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C4B5" w14:textId="0527A836" w:rsidR="00437A92" w:rsidRDefault="00C333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1401BA1B" wp14:editId="51877E55">
                <wp:simplePos x="0" y="0"/>
                <wp:positionH relativeFrom="column">
                  <wp:posOffset>-120015</wp:posOffset>
                </wp:positionH>
                <wp:positionV relativeFrom="margin">
                  <wp:align>top</wp:align>
                </wp:positionV>
                <wp:extent cx="3090545" cy="7324725"/>
                <wp:effectExtent l="19050" t="19050" r="14605" b="28575"/>
                <wp:wrapTight wrapText="bothSides">
                  <wp:wrapPolygon edited="0">
                    <wp:start x="-133" y="-56"/>
                    <wp:lineTo x="-133" y="21628"/>
                    <wp:lineTo x="21569" y="21628"/>
                    <wp:lineTo x="21569" y="-56"/>
                    <wp:lineTo x="-133" y="-56"/>
                  </wp:wrapPolygon>
                </wp:wrapTight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579E04" w14:textId="2807FF5B" w:rsidR="00437A92" w:rsidRPr="00C33375" w:rsidRDefault="00C33375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lang w:val="es-HN"/>
                              </w:rPr>
                              <w:t>¿Qué es un Escuela-Padre Compacto</w:t>
                            </w:r>
                            <w:r w:rsidR="009A0446"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lang w:val="es-HN"/>
                              </w:rPr>
                              <w:t>?</w:t>
                            </w:r>
                          </w:p>
                          <w:p w14:paraId="2970A1FD" w14:textId="77777777" w:rsidR="00C33375" w:rsidRPr="00C33375" w:rsidRDefault="00C33375" w:rsidP="00C33375">
                            <w:pPr>
                              <w:spacing w:after="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      </w:r>
                          </w:p>
                          <w:p w14:paraId="5FE04D8F" w14:textId="61032DA4" w:rsidR="00437A92" w:rsidRPr="0055589D" w:rsidRDefault="00C33375" w:rsidP="00C33375">
                            <w:pPr>
                              <w:spacing w:after="0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>Compactos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</w:rPr>
                              <w:t>Efectivos</w:t>
                            </w:r>
                            <w:proofErr w:type="spellEnd"/>
                            <w:r w:rsidR="009A0446" w:rsidRPr="0055589D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</w:rPr>
                              <w:t>:</w:t>
                            </w:r>
                          </w:p>
                          <w:p w14:paraId="3B0C56F8" w14:textId="6A490707" w:rsidR="00437A92" w:rsidRPr="00C33375" w:rsidRDefault="00C33375" w:rsidP="00C333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Se unen a las metas del plan de mejoramiento de la escuela </w:t>
                            </w:r>
                          </w:p>
                          <w:p w14:paraId="637130C6" w14:textId="0B650CD6" w:rsidR="00437A92" w:rsidRPr="00C33375" w:rsidRDefault="00C33375" w:rsidP="00C333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Enfocan en las habilidades de aprendizaje de los estudiantes </w:t>
                            </w:r>
                          </w:p>
                          <w:p w14:paraId="2376139E" w14:textId="0517589C" w:rsidR="00C33375" w:rsidRPr="00C33375" w:rsidRDefault="00C33375" w:rsidP="00C333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Describen cómo maestros van a ayudar a los estudiantes en desarrollar esas habilidades por usar instrucción de alta calidad  </w:t>
                            </w:r>
                          </w:p>
                          <w:p w14:paraId="3EC30B91" w14:textId="12F45C90" w:rsidR="00437A92" w:rsidRPr="00C33375" w:rsidRDefault="00C33375" w:rsidP="00C333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Comparten estrategias que padres pueden usar en la casa </w:t>
                            </w:r>
                          </w:p>
                          <w:p w14:paraId="5B9F7ED5" w14:textId="1270E93B" w:rsidR="00437A92" w:rsidRPr="00C33375" w:rsidRDefault="00C33375" w:rsidP="00C333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Explican cómo los maestros y padres van a comunicar sobre el progreso del estudiante  </w:t>
                            </w:r>
                          </w:p>
                          <w:p w14:paraId="082A37A8" w14:textId="329A651E" w:rsidR="00196DC0" w:rsidRPr="00C33375" w:rsidRDefault="009A0446" w:rsidP="00196D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Describe</w:t>
                            </w:r>
                            <w:r w:rsidR="00C33375"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n las oportunidades que padres tienen para ser voluntari</w:t>
                            </w:r>
                            <w:r w:rsid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os y participar en la clase</w:t>
                            </w:r>
                          </w:p>
                          <w:p w14:paraId="455AE72F" w14:textId="08C383D6" w:rsidR="00196DC0" w:rsidRPr="00196DC0" w:rsidRDefault="00196DC0" w:rsidP="00196DC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6DC0">
                              <w:rPr>
                                <w:noProof/>
                              </w:rPr>
                              <w:drawing>
                                <wp:inline distT="0" distB="0" distL="0" distR="0" wp14:anchorId="37294578" wp14:editId="67C3031D">
                                  <wp:extent cx="1587500" cy="1259976"/>
                                  <wp:effectExtent l="0" t="0" r="0" b="0"/>
                                  <wp:docPr id="1908358922" name="Picture 13" descr="A logo of a colle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8358922" name="Picture 13" descr="A logo of a colleg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9071" cy="126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0FC538" w14:textId="0C808164" w:rsidR="00437A92" w:rsidRPr="00C33375" w:rsidRDefault="00C33375" w:rsidP="00196DC0">
                            <w:pPr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4"/>
                                <w:lang w:val="es-HN"/>
                              </w:rPr>
                              <w:t>¡Somos un Equipo</w:t>
                            </w:r>
                            <w:r w:rsidR="009A0446" w:rsidRPr="00C33375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4"/>
                                <w:lang w:val="es-HN"/>
                              </w:rPr>
                              <w:t>!</w:t>
                            </w:r>
                          </w:p>
                          <w:p w14:paraId="5A38C1D6" w14:textId="77777777" w:rsidR="00C33375" w:rsidRPr="00C33375" w:rsidRDefault="00C33375" w:rsidP="00C33375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Los padres y empleados de North Hart Elementary </w:t>
                            </w:r>
                            <w:proofErr w:type="spellStart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      </w:r>
                          </w:p>
                          <w:p w14:paraId="4E711611" w14:textId="3C1EC1C0" w:rsidR="00C33375" w:rsidRPr="00C33375" w:rsidRDefault="00C33375" w:rsidP="00C33375">
                            <w:pPr>
                              <w:spacing w:line="258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</w:pPr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Si a usted le gustaría ser voluntario, participar, y/o observar en la sala de clases, por favor, contacte a </w:t>
                            </w:r>
                            <w:r w:rsidR="005C70F4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Christina </w:t>
                            </w:r>
                            <w:proofErr w:type="spellStart"/>
                            <w:r w:rsidR="005C70F4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>Weir</w:t>
                            </w:r>
                            <w:proofErr w:type="spellEnd"/>
                            <w:r w:rsidRPr="00C33375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8"/>
                                <w:szCs w:val="20"/>
                                <w:lang w:val="es-HN"/>
                              </w:rPr>
                              <w:t xml:space="preserve"> a (706) 856-7369.</w:t>
                            </w:r>
                          </w:p>
                          <w:p w14:paraId="67789C82" w14:textId="77777777" w:rsidR="00437A92" w:rsidRPr="00C33375" w:rsidRDefault="00437A92">
                            <w:pPr>
                              <w:spacing w:line="258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  <w:p w14:paraId="19190CC2" w14:textId="77777777" w:rsidR="00437A92" w:rsidRPr="00C33375" w:rsidRDefault="00437A92">
                            <w:pPr>
                              <w:spacing w:after="0" w:line="240" w:lineRule="auto"/>
                              <w:ind w:left="287" w:firstLine="574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1BA1B" id="Rectangle 232" o:spid="_x0000_s1026" style="position:absolute;margin-left:-9.45pt;margin-top:0;width:243.35pt;height:576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7579E04" w14:textId="2807FF5B" w:rsidR="00437A92" w:rsidRPr="00C33375" w:rsidRDefault="00C33375">
                      <w:pPr>
                        <w:spacing w:after="0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lang w:val="es-HN"/>
                        </w:rPr>
                        <w:t>¿Qué es un Escuela-Padre Compacto</w:t>
                      </w:r>
                      <w:r w:rsidR="009A0446"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lang w:val="es-HN"/>
                        </w:rPr>
                        <w:t>?</w:t>
                      </w:r>
                    </w:p>
                    <w:p w14:paraId="2970A1FD" w14:textId="77777777" w:rsidR="00C33375" w:rsidRPr="00C33375" w:rsidRDefault="00C33375" w:rsidP="00C33375">
                      <w:pPr>
                        <w:spacing w:after="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Un Escuela-Padre Compacto de Logro es un acuerdo que padres y maestros desarrollan juntos. Explica cómo los padres, estudiantes, y maestros van a trabajar juntos para asegurar que todos los estudiantes alcancen los estándares de su nivel de grado. </w:t>
                      </w:r>
                    </w:p>
                    <w:p w14:paraId="5FE04D8F" w14:textId="61032DA4" w:rsidR="00437A92" w:rsidRPr="0055589D" w:rsidRDefault="00C33375" w:rsidP="00C33375">
                      <w:pPr>
                        <w:spacing w:after="0"/>
                        <w:textDirection w:val="btLr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>Compactos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</w:rPr>
                        <w:t>Efectivos</w:t>
                      </w:r>
                      <w:proofErr w:type="spellEnd"/>
                      <w:r w:rsidR="009A0446" w:rsidRPr="0055589D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</w:rPr>
                        <w:t>:</w:t>
                      </w:r>
                    </w:p>
                    <w:p w14:paraId="3B0C56F8" w14:textId="6A490707" w:rsidR="00437A92" w:rsidRPr="00C33375" w:rsidRDefault="00C33375" w:rsidP="00C333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Se unen a las metas del plan de mejoramiento de la escuela </w:t>
                      </w:r>
                    </w:p>
                    <w:p w14:paraId="637130C6" w14:textId="0B650CD6" w:rsidR="00437A92" w:rsidRPr="00C33375" w:rsidRDefault="00C33375" w:rsidP="00C333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Enfocan en las habilidades de aprendizaje de los estudiantes </w:t>
                      </w:r>
                    </w:p>
                    <w:p w14:paraId="2376139E" w14:textId="0517589C" w:rsidR="00C33375" w:rsidRPr="00C33375" w:rsidRDefault="00C33375" w:rsidP="00C333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Describen cómo maestros van a ayudar a los estudiantes en desarrollar esas habilidades por usar instrucción de alta calidad  </w:t>
                      </w:r>
                    </w:p>
                    <w:p w14:paraId="3EC30B91" w14:textId="12F45C90" w:rsidR="00437A92" w:rsidRPr="00C33375" w:rsidRDefault="00C33375" w:rsidP="00C333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Comparten estrategias que padres pueden usar en la casa </w:t>
                      </w:r>
                    </w:p>
                    <w:p w14:paraId="5B9F7ED5" w14:textId="1270E93B" w:rsidR="00437A92" w:rsidRPr="00C33375" w:rsidRDefault="00C33375" w:rsidP="00C333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Explican cómo los maestros y padres van a comunicar sobre el progreso del estudiante  </w:t>
                      </w:r>
                    </w:p>
                    <w:p w14:paraId="082A37A8" w14:textId="329A651E" w:rsidR="00196DC0" w:rsidRPr="00C33375" w:rsidRDefault="009A0446" w:rsidP="00196D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 w:hanging="270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Describe</w:t>
                      </w:r>
                      <w:r w:rsidR="00C33375"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n las oportunidades que padres tienen para ser voluntari</w:t>
                      </w:r>
                      <w:r w:rsid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os y participar en la clase</w:t>
                      </w:r>
                    </w:p>
                    <w:p w14:paraId="455AE72F" w14:textId="08C383D6" w:rsidR="00196DC0" w:rsidRPr="00196DC0" w:rsidRDefault="00196DC0" w:rsidP="00196DC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96DC0">
                        <w:rPr>
                          <w:noProof/>
                        </w:rPr>
                        <w:drawing>
                          <wp:inline distT="0" distB="0" distL="0" distR="0" wp14:anchorId="37294578" wp14:editId="67C3031D">
                            <wp:extent cx="1587500" cy="1259976"/>
                            <wp:effectExtent l="0" t="0" r="0" b="0"/>
                            <wp:docPr id="1908358922" name="Picture 13" descr="A logo of a colle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8358922" name="Picture 13" descr="A logo of a colleg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9071" cy="126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0FC538" w14:textId="0C808164" w:rsidR="00437A92" w:rsidRPr="00C33375" w:rsidRDefault="00C33375" w:rsidP="00196DC0">
                      <w:pPr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4"/>
                          <w:lang w:val="es-HN"/>
                        </w:rPr>
                        <w:t>¡Somos un Equipo</w:t>
                      </w:r>
                      <w:r w:rsidR="009A0446" w:rsidRPr="00C33375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4"/>
                          <w:lang w:val="es-HN"/>
                        </w:rPr>
                        <w:t>!</w:t>
                      </w:r>
                    </w:p>
                    <w:p w14:paraId="5A38C1D6" w14:textId="77777777" w:rsidR="00C33375" w:rsidRPr="00C33375" w:rsidRDefault="00C33375" w:rsidP="00C33375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Los padres y empleados de North Hart Elementary </w:t>
                      </w:r>
                      <w:proofErr w:type="spellStart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School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desarrollaron este Escuela-Padre Compacto de Logro. Los maestros sugirieron estrategias de aprender en casa y los padres agregaron ideas para hacerlas más específicas. Hay conferencias cada año para revisar y actualizar los M/P/E Compactos y hacer cambios basados en las necesidades de los estudiantes y la aportación de los padres. Los padres están invitados a dar sus opiniones en cualquier momento. </w:t>
                      </w:r>
                    </w:p>
                    <w:p w14:paraId="4E711611" w14:textId="3C1EC1C0" w:rsidR="00C33375" w:rsidRPr="00C33375" w:rsidRDefault="00C33375" w:rsidP="00C33375">
                      <w:pPr>
                        <w:spacing w:line="258" w:lineRule="auto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</w:pPr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Si a usted le gustaría ser voluntario, participar, y/o observar en la sala de clases, por favor, contacte a </w:t>
                      </w:r>
                      <w:r w:rsidR="005C70F4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Christina </w:t>
                      </w:r>
                      <w:proofErr w:type="spellStart"/>
                      <w:r w:rsidR="005C70F4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>Weir</w:t>
                      </w:r>
                      <w:proofErr w:type="spellEnd"/>
                      <w:r w:rsidRPr="00C33375">
                        <w:rPr>
                          <w:rFonts w:ascii="Century Gothic" w:eastAsia="Comic Sans MS" w:hAnsi="Century Gothic" w:cs="Comic Sans MS"/>
                          <w:color w:val="000000"/>
                          <w:sz w:val="18"/>
                          <w:szCs w:val="20"/>
                          <w:lang w:val="es-HN"/>
                        </w:rPr>
                        <w:t xml:space="preserve"> a (706) 856-7369.</w:t>
                      </w:r>
                    </w:p>
                    <w:p w14:paraId="67789C82" w14:textId="77777777" w:rsidR="00437A92" w:rsidRPr="00C33375" w:rsidRDefault="00437A92">
                      <w:pPr>
                        <w:spacing w:line="258" w:lineRule="auto"/>
                        <w:textDirection w:val="btLr"/>
                        <w:rPr>
                          <w:lang w:val="es-HN"/>
                        </w:rPr>
                      </w:pPr>
                    </w:p>
                    <w:p w14:paraId="19190CC2" w14:textId="77777777" w:rsidR="00437A92" w:rsidRPr="00C33375" w:rsidRDefault="00437A92">
                      <w:pPr>
                        <w:spacing w:after="0" w:line="240" w:lineRule="auto"/>
                        <w:ind w:left="287" w:firstLine="574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tight" anchory="margin"/>
              </v:rect>
            </w:pict>
          </mc:Fallback>
        </mc:AlternateContent>
      </w:r>
      <w:r w:rsidR="004307A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5F195A7F" wp14:editId="6AB1AF8C">
                <wp:simplePos x="0" y="0"/>
                <wp:positionH relativeFrom="column">
                  <wp:posOffset>3039414</wp:posOffset>
                </wp:positionH>
                <wp:positionV relativeFrom="paragraph">
                  <wp:posOffset>528</wp:posOffset>
                </wp:positionV>
                <wp:extent cx="3399155" cy="7344090"/>
                <wp:effectExtent l="0" t="0" r="0" b="0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55" cy="734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DFE5D6" w14:textId="1BDB5D98" w:rsidR="00CB6964" w:rsidRPr="005C70F4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5C70F4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 xml:space="preserve">2024-2025 </w:t>
                            </w:r>
                            <w:r w:rsidR="005C70F4" w:rsidRPr="005C70F4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Eventos de Construir E</w:t>
                            </w:r>
                            <w:r w:rsidR="005C70F4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6"/>
                                <w:lang w:val="es-HN"/>
                              </w:rPr>
                              <w:t>quipos</w:t>
                            </w:r>
                          </w:p>
                          <w:p w14:paraId="2F81165D" w14:textId="656FA485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bookmarkStart w:id="0" w:name="_Hlk136868759"/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Jul</w:t>
                            </w:r>
                            <w:r w:rsidR="005C70F4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io</w:t>
                            </w:r>
                          </w:p>
                          <w:p w14:paraId="0643BC8A" w14:textId="586BA62D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Kindergart</w:t>
                            </w:r>
                            <w:r w:rsidR="005C70F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en Camp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="005C70F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–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="005C70F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22 de julio de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="005C70F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2024 7:30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AM-3:30 PM</w:t>
                            </w:r>
                          </w:p>
                          <w:p w14:paraId="6FA4A9EF" w14:textId="1F08A25D" w:rsidR="00CB6964" w:rsidRPr="008557D8" w:rsidRDefault="005C70F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Conocer al Maestro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–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31 de julio de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2024 4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:00-6:00 PM</w:t>
                            </w:r>
                          </w:p>
                          <w:bookmarkEnd w:id="0"/>
                          <w:p w14:paraId="0A36C3CB" w14:textId="58AB5F12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</w:t>
                            </w:r>
                            <w:r w:rsidR="005C70F4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gosto</w:t>
                            </w:r>
                          </w:p>
                          <w:p w14:paraId="72020594" w14:textId="5E8D6FB7" w:rsidR="00CB6964" w:rsidRPr="008557D8" w:rsidRDefault="005C70F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Conferencia Anual de Título 1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–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20 de agosto de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2024 6:00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-6:30 PM</w:t>
                            </w:r>
                          </w:p>
                          <w:p w14:paraId="529CFFDE" w14:textId="39206814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*Re</w:t>
                            </w:r>
                            <w:r w:rsidR="005C70F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envío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 xml:space="preserve"> </w:t>
                            </w:r>
                            <w:r w:rsidR="005C70F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el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 xml:space="preserve"> </w:t>
                            </w:r>
                            <w:r w:rsidR="005C70F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21 de agosto de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 xml:space="preserve"> 2024 8:00 AM</w:t>
                            </w:r>
                          </w:p>
                          <w:p w14:paraId="6C10C049" w14:textId="01AD16E2" w:rsidR="00CB6964" w:rsidRPr="008557D8" w:rsidRDefault="001F7C30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Noche de Currículo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–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20 de agosto de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2024 6:30-7:30 PM</w:t>
                            </w:r>
                          </w:p>
                          <w:p w14:paraId="76B222EA" w14:textId="4AF55C48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Sept</w:t>
                            </w:r>
                            <w:r w:rsidR="001F7C30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iembre</w:t>
                            </w:r>
                          </w:p>
                          <w:p w14:paraId="2AF2678A" w14:textId="52886EB6" w:rsidR="00CB6964" w:rsidRPr="008557D8" w:rsidRDefault="001F7C30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Entrenamiento de Tecnología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–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20 de septiembre de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2024 8:00 AM</w:t>
                            </w:r>
                          </w:p>
                          <w:p w14:paraId="307AEEC7" w14:textId="5AD720B7" w:rsidR="00CB6964" w:rsidRPr="008557D8" w:rsidRDefault="001F7C30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bookmarkStart w:id="1" w:name="_Hlk172107002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Rendimiento Estudiantil/Reconocimiento de Estudiantes del Mes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</w:p>
                          <w:bookmarkEnd w:id="1"/>
                          <w:p w14:paraId="7727135E" w14:textId="77777777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</w:rPr>
                              <w:t>8:30 AM</w:t>
                            </w:r>
                          </w:p>
                          <w:p w14:paraId="0CEFF730" w14:textId="7A41DD0E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Oct</w:t>
                            </w:r>
                            <w:r w:rsidR="001F7C30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ubre</w:t>
                            </w:r>
                          </w:p>
                          <w:p w14:paraId="6CEA9E30" w14:textId="263DEAE4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Pa</w:t>
                            </w:r>
                            <w:r w:rsidR="001F7C30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dre-Maestro Conferencias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– </w:t>
                            </w:r>
                            <w:r w:rsidR="001F7C30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17 de octubre de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2024  </w:t>
                            </w:r>
                          </w:p>
                          <w:p w14:paraId="7FC388A7" w14:textId="77777777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</w:rPr>
                              <w:t>1:30-7:30 PM</w:t>
                            </w:r>
                          </w:p>
                          <w:p w14:paraId="0B5E5A32" w14:textId="5175287A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HN"/>
                              </w:rPr>
                            </w:pPr>
                            <w:bookmarkStart w:id="2" w:name="_Hlk172107294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</w:t>
                            </w:r>
                            <w:r w:rsidR="001F7C30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Se revisan y discuten los Maestro/Padre/Estudiante Compactos.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)</w:t>
                            </w:r>
                          </w:p>
                          <w:bookmarkEnd w:id="2"/>
                          <w:p w14:paraId="2A4DF303" w14:textId="4CC07799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Nov</w:t>
                            </w:r>
                            <w:r w:rsidR="001F7C30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iembre</w:t>
                            </w:r>
                          </w:p>
                          <w:p w14:paraId="784CAA1D" w14:textId="7C6DA4BB" w:rsidR="00CB6964" w:rsidRPr="008557D8" w:rsidRDefault="001F7C30" w:rsidP="001F7C3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Junto de Consejos de Padres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(PAC)</w:t>
                            </w:r>
                            <w:r w:rsidR="00CB6964" w:rsidRPr="008557D8">
                              <w:rPr>
                                <w:rFonts w:ascii="Century Gothic" w:hAnsi="Century Gothic"/>
                                <w:lang w:val="es-HN"/>
                              </w:rPr>
                              <w:t>-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>21 de noviembre de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20"/>
                                <w:lang w:val="es-HN"/>
                              </w:rPr>
                              <w:t xml:space="preserve"> 2024 – 12:30-1:00 PM</w:t>
                            </w:r>
                          </w:p>
                          <w:p w14:paraId="302712A6" w14:textId="387D40BC" w:rsidR="00CB6964" w:rsidRPr="008557D8" w:rsidRDefault="001F7C30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Consejos de Tarea de Lectura y Matemáticas</w:t>
                            </w:r>
                          </w:p>
                          <w:p w14:paraId="04CFDCA7" w14:textId="77777777" w:rsidR="001F7C30" w:rsidRPr="001F7C30" w:rsidRDefault="001F7C30" w:rsidP="001F7C3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1F7C30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Rendimiento Estudiantil/Reconocimiento de Estudiantes del Mes </w:t>
                            </w:r>
                          </w:p>
                          <w:p w14:paraId="219747F3" w14:textId="7F72C2AB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</w:rPr>
                              <w:t>1:</w:t>
                            </w:r>
                            <w:r w:rsidR="008A148A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</w:rPr>
                              <w:t>0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</w:rPr>
                              <w:t>0 PM</w:t>
                            </w:r>
                          </w:p>
                          <w:p w14:paraId="5194A259" w14:textId="7F584447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</w:rPr>
                              <w:t>Feb</w:t>
                            </w:r>
                            <w:r w:rsidR="001F7C30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</w:rPr>
                              <w:t>rero</w:t>
                            </w:r>
                            <w:proofErr w:type="spellEnd"/>
                          </w:p>
                          <w:p w14:paraId="4E251F73" w14:textId="369BC7A1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Primavera Conferencia de Información de Evaluaciones –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14 de febrero de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2025 8:00 AM</w:t>
                            </w:r>
                          </w:p>
                          <w:p w14:paraId="013466EF" w14:textId="6613811F" w:rsidR="00CB6964" w:rsidRPr="008557D8" w:rsidRDefault="007C458A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– 8:30</w:t>
                            </w:r>
                          </w:p>
                          <w:p w14:paraId="67C5C80B" w14:textId="2B1ECD96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Mar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zo</w:t>
                            </w:r>
                          </w:p>
                          <w:p w14:paraId="299848E1" w14:textId="1F043B1B" w:rsidR="00CB6964" w:rsidRPr="008557D8" w:rsidRDefault="007C458A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Primavera Conferencia de Aportación de Padres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–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20 de marzo de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2025-12:00 PM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Centro de Medios</w:t>
                            </w:r>
                          </w:p>
                          <w:p w14:paraId="5230B561" w14:textId="13255E49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Pa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dre-Maestro Conferencias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– 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20 de marzo de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2025</w:t>
                            </w:r>
                          </w:p>
                          <w:p w14:paraId="31AB3BAE" w14:textId="77777777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</w:rPr>
                              <w:t>1:30-7:30 PM</w:t>
                            </w:r>
                          </w:p>
                          <w:p w14:paraId="5A3D4BCF" w14:textId="77777777" w:rsidR="007C458A" w:rsidRPr="007C458A" w:rsidRDefault="007C458A" w:rsidP="007C458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2"/>
                                <w:szCs w:val="20"/>
                                <w:lang w:val="es-HN"/>
                              </w:rPr>
                              <w:t>(Se revisan y discuten los Maestro/Padre/Estudiante Compactos.)</w:t>
                            </w:r>
                          </w:p>
                          <w:p w14:paraId="3E173FDD" w14:textId="0E1A9773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A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b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ril</w:t>
                            </w:r>
                          </w:p>
                          <w:p w14:paraId="1CF9D043" w14:textId="1D8F9A12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Buddenbaum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 STEAM 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Exhibición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 -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3 de abril de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 2025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 xml:space="preserve">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6:00-7:30 PM</w:t>
                            </w:r>
                          </w:p>
                          <w:p w14:paraId="36B75F0D" w14:textId="0E4F5854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(Mat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emáticas y Ciencias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6"/>
                                <w:szCs w:val="16"/>
                                <w:lang w:val="es-HN"/>
                              </w:rPr>
                              <w:t>)</w:t>
                            </w:r>
                          </w:p>
                          <w:p w14:paraId="576615D3" w14:textId="14FC51F4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May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o</w:t>
                            </w:r>
                          </w:p>
                          <w:p w14:paraId="02601753" w14:textId="75B1C875" w:rsidR="00CB6964" w:rsidRPr="008557D8" w:rsidRDefault="007C458A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Reconocimiento de Estudiantes del Mes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-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1 de mayo de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2025 – 1:00</w:t>
                            </w:r>
                          </w:p>
                          <w:p w14:paraId="3B6B6C32" w14:textId="2952DD29" w:rsidR="00CB6964" w:rsidRPr="008557D8" w:rsidRDefault="007C458A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¡Subiéndonos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! 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Conferencias de Transición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 xml:space="preserve"> – 1:45-2:30</w:t>
                            </w:r>
                          </w:p>
                          <w:p w14:paraId="012D2C30" w14:textId="222C9EB7" w:rsidR="00CB6964" w:rsidRPr="008557D8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Jun</w:t>
                            </w:r>
                            <w:r w:rsidR="007C458A" w:rsidRPr="008557D8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18"/>
                                <w:lang w:val="es-HN"/>
                              </w:rPr>
                              <w:t>io</w:t>
                            </w:r>
                          </w:p>
                          <w:p w14:paraId="3D04E329" w14:textId="6721BE2D" w:rsidR="00CB6964" w:rsidRPr="008557D8" w:rsidRDefault="007C458A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6"/>
                                <w:lang w:val="es-HN"/>
                              </w:rPr>
                              <w:t>Semana de Planificación de Título 1</w:t>
                            </w:r>
                          </w:p>
                          <w:p w14:paraId="7F8B7ECC" w14:textId="77777777" w:rsidR="00CB6964" w:rsidRPr="007C458A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258C5AC9" w14:textId="77777777" w:rsidR="00CB6964" w:rsidRPr="007C458A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"/>
                                <w:szCs w:val="4"/>
                                <w:lang w:val="es-HN"/>
                              </w:rPr>
                            </w:pPr>
                          </w:p>
                          <w:p w14:paraId="1483A278" w14:textId="18D1C5DE" w:rsidR="00CB6964" w:rsidRPr="007C458A" w:rsidRDefault="00CB6964" w:rsidP="00CB69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7C458A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Com</w:t>
                            </w:r>
                            <w:r w:rsidR="007C458A" w:rsidRPr="007C458A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unicación Sobre el Aprendizaje E</w:t>
                            </w:r>
                            <w:r w:rsidR="007C458A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Cs w:val="24"/>
                                <w:lang w:val="es-HN"/>
                              </w:rPr>
                              <w:t>studiantil</w:t>
                            </w:r>
                          </w:p>
                          <w:p w14:paraId="18FC9A15" w14:textId="0DD5C642" w:rsidR="00CB6964" w:rsidRPr="008557D8" w:rsidRDefault="008557D8" w:rsidP="00CB6964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North Hart Elementary </w:t>
                            </w: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es dedicado a comunicación compartida frecuente con familias sobre el logro de los estudiantes. Algunas de las herramientas disponibles para la comunicación efectiva incluyen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:</w:t>
                            </w:r>
                          </w:p>
                          <w:p w14:paraId="2DAFCBDB" w14:textId="1A361F06" w:rsidR="00CB6964" w:rsidRPr="008557D8" w:rsidRDefault="008557D8" w:rsidP="00CB6964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Carpetas para llevar a casa diariamente</w:t>
                            </w:r>
                          </w:p>
                          <w:p w14:paraId="4C2C5B30" w14:textId="690B0873" w:rsidR="00CB6964" w:rsidRPr="008557D8" w:rsidRDefault="00CB6964" w:rsidP="00CB6964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</w:t>
                            </w:r>
                            <w:r w:rsidR="008557D8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dre-Maestro llamadas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/e-mail</w:t>
                            </w:r>
                          </w:p>
                          <w:p w14:paraId="5CB316FA" w14:textId="060E0038" w:rsidR="00CB6964" w:rsidRPr="008557D8" w:rsidRDefault="00CB6964" w:rsidP="00CB6964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Informa</w:t>
                            </w:r>
                            <w:r w:rsidR="008557D8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ción en el sitio web de la escuela y calificaciones actuales en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Parent</w:t>
                            </w:r>
                            <w:proofErr w:type="spellEnd"/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Portal</w:t>
                            </w:r>
                          </w:p>
                          <w:p w14:paraId="5D856D27" w14:textId="4AB6F2CF" w:rsidR="00CB6964" w:rsidRPr="008557D8" w:rsidRDefault="008557D8" w:rsidP="00CB6964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Recuerdos de la escuela a través de boletines, textos, y mensajes de teléfono</w:t>
                            </w:r>
                          </w:p>
                          <w:p w14:paraId="62B9666E" w14:textId="0DB15A53" w:rsidR="00CB6964" w:rsidRDefault="00CB6964" w:rsidP="00CB6964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Pa</w:t>
                            </w:r>
                            <w:r w:rsidR="008557D8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dre-Maestro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conferenc</w:t>
                            </w:r>
                            <w:r w:rsidR="008557D8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ia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s </w:t>
                            </w:r>
                            <w:r w:rsidR="008557D8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e</w:t>
                            </w: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>n</w:t>
                            </w:r>
                            <w:r w:rsidR="008557D8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3"/>
                                <w:szCs w:val="13"/>
                                <w:lang w:val="es-HN"/>
                              </w:rPr>
                              <w:t xml:space="preserve"> octubre y marzo, así como durante el año</w:t>
                            </w:r>
                          </w:p>
                          <w:p w14:paraId="7B803E18" w14:textId="77777777" w:rsidR="008557D8" w:rsidRPr="008557D8" w:rsidRDefault="008557D8" w:rsidP="00CB6964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3"/>
                                <w:szCs w:val="13"/>
                                <w:lang w:val="es-HN"/>
                              </w:rPr>
                            </w:pPr>
                          </w:p>
                          <w:p w14:paraId="7D9B6E10" w14:textId="78FD9721" w:rsidR="00CB6964" w:rsidRPr="008557D8" w:rsidRDefault="008557D8" w:rsidP="00CB6964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¿Tiene preguntas sobre el progreso de su hijo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bCs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?</w:t>
                            </w:r>
                          </w:p>
                          <w:p w14:paraId="4EDA4F6D" w14:textId="4DF83C2F" w:rsidR="00CB6964" w:rsidRPr="000B6CA1" w:rsidRDefault="008557D8" w:rsidP="00CB6964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HN"/>
                              </w:rPr>
                            </w:pPr>
                            <w:r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Puede contactar al maestro de su hijo por teléfono 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a</w:t>
                            </w:r>
                            <w:r w:rsid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>(706) 856-7369 o</w:t>
                            </w:r>
                            <w:r w:rsid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por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email</w:t>
                            </w:r>
                            <w:r w:rsidR="00CB6964" w:rsidRPr="008557D8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.</w:t>
                            </w:r>
                            <w:r w:rsid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</w:t>
                            </w:r>
                            <w:r w:rsidR="000B6CA1"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Direcciones de correo </w:t>
                            </w:r>
                            <w:r w:rsidR="005F1813"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>electrónico</w:t>
                            </w:r>
                            <w:r w:rsidR="000B6CA1"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están enumeradas en el</w:t>
                            </w:r>
                            <w:r w:rsid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5"/>
                                <w:szCs w:val="24"/>
                                <w:lang w:val="es-HN"/>
                              </w:rPr>
                              <w:t xml:space="preserve"> sitio web de la escuela,</w:t>
                            </w:r>
                            <w:r w:rsidR="00CB6964" w:rsidRPr="000B6CA1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szCs w:val="14"/>
                                <w:lang w:val="es-HN"/>
                              </w:rPr>
                              <w:t xml:space="preserve"> nhes.hart.k12.ga.us.</w:t>
                            </w:r>
                          </w:p>
                          <w:p w14:paraId="2825ECEE" w14:textId="77777777" w:rsidR="00CB6964" w:rsidRPr="000B6CA1" w:rsidRDefault="00CB6964" w:rsidP="00CB6964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  <w:p w14:paraId="5802F5C4" w14:textId="042E1DCE" w:rsidR="004307A3" w:rsidRPr="000B6CA1" w:rsidRDefault="004307A3" w:rsidP="004307A3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95A7F" id="Rectangle 234" o:spid="_x0000_s1027" style="position:absolute;margin-left:239.3pt;margin-top:.05pt;width:267.65pt;height:57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3DFE5D6" w14:textId="1BDB5D98" w:rsidR="00CB6964" w:rsidRPr="005C70F4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5C70F4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 xml:space="preserve">2024-2025 </w:t>
                      </w:r>
                      <w:r w:rsidR="005C70F4" w:rsidRPr="005C70F4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Eventos de Construir E</w:t>
                      </w:r>
                      <w:r w:rsidR="005C70F4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6"/>
                          <w:lang w:val="es-HN"/>
                        </w:rPr>
                        <w:t>quipos</w:t>
                      </w:r>
                    </w:p>
                    <w:p w14:paraId="2F81165D" w14:textId="656FA485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bookmarkStart w:id="3" w:name="_Hlk136868759"/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Jul</w:t>
                      </w:r>
                      <w:r w:rsidR="005C70F4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io</w:t>
                      </w:r>
                    </w:p>
                    <w:p w14:paraId="0643BC8A" w14:textId="586BA62D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Kindergart</w:t>
                      </w:r>
                      <w:r w:rsidR="005C70F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en Camp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="005C70F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–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="005C70F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22 de julio de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="005C70F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2024 7:30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AM-3:30 PM</w:t>
                      </w:r>
                    </w:p>
                    <w:p w14:paraId="6FA4A9EF" w14:textId="1F08A25D" w:rsidR="00CB6964" w:rsidRPr="008557D8" w:rsidRDefault="005C70F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Conocer al Maestro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–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31 de julio de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2024 4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:00-6:00 PM</w:t>
                      </w:r>
                    </w:p>
                    <w:bookmarkEnd w:id="3"/>
                    <w:p w14:paraId="0A36C3CB" w14:textId="58AB5F12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</w:t>
                      </w:r>
                      <w:r w:rsidR="005C70F4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gosto</w:t>
                      </w:r>
                    </w:p>
                    <w:p w14:paraId="72020594" w14:textId="5E8D6FB7" w:rsidR="00CB6964" w:rsidRPr="008557D8" w:rsidRDefault="005C70F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Conferencia Anual de Título 1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–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20 de agosto de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2024 6:00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-6:30 PM</w:t>
                      </w:r>
                    </w:p>
                    <w:p w14:paraId="529CFFDE" w14:textId="39206814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*Re</w:t>
                      </w:r>
                      <w:r w:rsidR="005C70F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envío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 xml:space="preserve"> </w:t>
                      </w:r>
                      <w:r w:rsidR="005C70F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el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 xml:space="preserve"> </w:t>
                      </w:r>
                      <w:r w:rsidR="005C70F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21 de agosto de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 xml:space="preserve"> 2024 8:00 AM</w:t>
                      </w:r>
                    </w:p>
                    <w:p w14:paraId="6C10C049" w14:textId="01AD16E2" w:rsidR="00CB6964" w:rsidRPr="008557D8" w:rsidRDefault="001F7C30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Noche de Currículo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–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20 de agosto de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2024 6:30-7:30 PM</w:t>
                      </w:r>
                    </w:p>
                    <w:p w14:paraId="76B222EA" w14:textId="4AF55C48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Sept</w:t>
                      </w:r>
                      <w:r w:rsidR="001F7C30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iembre</w:t>
                      </w:r>
                    </w:p>
                    <w:p w14:paraId="2AF2678A" w14:textId="52886EB6" w:rsidR="00CB6964" w:rsidRPr="008557D8" w:rsidRDefault="001F7C30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Entrenamiento de Tecnología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–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20 de septiembre de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2024 8:00 AM</w:t>
                      </w:r>
                    </w:p>
                    <w:p w14:paraId="307AEEC7" w14:textId="5AD720B7" w:rsidR="00CB6964" w:rsidRPr="008557D8" w:rsidRDefault="001F7C30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bookmarkStart w:id="4" w:name="_Hlk172107002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Rendimiento Estudiantil/Reconocimiento de Estudiantes del Mes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</w:p>
                    <w:bookmarkEnd w:id="4"/>
                    <w:p w14:paraId="7727135E" w14:textId="77777777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</w:rPr>
                        <w:t>8:30 AM</w:t>
                      </w:r>
                    </w:p>
                    <w:p w14:paraId="0CEFF730" w14:textId="7A41DD0E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Oct</w:t>
                      </w:r>
                      <w:r w:rsidR="001F7C30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ubre</w:t>
                      </w:r>
                    </w:p>
                    <w:p w14:paraId="6CEA9E30" w14:textId="263DEAE4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Pa</w:t>
                      </w:r>
                      <w:r w:rsidR="001F7C30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dre-Maestro Conferencias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– </w:t>
                      </w:r>
                      <w:r w:rsidR="001F7C30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17 de octubre de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2024  </w:t>
                      </w:r>
                    </w:p>
                    <w:p w14:paraId="7FC388A7" w14:textId="77777777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</w:rPr>
                        <w:t>1:30-7:30 PM</w:t>
                      </w:r>
                    </w:p>
                    <w:p w14:paraId="0B5E5A32" w14:textId="5175287A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0"/>
                          <w:szCs w:val="20"/>
                          <w:lang w:val="es-HN"/>
                        </w:rPr>
                      </w:pPr>
                      <w:bookmarkStart w:id="5" w:name="_Hlk172107294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</w:t>
                      </w:r>
                      <w:r w:rsidR="001F7C30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Se revisan y discuten los Maestro/Padre/Estudiante Compactos.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)</w:t>
                      </w:r>
                    </w:p>
                    <w:bookmarkEnd w:id="5"/>
                    <w:p w14:paraId="2A4DF303" w14:textId="4CC07799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Nov</w:t>
                      </w:r>
                      <w:r w:rsidR="001F7C30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iembre</w:t>
                      </w:r>
                    </w:p>
                    <w:p w14:paraId="784CAA1D" w14:textId="7C6DA4BB" w:rsidR="00CB6964" w:rsidRPr="008557D8" w:rsidRDefault="001F7C30" w:rsidP="001F7C3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Junto de Consejos de Padres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(PAC)</w:t>
                      </w:r>
                      <w:r w:rsidR="00CB6964" w:rsidRPr="008557D8">
                        <w:rPr>
                          <w:rFonts w:ascii="Century Gothic" w:hAnsi="Century Gothic"/>
                          <w:lang w:val="es-HN"/>
                        </w:rPr>
                        <w:t>-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>21 de noviembre de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20"/>
                          <w:lang w:val="es-HN"/>
                        </w:rPr>
                        <w:t xml:space="preserve"> 2024 – 12:30-1:00 PM</w:t>
                      </w:r>
                    </w:p>
                    <w:p w14:paraId="302712A6" w14:textId="387D40BC" w:rsidR="00CB6964" w:rsidRPr="008557D8" w:rsidRDefault="001F7C30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Consejos de Tarea de Lectura y Matemáticas</w:t>
                      </w:r>
                    </w:p>
                    <w:p w14:paraId="04CFDCA7" w14:textId="77777777" w:rsidR="001F7C30" w:rsidRPr="001F7C30" w:rsidRDefault="001F7C30" w:rsidP="001F7C3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1F7C30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Rendimiento Estudiantil/Reconocimiento de Estudiantes del Mes </w:t>
                      </w:r>
                    </w:p>
                    <w:p w14:paraId="219747F3" w14:textId="7F72C2AB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</w:rPr>
                        <w:t>1:</w:t>
                      </w:r>
                      <w:r w:rsidR="008A148A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</w:rPr>
                        <w:t>0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</w:rPr>
                        <w:t>0 PM</w:t>
                      </w:r>
                    </w:p>
                    <w:p w14:paraId="5194A259" w14:textId="7F584447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</w:rPr>
                      </w:pP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</w:rPr>
                        <w:t>Feb</w:t>
                      </w:r>
                      <w:r w:rsidR="001F7C30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</w:rPr>
                        <w:t>rero</w:t>
                      </w:r>
                      <w:proofErr w:type="spellEnd"/>
                    </w:p>
                    <w:p w14:paraId="4E251F73" w14:textId="369BC7A1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Primavera Conferencia de Información de Evaluaciones –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14 de febrero de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2025 8:00 AM</w:t>
                      </w:r>
                    </w:p>
                    <w:p w14:paraId="013466EF" w14:textId="6613811F" w:rsidR="00CB6964" w:rsidRPr="008557D8" w:rsidRDefault="007C458A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– 8:30</w:t>
                      </w:r>
                    </w:p>
                    <w:p w14:paraId="67C5C80B" w14:textId="2B1ECD96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Mar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zo</w:t>
                      </w:r>
                    </w:p>
                    <w:p w14:paraId="299848E1" w14:textId="1F043B1B" w:rsidR="00CB6964" w:rsidRPr="008557D8" w:rsidRDefault="007C458A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Primavera Conferencia de Aportación de Padres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–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20 de marzo de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2025-12:00 PM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Centro de Medios</w:t>
                      </w:r>
                    </w:p>
                    <w:p w14:paraId="5230B561" w14:textId="13255E49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Pa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dre-Maestro Conferencias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– 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20 de marzo de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2025</w:t>
                      </w:r>
                    </w:p>
                    <w:p w14:paraId="31AB3BAE" w14:textId="77777777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</w:rPr>
                        <w:t>1:30-7:30 PM</w:t>
                      </w:r>
                    </w:p>
                    <w:p w14:paraId="5A3D4BCF" w14:textId="77777777" w:rsidR="007C458A" w:rsidRPr="007C458A" w:rsidRDefault="007C458A" w:rsidP="007C458A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color w:val="000000"/>
                          <w:sz w:val="12"/>
                          <w:szCs w:val="20"/>
                          <w:lang w:val="es-HN"/>
                        </w:rPr>
                        <w:t>(Se revisan y discuten los Maestro/Padre/Estudiante Compactos.)</w:t>
                      </w:r>
                    </w:p>
                    <w:p w14:paraId="3E173FDD" w14:textId="0E1A9773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A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b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ril</w:t>
                      </w:r>
                    </w:p>
                    <w:p w14:paraId="1CF9D043" w14:textId="1D8F9A12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Buddenbaum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 STEAM 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Exhibición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 -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3 de abril de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 2025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 xml:space="preserve">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6:00-7:30 PM</w:t>
                      </w:r>
                    </w:p>
                    <w:p w14:paraId="36B75F0D" w14:textId="0E4F5854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(Mat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emáticas y Ciencias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6"/>
                          <w:szCs w:val="16"/>
                          <w:lang w:val="es-HN"/>
                        </w:rPr>
                        <w:t>)</w:t>
                      </w:r>
                    </w:p>
                    <w:p w14:paraId="576615D3" w14:textId="14FC51F4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May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o</w:t>
                      </w:r>
                    </w:p>
                    <w:p w14:paraId="02601753" w14:textId="75B1C875" w:rsidR="00CB6964" w:rsidRPr="008557D8" w:rsidRDefault="007C458A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Reconocimiento de Estudiantes del Mes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-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1 de mayo de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2025 – 1:00</w:t>
                      </w:r>
                    </w:p>
                    <w:p w14:paraId="3B6B6C32" w14:textId="2952DD29" w:rsidR="00CB6964" w:rsidRPr="008557D8" w:rsidRDefault="007C458A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¡Subiéndonos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! 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Conferencias de Transición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 xml:space="preserve"> – 1:45-2:30</w:t>
                      </w:r>
                    </w:p>
                    <w:p w14:paraId="012D2C30" w14:textId="222C9EB7" w:rsidR="00CB6964" w:rsidRPr="008557D8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Jun</w:t>
                      </w:r>
                      <w:r w:rsidR="007C458A" w:rsidRPr="008557D8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18"/>
                          <w:lang w:val="es-HN"/>
                        </w:rPr>
                        <w:t>io</w:t>
                      </w:r>
                    </w:p>
                    <w:p w14:paraId="3D04E329" w14:textId="6721BE2D" w:rsidR="00CB6964" w:rsidRPr="008557D8" w:rsidRDefault="007C458A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6"/>
                          <w:lang w:val="es-HN"/>
                        </w:rPr>
                        <w:t>Semana de Planificación de Título 1</w:t>
                      </w:r>
                    </w:p>
                    <w:p w14:paraId="7F8B7ECC" w14:textId="77777777" w:rsidR="00CB6964" w:rsidRPr="007C458A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258C5AC9" w14:textId="77777777" w:rsidR="00CB6964" w:rsidRPr="007C458A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"/>
                          <w:szCs w:val="4"/>
                          <w:lang w:val="es-HN"/>
                        </w:rPr>
                      </w:pPr>
                    </w:p>
                    <w:p w14:paraId="1483A278" w14:textId="18D1C5DE" w:rsidR="00CB6964" w:rsidRPr="007C458A" w:rsidRDefault="00CB6964" w:rsidP="00CB69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24"/>
                          <w:szCs w:val="24"/>
                          <w:lang w:val="es-HN"/>
                        </w:rPr>
                      </w:pPr>
                      <w:r w:rsidRPr="007C458A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Com</w:t>
                      </w:r>
                      <w:r w:rsidR="007C458A" w:rsidRPr="007C458A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unicación Sobre el Aprendizaje E</w:t>
                      </w:r>
                      <w:r w:rsidR="007C458A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Cs w:val="24"/>
                          <w:lang w:val="es-HN"/>
                        </w:rPr>
                        <w:t>studiantil</w:t>
                      </w:r>
                    </w:p>
                    <w:p w14:paraId="18FC9A15" w14:textId="0DD5C642" w:rsidR="00CB6964" w:rsidRPr="008557D8" w:rsidRDefault="008557D8" w:rsidP="00CB6964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North Hart Elementary </w:t>
                      </w: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>School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es dedicado a comunicación compartida frecuente con familias sobre el logro de los estudiantes. Algunas de las herramientas disponibles para la comunicación efectiva incluyen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3"/>
                          <w:szCs w:val="13"/>
                          <w:lang w:val="es-HN"/>
                        </w:rPr>
                        <w:t>:</w:t>
                      </w:r>
                    </w:p>
                    <w:p w14:paraId="2DAFCBDB" w14:textId="1A361F06" w:rsidR="00CB6964" w:rsidRPr="008557D8" w:rsidRDefault="008557D8" w:rsidP="00CB6964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Carpetas para llevar a casa diariamente</w:t>
                      </w:r>
                    </w:p>
                    <w:p w14:paraId="4C2C5B30" w14:textId="690B0873" w:rsidR="00CB6964" w:rsidRPr="008557D8" w:rsidRDefault="00CB6964" w:rsidP="00CB6964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</w:t>
                      </w:r>
                      <w:r w:rsidR="008557D8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dre-Maestro llamadas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/e-mail</w:t>
                      </w:r>
                    </w:p>
                    <w:p w14:paraId="5CB316FA" w14:textId="060E0038" w:rsidR="00CB6964" w:rsidRPr="008557D8" w:rsidRDefault="00CB6964" w:rsidP="00CB6964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Informa</w:t>
                      </w:r>
                      <w:r w:rsidR="008557D8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ción en el sitio web de la escuela y calificaciones actuales en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</w:t>
                      </w:r>
                      <w:proofErr w:type="spellStart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Parent</w:t>
                      </w:r>
                      <w:proofErr w:type="spellEnd"/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Portal</w:t>
                      </w:r>
                    </w:p>
                    <w:p w14:paraId="5D856D27" w14:textId="4AB6F2CF" w:rsidR="00CB6964" w:rsidRPr="008557D8" w:rsidRDefault="008557D8" w:rsidP="00CB6964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Recuerdos de la escuela a través de boletines, textos, y mensajes de teléfono</w:t>
                      </w:r>
                    </w:p>
                    <w:p w14:paraId="62B9666E" w14:textId="0DB15A53" w:rsidR="00CB6964" w:rsidRDefault="00CB6964" w:rsidP="00CB6964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Pa</w:t>
                      </w:r>
                      <w:r w:rsidR="008557D8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dre-Maestro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conferenc</w:t>
                      </w:r>
                      <w:r w:rsidR="008557D8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ia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s </w:t>
                      </w:r>
                      <w:r w:rsidR="008557D8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e</w:t>
                      </w: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>n</w:t>
                      </w:r>
                      <w:r w:rsidR="008557D8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3"/>
                          <w:szCs w:val="13"/>
                          <w:lang w:val="es-HN"/>
                        </w:rPr>
                        <w:t xml:space="preserve"> octubre y marzo, así como durante el año</w:t>
                      </w:r>
                    </w:p>
                    <w:p w14:paraId="7B803E18" w14:textId="77777777" w:rsidR="008557D8" w:rsidRPr="008557D8" w:rsidRDefault="008557D8" w:rsidP="00CB6964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bCs/>
                          <w:sz w:val="13"/>
                          <w:szCs w:val="13"/>
                          <w:lang w:val="es-HN"/>
                        </w:rPr>
                      </w:pPr>
                    </w:p>
                    <w:p w14:paraId="7D9B6E10" w14:textId="78FD9721" w:rsidR="00CB6964" w:rsidRPr="008557D8" w:rsidRDefault="008557D8" w:rsidP="00CB6964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4"/>
                          <w:szCs w:val="14"/>
                          <w:lang w:val="es-HN"/>
                        </w:rPr>
                        <w:t>¿Tiene preguntas sobre el progreso de su hijo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bCs/>
                          <w:color w:val="000000"/>
                          <w:sz w:val="14"/>
                          <w:szCs w:val="14"/>
                          <w:lang w:val="es-HN"/>
                        </w:rPr>
                        <w:t>?</w:t>
                      </w:r>
                    </w:p>
                    <w:p w14:paraId="4EDA4F6D" w14:textId="4DF83C2F" w:rsidR="00CB6964" w:rsidRPr="000B6CA1" w:rsidRDefault="008557D8" w:rsidP="00CB6964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Century Gothic" w:hAnsi="Century Gothic"/>
                          <w:sz w:val="14"/>
                          <w:szCs w:val="14"/>
                          <w:lang w:val="es-HN"/>
                        </w:rPr>
                      </w:pPr>
                      <w:r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Puede contactar al maestro de su hijo por teléfono </w:t>
                      </w:r>
                      <w:r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>a</w:t>
                      </w:r>
                      <w:r w:rsidR="000B6CA1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>(706) 856-7369 o</w:t>
                      </w:r>
                      <w:r w:rsidR="000B6CA1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por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email</w:t>
                      </w:r>
                      <w:r w:rsidR="00CB6964" w:rsidRPr="008557D8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.</w:t>
                      </w:r>
                      <w:r w:rsidR="000B6CA1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</w:t>
                      </w:r>
                      <w:r w:rsidR="000B6CA1"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Direcciones de correo </w:t>
                      </w:r>
                      <w:r w:rsidR="005F1813"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>electrónico</w:t>
                      </w:r>
                      <w:r w:rsidR="000B6CA1"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están enumeradas en el</w:t>
                      </w:r>
                      <w:r w:rsidR="000B6CA1">
                        <w:rPr>
                          <w:rFonts w:ascii="Century Gothic" w:eastAsia="Comic Sans MS" w:hAnsi="Century Gothic" w:cs="Comic Sans MS"/>
                          <w:color w:val="000000"/>
                          <w:sz w:val="15"/>
                          <w:szCs w:val="24"/>
                          <w:lang w:val="es-HN"/>
                        </w:rPr>
                        <w:t xml:space="preserve"> sitio web de la escuela,</w:t>
                      </w:r>
                      <w:r w:rsidR="00CB6964" w:rsidRPr="000B6CA1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szCs w:val="14"/>
                          <w:lang w:val="es-HN"/>
                        </w:rPr>
                        <w:t xml:space="preserve"> nhes.hart.k12.ga.us.</w:t>
                      </w:r>
                    </w:p>
                    <w:p w14:paraId="2825ECEE" w14:textId="77777777" w:rsidR="00CB6964" w:rsidRPr="000B6CA1" w:rsidRDefault="00CB6964" w:rsidP="00CB6964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HN"/>
                        </w:rPr>
                      </w:pPr>
                    </w:p>
                    <w:p w14:paraId="5802F5C4" w14:textId="042E1DCE" w:rsidR="004307A3" w:rsidRPr="000B6CA1" w:rsidRDefault="004307A3" w:rsidP="004307A3">
                      <w:pPr>
                        <w:spacing w:after="0" w:line="240" w:lineRule="auto"/>
                        <w:jc w:val="both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5046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A87FE7" wp14:editId="64D2ABD7">
                <wp:simplePos x="0" y="0"/>
                <wp:positionH relativeFrom="margin">
                  <wp:posOffset>6525260</wp:posOffset>
                </wp:positionH>
                <wp:positionV relativeFrom="paragraph">
                  <wp:posOffset>12700</wp:posOffset>
                </wp:positionV>
                <wp:extent cx="3052445" cy="7331075"/>
                <wp:effectExtent l="12700" t="12700" r="20955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733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9B85" w14:textId="48566C46" w:rsidR="0035046C" w:rsidRPr="0055589D" w:rsidRDefault="00C4288D" w:rsidP="00C4288D">
                            <w:pPr>
                              <w:spacing w:after="0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</w:t>
                            </w:r>
                            <w:r w:rsidR="0035046C"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 xml:space="preserve">NORTH HART </w:t>
                            </w:r>
                          </w:p>
                          <w:p w14:paraId="2D0336B4" w14:textId="77777777" w:rsidR="0035046C" w:rsidRPr="0055589D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sz w:val="36"/>
                                <w:szCs w:val="32"/>
                              </w:rPr>
                              <w:t>ELEMENTARY SCHOOL</w:t>
                            </w:r>
                          </w:p>
                          <w:p w14:paraId="6F5654C1" w14:textId="4A590D9C" w:rsidR="0035046C" w:rsidRPr="000B6CA1" w:rsidRDefault="000B6CA1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ESCUELA-PADRE</w:t>
                            </w:r>
                            <w:r w:rsidR="0035046C" w:rsidRPr="000B6CA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 xml:space="preserve"> </w:t>
                            </w:r>
                          </w:p>
                          <w:p w14:paraId="5DFE673F" w14:textId="226FC1DD" w:rsidR="0035046C" w:rsidRPr="000B6CA1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COMPACT</w:t>
                            </w:r>
                            <w:r w:rsidR="000B6CA1" w:rsidRPr="000B6CA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O DE L</w:t>
                            </w:r>
                            <w:r w:rsidR="000B6CA1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HN"/>
                              </w:rPr>
                              <w:t>OGRO</w:t>
                            </w:r>
                          </w:p>
                          <w:p w14:paraId="03CBD4E6" w14:textId="34888113" w:rsidR="0035046C" w:rsidRPr="000B6CA1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  <w:t>202</w:t>
                            </w:r>
                            <w:r w:rsidR="00CC7CF8" w:rsidRPr="000B6CA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  <w:t>4</w:t>
                            </w:r>
                            <w:r w:rsidRPr="000B6CA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  <w:t>-202</w:t>
                            </w:r>
                            <w:r w:rsidR="00CC7CF8" w:rsidRPr="000B6CA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HN"/>
                              </w:rPr>
                              <w:t>5</w:t>
                            </w:r>
                          </w:p>
                          <w:p w14:paraId="3DB33C71" w14:textId="77777777" w:rsidR="0035046C" w:rsidRPr="000B6CA1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2"/>
                                <w:szCs w:val="10"/>
                                <w:lang w:val="es-HN"/>
                              </w:rPr>
                            </w:pPr>
                          </w:p>
                          <w:p w14:paraId="6B716C95" w14:textId="719A0775" w:rsidR="0035046C" w:rsidRPr="000B6CA1" w:rsidRDefault="000B6CA1" w:rsidP="000B6CA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 xml:space="preserve">ENFOQUE DEL ÉXITO ESTUDIANTIL DEL </w:t>
                            </w:r>
                            <w:r w:rsidR="0035046C" w:rsidRPr="000B6CA1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HN"/>
                              </w:rPr>
                              <w:t>KINDERGARTEN</w:t>
                            </w:r>
                          </w:p>
                          <w:p w14:paraId="079A9BC4" w14:textId="1A6114CB" w:rsidR="00C4288D" w:rsidRPr="00C4288D" w:rsidRDefault="00C4288D" w:rsidP="00C4288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288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CA1528" wp14:editId="547617C4">
                                  <wp:extent cx="2831465" cy="2869565"/>
                                  <wp:effectExtent l="0" t="0" r="6985" b="6985"/>
                                  <wp:docPr id="924540576" name="Picture 8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4540576" name="Picture 8" descr="A logo for a schoo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1465" cy="2869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00835A" w14:textId="77777777" w:rsidR="0035046C" w:rsidRPr="0055589D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North Hart Elementary School</w:t>
                            </w:r>
                          </w:p>
                          <w:p w14:paraId="31BC079C" w14:textId="58189780" w:rsidR="0035046C" w:rsidRPr="0055589D" w:rsidRDefault="000B6CA1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Sra</w:t>
                            </w:r>
                            <w:r w:rsidR="00295418"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. Christina</w:t>
                            </w:r>
                            <w:r w:rsidR="0055589D"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Weir</w:t>
                            </w:r>
                            <w:r w:rsidR="0035046C"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Directora</w:t>
                            </w:r>
                            <w:proofErr w:type="spellEnd"/>
                          </w:p>
                          <w:p w14:paraId="157CC570" w14:textId="77777777" w:rsidR="0035046C" w:rsidRPr="0055589D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124 Ankerich Road</w:t>
                            </w:r>
                          </w:p>
                          <w:p w14:paraId="6EAF2463" w14:textId="77777777" w:rsidR="0035046C" w:rsidRPr="0055589D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Bowersville, GA 30516</w:t>
                            </w:r>
                          </w:p>
                          <w:p w14:paraId="5013EDD7" w14:textId="77777777" w:rsidR="0035046C" w:rsidRPr="0055589D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7981EF5" w14:textId="77777777" w:rsidR="0035046C" w:rsidRPr="0055589D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1E86C48" w14:textId="77777777" w:rsidR="0035046C" w:rsidRPr="0055589D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(706) 856-7369</w:t>
                            </w:r>
                          </w:p>
                          <w:p w14:paraId="1C8EC061" w14:textId="77777777" w:rsidR="0035046C" w:rsidRPr="0055589D" w:rsidRDefault="0035046C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55589D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nhes.hart.k12.ga.us</w:t>
                            </w:r>
                          </w:p>
                          <w:p w14:paraId="2B7701E3" w14:textId="73717F62" w:rsidR="0035046C" w:rsidRPr="000B6CA1" w:rsidRDefault="000B6CA1" w:rsidP="0035046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>Fecha de Revisión</w:t>
                            </w:r>
                            <w:r w:rsidR="0035046C" w:rsidRPr="000B6C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 xml:space="preserve">: </w:t>
                            </w:r>
                            <w:r w:rsidRPr="000B6C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>7 de junio de</w:t>
                            </w:r>
                            <w:r w:rsidR="00FB0909" w:rsidRPr="000B6C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 xml:space="preserve"> </w:t>
                            </w:r>
                            <w:r w:rsidR="00E06EE5" w:rsidRPr="000B6C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>202</w:t>
                            </w:r>
                            <w:r w:rsidR="0055589D" w:rsidRPr="000B6CA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s-H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87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513.8pt;margin-top:1pt;width:240.35pt;height:57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" strokeweight="3pt">
                <v:textbox>
                  <w:txbxContent>
                    <w:p w14:paraId="6AC89B85" w14:textId="48566C46" w:rsidR="0035046C" w:rsidRPr="0055589D" w:rsidRDefault="00C4288D" w:rsidP="00C4288D">
                      <w:pPr>
                        <w:spacing w:after="0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</w:t>
                      </w:r>
                      <w:r w:rsidR="0035046C"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 xml:space="preserve">NORTH HART </w:t>
                      </w:r>
                    </w:p>
                    <w:p w14:paraId="2D0336B4" w14:textId="77777777" w:rsidR="0035046C" w:rsidRPr="0055589D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2"/>
                        </w:rPr>
                      </w:pPr>
                      <w:r w:rsidRPr="0055589D">
                        <w:rPr>
                          <w:rFonts w:ascii="Century Gothic" w:hAnsi="Century Gothic"/>
                          <w:sz w:val="36"/>
                          <w:szCs w:val="32"/>
                        </w:rPr>
                        <w:t>ELEMENTARY SCHOOL</w:t>
                      </w:r>
                    </w:p>
                    <w:p w14:paraId="6F5654C1" w14:textId="4A590D9C" w:rsidR="0035046C" w:rsidRPr="000B6CA1" w:rsidRDefault="000B6CA1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ESCUELA-PADRE</w:t>
                      </w:r>
                      <w:r w:rsidR="0035046C" w:rsidRPr="000B6CA1"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 xml:space="preserve"> </w:t>
                      </w:r>
                    </w:p>
                    <w:p w14:paraId="5DFE673F" w14:textId="226FC1DD" w:rsidR="0035046C" w:rsidRPr="000B6CA1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COMPACT</w:t>
                      </w:r>
                      <w:r w:rsidR="000B6CA1" w:rsidRPr="000B6CA1"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O DE L</w:t>
                      </w:r>
                      <w:r w:rsidR="000B6CA1">
                        <w:rPr>
                          <w:rFonts w:ascii="Century Gothic" w:hAnsi="Century Gothic"/>
                          <w:sz w:val="28"/>
                          <w:szCs w:val="28"/>
                          <w:lang w:val="es-HN"/>
                        </w:rPr>
                        <w:t>OGRO</w:t>
                      </w:r>
                    </w:p>
                    <w:p w14:paraId="03CBD4E6" w14:textId="34888113" w:rsidR="0035046C" w:rsidRPr="000B6CA1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  <w:t>202</w:t>
                      </w:r>
                      <w:r w:rsidR="00CC7CF8" w:rsidRPr="000B6CA1"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  <w:t>4</w:t>
                      </w:r>
                      <w:r w:rsidRPr="000B6CA1"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  <w:t>-202</w:t>
                      </w:r>
                      <w:r w:rsidR="00CC7CF8" w:rsidRPr="000B6CA1">
                        <w:rPr>
                          <w:rFonts w:ascii="Century Gothic" w:hAnsi="Century Gothic"/>
                          <w:sz w:val="36"/>
                          <w:szCs w:val="36"/>
                          <w:lang w:val="es-HN"/>
                        </w:rPr>
                        <w:t>5</w:t>
                      </w:r>
                    </w:p>
                    <w:p w14:paraId="3DB33C71" w14:textId="77777777" w:rsidR="0035046C" w:rsidRPr="000B6CA1" w:rsidRDefault="0035046C" w:rsidP="0035046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2"/>
                          <w:szCs w:val="10"/>
                          <w:lang w:val="es-HN"/>
                        </w:rPr>
                      </w:pPr>
                    </w:p>
                    <w:p w14:paraId="6B716C95" w14:textId="719A0775" w:rsidR="0035046C" w:rsidRPr="000B6CA1" w:rsidRDefault="000B6CA1" w:rsidP="000B6CA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 xml:space="preserve">ENFOQUE DEL ÉXITO ESTUDIANTIL DEL </w:t>
                      </w:r>
                      <w:r w:rsidR="0035046C" w:rsidRPr="000B6CA1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HN"/>
                        </w:rPr>
                        <w:t>KINDERGARTEN</w:t>
                      </w:r>
                    </w:p>
                    <w:p w14:paraId="079A9BC4" w14:textId="1A6114CB" w:rsidR="00C4288D" w:rsidRPr="00C4288D" w:rsidRDefault="00C4288D" w:rsidP="00C4288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4288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CA1528" wp14:editId="547617C4">
                            <wp:extent cx="2831465" cy="2869565"/>
                            <wp:effectExtent l="0" t="0" r="6985" b="6985"/>
                            <wp:docPr id="924540576" name="Picture 8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4540576" name="Picture 8" descr="A logo for a schoo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1465" cy="286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00835A" w14:textId="77777777" w:rsidR="0035046C" w:rsidRPr="0055589D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North Hart Elementary School</w:t>
                      </w:r>
                    </w:p>
                    <w:p w14:paraId="31BC079C" w14:textId="58189780" w:rsidR="0035046C" w:rsidRPr="0055589D" w:rsidRDefault="000B6CA1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Sra</w:t>
                      </w:r>
                      <w:r w:rsidR="00295418"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. Christina</w:t>
                      </w:r>
                      <w:r w:rsidR="0055589D"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Weir</w:t>
                      </w:r>
                      <w:r w:rsidR="0035046C"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Directora</w:t>
                      </w:r>
                      <w:proofErr w:type="spellEnd"/>
                    </w:p>
                    <w:p w14:paraId="157CC570" w14:textId="77777777" w:rsidR="0035046C" w:rsidRPr="0055589D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124 Ankerich Road</w:t>
                      </w:r>
                    </w:p>
                    <w:p w14:paraId="6EAF2463" w14:textId="77777777" w:rsidR="0035046C" w:rsidRPr="0055589D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Bowersville, GA 30516</w:t>
                      </w:r>
                    </w:p>
                    <w:p w14:paraId="5013EDD7" w14:textId="77777777" w:rsidR="0035046C" w:rsidRPr="0055589D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8"/>
                          <w:szCs w:val="8"/>
                        </w:rPr>
                      </w:pPr>
                    </w:p>
                    <w:p w14:paraId="27981EF5" w14:textId="77777777" w:rsidR="0035046C" w:rsidRPr="0055589D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8"/>
                          <w:szCs w:val="8"/>
                        </w:rPr>
                      </w:pPr>
                    </w:p>
                    <w:p w14:paraId="11E86C48" w14:textId="77777777" w:rsidR="0035046C" w:rsidRPr="0055589D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(706) 856-7369</w:t>
                      </w:r>
                    </w:p>
                    <w:p w14:paraId="1C8EC061" w14:textId="77777777" w:rsidR="0035046C" w:rsidRPr="0055589D" w:rsidRDefault="0035046C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55589D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nhes.hart.k12.ga.us</w:t>
                      </w:r>
                    </w:p>
                    <w:p w14:paraId="2B7701E3" w14:textId="73717F62" w:rsidR="0035046C" w:rsidRPr="000B6CA1" w:rsidRDefault="000B6CA1" w:rsidP="0035046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</w:pPr>
                      <w:r w:rsidRPr="000B6CA1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>Fecha de Revisión</w:t>
                      </w:r>
                      <w:r w:rsidR="0035046C" w:rsidRPr="000B6CA1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 xml:space="preserve">: </w:t>
                      </w:r>
                      <w:r w:rsidRPr="000B6CA1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>7 de junio de</w:t>
                      </w:r>
                      <w:r w:rsidR="00FB0909" w:rsidRPr="000B6CA1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 xml:space="preserve"> </w:t>
                      </w:r>
                      <w:r w:rsidR="00E06EE5" w:rsidRPr="000B6CA1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>202</w:t>
                      </w:r>
                      <w:r w:rsidR="0055589D" w:rsidRPr="000B6CA1"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s-HN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  <w:r w:rsidR="009A0446">
        <w:tab/>
      </w:r>
    </w:p>
    <w:p w14:paraId="7BD61610" w14:textId="743D9A62" w:rsidR="00437A92" w:rsidRDefault="003B0F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58875A" wp14:editId="4F7A40D6">
                <wp:simplePos x="0" y="0"/>
                <wp:positionH relativeFrom="column">
                  <wp:posOffset>3699705</wp:posOffset>
                </wp:positionH>
                <wp:positionV relativeFrom="paragraph">
                  <wp:posOffset>3826852</wp:posOffset>
                </wp:positionV>
                <wp:extent cx="2328203" cy="323557"/>
                <wp:effectExtent l="0" t="0" r="0" b="635"/>
                <wp:wrapNone/>
                <wp:docPr id="131100200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203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A1730" w14:textId="39463B9F" w:rsidR="003B0F6A" w:rsidRPr="003B0F6A" w:rsidRDefault="003B0F6A" w:rsidP="003B0F6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2911BB" wp14:editId="5026E942">
                                  <wp:extent cx="980440" cy="225425"/>
                                  <wp:effectExtent l="0" t="0" r="0" b="3175"/>
                                  <wp:docPr id="208628751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295A"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3EDF0D" wp14:editId="09FFE30C">
                                  <wp:extent cx="980440" cy="225425"/>
                                  <wp:effectExtent l="0" t="0" r="0" b="3175"/>
                                  <wp:docPr id="925659197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295A"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6A260A" wp14:editId="41424153">
                                  <wp:extent cx="980440" cy="225425"/>
                                  <wp:effectExtent l="0" t="0" r="0" b="3175"/>
                                  <wp:docPr id="621139783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295A" w:rsidRPr="003B0F6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9B5F06A" wp14:editId="63D4FB68">
                                  <wp:extent cx="980440" cy="225425"/>
                                  <wp:effectExtent l="0" t="0" r="0" b="3175"/>
                                  <wp:docPr id="106159315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44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7070B3" w14:textId="77777777" w:rsidR="003B0F6A" w:rsidRDefault="003B0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8875A" id="Text Box 13" o:spid="_x0000_s1029" type="#_x0000_t202" style="position:absolute;margin-left:291.3pt;margin-top:301.35pt;width:183.3pt;height:25.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" fillcolor="white [3201]" stroked="f" strokeweight=".5pt">
                <v:textbox>
                  <w:txbxContent>
                    <w:p w14:paraId="509A1730" w14:textId="39463B9F" w:rsidR="003B0F6A" w:rsidRPr="003B0F6A" w:rsidRDefault="003B0F6A" w:rsidP="003B0F6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2911BB" wp14:editId="5026E942">
                            <wp:extent cx="980440" cy="225425"/>
                            <wp:effectExtent l="0" t="0" r="0" b="3175"/>
                            <wp:docPr id="208628751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295A"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3EDF0D" wp14:editId="09FFE30C">
                            <wp:extent cx="980440" cy="225425"/>
                            <wp:effectExtent l="0" t="0" r="0" b="3175"/>
                            <wp:docPr id="925659197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295A"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6A260A" wp14:editId="41424153">
                            <wp:extent cx="980440" cy="225425"/>
                            <wp:effectExtent l="0" t="0" r="0" b="3175"/>
                            <wp:docPr id="621139783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295A" w:rsidRPr="003B0F6A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9B5F06A" wp14:editId="63D4FB68">
                            <wp:extent cx="980440" cy="225425"/>
                            <wp:effectExtent l="0" t="0" r="0" b="3175"/>
                            <wp:docPr id="106159315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440" cy="22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7070B3" w14:textId="77777777" w:rsidR="003B0F6A" w:rsidRDefault="003B0F6A"/>
                  </w:txbxContent>
                </v:textbox>
              </v:shape>
            </w:pict>
          </mc:Fallback>
        </mc:AlternateContent>
      </w:r>
      <w:r w:rsidR="009A044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2D59B906" wp14:editId="6DA05AEA">
                <wp:simplePos x="0" y="0"/>
                <wp:positionH relativeFrom="column">
                  <wp:posOffset>6460436</wp:posOffset>
                </wp:positionH>
                <wp:positionV relativeFrom="paragraph">
                  <wp:posOffset>19547</wp:posOffset>
                </wp:positionV>
                <wp:extent cx="3147750" cy="4276035"/>
                <wp:effectExtent l="19050" t="19050" r="14605" b="10795"/>
                <wp:wrapSquare wrapText="bothSides" distT="45720" distB="45720" distL="114300" distR="11430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750" cy="427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D7772A" w14:textId="1729AD83" w:rsidR="00437A92" w:rsidRPr="00EC6A77" w:rsidRDefault="009A0446" w:rsidP="00EC6A7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Pa</w:t>
                            </w:r>
                            <w:r w:rsidR="00EC6A77" w:rsidRPr="00EC6A77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dres del</w:t>
                            </w:r>
                            <w:r w:rsidRPr="00EC6A77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 xml:space="preserve"> Kindergarten</w:t>
                            </w:r>
                          </w:p>
                          <w:p w14:paraId="0C0368A4" w14:textId="77777777" w:rsidR="00437A92" w:rsidRPr="00EC6A77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79D22202" w14:textId="6D650823" w:rsidR="00437A92" w:rsidRPr="00EC6A77" w:rsidRDefault="00EC6A77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>Quiero que mi hijo tenga éxito. Lo</w:t>
                            </w:r>
                            <w:r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 xml:space="preserve"> </w:t>
                            </w:r>
                            <w:r w:rsidRPr="00EC6A77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>motivaré por hacer lo siguiente</w:t>
                            </w:r>
                            <w:r w:rsidR="009A0446" w:rsidRPr="00EC6A77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lang w:val="es-HN"/>
                              </w:rPr>
                              <w:t>:</w:t>
                            </w:r>
                          </w:p>
                          <w:p w14:paraId="0D6F9D0B" w14:textId="77777777" w:rsidR="00437A92" w:rsidRPr="00EC6A77" w:rsidRDefault="00437A9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4AB79DDE" w14:textId="0F830C58" w:rsidR="00B71262" w:rsidRPr="00EC6A77" w:rsidRDefault="00EC6A77" w:rsidP="00B712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Hacer que el aprendizaje sea divertido en casa. Usar materiales proporcionados por el maestro para practicar la identificación de letras/sonidos, estrategias primarias de lectura, comprensión y fluidez de lectura, identificación y comparación de números, computaciones, y otros conceptos de lenguaje y matemáticas</w:t>
                            </w:r>
                            <w:r w:rsidR="00B71262"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.</w:t>
                            </w:r>
                          </w:p>
                          <w:p w14:paraId="26029A0C" w14:textId="02337346" w:rsidR="00437A92" w:rsidRPr="00EC6A77" w:rsidRDefault="00EC6A77" w:rsidP="009E6FB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Asistir a las actividades de participación de los padres y la familia durante todo el año u obtener información del maestro de mi hijo si no puedo asistir</w:t>
                            </w:r>
                            <w:r w:rsidR="009A0446"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.</w:t>
                            </w:r>
                          </w:p>
                          <w:p w14:paraId="4CDC7D60" w14:textId="6F8149C5" w:rsidR="00437A92" w:rsidRPr="00EC6A77" w:rsidRDefault="00EC6A77" w:rsidP="009A04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 xml:space="preserve">Jugar juegos de palabras usando listas de palabras que el maestro le entregó a mi hijo. </w:t>
                            </w:r>
                            <w:r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>Encontrar</w:t>
                            </w:r>
                            <w:r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lang w:val="es-HN"/>
                              </w:rPr>
                              <w:t xml:space="preserve"> formas de usar estas palabras en conversaciones familiares</w:t>
                            </w:r>
                            <w:r w:rsidR="009A0446"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</w:rPr>
                              <w:t>.</w:t>
                            </w:r>
                          </w:p>
                          <w:p w14:paraId="41C29C80" w14:textId="77777777" w:rsidR="00437A92" w:rsidRDefault="00437A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1FA9F0F" w14:textId="77777777" w:rsidR="00437A92" w:rsidRDefault="00437A9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9B906" id="Rectangle 237" o:spid="_x0000_s1030" style="position:absolute;margin-left:508.7pt;margin-top:1.55pt;width:247.85pt;height:336.7pt;z-index:25166336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53D7772A" w14:textId="1729AD83" w:rsidR="00437A92" w:rsidRPr="00EC6A77" w:rsidRDefault="009A0446" w:rsidP="00EC6A77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Pa</w:t>
                      </w:r>
                      <w:r w:rsidR="00EC6A77" w:rsidRPr="00EC6A77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dres del</w:t>
                      </w:r>
                      <w:r w:rsidRPr="00EC6A77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 xml:space="preserve"> Kindergarten</w:t>
                      </w:r>
                    </w:p>
                    <w:p w14:paraId="0C0368A4" w14:textId="77777777" w:rsidR="00437A92" w:rsidRPr="00EC6A77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0"/>
                          <w:szCs w:val="10"/>
                          <w:lang w:val="es-HN"/>
                        </w:rPr>
                      </w:pPr>
                    </w:p>
                    <w:p w14:paraId="79D22202" w14:textId="6D650823" w:rsidR="00437A92" w:rsidRPr="00EC6A77" w:rsidRDefault="00EC6A77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>Quiero que mi hijo tenga éxito. Lo</w:t>
                      </w:r>
                      <w:r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 xml:space="preserve"> </w:t>
                      </w:r>
                      <w:r w:rsidRPr="00EC6A77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>motivaré por hacer lo siguiente</w:t>
                      </w:r>
                      <w:r w:rsidR="009A0446" w:rsidRPr="00EC6A77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lang w:val="es-HN"/>
                        </w:rPr>
                        <w:t>:</w:t>
                      </w:r>
                    </w:p>
                    <w:p w14:paraId="0D6F9D0B" w14:textId="77777777" w:rsidR="00437A92" w:rsidRPr="00EC6A77" w:rsidRDefault="00437A9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0"/>
                          <w:szCs w:val="10"/>
                          <w:lang w:val="es-HN"/>
                        </w:rPr>
                      </w:pPr>
                    </w:p>
                    <w:p w14:paraId="4AB79DDE" w14:textId="0F830C58" w:rsidR="00B71262" w:rsidRPr="00EC6A77" w:rsidRDefault="00EC6A77" w:rsidP="00B712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Hacer que el aprendizaje sea divertido en casa. Usar materiales proporcionados por el maestro para practicar la identificación de letras/sonidos, estrategias primarias de lectura, comprensión y fluidez de lectura, identificación y comparación de números, computaciones, y otros conceptos de lenguaje y matemáticas</w:t>
                      </w:r>
                      <w:r w:rsidR="00B71262" w:rsidRPr="00EC6A77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.</w:t>
                      </w:r>
                    </w:p>
                    <w:p w14:paraId="26029A0C" w14:textId="02337346" w:rsidR="00437A92" w:rsidRPr="00EC6A77" w:rsidRDefault="00EC6A77" w:rsidP="009E6FB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Asistir a las actividades de participación de los padres y la familia durante todo el año u obtener información del maestro de mi hijo si no puedo asistir</w:t>
                      </w:r>
                      <w:r w:rsidR="009A0446" w:rsidRPr="00EC6A77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.</w:t>
                      </w:r>
                    </w:p>
                    <w:p w14:paraId="4CDC7D60" w14:textId="6F8149C5" w:rsidR="00437A92" w:rsidRPr="00EC6A77" w:rsidRDefault="00EC6A77" w:rsidP="009A04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 xml:space="preserve">Jugar juegos de palabras usando listas de palabras que el maestro le entregó a mi hijo. </w:t>
                      </w:r>
                      <w:r w:rsidRPr="00EC6A77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>Encontrar</w:t>
                      </w:r>
                      <w:r w:rsidRPr="00EC6A77">
                        <w:rPr>
                          <w:rFonts w:ascii="Century Gothic" w:eastAsia="Comic Sans MS" w:hAnsi="Century Gothic" w:cs="Comic Sans MS"/>
                          <w:color w:val="000000"/>
                          <w:lang w:val="es-HN"/>
                        </w:rPr>
                        <w:t xml:space="preserve"> formas de usar estas palabras en conversaciones familiares</w:t>
                      </w:r>
                      <w:r w:rsidR="009A0446" w:rsidRPr="00EC6A77">
                        <w:rPr>
                          <w:rFonts w:ascii="Century Gothic" w:eastAsia="Comic Sans MS" w:hAnsi="Century Gothic" w:cs="Comic Sans MS"/>
                          <w:color w:val="000000"/>
                        </w:rPr>
                        <w:t>.</w:t>
                      </w:r>
                    </w:p>
                    <w:p w14:paraId="41C29C80" w14:textId="77777777" w:rsidR="00437A92" w:rsidRDefault="00437A92">
                      <w:pPr>
                        <w:spacing w:after="0" w:line="240" w:lineRule="auto"/>
                        <w:textDirection w:val="btLr"/>
                      </w:pPr>
                    </w:p>
                    <w:p w14:paraId="61FA9F0F" w14:textId="77777777" w:rsidR="00437A92" w:rsidRDefault="00437A9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A044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hidden="0" allowOverlap="1" wp14:anchorId="54B40A9D" wp14:editId="75A989B6">
                <wp:simplePos x="0" y="0"/>
                <wp:positionH relativeFrom="column">
                  <wp:posOffset>3043555</wp:posOffset>
                </wp:positionH>
                <wp:positionV relativeFrom="paragraph">
                  <wp:posOffset>19050</wp:posOffset>
                </wp:positionV>
                <wp:extent cx="3347720" cy="4277995"/>
                <wp:effectExtent l="19050" t="19050" r="24130" b="2730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427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9BE73C" w14:textId="01C46E33" w:rsidR="00437A92" w:rsidRPr="004F5022" w:rsidRDefault="004F502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 xml:space="preserve">Maestros del </w:t>
                            </w:r>
                            <w:r w:rsidR="009A0446"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Kindergarten</w:t>
                            </w:r>
                          </w:p>
                          <w:p w14:paraId="2C02BFB7" w14:textId="77777777" w:rsidR="00437A92" w:rsidRPr="004F5022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s-HN"/>
                              </w:rPr>
                            </w:pPr>
                          </w:p>
                          <w:p w14:paraId="00819DEF" w14:textId="6894240E" w:rsidR="00437A92" w:rsidRPr="0055589D" w:rsidRDefault="004F502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lang w:val="es-HN"/>
                              </w:rPr>
                              <w:t xml:space="preserve">Entiendo la importancia de la experiencia escolar para cada estudiante y mi posición como maestro y modelo a seguir. </w:t>
                            </w:r>
                            <w:proofErr w:type="spellStart"/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Estoy</w:t>
                            </w:r>
                            <w:proofErr w:type="spellEnd"/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acuerdo</w:t>
                            </w:r>
                            <w:proofErr w:type="spellEnd"/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con</w:t>
                            </w:r>
                            <w:r w:rsidR="009A0446" w:rsidRPr="0055589D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</w:rPr>
                              <w:t>:</w:t>
                            </w:r>
                          </w:p>
                          <w:p w14:paraId="0794941F" w14:textId="77777777" w:rsidR="00437A92" w:rsidRPr="004F5022" w:rsidRDefault="00437A9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</w:p>
                          <w:p w14:paraId="6A0328E0" w14:textId="43515107" w:rsidR="00437A92" w:rsidRPr="004F5022" w:rsidRDefault="004F5022" w:rsidP="009A044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Proporcionar a padres con materiales para usar en casa para practicar la identificación de letras/sonidos, estrategias primarias de lectura, comprensión y fluidez de lectura, identificación y comparación de números, computaciones, y otros conceptos de lenguaje y matemáticas</w:t>
                            </w:r>
                            <w:r w:rsidR="009A0446"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.</w:t>
                            </w:r>
                          </w:p>
                          <w:p w14:paraId="22455458" w14:textId="2F345ED8" w:rsidR="00B71262" w:rsidRPr="004F5022" w:rsidRDefault="004F5022" w:rsidP="00B712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Ofrecer al menos cuatro actividades para que participen los padres y la familia durante todo el año, concentrándose en las habilidades de lenguaje, matemáticas, ciencias y estudios sociales que se enseñan en kindergarten</w:t>
                            </w:r>
                            <w:r w:rsidR="00B71262"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.</w:t>
                            </w:r>
                          </w:p>
                          <w:p w14:paraId="17F9426D" w14:textId="41848510" w:rsidR="00437A92" w:rsidRPr="004F5022" w:rsidRDefault="004F5022" w:rsidP="00B712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sz w:val="21"/>
                                <w:szCs w:val="21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Proporcionar a los padres una lista de palabras que los estudiantes deben repasar</w:t>
                            </w:r>
                            <w:r w:rsidR="009A0446"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1"/>
                                <w:szCs w:val="21"/>
                                <w:lang w:val="es-HN"/>
                              </w:rPr>
                              <w:t>.</w:t>
                            </w:r>
                          </w:p>
                          <w:p w14:paraId="340DAA5E" w14:textId="5CB89811" w:rsidR="002D50EC" w:rsidRPr="004F5022" w:rsidRDefault="002D50EC" w:rsidP="002D50E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14:paraId="4A8E8FCA" w14:textId="77777777" w:rsidR="00960ECC" w:rsidRPr="004F5022" w:rsidRDefault="00960ECC" w:rsidP="00960ECC">
                            <w:pPr>
                              <w:pStyle w:val="ListParagraph"/>
                              <w:spacing w:after="0" w:line="240" w:lineRule="auto"/>
                              <w:ind w:left="36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40A9D" id="Rectangle 233" o:spid="_x0000_s1031" style="position:absolute;margin-left:239.65pt;margin-top:1.5pt;width:263.6pt;height:336.85pt;z-index:-2516541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49BE73C" w14:textId="01C46E33" w:rsidR="00437A92" w:rsidRPr="004F5022" w:rsidRDefault="004F502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 xml:space="preserve">Maestros del </w:t>
                      </w:r>
                      <w:r w:rsidR="009A0446"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Kindergarten</w:t>
                      </w:r>
                    </w:p>
                    <w:p w14:paraId="2C02BFB7" w14:textId="77777777" w:rsidR="00437A92" w:rsidRPr="004F5022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8"/>
                          <w:szCs w:val="8"/>
                          <w:lang w:val="es-HN"/>
                        </w:rPr>
                      </w:pPr>
                    </w:p>
                    <w:p w14:paraId="00819DEF" w14:textId="6894240E" w:rsidR="00437A92" w:rsidRPr="0055589D" w:rsidRDefault="004F502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lang w:val="es-HN"/>
                        </w:rPr>
                        <w:t xml:space="preserve">Entiendo la importancia de la experiencia escolar para cada estudiante y mi posición como maestro y modelo a seguir. </w:t>
                      </w:r>
                      <w:proofErr w:type="spellStart"/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</w:rPr>
                        <w:t>Estoy</w:t>
                      </w:r>
                      <w:proofErr w:type="spellEnd"/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</w:rPr>
                        <w:t xml:space="preserve"> de </w:t>
                      </w:r>
                      <w:proofErr w:type="spellStart"/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</w:rPr>
                        <w:t>acuerdo</w:t>
                      </w:r>
                      <w:proofErr w:type="spellEnd"/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</w:rPr>
                        <w:t xml:space="preserve"> con</w:t>
                      </w:r>
                      <w:r w:rsidR="009A0446" w:rsidRPr="0055589D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</w:rPr>
                        <w:t>:</w:t>
                      </w:r>
                    </w:p>
                    <w:p w14:paraId="0794941F" w14:textId="77777777" w:rsidR="00437A92" w:rsidRPr="004F5022" w:rsidRDefault="00437A9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</w:p>
                    <w:p w14:paraId="6A0328E0" w14:textId="43515107" w:rsidR="00437A92" w:rsidRPr="004F5022" w:rsidRDefault="004F5022" w:rsidP="009A044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sz w:val="21"/>
                          <w:szCs w:val="21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Proporcionar a padres con materiales para usar en casa para practicar la identificación de letras/sonidos, estrategias primarias de lectura, comprensión y fluidez de lectura, identificación y comparación de números, computaciones, y otros conceptos de lenguaje y matemáticas</w:t>
                      </w:r>
                      <w:r w:rsidR="009A0446"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.</w:t>
                      </w:r>
                    </w:p>
                    <w:p w14:paraId="22455458" w14:textId="2F345ED8" w:rsidR="00B71262" w:rsidRPr="004F5022" w:rsidRDefault="004F5022" w:rsidP="00B712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sz w:val="21"/>
                          <w:szCs w:val="21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Ofrecer al menos cuatro actividades para que participen los padres y la familia durante todo el año, concentrándose en las habilidades de lenguaje, matemáticas, ciencias y estudios sociales que se enseñan en kindergarten</w:t>
                      </w:r>
                      <w:r w:rsidR="00B71262"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.</w:t>
                      </w:r>
                    </w:p>
                    <w:p w14:paraId="17F9426D" w14:textId="41848510" w:rsidR="00437A92" w:rsidRPr="004F5022" w:rsidRDefault="004F5022" w:rsidP="00B712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sz w:val="21"/>
                          <w:szCs w:val="21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Proporcionar a los padres una lista de palabras que los estudiantes deben repasar</w:t>
                      </w:r>
                      <w:r w:rsidR="009A0446"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1"/>
                          <w:szCs w:val="21"/>
                          <w:lang w:val="es-HN"/>
                        </w:rPr>
                        <w:t>.</w:t>
                      </w:r>
                    </w:p>
                    <w:p w14:paraId="340DAA5E" w14:textId="5CB89811" w:rsidR="002D50EC" w:rsidRPr="004F5022" w:rsidRDefault="002D50EC" w:rsidP="002D50EC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HN"/>
                        </w:rPr>
                      </w:pPr>
                    </w:p>
                    <w:p w14:paraId="4A8E8FCA" w14:textId="77777777" w:rsidR="00960ECC" w:rsidRPr="004F5022" w:rsidRDefault="00960ECC" w:rsidP="00960ECC">
                      <w:pPr>
                        <w:pStyle w:val="ListParagraph"/>
                        <w:spacing w:after="0" w:line="240" w:lineRule="auto"/>
                        <w:ind w:left="36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044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3E3F4B2" wp14:editId="1B2F3CA3">
                <wp:simplePos x="0" y="0"/>
                <wp:positionH relativeFrom="column">
                  <wp:posOffset>-55558</wp:posOffset>
                </wp:positionH>
                <wp:positionV relativeFrom="paragraph">
                  <wp:posOffset>13281</wp:posOffset>
                </wp:positionV>
                <wp:extent cx="3028950" cy="7205345"/>
                <wp:effectExtent l="19050" t="19050" r="19050" b="14605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4FADDC" w14:textId="3B71FE3A" w:rsidR="00437A92" w:rsidRPr="000B6CA1" w:rsidRDefault="000B6CA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bookmarkStart w:id="6" w:name="_Hlk168310242"/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Nuestras Metas Para el Logro Estudiantil</w:t>
                            </w:r>
                            <w:r w:rsidR="009A0446"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 xml:space="preserve"> </w:t>
                            </w:r>
                          </w:p>
                          <w:p w14:paraId="60CDB22D" w14:textId="77777777" w:rsidR="00437A92" w:rsidRPr="000B6CA1" w:rsidRDefault="00437A92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HN"/>
                              </w:rPr>
                            </w:pPr>
                          </w:p>
                          <w:p w14:paraId="4E395FB5" w14:textId="7F12944F" w:rsidR="00437A92" w:rsidRPr="000B6CA1" w:rsidRDefault="000B6CA1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0B6CA1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Metas del Distrito</w:t>
                            </w:r>
                          </w:p>
                          <w:p w14:paraId="0A198A29" w14:textId="78AD1D28" w:rsidR="00437A92" w:rsidRPr="00997503" w:rsidRDefault="000B6CA1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está comprometido a la excelencia académica. La misión del distrito es preparar a todas las personas para afrontar los desafíos del mañana proporcionándoles hoy una educación de calidad. El distrito tiene las siguientes metas para </w:t>
                            </w:r>
                            <w:r w:rsidR="009A0446"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</w:rPr>
                              <w:t>202</w:t>
                            </w:r>
                            <w:r w:rsidR="007358E2"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</w:rPr>
                              <w:t>4</w:t>
                            </w:r>
                            <w:r w:rsidR="009A0446"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</w:rPr>
                              <w:t>-202</w:t>
                            </w:r>
                            <w:r w:rsidR="007358E2"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</w:rPr>
                              <w:t>5</w:t>
                            </w:r>
                            <w:r w:rsidR="009A0446"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10D5ED7C" w14:textId="5E12871B" w:rsidR="00437A92" w:rsidRPr="00997503" w:rsidRDefault="000B6CA1" w:rsidP="009A04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El resultado del Índice de Rendimiento de Preparación para la Universidad y la Carrera Profesional (CCRPI) del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alcanzará o superará el puntaje CCRPI del estado</w:t>
                            </w:r>
                            <w:r w:rsidR="009A0446"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.</w:t>
                            </w:r>
                          </w:p>
                          <w:p w14:paraId="7A04766D" w14:textId="56800D89" w:rsidR="00437A92" w:rsidRPr="00997503" w:rsidRDefault="000B6CA1" w:rsidP="009A04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demostrarán crecimiento académico en el área de matemáticas según lo medido por evaluaciones locales y estatales</w:t>
                            </w:r>
                            <w:r w:rsidR="009A0446"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.</w:t>
                            </w:r>
                          </w:p>
                          <w:p w14:paraId="18401F46" w14:textId="3535EC67" w:rsidR="00437A92" w:rsidRPr="00997503" w:rsidRDefault="000B6CA1" w:rsidP="009A04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 w:hanging="180"/>
                              <w:textDirection w:val="btLr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val="es-HN"/>
                              </w:rPr>
                            </w:pPr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Los estudiantes del Hart County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Charter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</w:t>
                            </w:r>
                            <w:proofErr w:type="spellStart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System</w:t>
                            </w:r>
                            <w:proofErr w:type="spellEnd"/>
                            <w:r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 xml:space="preserve"> demostrarán crecimiento académico en el área de ELA (incluyendo lectura, lenguaje y escritura) según lo medido por evaluaciones locales y estatales</w:t>
                            </w:r>
                            <w:r w:rsidR="009A0446" w:rsidRPr="00997503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9"/>
                                <w:szCs w:val="19"/>
                                <w:lang w:val="es-HN"/>
                              </w:rPr>
                              <w:t>.</w:t>
                            </w:r>
                          </w:p>
                          <w:p w14:paraId="6EFC74A7" w14:textId="77777777" w:rsidR="00437A92" w:rsidRPr="00997503" w:rsidRDefault="00437A92">
                            <w:pPr>
                              <w:spacing w:after="0" w:line="360" w:lineRule="auto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  <w:p w14:paraId="66141BA8" w14:textId="72055B2F" w:rsidR="00437A92" w:rsidRPr="004F5022" w:rsidRDefault="00FB0909">
                            <w:pPr>
                              <w:spacing w:after="0" w:line="36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202</w:t>
                            </w:r>
                            <w:r w:rsidR="00C4288D"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4</w:t>
                            </w:r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–202</w:t>
                            </w:r>
                            <w:r w:rsidR="00C4288D"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5</w:t>
                            </w:r>
                            <w:r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 xml:space="preserve"> </w:t>
                            </w:r>
                            <w:r w:rsidR="00997503" w:rsidRPr="004F5022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3"/>
                                <w:lang w:val="es-HN"/>
                              </w:rPr>
                              <w:t>Metas de la Escuela</w:t>
                            </w:r>
                          </w:p>
                          <w:p w14:paraId="2C75F8F0" w14:textId="45C17937" w:rsidR="00437A92" w:rsidRPr="004F5022" w:rsidRDefault="004F5022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 xml:space="preserve">Los administradores y maestros de North Hart Elementary </w:t>
                            </w:r>
                            <w:proofErr w:type="spellStart"/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School</w:t>
                            </w:r>
                            <w:proofErr w:type="spellEnd"/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 xml:space="preserve"> han estudiado los datos de rendimiento de nuestros estudiantes para decidir en las áreas más importantes de mejoramiento para nuestra escuela</w:t>
                            </w:r>
                            <w:r w:rsidR="009A0446"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 xml:space="preserve">. </w:t>
                            </w:r>
                          </w:p>
                          <w:p w14:paraId="44DBE129" w14:textId="2D1115CE" w:rsidR="00437A92" w:rsidRPr="004F5022" w:rsidRDefault="004F5022" w:rsidP="009A04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El resultado del Índice de Preparación Universitaria y Carrera Profesional (CCRPI) de North Hart alcanzará o superará el puntaje CCRPI del estado</w:t>
                            </w:r>
                            <w:r w:rsidR="009A0446"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.</w:t>
                            </w:r>
                          </w:p>
                          <w:p w14:paraId="4259B0CB" w14:textId="0831301C" w:rsidR="00437A92" w:rsidRPr="004F5022" w:rsidRDefault="004F5022" w:rsidP="009A04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 w:hanging="18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Los estudiantes de North Hart demostrarán crecimiento académico en las áreas de ELA*, matemáticas y estudios sociales según lo medido por evaluaciones locales y estatales</w:t>
                            </w:r>
                            <w:r w:rsidR="009A0446"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0"/>
                                <w:lang w:val="es-HN"/>
                              </w:rPr>
                              <w:t>.</w:t>
                            </w:r>
                          </w:p>
                          <w:bookmarkEnd w:id="6"/>
                          <w:p w14:paraId="06FE5B73" w14:textId="71E83459" w:rsidR="00437A92" w:rsidRPr="004F5022" w:rsidRDefault="004F5022" w:rsidP="004F5022">
                            <w:pPr>
                              <w:spacing w:line="258" w:lineRule="auto"/>
                              <w:textDirection w:val="btLr"/>
                              <w:rPr>
                                <w:lang w:val="es-HN"/>
                              </w:rPr>
                            </w:pPr>
                            <w:r w:rsidRPr="004F5022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14"/>
                                <w:lang w:val="es-HN"/>
                              </w:rPr>
                              <w:t>*ELA incluye lectura, lenguaje, y escritura.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F4B2" id="Rectangle 236" o:spid="_x0000_s1032" style="position:absolute;margin-left:-4.35pt;margin-top:1.05pt;width:238.5pt;height:56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594FADDC" w14:textId="3B71FE3A" w:rsidR="00437A92" w:rsidRPr="000B6CA1" w:rsidRDefault="000B6CA1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bookmarkStart w:id="7" w:name="_Hlk168310242"/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Nuestras Metas Para el Logro Estudiantil</w:t>
                      </w:r>
                      <w:r w:rsidR="009A0446"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 xml:space="preserve"> </w:t>
                      </w:r>
                    </w:p>
                    <w:p w14:paraId="60CDB22D" w14:textId="77777777" w:rsidR="00437A92" w:rsidRPr="000B6CA1" w:rsidRDefault="00437A92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0"/>
                          <w:szCs w:val="10"/>
                          <w:lang w:val="es-HN"/>
                        </w:rPr>
                      </w:pPr>
                    </w:p>
                    <w:p w14:paraId="4E395FB5" w14:textId="7F12944F" w:rsidR="00437A92" w:rsidRPr="000B6CA1" w:rsidRDefault="000B6CA1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0B6CA1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Metas del Distrito</w:t>
                      </w:r>
                    </w:p>
                    <w:p w14:paraId="0A198A29" w14:textId="78AD1D28" w:rsidR="00437A92" w:rsidRPr="00997503" w:rsidRDefault="000B6CA1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está comprometido a la excelencia académica. La misión del distrito es preparar a todas las personas para afrontar los desafíos del mañana proporcionándoles hoy una educación de calidad. El distrito tiene las siguientes metas para </w:t>
                      </w:r>
                      <w:r w:rsidR="009A0446"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</w:rPr>
                        <w:t>202</w:t>
                      </w:r>
                      <w:r w:rsidR="007358E2"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</w:rPr>
                        <w:t>4</w:t>
                      </w:r>
                      <w:r w:rsidR="009A0446"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</w:rPr>
                        <w:t>-202</w:t>
                      </w:r>
                      <w:r w:rsidR="007358E2"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</w:rPr>
                        <w:t>5</w:t>
                      </w:r>
                      <w:r w:rsidR="009A0446"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</w:rPr>
                        <w:t>:</w:t>
                      </w:r>
                    </w:p>
                    <w:p w14:paraId="10D5ED7C" w14:textId="5E12871B" w:rsidR="00437A92" w:rsidRPr="00997503" w:rsidRDefault="000B6CA1" w:rsidP="009A04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El resultado del Índice de Rendimiento de Preparación para la Universidad y la Carrera Profesional (CCRPI) del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alcanzará o superará el puntaje CCRPI del estado</w:t>
                      </w:r>
                      <w:r w:rsidR="009A0446"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.</w:t>
                      </w:r>
                    </w:p>
                    <w:p w14:paraId="7A04766D" w14:textId="56800D89" w:rsidR="00437A92" w:rsidRPr="00997503" w:rsidRDefault="000B6CA1" w:rsidP="009A04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demostrarán crecimiento académico en el área de matemáticas según lo medido por evaluaciones locales y estatales</w:t>
                      </w:r>
                      <w:r w:rsidR="009A0446"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.</w:t>
                      </w:r>
                    </w:p>
                    <w:p w14:paraId="18401F46" w14:textId="3535EC67" w:rsidR="00437A92" w:rsidRPr="00997503" w:rsidRDefault="000B6CA1" w:rsidP="009A04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 w:hanging="180"/>
                        <w:textDirection w:val="btLr"/>
                        <w:rPr>
                          <w:rFonts w:ascii="Century Gothic" w:hAnsi="Century Gothic"/>
                          <w:sz w:val="19"/>
                          <w:szCs w:val="19"/>
                          <w:lang w:val="es-HN"/>
                        </w:rPr>
                      </w:pPr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Los estudiantes del Hart County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Charter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</w:t>
                      </w:r>
                      <w:proofErr w:type="spellStart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System</w:t>
                      </w:r>
                      <w:proofErr w:type="spellEnd"/>
                      <w:r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 xml:space="preserve"> demostrarán crecimiento académico en el área de ELA (incluyendo lectura, lenguaje y escritura) según lo medido por evaluaciones locales y estatales</w:t>
                      </w:r>
                      <w:r w:rsidR="009A0446" w:rsidRPr="00997503">
                        <w:rPr>
                          <w:rFonts w:ascii="Century Gothic" w:eastAsia="Comic Sans MS" w:hAnsi="Century Gothic" w:cs="Comic Sans MS"/>
                          <w:color w:val="000000"/>
                          <w:sz w:val="19"/>
                          <w:szCs w:val="19"/>
                          <w:lang w:val="es-HN"/>
                        </w:rPr>
                        <w:t>.</w:t>
                      </w:r>
                    </w:p>
                    <w:p w14:paraId="6EFC74A7" w14:textId="77777777" w:rsidR="00437A92" w:rsidRPr="00997503" w:rsidRDefault="00437A92">
                      <w:pPr>
                        <w:spacing w:after="0" w:line="360" w:lineRule="auto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  <w:lang w:val="es-HN"/>
                        </w:rPr>
                      </w:pPr>
                    </w:p>
                    <w:p w14:paraId="66141BA8" w14:textId="72055B2F" w:rsidR="00437A92" w:rsidRPr="004F5022" w:rsidRDefault="00FB0909">
                      <w:pPr>
                        <w:spacing w:after="0" w:line="36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202</w:t>
                      </w:r>
                      <w:r w:rsidR="00C4288D"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4</w:t>
                      </w:r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–202</w:t>
                      </w:r>
                      <w:r w:rsidR="00C4288D"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5</w:t>
                      </w:r>
                      <w:r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 xml:space="preserve"> </w:t>
                      </w:r>
                      <w:r w:rsidR="00997503" w:rsidRPr="004F5022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3"/>
                          <w:lang w:val="es-HN"/>
                        </w:rPr>
                        <w:t>Metas de la Escuela</w:t>
                      </w:r>
                    </w:p>
                    <w:p w14:paraId="2C75F8F0" w14:textId="45C17937" w:rsidR="00437A92" w:rsidRPr="004F5022" w:rsidRDefault="004F5022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 xml:space="preserve">Los administradores y maestros de North Hart Elementary </w:t>
                      </w:r>
                      <w:proofErr w:type="spellStart"/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School</w:t>
                      </w:r>
                      <w:proofErr w:type="spellEnd"/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 xml:space="preserve"> han estudiado los datos de rendimiento de nuestros estudiantes para decidir en las áreas más importantes de mejoramiento para nuestra escuela</w:t>
                      </w:r>
                      <w:r w:rsidR="009A0446"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 xml:space="preserve">. </w:t>
                      </w:r>
                    </w:p>
                    <w:p w14:paraId="44DBE129" w14:textId="2D1115CE" w:rsidR="00437A92" w:rsidRPr="004F5022" w:rsidRDefault="004F5022" w:rsidP="009A04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El resultado del Índice de Preparación Universitaria y Carrera Profesional (CCRPI) de North Hart alcanzará o superará el puntaje CCRPI del estado</w:t>
                      </w:r>
                      <w:r w:rsidR="009A0446"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.</w:t>
                      </w:r>
                    </w:p>
                    <w:p w14:paraId="4259B0CB" w14:textId="0831301C" w:rsidR="00437A92" w:rsidRPr="004F5022" w:rsidRDefault="004F5022" w:rsidP="009A04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 w:hanging="18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Los estudiantes de North Hart demostrarán crecimiento académico en las áreas de ELA*, matemáticas y estudios sociales según lo medido por evaluaciones locales y estatales</w:t>
                      </w:r>
                      <w:r w:rsidR="009A0446"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20"/>
                          <w:lang w:val="es-HN"/>
                        </w:rPr>
                        <w:t>.</w:t>
                      </w:r>
                    </w:p>
                    <w:bookmarkEnd w:id="7"/>
                    <w:p w14:paraId="06FE5B73" w14:textId="71E83459" w:rsidR="00437A92" w:rsidRPr="004F5022" w:rsidRDefault="004F5022" w:rsidP="004F5022">
                      <w:pPr>
                        <w:spacing w:line="258" w:lineRule="auto"/>
                        <w:textDirection w:val="btLr"/>
                        <w:rPr>
                          <w:lang w:val="es-HN"/>
                        </w:rPr>
                      </w:pPr>
                      <w:r w:rsidRPr="004F5022">
                        <w:rPr>
                          <w:rFonts w:ascii="Century Gothic" w:eastAsia="Comic Sans MS" w:hAnsi="Century Gothic" w:cs="Comic Sans MS"/>
                          <w:color w:val="000000"/>
                          <w:sz w:val="14"/>
                          <w:lang w:val="es-HN"/>
                        </w:rPr>
                        <w:t>*ELA incluye lectura, lenguaje, y escritura.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A044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hidden="0" allowOverlap="1" wp14:anchorId="7E36093C" wp14:editId="46B3390B">
                <wp:simplePos x="0" y="0"/>
                <wp:positionH relativeFrom="column">
                  <wp:posOffset>3050540</wp:posOffset>
                </wp:positionH>
                <wp:positionV relativeFrom="paragraph">
                  <wp:posOffset>4429125</wp:posOffset>
                </wp:positionV>
                <wp:extent cx="6554470" cy="2768600"/>
                <wp:effectExtent l="19050" t="19050" r="17780" b="12700"/>
                <wp:wrapTopAndBottom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47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46350" w14:textId="41452F6F" w:rsidR="00437A92" w:rsidRPr="00EC6A77" w:rsidRDefault="00EC6A77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 xml:space="preserve">Estudiantes del </w:t>
                            </w:r>
                            <w:r w:rsidR="009A0446" w:rsidRPr="00EC6A77">
                              <w:rPr>
                                <w:rFonts w:ascii="Century Gothic" w:eastAsia="Comic Sans MS" w:hAnsi="Century Gothic" w:cs="Comic Sans MS"/>
                                <w:b/>
                                <w:color w:val="000000"/>
                                <w:sz w:val="28"/>
                                <w:lang w:val="es-HN"/>
                              </w:rPr>
                              <w:t>Kindergarten</w:t>
                            </w:r>
                          </w:p>
                          <w:p w14:paraId="3BC2A9B6" w14:textId="77777777" w:rsidR="00437A92" w:rsidRPr="00EC6A77" w:rsidRDefault="00437A92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HN"/>
                              </w:rPr>
                            </w:pPr>
                          </w:p>
                          <w:p w14:paraId="35F5870E" w14:textId="50440819" w:rsidR="00437A92" w:rsidRPr="00EC6A77" w:rsidRDefault="00EC6A77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lang w:val="es-HN"/>
                              </w:rPr>
                              <w:t>Es importante que haga lo mejor que pueda. Sé que mis padres y maestros quieren ayudarme, pero soy yo quien debe hacer el trabajo. Para ayudarme a dar lo mejor de mí, haré lo siguiente</w:t>
                            </w:r>
                            <w:r w:rsidR="009A0446" w:rsidRPr="00EC6A77">
                              <w:rPr>
                                <w:rFonts w:ascii="Century Gothic" w:eastAsia="Comic Sans MS" w:hAnsi="Century Gothic" w:cs="Comic Sans MS"/>
                                <w:b/>
                                <w:i/>
                                <w:color w:val="000000"/>
                                <w:sz w:val="24"/>
                                <w:lang w:val="es-HN"/>
                              </w:rPr>
                              <w:t>:</w:t>
                            </w:r>
                          </w:p>
                          <w:p w14:paraId="602BD29D" w14:textId="77777777" w:rsidR="00FB0909" w:rsidRPr="00EC6A77" w:rsidRDefault="00FB0909">
                            <w:pPr>
                              <w:spacing w:after="0" w:line="240" w:lineRule="auto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274AF90E" w14:textId="4B44B0E7" w:rsidR="00437A92" w:rsidRPr="00EC6A77" w:rsidRDefault="00EC6A77" w:rsidP="009A04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Jugar juegos de aprendizaje en casa con mi familia para practicar la identificación de letras/sonidos, estrategias primarias de lectura, comprensión y fluidez de lectura, identificación y comparación de números, computaciones, y otros conceptos de lenguaje y matemáticas</w:t>
                            </w:r>
                            <w:r w:rsidR="007F48E1"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0241672E" w14:textId="6CAEB865" w:rsidR="00437A92" w:rsidRPr="00EC6A77" w:rsidRDefault="00EC6A77" w:rsidP="009A04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Llevar a casa los avisos de nuestra escuela sobre las actividades de participación de los padres y la familia</w:t>
                            </w:r>
                            <w:r w:rsidR="009A0446"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</w:p>
                          <w:p w14:paraId="20B265D8" w14:textId="7B45A865" w:rsidR="001F0675" w:rsidRPr="00EC6A77" w:rsidRDefault="00EC6A77" w:rsidP="008F5A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Hablar con mi familia sobre los juegos y las actividades que hacemos en la escuela para practicar las palabras que estamos aprendiendo en clase</w:t>
                            </w:r>
                            <w:r w:rsidR="009A0446"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>.</w:t>
                            </w:r>
                            <w:r w:rsidR="001F0675"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 xml:space="preserve">     </w:t>
                            </w:r>
                            <w:r w:rsidR="00951973" w:rsidRPr="00EC6A77">
                              <w:rPr>
                                <w:rFonts w:ascii="Century Gothic" w:eastAsia="Comic Sans MS" w:hAnsi="Century Gothic" w:cs="Comic Sans MS"/>
                                <w:color w:val="000000"/>
                                <w:sz w:val="24"/>
                                <w:lang w:val="es-HN"/>
                              </w:rPr>
                              <w:t xml:space="preserve">                                         </w:t>
                            </w:r>
                          </w:p>
                          <w:p w14:paraId="54D2DE04" w14:textId="1773C3FC" w:rsidR="001F0675" w:rsidRPr="00EC6A77" w:rsidRDefault="008F5A6B" w:rsidP="000B316A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ind w:left="18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HN"/>
                              </w:rPr>
                            </w:pPr>
                            <w:r w:rsidRPr="00EC6A7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HN"/>
                              </w:rPr>
                              <w:t xml:space="preserve">                              </w:t>
                            </w:r>
                          </w:p>
                          <w:p w14:paraId="12162B7E" w14:textId="2991EAAE" w:rsidR="00527720" w:rsidRPr="00EC6A77" w:rsidRDefault="00981888" w:rsidP="00527720">
                            <w:pPr>
                              <w:pStyle w:val="NormalWeb"/>
                              <w:rPr>
                                <w:rFonts w:eastAsia="Times New Roman"/>
                                <w:lang w:val="es-HN"/>
                              </w:rPr>
                            </w:pPr>
                            <w:r w:rsidRPr="00EC6A77">
                              <w:rPr>
                                <w:rFonts w:eastAsia="Times New Roman"/>
                                <w:lang w:val="es-HN"/>
                              </w:rPr>
                              <w:t xml:space="preserve">         </w:t>
                            </w:r>
                          </w:p>
                          <w:p w14:paraId="76466C70" w14:textId="778F2A95" w:rsidR="005B17D0" w:rsidRPr="00EC6A77" w:rsidRDefault="005B17D0" w:rsidP="001F0675">
                            <w:pPr>
                              <w:pStyle w:val="ListParagraph"/>
                              <w:spacing w:after="0" w:line="240" w:lineRule="auto"/>
                              <w:ind w:left="360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60C09048" w14:textId="06BB0040" w:rsidR="00EE4CB6" w:rsidRPr="00EC6A77" w:rsidRDefault="00EE4CB6" w:rsidP="00981888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ind w:left="18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HN"/>
                              </w:rPr>
                            </w:pPr>
                          </w:p>
                          <w:p w14:paraId="40FBFC0D" w14:textId="77777777" w:rsidR="00437A92" w:rsidRPr="00EC6A77" w:rsidRDefault="00437A92">
                            <w:pPr>
                              <w:spacing w:after="0" w:line="240" w:lineRule="auto"/>
                              <w:ind w:left="216" w:firstLine="432"/>
                              <w:textDirection w:val="btLr"/>
                              <w:rPr>
                                <w:rFonts w:ascii="Century Gothic" w:hAnsi="Century Gothic"/>
                                <w:lang w:val="es-HN"/>
                              </w:rPr>
                            </w:pPr>
                          </w:p>
                          <w:p w14:paraId="1E016035" w14:textId="77777777" w:rsidR="00437A92" w:rsidRPr="00EC6A77" w:rsidRDefault="00437A9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6093C" id="Rectangle 238" o:spid="_x0000_s1033" style="position:absolute;margin-left:240.2pt;margin-top:348.75pt;width:516.1pt;height:21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3E46350" w14:textId="41452F6F" w:rsidR="00437A92" w:rsidRPr="00EC6A77" w:rsidRDefault="00EC6A77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 xml:space="preserve">Estudiantes del </w:t>
                      </w:r>
                      <w:r w:rsidR="009A0446" w:rsidRPr="00EC6A77">
                        <w:rPr>
                          <w:rFonts w:ascii="Century Gothic" w:eastAsia="Comic Sans MS" w:hAnsi="Century Gothic" w:cs="Comic Sans MS"/>
                          <w:b/>
                          <w:color w:val="000000"/>
                          <w:sz w:val="28"/>
                          <w:lang w:val="es-HN"/>
                        </w:rPr>
                        <w:t>Kindergarten</w:t>
                      </w:r>
                    </w:p>
                    <w:p w14:paraId="3BC2A9B6" w14:textId="77777777" w:rsidR="00437A92" w:rsidRPr="00EC6A77" w:rsidRDefault="00437A92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  <w:lang w:val="es-HN"/>
                        </w:rPr>
                      </w:pPr>
                    </w:p>
                    <w:p w14:paraId="35F5870E" w14:textId="50440819" w:rsidR="00437A92" w:rsidRPr="00EC6A77" w:rsidRDefault="00EC6A77">
                      <w:pPr>
                        <w:spacing w:after="0" w:line="240" w:lineRule="auto"/>
                        <w:textDirection w:val="btLr"/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b/>
                          <w:bCs/>
                          <w:i/>
                          <w:iCs/>
                          <w:color w:val="000000"/>
                          <w:sz w:val="24"/>
                          <w:lang w:val="es-HN"/>
                        </w:rPr>
                        <w:t>Es importante que haga lo mejor que pueda. Sé que mis padres y maestros quieren ayudarme, pero soy yo quien debe hacer el trabajo. Para ayudarme a dar lo mejor de mí, haré lo siguiente</w:t>
                      </w:r>
                      <w:r w:rsidR="009A0446" w:rsidRPr="00EC6A77">
                        <w:rPr>
                          <w:rFonts w:ascii="Century Gothic" w:eastAsia="Comic Sans MS" w:hAnsi="Century Gothic" w:cs="Comic Sans MS"/>
                          <w:b/>
                          <w:i/>
                          <w:color w:val="000000"/>
                          <w:sz w:val="24"/>
                          <w:lang w:val="es-HN"/>
                        </w:rPr>
                        <w:t>:</w:t>
                      </w:r>
                    </w:p>
                    <w:p w14:paraId="602BD29D" w14:textId="77777777" w:rsidR="00FB0909" w:rsidRPr="00EC6A77" w:rsidRDefault="00FB0909">
                      <w:pPr>
                        <w:spacing w:after="0" w:line="240" w:lineRule="auto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274AF90E" w14:textId="4B44B0E7" w:rsidR="00437A92" w:rsidRPr="00EC6A77" w:rsidRDefault="00EC6A77" w:rsidP="009A04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Jugar juegos de aprendizaje en casa con mi familia para practicar la identificación de letras/sonidos, estrategias primarias de lectura, comprensión y fluidez de lectura, identificación y comparación de números, computaciones, y otros conceptos de lenguaje y matemáticas</w:t>
                      </w:r>
                      <w:r w:rsidR="007F48E1" w:rsidRPr="00EC6A7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0241672E" w14:textId="6CAEB865" w:rsidR="00437A92" w:rsidRPr="00EC6A77" w:rsidRDefault="00EC6A77" w:rsidP="009A04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Llevar a casa los avisos de nuestra escuela sobre las actividades de participación de los padres y la familia</w:t>
                      </w:r>
                      <w:r w:rsidR="009A0446" w:rsidRPr="00EC6A7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</w:p>
                    <w:p w14:paraId="20B265D8" w14:textId="7B45A865" w:rsidR="001F0675" w:rsidRPr="00EC6A77" w:rsidRDefault="00EC6A77" w:rsidP="008F5A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  <w:r w:rsidRPr="00EC6A7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Hablar con mi familia sobre los juegos y las actividades que hacemos en la escuela para practicar las palabras que estamos aprendiendo en clase</w:t>
                      </w:r>
                      <w:r w:rsidR="009A0446" w:rsidRPr="00EC6A7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>.</w:t>
                      </w:r>
                      <w:r w:rsidR="001F0675" w:rsidRPr="00EC6A7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 xml:space="preserve">     </w:t>
                      </w:r>
                      <w:r w:rsidR="00951973" w:rsidRPr="00EC6A77">
                        <w:rPr>
                          <w:rFonts w:ascii="Century Gothic" w:eastAsia="Comic Sans MS" w:hAnsi="Century Gothic" w:cs="Comic Sans MS"/>
                          <w:color w:val="000000"/>
                          <w:sz w:val="24"/>
                          <w:lang w:val="es-HN"/>
                        </w:rPr>
                        <w:t xml:space="preserve">                                         </w:t>
                      </w:r>
                    </w:p>
                    <w:p w14:paraId="54D2DE04" w14:textId="1773C3FC" w:rsidR="001F0675" w:rsidRPr="00EC6A77" w:rsidRDefault="008F5A6B" w:rsidP="000B316A">
                      <w:pPr>
                        <w:pStyle w:val="ListParagraph"/>
                        <w:spacing w:before="100" w:beforeAutospacing="1" w:after="100" w:afterAutospacing="1" w:line="240" w:lineRule="auto"/>
                        <w:ind w:left="18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HN"/>
                        </w:rPr>
                      </w:pPr>
                      <w:r w:rsidRPr="00EC6A7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HN"/>
                        </w:rPr>
                        <w:t xml:space="preserve">                              </w:t>
                      </w:r>
                    </w:p>
                    <w:p w14:paraId="12162B7E" w14:textId="2991EAAE" w:rsidR="00527720" w:rsidRPr="00EC6A77" w:rsidRDefault="00981888" w:rsidP="00527720">
                      <w:pPr>
                        <w:pStyle w:val="NormalWeb"/>
                        <w:rPr>
                          <w:rFonts w:eastAsia="Times New Roman"/>
                          <w:lang w:val="es-HN"/>
                        </w:rPr>
                      </w:pPr>
                      <w:r w:rsidRPr="00EC6A77">
                        <w:rPr>
                          <w:rFonts w:eastAsia="Times New Roman"/>
                          <w:lang w:val="es-HN"/>
                        </w:rPr>
                        <w:t xml:space="preserve">         </w:t>
                      </w:r>
                    </w:p>
                    <w:p w14:paraId="76466C70" w14:textId="778F2A95" w:rsidR="005B17D0" w:rsidRPr="00EC6A77" w:rsidRDefault="005B17D0" w:rsidP="001F0675">
                      <w:pPr>
                        <w:pStyle w:val="ListParagraph"/>
                        <w:spacing w:after="0" w:line="240" w:lineRule="auto"/>
                        <w:ind w:left="360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60C09048" w14:textId="06BB0040" w:rsidR="00EE4CB6" w:rsidRPr="00EC6A77" w:rsidRDefault="00EE4CB6" w:rsidP="00981888">
                      <w:pPr>
                        <w:pStyle w:val="ListParagraph"/>
                        <w:spacing w:before="100" w:beforeAutospacing="1" w:after="100" w:afterAutospacing="1" w:line="240" w:lineRule="auto"/>
                        <w:ind w:left="18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HN"/>
                        </w:rPr>
                      </w:pPr>
                    </w:p>
                    <w:p w14:paraId="40FBFC0D" w14:textId="77777777" w:rsidR="00437A92" w:rsidRPr="00EC6A77" w:rsidRDefault="00437A92">
                      <w:pPr>
                        <w:spacing w:after="0" w:line="240" w:lineRule="auto"/>
                        <w:ind w:left="216" w:firstLine="432"/>
                        <w:textDirection w:val="btLr"/>
                        <w:rPr>
                          <w:rFonts w:ascii="Century Gothic" w:hAnsi="Century Gothic"/>
                          <w:lang w:val="es-HN"/>
                        </w:rPr>
                      </w:pPr>
                    </w:p>
                    <w:p w14:paraId="1E016035" w14:textId="77777777" w:rsidR="00437A92" w:rsidRPr="00EC6A77" w:rsidRDefault="00437A92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HN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437A92">
      <w:pgSz w:w="15840" w:h="12240" w:orient="landscape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3D04"/>
    <w:multiLevelType w:val="hybridMultilevel"/>
    <w:tmpl w:val="F22C25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A4713D8"/>
    <w:multiLevelType w:val="hybridMultilevel"/>
    <w:tmpl w:val="DB7476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F32D1B"/>
    <w:multiLevelType w:val="hybridMultilevel"/>
    <w:tmpl w:val="5E229E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10D7B92"/>
    <w:multiLevelType w:val="hybridMultilevel"/>
    <w:tmpl w:val="ABFC59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9D85A1B"/>
    <w:multiLevelType w:val="hybridMultilevel"/>
    <w:tmpl w:val="2B245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8F0AF1"/>
    <w:multiLevelType w:val="hybridMultilevel"/>
    <w:tmpl w:val="C4E639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61635791">
    <w:abstractNumId w:val="2"/>
  </w:num>
  <w:num w:numId="2" w16cid:durableId="830608540">
    <w:abstractNumId w:val="3"/>
  </w:num>
  <w:num w:numId="3" w16cid:durableId="1034185439">
    <w:abstractNumId w:val="5"/>
  </w:num>
  <w:num w:numId="4" w16cid:durableId="1360545825">
    <w:abstractNumId w:val="4"/>
  </w:num>
  <w:num w:numId="5" w16cid:durableId="654719515">
    <w:abstractNumId w:val="0"/>
  </w:num>
  <w:num w:numId="6" w16cid:durableId="184878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92"/>
    <w:rsid w:val="00024963"/>
    <w:rsid w:val="00036501"/>
    <w:rsid w:val="000A1352"/>
    <w:rsid w:val="000B316A"/>
    <w:rsid w:val="000B6CA1"/>
    <w:rsid w:val="00150DE3"/>
    <w:rsid w:val="00173F90"/>
    <w:rsid w:val="00196DC0"/>
    <w:rsid w:val="001C7656"/>
    <w:rsid w:val="001F0675"/>
    <w:rsid w:val="001F7C30"/>
    <w:rsid w:val="00204BC8"/>
    <w:rsid w:val="00295418"/>
    <w:rsid w:val="002A0478"/>
    <w:rsid w:val="002A28AA"/>
    <w:rsid w:val="002C56A8"/>
    <w:rsid w:val="002D50EC"/>
    <w:rsid w:val="0035046C"/>
    <w:rsid w:val="003B0F6A"/>
    <w:rsid w:val="00406D7D"/>
    <w:rsid w:val="004307A3"/>
    <w:rsid w:val="00437841"/>
    <w:rsid w:val="00437A92"/>
    <w:rsid w:val="004933FC"/>
    <w:rsid w:val="004B1E58"/>
    <w:rsid w:val="004B30C6"/>
    <w:rsid w:val="004B70F7"/>
    <w:rsid w:val="004F2B74"/>
    <w:rsid w:val="004F5022"/>
    <w:rsid w:val="00527720"/>
    <w:rsid w:val="00532457"/>
    <w:rsid w:val="00532677"/>
    <w:rsid w:val="0055589D"/>
    <w:rsid w:val="0058295A"/>
    <w:rsid w:val="005B17D0"/>
    <w:rsid w:val="005C18C3"/>
    <w:rsid w:val="005C70F4"/>
    <w:rsid w:val="005F1813"/>
    <w:rsid w:val="0061474C"/>
    <w:rsid w:val="006525E2"/>
    <w:rsid w:val="006605CA"/>
    <w:rsid w:val="006B1A88"/>
    <w:rsid w:val="006B54FB"/>
    <w:rsid w:val="007309F2"/>
    <w:rsid w:val="007358E2"/>
    <w:rsid w:val="00743562"/>
    <w:rsid w:val="00743D72"/>
    <w:rsid w:val="007C458A"/>
    <w:rsid w:val="007C5ECE"/>
    <w:rsid w:val="007F48E1"/>
    <w:rsid w:val="007F5A3D"/>
    <w:rsid w:val="008148AA"/>
    <w:rsid w:val="008557D8"/>
    <w:rsid w:val="00872840"/>
    <w:rsid w:val="00875D20"/>
    <w:rsid w:val="00877AFC"/>
    <w:rsid w:val="00894517"/>
    <w:rsid w:val="008A148A"/>
    <w:rsid w:val="008A7B6A"/>
    <w:rsid w:val="008D27AA"/>
    <w:rsid w:val="008E3801"/>
    <w:rsid w:val="008F5A6B"/>
    <w:rsid w:val="00922BBD"/>
    <w:rsid w:val="0093773B"/>
    <w:rsid w:val="009402F4"/>
    <w:rsid w:val="00951973"/>
    <w:rsid w:val="00960ECC"/>
    <w:rsid w:val="00981888"/>
    <w:rsid w:val="00997503"/>
    <w:rsid w:val="009A0446"/>
    <w:rsid w:val="009D47B6"/>
    <w:rsid w:val="009D5020"/>
    <w:rsid w:val="009F253B"/>
    <w:rsid w:val="00AC62F6"/>
    <w:rsid w:val="00B42537"/>
    <w:rsid w:val="00B44954"/>
    <w:rsid w:val="00B564E4"/>
    <w:rsid w:val="00B71262"/>
    <w:rsid w:val="00B74FE6"/>
    <w:rsid w:val="00BA667A"/>
    <w:rsid w:val="00C20B6D"/>
    <w:rsid w:val="00C33375"/>
    <w:rsid w:val="00C4288D"/>
    <w:rsid w:val="00C97C9C"/>
    <w:rsid w:val="00CB6964"/>
    <w:rsid w:val="00CC6D74"/>
    <w:rsid w:val="00CC7CF8"/>
    <w:rsid w:val="00CF720E"/>
    <w:rsid w:val="00D00FF2"/>
    <w:rsid w:val="00D61700"/>
    <w:rsid w:val="00D64F7D"/>
    <w:rsid w:val="00D74C83"/>
    <w:rsid w:val="00DA10BB"/>
    <w:rsid w:val="00DB5382"/>
    <w:rsid w:val="00DD364E"/>
    <w:rsid w:val="00DE13BE"/>
    <w:rsid w:val="00E06EE5"/>
    <w:rsid w:val="00E562AC"/>
    <w:rsid w:val="00EC6A77"/>
    <w:rsid w:val="00ED0D76"/>
    <w:rsid w:val="00EE4CB6"/>
    <w:rsid w:val="00F6191F"/>
    <w:rsid w:val="00F67A27"/>
    <w:rsid w:val="00F95B10"/>
    <w:rsid w:val="00FB0909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8683"/>
  <w15:docId w15:val="{08EB3270-ABCF-174C-821B-97C0E03A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A7F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03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8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Q67ZVltccqYlWrmPDcy3FyOKw==">AMUW2mV2xQviVQBLows2jv9czOWWGjt3ozblSNuM+unKn3B3t0p3J3L4eysrMwotC2nUEBljVeRGZmPmBZVBRfwh0DhHukhIwyPCgHakI4ajBK6PjLm6P3E=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72B212-175C-4020-A522-E2E9CD8E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Smith</dc:creator>
  <cp:lastModifiedBy>Bethany Jordan</cp:lastModifiedBy>
  <cp:revision>3</cp:revision>
  <cp:lastPrinted>2023-06-09T16:10:00Z</cp:lastPrinted>
  <dcterms:created xsi:type="dcterms:W3CDTF">2024-07-17T16:12:00Z</dcterms:created>
  <dcterms:modified xsi:type="dcterms:W3CDTF">2024-07-20T00:34:00Z</dcterms:modified>
</cp:coreProperties>
</file>