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F74653" w:rsidRDefault="00F74653" w14:paraId="672A6659" wp14:textId="77777777">
      <w:bookmarkStart w:name="_heading=h.gjdgxs" w:colFirst="0" w:colLast="0" w:id="0"/>
      <w:bookmarkEnd w:id="0"/>
    </w:p>
    <w:p xmlns:wp14="http://schemas.microsoft.com/office/word/2010/wordml" w:rsidR="00F74653" w:rsidRDefault="003C341A" w14:paraId="0A37501D" wp14:textId="77777777">
      <w:pPr>
        <w:pStyle w:val="Title"/>
        <w:spacing w:after="0"/>
      </w:pPr>
      <w:r>
        <w:rPr>
          <w:noProof/>
        </w:rPr>
        <w:drawing>
          <wp:inline xmlns:wp14="http://schemas.microsoft.com/office/word/2010/wordprocessingDrawing" distT="0" distB="0" distL="0" distR="0" wp14:anchorId="5AA75475" wp14:editId="7777777">
            <wp:extent cx="3537547" cy="898781"/>
            <wp:effectExtent l="0" t="0" r="0" b="0"/>
            <wp:docPr id="62" name="image1.png" descr="New York State Education Department Logo"/>
            <wp:cNvGraphicFramePr/>
            <a:graphic xmlns:a="http://schemas.openxmlformats.org/drawingml/2006/main">
              <a:graphicData uri="http://schemas.openxmlformats.org/drawingml/2006/picture">
                <pic:pic xmlns:pic="http://schemas.openxmlformats.org/drawingml/2006/picture">
                  <pic:nvPicPr>
                    <pic:cNvPr id="0" name="image1.png" descr="New York State Education Department Logo"/>
                    <pic:cNvPicPr preferRelativeResize="0"/>
                  </pic:nvPicPr>
                  <pic:blipFill>
                    <a:blip r:embed="rId11"/>
                    <a:srcRect/>
                    <a:stretch>
                      <a:fillRect/>
                    </a:stretch>
                  </pic:blipFill>
                  <pic:spPr>
                    <a:xfrm>
                      <a:off x="0" y="0"/>
                      <a:ext cx="3537547" cy="898781"/>
                    </a:xfrm>
                    <a:prstGeom prst="rect">
                      <a:avLst/>
                    </a:prstGeom>
                    <a:ln/>
                  </pic:spPr>
                </pic:pic>
              </a:graphicData>
            </a:graphic>
          </wp:inline>
        </w:drawing>
      </w:r>
    </w:p>
    <w:p xmlns:wp14="http://schemas.microsoft.com/office/word/2010/wordml" w:rsidR="00F74653" w:rsidRDefault="003C341A" w14:paraId="783E7F23" wp14:textId="77777777">
      <w:pPr>
        <w:pStyle w:val="Title"/>
      </w:pPr>
      <w:r>
        <w:t>District Comprehensive Improvement Plan (DCIP)</w:t>
      </w:r>
    </w:p>
    <w:p xmlns:wp14="http://schemas.microsoft.com/office/word/2010/wordml" w:rsidR="00F74653" w:rsidRDefault="00F74653" w14:paraId="5DAB6C7B" wp14:textId="77777777">
      <w:pPr>
        <w:tabs>
          <w:tab w:val="left" w:pos="6061"/>
        </w:tabs>
      </w:pPr>
    </w:p>
    <w:tbl>
      <w:tblPr>
        <w:tblStyle w:val="afff2"/>
        <w:tblW w:w="10599"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5676"/>
        <w:gridCol w:w="4923"/>
      </w:tblGrid>
      <w:tr xmlns:wp14="http://schemas.microsoft.com/office/word/2010/wordml" w:rsidR="00F74653" w:rsidTr="3DCE1C09" w14:paraId="59EB43FB" wp14:textId="77777777">
        <w:trPr>
          <w:cnfStyle w:val="100000000000" w:firstRow="1" w:lastRow="0" w:firstColumn="0" w:lastColumn="0" w:oddVBand="0" w:evenVBand="0" w:oddHBand="0"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5676" w:type="dxa"/>
            <w:shd w:val="clear" w:color="auto" w:fill="8DB3E2" w:themeFill="text2" w:themeFillTint="66"/>
            <w:tcMar/>
            <w:vAlign w:val="center"/>
          </w:tcPr>
          <w:p w:rsidR="00F74653" w:rsidRDefault="003C341A" w14:paraId="07BD5B88" wp14:textId="77777777">
            <w:pPr>
              <w:jc w:val="center"/>
              <w:rPr>
                <w:sz w:val="28"/>
                <w:szCs w:val="28"/>
              </w:rPr>
            </w:pPr>
            <w:r>
              <w:rPr>
                <w:sz w:val="28"/>
                <w:szCs w:val="28"/>
              </w:rPr>
              <w:t>District</w:t>
            </w:r>
          </w:p>
        </w:tc>
        <w:tc>
          <w:tcPr>
            <w:cnfStyle w:val="000000000000" w:firstRow="0" w:lastRow="0" w:firstColumn="0" w:lastColumn="0" w:oddVBand="0" w:evenVBand="0" w:oddHBand="0" w:evenHBand="0" w:firstRowFirstColumn="0" w:firstRowLastColumn="0" w:lastRowFirstColumn="0" w:lastRowLastColumn="0"/>
            <w:tcW w:w="4923" w:type="dxa"/>
            <w:shd w:val="clear" w:color="auto" w:fill="8DB3E2" w:themeFill="text2" w:themeFillTint="66"/>
            <w:tcMar/>
            <w:vAlign w:val="center"/>
          </w:tcPr>
          <w:p w:rsidR="00F74653" w:rsidRDefault="003C341A" w14:paraId="0B26FB82" wp14:textId="77777777">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Superintendent</w:t>
            </w:r>
          </w:p>
        </w:tc>
      </w:tr>
      <w:tr xmlns:wp14="http://schemas.microsoft.com/office/word/2010/wordml" w:rsidR="00F74653" w:rsidTr="3DCE1C09" w14:paraId="769DB7CE" wp14:textId="77777777">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676" w:type="dxa"/>
            <w:shd w:val="clear" w:color="auto" w:fill="FFFFFF" w:themeFill="background1"/>
            <w:tcMar/>
            <w:vAlign w:val="center"/>
          </w:tcPr>
          <w:p w:rsidR="00F74653" w:rsidRDefault="003C341A" w14:paraId="43264724" wp14:textId="77777777">
            <w:pPr>
              <w:jc w:val="center"/>
              <w:rPr>
                <w:sz w:val="28"/>
                <w:szCs w:val="28"/>
              </w:rPr>
            </w:pPr>
            <w:r>
              <w:rPr>
                <w:sz w:val="28"/>
                <w:szCs w:val="28"/>
              </w:rPr>
              <w:t>Kingston City School District</w:t>
            </w:r>
          </w:p>
        </w:tc>
        <w:tc>
          <w:tcPr>
            <w:cnfStyle w:val="000000000000" w:firstRow="0" w:lastRow="0" w:firstColumn="0" w:lastColumn="0" w:oddVBand="0" w:evenVBand="0" w:oddHBand="0" w:evenHBand="0" w:firstRowFirstColumn="0" w:firstRowLastColumn="0" w:lastRowFirstColumn="0" w:lastRowLastColumn="0"/>
            <w:tcW w:w="4923" w:type="dxa"/>
            <w:shd w:val="clear" w:color="auto" w:fill="FFFFFF" w:themeFill="background1"/>
            <w:tcMar/>
            <w:vAlign w:val="center"/>
          </w:tcPr>
          <w:p w:rsidR="00F74653" w:rsidRDefault="003C341A" w14:paraId="79F0C9EC" wp14:textId="45F3BFD0">
            <w:pPr>
              <w:jc w:val="center"/>
              <w:cnfStyle w:val="000000100000" w:firstRow="0" w:lastRow="0" w:firstColumn="0" w:lastColumn="0" w:oddVBand="0" w:evenVBand="0" w:oddHBand="1" w:evenHBand="0" w:firstRowFirstColumn="0" w:firstRowLastColumn="0" w:lastRowFirstColumn="0" w:lastRowLastColumn="0"/>
              <w:rPr>
                <w:sz w:val="28"/>
                <w:szCs w:val="28"/>
              </w:rPr>
            </w:pPr>
            <w:r w:rsidRPr="3DCE1C09" w:rsidR="530D30BF">
              <w:rPr>
                <w:sz w:val="28"/>
                <w:szCs w:val="28"/>
              </w:rPr>
              <w:t xml:space="preserve">Dr. </w:t>
            </w:r>
            <w:r w:rsidRPr="3DCE1C09" w:rsidR="003C341A">
              <w:rPr>
                <w:sz w:val="28"/>
                <w:szCs w:val="28"/>
              </w:rPr>
              <w:t xml:space="preserve">Paul </w:t>
            </w:r>
            <w:r w:rsidRPr="3DCE1C09" w:rsidR="3BD3EA78">
              <w:rPr>
                <w:sz w:val="28"/>
                <w:szCs w:val="28"/>
              </w:rPr>
              <w:t xml:space="preserve">J. </w:t>
            </w:r>
            <w:r w:rsidRPr="3DCE1C09" w:rsidR="003C341A">
              <w:rPr>
                <w:sz w:val="28"/>
                <w:szCs w:val="28"/>
              </w:rPr>
              <w:t>Padalino</w:t>
            </w:r>
          </w:p>
        </w:tc>
      </w:tr>
    </w:tbl>
    <w:p xmlns:wp14="http://schemas.microsoft.com/office/word/2010/wordml" w:rsidR="00F74653" w:rsidRDefault="003C341A" w14:paraId="0D2DA4F5" wp14:textId="77777777">
      <w:pPr>
        <w:pStyle w:val="Heading1"/>
      </w:pPr>
      <w:r>
        <w:t>2024-25 Summary of Priorities</w:t>
      </w:r>
    </w:p>
    <w:p xmlns:wp14="http://schemas.microsoft.com/office/word/2010/wordml" w:rsidR="00F74653" w:rsidRDefault="003C341A" w14:paraId="5F3F6D12" wp14:textId="77777777">
      <w:pPr>
        <w:jc w:val="center"/>
      </w:pPr>
      <w:r>
        <w:t>In the space below, input the three to five District priorities for 2024-25 identified in this plan.</w:t>
      </w:r>
    </w:p>
    <w:tbl>
      <w:tblPr>
        <w:tblStyle w:val="afff3"/>
        <w:tblW w:w="10905"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445"/>
        <w:gridCol w:w="10460"/>
      </w:tblGrid>
      <w:tr xmlns:wp14="http://schemas.microsoft.com/office/word/2010/wordml" w:rsidR="00F74653" w:rsidTr="00F74653" w14:paraId="09EC0EC6" wp14:textId="77777777">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445" w:type="dxa"/>
            <w:vAlign w:val="center"/>
          </w:tcPr>
          <w:p w:rsidR="00F74653" w:rsidRDefault="003C341A" w14:paraId="649841BE" wp14:textId="77777777">
            <w:pPr>
              <w:jc w:val="center"/>
              <w:rPr>
                <w:rFonts w:ascii="Calibri" w:hAnsi="Calibri"/>
                <w:color w:val="000000"/>
                <w:sz w:val="24"/>
                <w:szCs w:val="24"/>
              </w:rPr>
            </w:pPr>
            <w:r>
              <w:rPr>
                <w:rFonts w:ascii="Calibri" w:hAnsi="Calibri"/>
                <w:b w:val="0"/>
                <w:color w:val="000000"/>
                <w:sz w:val="24"/>
                <w:szCs w:val="24"/>
              </w:rPr>
              <w:t>1</w:t>
            </w:r>
          </w:p>
        </w:tc>
        <w:tc>
          <w:tcPr>
            <w:tcW w:w="10460" w:type="dxa"/>
            <w:vAlign w:val="center"/>
          </w:tcPr>
          <w:p w:rsidR="00F74653" w:rsidRDefault="003C341A" w14:paraId="39A3326D" wp14:textId="77777777">
            <w:pPr>
              <w:spacing w:after="0" w:line="276" w:lineRule="auto"/>
              <w:jc w:val="both"/>
              <w:cnfStyle w:val="100000000000" w:firstRow="1" w:lastRow="0" w:firstColumn="0" w:lastColumn="0" w:oddVBand="0" w:evenVBand="0" w:oddHBand="0" w:evenHBand="0" w:firstRowFirstColumn="0" w:firstRowLastColumn="0" w:lastRowFirstColumn="0" w:lastRowLastColumn="0"/>
              <w:rPr>
                <w:sz w:val="24"/>
                <w:szCs w:val="24"/>
              </w:rPr>
            </w:pPr>
            <w:r>
              <w:rPr>
                <w:b w:val="0"/>
                <w:sz w:val="24"/>
                <w:szCs w:val="24"/>
              </w:rPr>
              <w:t xml:space="preserve">At KSCD, we are committed to ensuring that </w:t>
            </w:r>
            <w:r>
              <w:rPr>
                <w:sz w:val="24"/>
                <w:szCs w:val="24"/>
              </w:rPr>
              <w:t>teaching and learning</w:t>
            </w:r>
            <w:r>
              <w:rPr>
                <w:b w:val="0"/>
                <w:sz w:val="24"/>
                <w:szCs w:val="24"/>
              </w:rPr>
              <w:t xml:space="preserve"> is meaningful and relevant, allows for students to see themselves reflected in teachers, leaders, curriculum, and learning materials</w:t>
            </w:r>
          </w:p>
        </w:tc>
      </w:tr>
      <w:tr xmlns:wp14="http://schemas.microsoft.com/office/word/2010/wordml" w:rsidR="00F74653" w:rsidTr="00F74653" w14:paraId="7B2752C6" wp14:textId="77777777">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445" w:type="dxa"/>
            <w:vAlign w:val="center"/>
          </w:tcPr>
          <w:p w:rsidR="00F74653" w:rsidRDefault="003C341A" w14:paraId="18F999B5" wp14:textId="77777777">
            <w:pPr>
              <w:jc w:val="center"/>
              <w:rPr>
                <w:sz w:val="24"/>
                <w:szCs w:val="24"/>
              </w:rPr>
            </w:pPr>
            <w:r>
              <w:rPr>
                <w:rFonts w:ascii="Calibri" w:hAnsi="Calibri"/>
                <w:b w:val="0"/>
                <w:color w:val="000000"/>
                <w:sz w:val="24"/>
                <w:szCs w:val="24"/>
              </w:rPr>
              <w:t>2</w:t>
            </w:r>
          </w:p>
        </w:tc>
        <w:tc>
          <w:tcPr>
            <w:tcW w:w="10460" w:type="dxa"/>
            <w:vAlign w:val="center"/>
          </w:tcPr>
          <w:p w:rsidR="00F74653" w:rsidRDefault="003C341A" w14:paraId="17D9B08D" wp14:textId="77777777">
            <w:pPr>
              <w:widowControl w:val="0"/>
              <w:spacing w:after="0" w:line="240" w:lineRule="auto"/>
              <w:jc w:val="both"/>
              <w:cnfStyle w:val="000000100000" w:firstRow="0" w:lastRow="0" w:firstColumn="0" w:lastColumn="0" w:oddVBand="0" w:evenVBand="0" w:oddHBand="1" w:evenHBand="0" w:firstRowFirstColumn="0" w:firstRowLastColumn="0" w:lastRowFirstColumn="0" w:lastRowLastColumn="0"/>
              <w:rPr>
                <w:b/>
                <w:sz w:val="24"/>
                <w:szCs w:val="24"/>
              </w:rPr>
            </w:pPr>
            <w:r>
              <w:rPr>
                <w:sz w:val="24"/>
                <w:szCs w:val="24"/>
              </w:rPr>
              <w:t>AT KCSD we are committed to ensuring that all schools experience</w:t>
            </w:r>
            <w:r>
              <w:rPr>
                <w:b/>
                <w:sz w:val="24"/>
                <w:szCs w:val="24"/>
              </w:rPr>
              <w:t xml:space="preserve"> agency</w:t>
            </w:r>
            <w:r>
              <w:rPr>
                <w:sz w:val="24"/>
                <w:szCs w:val="24"/>
              </w:rPr>
              <w:t xml:space="preserve"> by having the opportunity and authority to drive and shape the learning opportunities at their schools. </w:t>
            </w:r>
          </w:p>
        </w:tc>
      </w:tr>
      <w:tr xmlns:wp14="http://schemas.microsoft.com/office/word/2010/wordml" w:rsidR="00F74653" w:rsidTr="00F74653" w14:paraId="52A9E19D" wp14:textId="77777777">
        <w:trPr>
          <w:trHeight w:val="526"/>
          <w:jc w:val="center"/>
        </w:trPr>
        <w:tc>
          <w:tcPr>
            <w:cnfStyle w:val="001000000000" w:firstRow="0" w:lastRow="0" w:firstColumn="1" w:lastColumn="0" w:oddVBand="0" w:evenVBand="0" w:oddHBand="0" w:evenHBand="0" w:firstRowFirstColumn="0" w:firstRowLastColumn="0" w:lastRowFirstColumn="0" w:lastRowLastColumn="0"/>
            <w:tcW w:w="445" w:type="dxa"/>
            <w:vAlign w:val="center"/>
          </w:tcPr>
          <w:p w:rsidR="00F74653" w:rsidRDefault="003C341A" w14:paraId="5FCD5EC4" wp14:textId="77777777">
            <w:pPr>
              <w:jc w:val="center"/>
              <w:rPr>
                <w:rFonts w:ascii="Calibri" w:hAnsi="Calibri"/>
                <w:color w:val="000000"/>
                <w:sz w:val="24"/>
                <w:szCs w:val="24"/>
              </w:rPr>
            </w:pPr>
            <w:r>
              <w:rPr>
                <w:rFonts w:ascii="Calibri" w:hAnsi="Calibri"/>
                <w:b w:val="0"/>
                <w:color w:val="000000"/>
                <w:sz w:val="24"/>
                <w:szCs w:val="24"/>
              </w:rPr>
              <w:t>3</w:t>
            </w:r>
          </w:p>
        </w:tc>
        <w:tc>
          <w:tcPr>
            <w:tcW w:w="10460" w:type="dxa"/>
            <w:vAlign w:val="center"/>
          </w:tcPr>
          <w:p w:rsidR="00F74653" w:rsidRDefault="003C341A" w14:paraId="11A98FF2" wp14:textId="77777777">
            <w:pPr>
              <w:widowControl w:val="0"/>
              <w:spacing w:after="0" w:line="240" w:lineRule="auto"/>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At KCSD, we are committed to ensuring that every child has intentional</w:t>
            </w:r>
            <w:r>
              <w:rPr>
                <w:b/>
                <w:sz w:val="24"/>
                <w:szCs w:val="24"/>
              </w:rPr>
              <w:t xml:space="preserve"> </w:t>
            </w:r>
            <w:r>
              <w:rPr>
                <w:sz w:val="24"/>
                <w:szCs w:val="24"/>
              </w:rPr>
              <w:t xml:space="preserve">opportunities to practice and build </w:t>
            </w:r>
            <w:r>
              <w:rPr>
                <w:b/>
                <w:sz w:val="24"/>
                <w:szCs w:val="24"/>
              </w:rPr>
              <w:t>social, emotional, and cognitive skills</w:t>
            </w:r>
            <w:r>
              <w:rPr>
                <w:sz w:val="24"/>
                <w:szCs w:val="24"/>
              </w:rPr>
              <w:t xml:space="preserve"> that allow them to feel safe, respected, supported, and experience a true sense of belonging.</w:t>
            </w:r>
          </w:p>
        </w:tc>
      </w:tr>
    </w:tbl>
    <w:p xmlns:wp14="http://schemas.microsoft.com/office/word/2010/wordml" w:rsidR="00F74653" w:rsidRDefault="00F74653" w14:paraId="02EB378F" wp14:textId="77777777">
      <w:pPr>
        <w:jc w:val="center"/>
        <w:sectPr w:rsidR="00F74653">
          <w:headerReference w:type="default" r:id="rId12"/>
          <w:footerReference w:type="default" r:id="rId13"/>
          <w:pgSz w:w="12240" w:h="15840" w:orient="portrait"/>
          <w:pgMar w:top="720" w:right="720" w:bottom="720" w:left="720" w:header="720" w:footer="720" w:gutter="0"/>
          <w:pgNumType w:start="1"/>
          <w:cols w:space="720"/>
        </w:sectPr>
      </w:pPr>
    </w:p>
    <w:p xmlns:wp14="http://schemas.microsoft.com/office/word/2010/wordml" w:rsidR="00F74653" w:rsidRDefault="00F74653" w14:paraId="6A05A809" wp14:textId="77777777">
      <w:pPr>
        <w:pStyle w:val="Heading1"/>
        <w:sectPr w:rsidR="00F74653">
          <w:headerReference w:type="default" r:id="rId14"/>
          <w:footerReference w:type="default" r:id="rId15"/>
          <w:type w:val="continuous"/>
          <w:pgSz w:w="12240" w:h="15840" w:orient="portrait"/>
          <w:pgMar w:top="720" w:right="720" w:bottom="720" w:left="720" w:header="720" w:footer="720" w:gutter="0"/>
          <w:cols w:space="720"/>
        </w:sectPr>
      </w:pPr>
    </w:p>
    <w:p xmlns:wp14="http://schemas.microsoft.com/office/word/2010/wordml" w:rsidR="00F74653" w:rsidRDefault="003C341A" w14:paraId="7AB4B509" wp14:textId="77777777">
      <w:pPr>
        <w:pStyle w:val="Heading1"/>
      </w:pPr>
      <w:r>
        <w:t>PRIORITY 1</w:t>
      </w:r>
    </w:p>
    <w:p xmlns:wp14="http://schemas.microsoft.com/office/word/2010/wordml" w:rsidR="00F74653" w:rsidRDefault="003C341A" w14:paraId="486A45D4" wp14:textId="77777777">
      <w:pPr>
        <w:pStyle w:val="Heading2"/>
      </w:pPr>
      <w:r>
        <w:t>Our Priority</w:t>
      </w:r>
    </w:p>
    <w:tbl>
      <w:tblPr>
        <w:tblStyle w:val="afff4"/>
        <w:tblW w:w="10835"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00" w:firstRow="0" w:lastRow="0" w:firstColumn="0" w:lastColumn="0" w:noHBand="0" w:noVBand="1"/>
      </w:tblPr>
      <w:tblGrid>
        <w:gridCol w:w="4298"/>
        <w:gridCol w:w="6537"/>
      </w:tblGrid>
      <w:tr xmlns:wp14="http://schemas.microsoft.com/office/word/2010/wordml" w:rsidR="00F74653" w14:paraId="6B7A160D" wp14:textId="77777777">
        <w:trPr>
          <w:trHeight w:val="444"/>
          <w:jc w:val="center"/>
        </w:trPr>
        <w:tc>
          <w:tcPr>
            <w:tcW w:w="4298" w:type="dxa"/>
            <w:shd w:val="clear" w:color="auto" w:fill="DBE5F1"/>
          </w:tcPr>
          <w:p w:rsidR="00F74653" w:rsidRDefault="003C341A" w14:paraId="1FA9A2C7" wp14:textId="77777777">
            <w:pPr>
              <w:spacing w:after="0" w:line="240" w:lineRule="auto"/>
              <w:jc w:val="center"/>
              <w:rPr>
                <w:rFonts w:ascii="Gill Sans" w:hAnsi="Gill Sans" w:eastAsia="Gill Sans" w:cs="Gill Sans"/>
                <w:b/>
                <w:sz w:val="24"/>
                <w:szCs w:val="24"/>
              </w:rPr>
            </w:pPr>
            <w:r>
              <w:rPr>
                <w:rFonts w:ascii="Gill Sans" w:hAnsi="Gill Sans" w:eastAsia="Gill Sans" w:cs="Gill Sans"/>
                <w:b/>
                <w:sz w:val="24"/>
                <w:szCs w:val="24"/>
              </w:rPr>
              <w:t>What will we prioritize to extend success in 2024-25?</w:t>
            </w:r>
          </w:p>
        </w:tc>
        <w:tc>
          <w:tcPr>
            <w:tcW w:w="6537" w:type="dxa"/>
          </w:tcPr>
          <w:p w:rsidR="00F74653" w:rsidRDefault="003C341A" w14:paraId="60239912" wp14:textId="77777777">
            <w:pPr>
              <w:spacing w:after="0" w:line="240" w:lineRule="auto"/>
              <w:jc w:val="both"/>
              <w:rPr>
                <w:b/>
                <w:sz w:val="20"/>
                <w:szCs w:val="20"/>
              </w:rPr>
            </w:pPr>
            <w:r>
              <w:rPr>
                <w:b/>
              </w:rPr>
              <w:t>At KSCD, we are committed to ensuring that teaching and learning is meaningful and culturally relevant, allowing students to see themselves reflected in teachers, leaders, curriculum, and learning materials.</w:t>
            </w:r>
          </w:p>
        </w:tc>
      </w:tr>
      <w:tr xmlns:wp14="http://schemas.microsoft.com/office/word/2010/wordml" w:rsidR="00F74653" w14:paraId="6DBFDE5C" wp14:textId="77777777">
        <w:trPr>
          <w:trHeight w:val="316"/>
          <w:jc w:val="center"/>
        </w:trPr>
        <w:tc>
          <w:tcPr>
            <w:tcW w:w="4298" w:type="dxa"/>
            <w:shd w:val="clear" w:color="auto" w:fill="DBE5F1"/>
          </w:tcPr>
          <w:p w:rsidR="00F74653" w:rsidRDefault="003C341A" w14:paraId="3A11FADF" wp14:textId="77777777">
            <w:pPr>
              <w:spacing w:after="0" w:line="240" w:lineRule="auto"/>
              <w:jc w:val="center"/>
              <w:rPr>
                <w:rFonts w:ascii="Gill Sans" w:hAnsi="Gill Sans" w:eastAsia="Gill Sans" w:cs="Gill Sans"/>
                <w:b/>
                <w:sz w:val="24"/>
                <w:szCs w:val="24"/>
              </w:rPr>
            </w:pPr>
            <w:r>
              <w:rPr>
                <w:rFonts w:ascii="Gill Sans" w:hAnsi="Gill Sans" w:eastAsia="Gill Sans" w:cs="Gill Sans"/>
                <w:b/>
                <w:sz w:val="24"/>
                <w:szCs w:val="24"/>
              </w:rPr>
              <w:t>Why is this a Priority?</w:t>
            </w:r>
          </w:p>
          <w:p w:rsidR="00F74653" w:rsidRDefault="003C341A" w14:paraId="324EFB55" wp14:textId="77777777">
            <w:pPr>
              <w:spacing w:after="0" w:line="240" w:lineRule="auto"/>
              <w:rPr>
                <w:rFonts w:ascii="Calibri" w:hAnsi="Calibri"/>
                <w:i/>
                <w:sz w:val="20"/>
                <w:szCs w:val="20"/>
              </w:rPr>
            </w:pPr>
            <w:r>
              <w:rPr>
                <w:rFonts w:ascii="Calibri" w:hAnsi="Calibri"/>
                <w:i/>
                <w:sz w:val="20"/>
                <w:szCs w:val="20"/>
              </w:rPr>
              <w:t>Things to potentially take into consideration when crafting this response:</w:t>
            </w:r>
          </w:p>
          <w:p w:rsidR="00F74653" w:rsidRDefault="003C341A" w14:paraId="047AAB8C"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 xml:space="preserve">How does this Priority fit into the District’s vision, values and aspirations? </w:t>
            </w:r>
          </w:p>
          <w:p w:rsidR="00F74653" w:rsidRDefault="003C341A" w14:paraId="4790E203"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Why did this emerge as something to prioritize?</w:t>
            </w:r>
          </w:p>
          <w:p w:rsidR="00F74653" w:rsidRDefault="003C341A" w14:paraId="3E7AB0A0"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 xml:space="preserve">What makes this the right Priority to pursue? </w:t>
            </w:r>
          </w:p>
          <w:p w:rsidR="00F74653" w:rsidRDefault="003C341A" w14:paraId="5143AF7F" wp14:textId="77777777">
            <w:pPr>
              <w:numPr>
                <w:ilvl w:val="0"/>
                <w:numId w:val="4"/>
              </w:numPr>
              <w:pBdr>
                <w:top w:val="nil"/>
                <w:left w:val="nil"/>
                <w:bottom w:val="nil"/>
                <w:right w:val="nil"/>
                <w:between w:val="nil"/>
              </w:pBdr>
              <w:spacing w:after="0" w:line="240" w:lineRule="auto"/>
              <w:rPr>
                <w:rFonts w:ascii="Calibri" w:hAnsi="Calibri"/>
                <w:b/>
                <w:color w:val="000000"/>
              </w:rPr>
            </w:pPr>
            <w:r>
              <w:rPr>
                <w:rFonts w:ascii="Calibri" w:hAnsi="Calibri"/>
                <w:i/>
                <w:color w:val="000000"/>
                <w:sz w:val="20"/>
                <w:szCs w:val="20"/>
              </w:rPr>
              <w:t>How does this fit into other Priorities and the District’s long-term plans?</w:t>
            </w:r>
          </w:p>
          <w:p w:rsidR="00F74653" w:rsidRDefault="00F74653" w14:paraId="5A39BBE3" wp14:textId="77777777">
            <w:pPr>
              <w:spacing w:after="0" w:line="240" w:lineRule="auto"/>
              <w:ind w:left="408"/>
              <w:rPr>
                <w:rFonts w:ascii="Calibri" w:hAnsi="Calibri"/>
                <w:i/>
                <w:sz w:val="20"/>
                <w:szCs w:val="20"/>
              </w:rPr>
            </w:pPr>
          </w:p>
          <w:p w:rsidR="00F74653" w:rsidRDefault="003C341A" w14:paraId="77B00058" wp14:textId="77777777">
            <w:pPr>
              <w:spacing w:after="0" w:line="240" w:lineRule="auto"/>
              <w:rPr>
                <w:rFonts w:ascii="Calibri" w:hAnsi="Calibri"/>
                <w:i/>
                <w:sz w:val="20"/>
                <w:szCs w:val="20"/>
              </w:rPr>
            </w:pPr>
            <w:r>
              <w:rPr>
                <w:rFonts w:ascii="Calibri" w:hAnsi="Calibri"/>
                <w:i/>
                <w:sz w:val="20"/>
                <w:szCs w:val="20"/>
              </w:rPr>
              <w:t>Districts with schools identified for TSI, ATSI, or CSI should also consider:</w:t>
            </w:r>
          </w:p>
          <w:p w:rsidR="00F74653" w:rsidRDefault="003C341A" w14:paraId="504686D1"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 xml:space="preserve">In what ways is this influenced by what was learned through the Envision-Analyze-Listen activities in your school(s) identified for TSI/ATSI/CSI supports?   </w:t>
            </w:r>
          </w:p>
          <w:p w:rsidR="00F74653" w:rsidRDefault="003C341A" w14:paraId="4B00DEAD"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In what ways does this support the SCEP Commitments of your school(s) identified for TSI/ATSI/CSI supports?</w:t>
            </w:r>
          </w:p>
        </w:tc>
        <w:tc>
          <w:tcPr>
            <w:tcW w:w="6537" w:type="dxa"/>
          </w:tcPr>
          <w:p w:rsidR="00F74653" w:rsidRDefault="003C341A" w14:paraId="3CC95CCA" wp14:textId="77777777">
            <w:pPr>
              <w:tabs>
                <w:tab w:val="left" w:pos="2175"/>
              </w:tabs>
              <w:spacing w:after="0" w:line="240" w:lineRule="auto"/>
              <w:jc w:val="both"/>
            </w:pPr>
            <w:r>
              <w:t>At KSCD, our commitment to ensuring that teaching and learning are meaningful and relevant is a top priority because it directly aligns with our district’s vision, values, and aspirations.  Prioritizing meaningful and culturally relevant teaching and learning, where students see themselves reflected, is essential for fostering a sense of belonging, promoting equity, and achieving our district’s vision of excellence for all students.</w:t>
            </w:r>
          </w:p>
          <w:p w:rsidR="00F74653" w:rsidRDefault="00F74653" w14:paraId="41C8F396" wp14:textId="77777777">
            <w:pPr>
              <w:tabs>
                <w:tab w:val="left" w:pos="2175"/>
              </w:tabs>
              <w:spacing w:after="0" w:line="240" w:lineRule="auto"/>
              <w:jc w:val="both"/>
            </w:pPr>
          </w:p>
          <w:p w:rsidR="00F74653" w:rsidRDefault="003C341A" w14:paraId="2577F6A0" wp14:textId="77777777">
            <w:pPr>
              <w:tabs>
                <w:tab w:val="left" w:pos="2175"/>
              </w:tabs>
              <w:spacing w:after="0" w:line="240" w:lineRule="auto"/>
              <w:jc w:val="both"/>
            </w:pPr>
            <w:r>
              <w:t>We believe that when students see themselves reflected in teachers, leaders, curriculum, and learning materials, they are more likely to feel valued, respected, and engaged in their education. This priority emerged from our dedication to creating an inclusive and supportive environment where every student can thrive.</w:t>
            </w:r>
          </w:p>
          <w:p w:rsidR="00F74653" w:rsidRDefault="00F74653" w14:paraId="72A3D3EC" wp14:textId="77777777">
            <w:pPr>
              <w:tabs>
                <w:tab w:val="left" w:pos="2175"/>
              </w:tabs>
              <w:spacing w:after="0" w:line="240" w:lineRule="auto"/>
              <w:jc w:val="both"/>
            </w:pPr>
          </w:p>
          <w:p w:rsidR="00F74653" w:rsidRDefault="003C341A" w14:paraId="56447832" wp14:textId="77777777">
            <w:pPr>
              <w:tabs>
                <w:tab w:val="left" w:pos="2175"/>
              </w:tabs>
              <w:spacing w:after="0" w:line="240" w:lineRule="auto"/>
              <w:jc w:val="both"/>
            </w:pPr>
            <w:r>
              <w:t>This focus is the right priority to pursue because it addresses the diverse needs of our student population and promotes equity and inclusion across all levels of our district. By prioritizing culturally responsive teaching and learning, we aim to close achievement gaps and ensure that all students have the opportunity to succeed.</w:t>
            </w:r>
          </w:p>
          <w:p w:rsidR="00F74653" w:rsidRDefault="00F74653" w14:paraId="0D0B940D" wp14:textId="77777777">
            <w:pPr>
              <w:tabs>
                <w:tab w:val="left" w:pos="2175"/>
              </w:tabs>
              <w:spacing w:after="0" w:line="240" w:lineRule="auto"/>
              <w:jc w:val="both"/>
            </w:pPr>
          </w:p>
          <w:p w:rsidR="00F74653" w:rsidRDefault="003C341A" w14:paraId="472EFA8D" wp14:textId="77777777">
            <w:pPr>
              <w:tabs>
                <w:tab w:val="left" w:pos="2175"/>
              </w:tabs>
              <w:spacing w:after="0" w:line="240" w:lineRule="auto"/>
              <w:jc w:val="both"/>
            </w:pPr>
            <w:r>
              <w:t xml:space="preserve">Moreover, this priority complements our other strategic initiatives and long-term plans. It supports our ongoing efforts to enhance student engagement, foster a positive school climate, and improve overall academic outcomes. </w:t>
            </w:r>
          </w:p>
          <w:p w:rsidR="00F74653" w:rsidRDefault="00F74653" w14:paraId="0E27B00A" wp14:textId="77777777">
            <w:pPr>
              <w:tabs>
                <w:tab w:val="left" w:pos="2175"/>
              </w:tabs>
              <w:spacing w:after="0" w:line="240" w:lineRule="auto"/>
              <w:jc w:val="both"/>
            </w:pPr>
          </w:p>
          <w:p w:rsidR="00F74653" w:rsidRDefault="003C341A" w14:paraId="1622F915" wp14:textId="77777777">
            <w:pPr>
              <w:tabs>
                <w:tab w:val="left" w:pos="2175"/>
              </w:tabs>
              <w:spacing w:after="0" w:line="240" w:lineRule="auto"/>
              <w:jc w:val="both"/>
            </w:pPr>
            <w:r>
              <w:t>This commitment is  informed by insights gained from our Envision-Analyze-Listen activities in our TSI/ATSI/CSI schools and supports the SCEP Commitments of schools identified for TSI/ATSI/CSI. By addressing the unique challenges and needs of these schools, we can better support their improvement efforts and drive meaningful change.</w:t>
            </w:r>
          </w:p>
          <w:p w:rsidR="00F74653" w:rsidRDefault="00F74653" w14:paraId="60061E4C" wp14:textId="77777777">
            <w:pPr>
              <w:tabs>
                <w:tab w:val="left" w:pos="2175"/>
              </w:tabs>
              <w:spacing w:after="0" w:line="240" w:lineRule="auto"/>
              <w:jc w:val="both"/>
            </w:pPr>
          </w:p>
          <w:p w:rsidR="00F74653" w:rsidRDefault="00F74653" w14:paraId="44EAFD9C" wp14:textId="77777777">
            <w:pPr>
              <w:tabs>
                <w:tab w:val="left" w:pos="2175"/>
              </w:tabs>
              <w:spacing w:after="0" w:line="240" w:lineRule="auto"/>
              <w:jc w:val="both"/>
            </w:pPr>
          </w:p>
          <w:p w:rsidR="00F74653" w:rsidRDefault="00F74653" w14:paraId="4B94D5A5" wp14:textId="77777777">
            <w:pPr>
              <w:tabs>
                <w:tab w:val="left" w:pos="2175"/>
              </w:tabs>
              <w:spacing w:line="240" w:lineRule="auto"/>
              <w:jc w:val="both"/>
              <w:rPr>
                <w:b/>
              </w:rPr>
            </w:pPr>
          </w:p>
        </w:tc>
      </w:tr>
    </w:tbl>
    <w:p xmlns:wp14="http://schemas.microsoft.com/office/word/2010/wordml" w:rsidR="00F74653" w:rsidRDefault="00F74653" w14:paraId="3DEEC669" wp14:textId="77777777">
      <w:pPr>
        <w:spacing w:after="0" w:line="240" w:lineRule="auto"/>
        <w:rPr>
          <w:rFonts w:ascii="Calibri" w:hAnsi="Calibri"/>
          <w:b/>
        </w:rPr>
      </w:pPr>
    </w:p>
    <w:p xmlns:wp14="http://schemas.microsoft.com/office/word/2010/wordml" w:rsidR="00F74653" w:rsidRDefault="00F74653" w14:paraId="3656B9AB" wp14:textId="77777777">
      <w:pPr>
        <w:spacing w:after="0" w:line="240" w:lineRule="auto"/>
        <w:rPr>
          <w:rFonts w:ascii="Calibri" w:hAnsi="Calibri"/>
          <w:b/>
        </w:rPr>
      </w:pPr>
    </w:p>
    <w:p xmlns:wp14="http://schemas.microsoft.com/office/word/2010/wordml" w:rsidR="00F74653" w:rsidRDefault="003C341A" w14:paraId="0936BC37" wp14:textId="77777777">
      <w:pPr>
        <w:pStyle w:val="Heading2"/>
      </w:pPr>
      <w:r>
        <w:t>Key Strategies and Resources</w:t>
      </w:r>
    </w:p>
    <w:tbl>
      <w:tblPr>
        <w:tblStyle w:val="afff5"/>
        <w:tblW w:w="108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965"/>
        <w:gridCol w:w="4578"/>
        <w:gridCol w:w="3257"/>
      </w:tblGrid>
      <w:tr xmlns:wp14="http://schemas.microsoft.com/office/word/2010/wordml" w:rsidR="00F74653" w:rsidTr="00F74653" w14:paraId="6B12E00C" wp14:textId="77777777">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2965" w:type="dxa"/>
            <w:tcBorders>
              <w:top w:val="nil"/>
              <w:left w:val="nil"/>
            </w:tcBorders>
            <w:shd w:val="clear" w:color="auto" w:fill="1F497D"/>
          </w:tcPr>
          <w:p w:rsidR="00F74653" w:rsidRDefault="003C341A" w14:paraId="3555B847" wp14:textId="77777777">
            <w:pPr>
              <w:spacing w:after="0" w:line="240" w:lineRule="auto"/>
              <w:jc w:val="center"/>
              <w:rPr>
                <w:rFonts w:ascii="Gill Sans" w:hAnsi="Gill Sans" w:eastAsia="Gill Sans" w:cs="Gill Sans"/>
              </w:rPr>
            </w:pPr>
            <w:r>
              <w:rPr>
                <w:rFonts w:ascii="Gill Sans" w:hAnsi="Gill Sans" w:eastAsia="Gill Sans" w:cs="Gill Sans"/>
              </w:rPr>
              <w:t>STRATEGY</w:t>
            </w:r>
          </w:p>
        </w:tc>
        <w:tc>
          <w:tcPr>
            <w:tcW w:w="4578" w:type="dxa"/>
            <w:tcBorders>
              <w:top w:val="nil"/>
            </w:tcBorders>
            <w:shd w:val="clear" w:color="auto" w:fill="1F497D"/>
          </w:tcPr>
          <w:p w:rsidR="00F74653" w:rsidRDefault="003C341A" w14:paraId="0F3440D7" wp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rPr>
            </w:pPr>
            <w:r>
              <w:rPr>
                <w:rFonts w:ascii="Gill Sans" w:hAnsi="Gill Sans" w:eastAsia="Gill Sans" w:cs="Gill Sans"/>
              </w:rPr>
              <w:t>METHODS</w:t>
            </w:r>
          </w:p>
        </w:tc>
        <w:tc>
          <w:tcPr>
            <w:tcW w:w="3257" w:type="dxa"/>
            <w:tcBorders>
              <w:top w:val="nil"/>
              <w:right w:val="nil"/>
            </w:tcBorders>
            <w:shd w:val="clear" w:color="auto" w:fill="1F497D"/>
          </w:tcPr>
          <w:p w:rsidR="00F74653" w:rsidRDefault="003C341A" w14:paraId="5C17F827" wp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i/>
              </w:rPr>
            </w:pPr>
            <w:r>
              <w:rPr>
                <w:rFonts w:ascii="Gill Sans" w:hAnsi="Gill Sans" w:eastAsia="Gill Sans" w:cs="Gill Sans"/>
              </w:rPr>
              <w:t>RESOURCES</w:t>
            </w:r>
          </w:p>
        </w:tc>
      </w:tr>
      <w:tr xmlns:wp14="http://schemas.microsoft.com/office/word/2010/wordml" w:rsidR="00F74653" w:rsidTr="00F74653" w14:paraId="7A685038" wp14:textId="77777777">
        <w:trPr>
          <w:cnfStyle w:val="100000000000" w:firstRow="1" w:lastRow="0" w:firstColumn="0" w:lastColumn="0" w:oddVBand="0" w:evenVBand="0" w:oddHBand="0" w:evenHBand="0" w:firstRowFirstColumn="0" w:firstRowLastColumn="0" w:lastRowFirstColumn="0" w:lastRowLastColumn="0"/>
          <w:trHeight w:val="776"/>
          <w:tblHeader/>
        </w:trPr>
        <w:tc>
          <w:tcPr>
            <w:cnfStyle w:val="001000000000" w:firstRow="0" w:lastRow="0" w:firstColumn="1" w:lastColumn="0" w:oddVBand="0" w:evenVBand="0" w:oddHBand="0" w:evenHBand="0" w:firstRowFirstColumn="0" w:firstRowLastColumn="0" w:lastRowFirstColumn="0" w:lastRowLastColumn="0"/>
            <w:tcW w:w="2965" w:type="dxa"/>
            <w:tcBorders>
              <w:left w:val="nil"/>
              <w:bottom w:val="nil"/>
            </w:tcBorders>
            <w:shd w:val="clear" w:color="auto" w:fill="4472C4"/>
          </w:tcPr>
          <w:p w:rsidR="00F74653" w:rsidRDefault="003C341A" w14:paraId="488E36A2" wp14:textId="77777777">
            <w:pPr>
              <w:spacing w:after="0" w:line="240" w:lineRule="auto"/>
              <w:rPr>
                <w:sz w:val="24"/>
                <w:szCs w:val="24"/>
              </w:rPr>
            </w:pPr>
            <w:r>
              <w:rPr>
                <w:sz w:val="24"/>
                <w:szCs w:val="24"/>
              </w:rPr>
              <w:t>What strategies will we pursue as part of this Priority?</w:t>
            </w:r>
          </w:p>
        </w:tc>
        <w:tc>
          <w:tcPr>
            <w:tcW w:w="4578" w:type="dxa"/>
            <w:tcBorders>
              <w:bottom w:val="nil"/>
            </w:tcBorders>
            <w:shd w:val="clear" w:color="auto" w:fill="4472C4"/>
          </w:tcPr>
          <w:p w:rsidR="00F74653" w:rsidRDefault="003C341A" w14:paraId="132E160B" wp14:textId="77777777">
            <w:pPr>
              <w:spacing w:after="0" w:line="240" w:lineRule="auto"/>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What does this strategy entail? What will implementation look like in our district?</w:t>
            </w:r>
          </w:p>
        </w:tc>
        <w:tc>
          <w:tcPr>
            <w:tcW w:w="3257" w:type="dxa"/>
            <w:tcBorders>
              <w:bottom w:val="nil"/>
              <w:right w:val="nil"/>
            </w:tcBorders>
            <w:shd w:val="clear" w:color="auto" w:fill="4472C4"/>
          </w:tcPr>
          <w:p w:rsidR="00F74653" w:rsidRDefault="003C341A" w14:paraId="66FE54EB" wp14:textId="77777777">
            <w:pPr>
              <w:spacing w:after="0" w:line="240" w:lineRule="auto"/>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What resources (Schedule, Space, Money, Processes, Individuals) are necessary to support these strategies?</w:t>
            </w:r>
          </w:p>
        </w:tc>
      </w:tr>
      <w:tr xmlns:wp14="http://schemas.microsoft.com/office/word/2010/wordml" w:rsidR="00F74653" w:rsidTr="00F74653" w14:paraId="3CB1DB36" wp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5" w:type="dxa"/>
          </w:tcPr>
          <w:p w:rsidR="00F74653" w:rsidRDefault="003C341A" w14:paraId="173AA5F3" wp14:textId="77777777">
            <w:pPr>
              <w:numPr>
                <w:ilvl w:val="0"/>
                <w:numId w:val="31"/>
              </w:numPr>
              <w:pBdr>
                <w:top w:val="nil"/>
                <w:left w:val="nil"/>
                <w:bottom w:val="nil"/>
                <w:right w:val="nil"/>
                <w:between w:val="nil"/>
              </w:pBdr>
              <w:spacing w:after="0" w:line="240" w:lineRule="auto"/>
              <w:ind w:left="434"/>
              <w:rPr>
                <w:rFonts w:ascii="Calibri" w:hAnsi="Calibri"/>
                <w:color w:val="000000"/>
                <w:sz w:val="20"/>
                <w:szCs w:val="20"/>
              </w:rPr>
            </w:pPr>
            <w:r>
              <w:rPr>
                <w:rFonts w:ascii="Calibri" w:hAnsi="Calibri"/>
                <w:b w:val="0"/>
                <w:color w:val="000000"/>
                <w:sz w:val="20"/>
                <w:szCs w:val="20"/>
              </w:rPr>
              <w:t xml:space="preserve">District Data Protocol </w:t>
            </w:r>
          </w:p>
          <w:p w:rsidR="00F74653" w:rsidRDefault="00F74653" w14:paraId="45FB0818" wp14:textId="77777777">
            <w:pPr>
              <w:spacing w:after="0" w:line="240" w:lineRule="auto"/>
              <w:rPr>
                <w:sz w:val="20"/>
                <w:szCs w:val="20"/>
              </w:rPr>
            </w:pPr>
          </w:p>
          <w:p w:rsidR="00F74653" w:rsidRDefault="003C341A" w14:paraId="32FE3D51" wp14:textId="77777777">
            <w:pPr>
              <w:spacing w:after="0" w:line="240" w:lineRule="auto"/>
              <w:rPr>
                <w:sz w:val="20"/>
                <w:szCs w:val="20"/>
              </w:rPr>
            </w:pPr>
            <w:r>
              <w:rPr>
                <w:sz w:val="20"/>
                <w:szCs w:val="20"/>
              </w:rPr>
              <w:t>Resources:</w:t>
            </w:r>
          </w:p>
          <w:p w:rsidR="00F74653" w:rsidRDefault="003C341A" w14:paraId="61D82469" wp14:textId="77777777">
            <w:pPr>
              <w:spacing w:after="0" w:line="240" w:lineRule="auto"/>
              <w:rPr>
                <w:sz w:val="20"/>
                <w:szCs w:val="20"/>
              </w:rPr>
            </w:pPr>
            <w:r>
              <w:rPr>
                <w:sz w:val="20"/>
                <w:szCs w:val="20"/>
              </w:rPr>
              <w:t>Sample Protocols</w:t>
            </w:r>
          </w:p>
          <w:p w:rsidR="00F74653" w:rsidRDefault="003C341A" w14:paraId="46053921" wp14:textId="77777777">
            <w:pPr>
              <w:spacing w:after="0" w:line="240" w:lineRule="auto"/>
              <w:rPr>
                <w:sz w:val="20"/>
                <w:szCs w:val="20"/>
              </w:rPr>
            </w:pPr>
            <w:hyperlink r:id="rId16">
              <w:r>
                <w:rPr>
                  <w:b w:val="0"/>
                  <w:color w:val="1155CC"/>
                  <w:sz w:val="20"/>
                  <w:szCs w:val="20"/>
                  <w:u w:val="single"/>
                </w:rPr>
                <w:t>4W’s Protocol</w:t>
              </w:r>
            </w:hyperlink>
          </w:p>
          <w:p w:rsidR="00F74653" w:rsidRDefault="003C341A" w14:paraId="3A6DE251" wp14:textId="77777777">
            <w:pPr>
              <w:spacing w:after="0" w:line="240" w:lineRule="auto"/>
              <w:rPr>
                <w:sz w:val="20"/>
                <w:szCs w:val="20"/>
              </w:rPr>
            </w:pPr>
            <w:hyperlink r:id="rId17">
              <w:r>
                <w:rPr>
                  <w:b w:val="0"/>
                  <w:color w:val="1155CC"/>
                  <w:sz w:val="20"/>
                  <w:szCs w:val="20"/>
                  <w:u w:val="single"/>
                </w:rPr>
                <w:t>What, So what, Now What Protocol</w:t>
              </w:r>
            </w:hyperlink>
          </w:p>
          <w:p w:rsidR="00F74653" w:rsidRDefault="00F74653" w14:paraId="049F31CB" wp14:textId="77777777">
            <w:pPr>
              <w:spacing w:after="0" w:line="240" w:lineRule="auto"/>
              <w:rPr>
                <w:color w:val="0000FF"/>
                <w:sz w:val="24"/>
                <w:szCs w:val="24"/>
              </w:rPr>
            </w:pPr>
          </w:p>
        </w:tc>
        <w:tc>
          <w:tcPr>
            <w:tcW w:w="4578" w:type="dxa"/>
          </w:tcPr>
          <w:p w:rsidR="00F74653" w:rsidRDefault="003C341A" w14:paraId="520E4942" wp14:textId="77777777">
            <w:pPr>
              <w:spacing w:after="0" w:line="240"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Pr>
                <w:sz w:val="20"/>
                <w:szCs w:val="20"/>
              </w:rPr>
              <w:t>By implementing these strategies and ensuring the necessary resources are in place, KCSD will build a robust district data protocol that enhances data-driven decision-making, supports student development, and maintains data privacy and security.</w:t>
            </w:r>
            <w:r>
              <w:rPr>
                <w:b/>
                <w:sz w:val="20"/>
                <w:szCs w:val="20"/>
              </w:rPr>
              <w:t xml:space="preserve"> </w:t>
            </w:r>
          </w:p>
          <w:p w:rsidR="00F74653" w:rsidRDefault="00F74653" w14:paraId="53128261"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p>
          <w:p w:rsidR="00F74653" w:rsidRDefault="003C341A" w14:paraId="26684E8B" wp14:textId="77777777">
            <w:pPr>
              <w:numPr>
                <w:ilvl w:val="0"/>
                <w:numId w:val="41"/>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Implementing Comprehensive Data Collection Systems</w:t>
            </w:r>
            <w:r>
              <w:rPr>
                <w:b/>
                <w:sz w:val="20"/>
                <w:szCs w:val="20"/>
              </w:rPr>
              <w:br/>
            </w:r>
            <w:r>
              <w:rPr>
                <w:sz w:val="20"/>
                <w:szCs w:val="20"/>
              </w:rPr>
              <w:t>We will develop and implement robust data collection systems to gather information on student performance, behavior, social-emotional development, and other key metrics. This will involve using digital tools and platforms to streamline data collection and ensure accuracy.</w:t>
            </w:r>
          </w:p>
          <w:p w:rsidR="00F74653" w:rsidRDefault="00F74653" w14:paraId="62486C05"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p>
          <w:p w:rsidR="00F74653" w:rsidRDefault="003C341A" w14:paraId="70C30AF5" wp14:textId="77777777">
            <w:p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Implementation:</w:t>
            </w:r>
          </w:p>
          <w:p w:rsidR="00F74653" w:rsidRDefault="003C341A" w14:paraId="0281321D" wp14:textId="77777777">
            <w:pPr>
              <w:numPr>
                <w:ilvl w:val="0"/>
                <w:numId w:val="50"/>
              </w:numPr>
              <w:spacing w:after="0" w:line="240" w:lineRule="auto"/>
              <w:ind w:left="90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Standardized Metrics:</w:t>
            </w:r>
            <w:r>
              <w:rPr>
                <w:sz w:val="20"/>
                <w:szCs w:val="20"/>
              </w:rPr>
              <w:t xml:space="preserve"> Develop standardized metrics and protocols for data collection across all schools.</w:t>
            </w:r>
          </w:p>
          <w:p w:rsidR="00F74653" w:rsidRDefault="003C341A" w14:paraId="1EA6FE25" wp14:textId="77777777">
            <w:pPr>
              <w:numPr>
                <w:ilvl w:val="0"/>
                <w:numId w:val="50"/>
              </w:numPr>
              <w:spacing w:after="0" w:line="240" w:lineRule="auto"/>
              <w:ind w:left="90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Training:</w:t>
            </w:r>
            <w:r>
              <w:rPr>
                <w:sz w:val="20"/>
                <w:szCs w:val="20"/>
              </w:rPr>
              <w:t xml:space="preserve"> Provide training for teachers and staff on data collection methods and tools.</w:t>
            </w:r>
          </w:p>
          <w:p w:rsidR="00F74653" w:rsidRDefault="00F74653" w14:paraId="4101652C"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p>
          <w:p w:rsidR="00F74653" w:rsidRDefault="003C341A" w14:paraId="470F1DD6" wp14:textId="77777777">
            <w:pPr>
              <w:numPr>
                <w:ilvl w:val="0"/>
                <w:numId w:val="41"/>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Enhancing Data Analysis and Interpretation</w:t>
            </w:r>
            <w:r>
              <w:rPr>
                <w:b/>
                <w:sz w:val="20"/>
                <w:szCs w:val="20"/>
              </w:rPr>
              <w:br/>
            </w:r>
            <w:r>
              <w:rPr>
                <w:sz w:val="20"/>
                <w:szCs w:val="20"/>
              </w:rPr>
              <w:t>We will build capacity for data analysis and interpretation to derive actionable insights from the collected data. This will involve training staff in data analytics and using data visualization tools to make information accessible and understandable.</w:t>
            </w:r>
          </w:p>
          <w:p w:rsidR="00F74653" w:rsidRDefault="00F74653" w14:paraId="4B99056E" wp14:textId="77777777">
            <w:p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3EF7A3B2" wp14:textId="77777777">
            <w:pPr>
              <w:spacing w:after="0" w:line="240" w:lineRule="auto"/>
              <w:ind w:left="450"/>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Implementation:</w:t>
            </w:r>
          </w:p>
          <w:p w:rsidR="00F74653" w:rsidRDefault="003C341A" w14:paraId="256BE710" wp14:textId="77777777">
            <w:pPr>
              <w:numPr>
                <w:ilvl w:val="0"/>
                <w:numId w:val="1"/>
              </w:numPr>
              <w:spacing w:after="0" w:line="240" w:lineRule="auto"/>
              <w:ind w:left="90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Analytics Training:</w:t>
            </w:r>
            <w:r>
              <w:rPr>
                <w:sz w:val="20"/>
                <w:szCs w:val="20"/>
              </w:rPr>
              <w:t xml:space="preserve"> Provide professional development for staff on data analysis techniques and tools.</w:t>
            </w:r>
          </w:p>
          <w:p w:rsidR="00F74653" w:rsidRDefault="003C341A" w14:paraId="09CCE694" wp14:textId="77777777">
            <w:pPr>
              <w:numPr>
                <w:ilvl w:val="0"/>
                <w:numId w:val="1"/>
              </w:numPr>
              <w:spacing w:after="0" w:line="240" w:lineRule="auto"/>
              <w:ind w:left="90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District Data Visualization:</w:t>
            </w:r>
            <w:r>
              <w:rPr>
                <w:sz w:val="20"/>
                <w:szCs w:val="20"/>
              </w:rPr>
              <w:t xml:space="preserve"> Use data visualization tools to create dashboards and reports that present data in a user-friendly manner.</w:t>
            </w:r>
          </w:p>
          <w:p w:rsidR="00F74653" w:rsidRDefault="00F74653" w14:paraId="1299C43A" wp14:textId="77777777">
            <w:p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01350F66" wp14:textId="77777777">
            <w:pPr>
              <w:numPr>
                <w:ilvl w:val="0"/>
                <w:numId w:val="1"/>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Collaborative Analysis:</w:t>
            </w:r>
            <w:r>
              <w:rPr>
                <w:sz w:val="20"/>
                <w:szCs w:val="20"/>
              </w:rPr>
              <w:t xml:space="preserve"> Encourage collaborative analysis sessions where teachers and administrators review and discuss data insights.</w:t>
            </w:r>
          </w:p>
          <w:p w:rsidR="00F74653" w:rsidRDefault="00F74653" w14:paraId="4DDBEF00" wp14:textId="77777777">
            <w:p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5F2ED8FF" wp14:textId="77777777">
            <w:pPr>
              <w:numPr>
                <w:ilvl w:val="0"/>
                <w:numId w:val="41"/>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Leveraging Data for Informed Decision-Making:</w:t>
            </w:r>
            <w:r>
              <w:rPr>
                <w:b/>
                <w:sz w:val="20"/>
                <w:szCs w:val="20"/>
              </w:rPr>
              <w:br/>
            </w:r>
            <w:r>
              <w:rPr>
                <w:sz w:val="20"/>
                <w:szCs w:val="20"/>
              </w:rPr>
              <w:t>We will use data to inform decision-making at all levels of the district, from classroom instruction to district-wide policies. This will involve establishing a culture of data-driven decision-making and ensuring that data insights are used to guide practices and interventions.</w:t>
            </w:r>
          </w:p>
          <w:p w:rsidR="00F74653" w:rsidRDefault="00F74653" w14:paraId="3461D779" wp14:textId="77777777">
            <w:p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62335F55" wp14:textId="77777777">
            <w:pPr>
              <w:spacing w:after="0" w:line="240" w:lineRule="auto"/>
              <w:ind w:left="360"/>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Implementation:</w:t>
            </w:r>
          </w:p>
          <w:p w:rsidR="00F74653" w:rsidRDefault="003C341A" w14:paraId="3955F992" wp14:textId="77777777">
            <w:pPr>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Decision-Making Framework:</w:t>
            </w:r>
            <w:r>
              <w:rPr>
                <w:sz w:val="20"/>
                <w:szCs w:val="20"/>
              </w:rPr>
              <w:t xml:space="preserve"> Develop a framework for data-driven decision-making that includes clear steps and criteria for using data insights.</w:t>
            </w:r>
          </w:p>
          <w:p w:rsidR="00F74653" w:rsidRDefault="003C341A" w14:paraId="6F71F05F" wp14:textId="77777777">
            <w:pPr>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Policy Development:</w:t>
            </w:r>
            <w:r>
              <w:rPr>
                <w:sz w:val="20"/>
                <w:szCs w:val="20"/>
              </w:rPr>
              <w:t xml:space="preserve"> Use data to identify trends and areas for improvement, guiding the development of policies and initiatives.</w:t>
            </w:r>
          </w:p>
          <w:p w:rsidR="00F74653" w:rsidRDefault="003C341A" w14:paraId="1E741B24" wp14:textId="77777777">
            <w:pPr>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Feedback Loops:</w:t>
            </w:r>
            <w:r>
              <w:rPr>
                <w:sz w:val="20"/>
                <w:szCs w:val="20"/>
              </w:rPr>
              <w:t xml:space="preserve"> Establish feedback loops where data insights are shared with stakeholders and used to refine strategies and interventions.</w:t>
            </w:r>
          </w:p>
        </w:tc>
        <w:tc>
          <w:tcPr>
            <w:tcW w:w="3257" w:type="dxa"/>
          </w:tcPr>
          <w:p w:rsidR="00F74653" w:rsidRDefault="003C341A" w14:paraId="09D2AD16" wp14:textId="77777777">
            <w:pPr>
              <w:numPr>
                <w:ilvl w:val="0"/>
                <w:numId w:val="27"/>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Schedule:</w:t>
            </w:r>
            <w:r>
              <w:rPr>
                <w:sz w:val="20"/>
                <w:szCs w:val="20"/>
              </w:rPr>
              <w:t xml:space="preserve"> </w:t>
            </w:r>
          </w:p>
          <w:p w:rsidR="00F74653" w:rsidRDefault="003C341A" w14:paraId="2A869A0A" wp14:textId="77777777">
            <w:pPr>
              <w:numPr>
                <w:ilvl w:val="1"/>
                <w:numId w:val="27"/>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Time allocated for training sessions and data entry.</w:t>
            </w:r>
          </w:p>
          <w:p w:rsidR="00F74653" w:rsidRDefault="003C341A" w14:paraId="55FA9877" wp14:textId="77777777">
            <w:pPr>
              <w:numPr>
                <w:ilvl w:val="0"/>
                <w:numId w:val="27"/>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Space:</w:t>
            </w:r>
            <w:r>
              <w:rPr>
                <w:sz w:val="20"/>
                <w:szCs w:val="20"/>
              </w:rPr>
              <w:t xml:space="preserve"> </w:t>
            </w:r>
          </w:p>
          <w:p w:rsidR="00F74653" w:rsidRDefault="003C341A" w14:paraId="249CDAE0" wp14:textId="77777777">
            <w:pPr>
              <w:numPr>
                <w:ilvl w:val="1"/>
                <w:numId w:val="27"/>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Access to technology and resources in classrooms and offices.</w:t>
            </w:r>
          </w:p>
          <w:p w:rsidR="00F74653" w:rsidRDefault="003C341A" w14:paraId="55E26734" wp14:textId="77777777">
            <w:pPr>
              <w:numPr>
                <w:ilvl w:val="0"/>
                <w:numId w:val="27"/>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Money:</w:t>
            </w:r>
          </w:p>
          <w:p w:rsidR="00F74653" w:rsidRDefault="003C341A" w14:paraId="4C115A10" wp14:textId="77777777">
            <w:pPr>
              <w:numPr>
                <w:ilvl w:val="1"/>
                <w:numId w:val="27"/>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Funding for data visualization tools and analytics training programs.</w:t>
            </w:r>
          </w:p>
          <w:p w:rsidR="00F74653" w:rsidRDefault="003C341A" w14:paraId="72147554" wp14:textId="77777777">
            <w:pPr>
              <w:numPr>
                <w:ilvl w:val="0"/>
                <w:numId w:val="27"/>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Processes:</w:t>
            </w:r>
            <w:r>
              <w:rPr>
                <w:sz w:val="20"/>
                <w:szCs w:val="20"/>
              </w:rPr>
              <w:t xml:space="preserve"> </w:t>
            </w:r>
          </w:p>
          <w:p w:rsidR="00F74653" w:rsidRDefault="003C341A" w14:paraId="631155F7" wp14:textId="77777777">
            <w:pPr>
              <w:numPr>
                <w:ilvl w:val="1"/>
                <w:numId w:val="27"/>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Establish clear guidelines and protocols for data collection. </w:t>
            </w:r>
          </w:p>
          <w:p w:rsidR="00F74653" w:rsidRDefault="003C341A" w14:paraId="7B4F33B7" wp14:textId="77777777">
            <w:pPr>
              <w:numPr>
                <w:ilvl w:val="1"/>
                <w:numId w:val="27"/>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Develop protocols for regular data review and analysis sessions.  </w:t>
            </w:r>
          </w:p>
          <w:p w:rsidR="00F74653" w:rsidRDefault="003C341A" w14:paraId="3DB1A55D" wp14:textId="77777777">
            <w:pPr>
              <w:numPr>
                <w:ilvl w:val="1"/>
                <w:numId w:val="27"/>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Create protocols for incorporating data insights into decision-making..</w:t>
            </w:r>
          </w:p>
          <w:p w:rsidR="00F74653" w:rsidRDefault="003C341A" w14:paraId="336487EF" wp14:textId="77777777">
            <w:pPr>
              <w:numPr>
                <w:ilvl w:val="0"/>
                <w:numId w:val="27"/>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Individuals:</w:t>
            </w:r>
            <w:r>
              <w:rPr>
                <w:sz w:val="20"/>
                <w:szCs w:val="20"/>
              </w:rPr>
              <w:t xml:space="preserve"> </w:t>
            </w:r>
          </w:p>
          <w:p w:rsidR="00F74653" w:rsidRDefault="003C341A" w14:paraId="41CFC57C" wp14:textId="77777777">
            <w:pPr>
              <w:numPr>
                <w:ilvl w:val="1"/>
                <w:numId w:val="27"/>
              </w:numPr>
              <w:spacing w:after="0" w:line="240" w:lineRule="auto"/>
              <w:ind w:left="54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IT support staff and data coordinators. Data analysts and trainers.</w:t>
            </w:r>
          </w:p>
          <w:p w:rsidR="00F74653" w:rsidRDefault="00F74653" w14:paraId="3CF2D8B6" wp14:textId="77777777">
            <w:pPr>
              <w:spacing w:before="240" w:after="240"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r xmlns:wp14="http://schemas.microsoft.com/office/word/2010/wordml" w:rsidR="00F74653" w:rsidTr="00F74653" w14:paraId="3E79F00C" wp14:textId="77777777">
        <w:trPr>
          <w:trHeight w:val="255"/>
        </w:trPr>
        <w:tc>
          <w:tcPr>
            <w:cnfStyle w:val="001000000000" w:firstRow="0" w:lastRow="0" w:firstColumn="1" w:lastColumn="0" w:oddVBand="0" w:evenVBand="0" w:oddHBand="0" w:evenHBand="0" w:firstRowFirstColumn="0" w:firstRowLastColumn="0" w:lastRowFirstColumn="0" w:lastRowLastColumn="0"/>
            <w:tcW w:w="2965" w:type="dxa"/>
          </w:tcPr>
          <w:p w:rsidR="00F74653" w:rsidRDefault="003C341A" w14:paraId="6ADA34F6" wp14:textId="77777777">
            <w:pPr>
              <w:numPr>
                <w:ilvl w:val="0"/>
                <w:numId w:val="31"/>
              </w:numPr>
              <w:pBdr>
                <w:top w:val="nil"/>
                <w:left w:val="nil"/>
                <w:bottom w:val="nil"/>
                <w:right w:val="nil"/>
                <w:between w:val="nil"/>
              </w:pBdr>
              <w:spacing w:after="0" w:line="240" w:lineRule="auto"/>
              <w:ind w:left="344"/>
              <w:rPr>
                <w:rFonts w:ascii="Calibri" w:hAnsi="Calibri"/>
                <w:color w:val="000000"/>
                <w:sz w:val="20"/>
                <w:szCs w:val="20"/>
              </w:rPr>
            </w:pPr>
            <w:r>
              <w:rPr>
                <w:rFonts w:ascii="Calibri" w:hAnsi="Calibri"/>
                <w:b w:val="0"/>
                <w:color w:val="000000"/>
                <w:sz w:val="20"/>
                <w:szCs w:val="20"/>
              </w:rPr>
              <w:t>District Wide Professional Development</w:t>
            </w:r>
          </w:p>
          <w:p w:rsidR="00F74653" w:rsidRDefault="00F74653" w14:paraId="0FB78278" wp14:textId="77777777">
            <w:pPr>
              <w:spacing w:after="0" w:line="240" w:lineRule="auto"/>
              <w:ind w:left="1440"/>
              <w:rPr>
                <w:i/>
                <w:color w:val="0000FF"/>
                <w:sz w:val="20"/>
                <w:szCs w:val="20"/>
              </w:rPr>
            </w:pPr>
          </w:p>
          <w:p w:rsidR="00F74653" w:rsidRDefault="00F74653" w14:paraId="1FC39945" wp14:textId="77777777">
            <w:pPr>
              <w:spacing w:after="0" w:line="240" w:lineRule="auto"/>
              <w:rPr>
                <w:sz w:val="20"/>
                <w:szCs w:val="20"/>
              </w:rPr>
            </w:pPr>
          </w:p>
          <w:p w:rsidR="00F74653" w:rsidRDefault="00F74653" w14:paraId="0562CB0E" wp14:textId="77777777">
            <w:pPr>
              <w:spacing w:after="0" w:line="240" w:lineRule="auto"/>
              <w:rPr>
                <w:sz w:val="20"/>
                <w:szCs w:val="20"/>
              </w:rPr>
            </w:pPr>
          </w:p>
          <w:p w:rsidR="00F74653" w:rsidRDefault="00F74653" w14:paraId="34CE0A41" wp14:textId="77777777">
            <w:pPr>
              <w:spacing w:after="0" w:line="240" w:lineRule="auto"/>
              <w:rPr>
                <w:sz w:val="20"/>
                <w:szCs w:val="20"/>
              </w:rPr>
            </w:pPr>
          </w:p>
          <w:p w:rsidR="00F74653" w:rsidRDefault="00F74653" w14:paraId="62EBF3C5" wp14:textId="77777777">
            <w:pPr>
              <w:spacing w:after="0" w:line="240" w:lineRule="auto"/>
              <w:rPr>
                <w:sz w:val="20"/>
                <w:szCs w:val="20"/>
              </w:rPr>
            </w:pPr>
          </w:p>
          <w:p w:rsidR="00F74653" w:rsidRDefault="00F74653" w14:paraId="6D98A12B" wp14:textId="77777777">
            <w:pPr>
              <w:spacing w:after="0" w:line="240" w:lineRule="auto"/>
              <w:rPr>
                <w:sz w:val="20"/>
                <w:szCs w:val="20"/>
              </w:rPr>
            </w:pPr>
          </w:p>
          <w:p w:rsidR="00F74653" w:rsidRDefault="00F74653" w14:paraId="2946DB82" wp14:textId="77777777">
            <w:pPr>
              <w:spacing w:after="0" w:line="240" w:lineRule="auto"/>
              <w:rPr>
                <w:sz w:val="20"/>
                <w:szCs w:val="20"/>
              </w:rPr>
            </w:pPr>
          </w:p>
          <w:p w:rsidR="00F74653" w:rsidRDefault="00F74653" w14:paraId="5997CC1D" wp14:textId="77777777">
            <w:pPr>
              <w:spacing w:after="0" w:line="240" w:lineRule="auto"/>
              <w:rPr>
                <w:sz w:val="20"/>
                <w:szCs w:val="20"/>
              </w:rPr>
            </w:pPr>
          </w:p>
          <w:p w:rsidR="00F74653" w:rsidRDefault="00F74653" w14:paraId="110FFD37" wp14:textId="77777777">
            <w:pPr>
              <w:spacing w:after="0" w:line="240" w:lineRule="auto"/>
              <w:rPr>
                <w:sz w:val="20"/>
                <w:szCs w:val="20"/>
              </w:rPr>
            </w:pPr>
          </w:p>
          <w:p w:rsidR="00F74653" w:rsidRDefault="00F74653" w14:paraId="6B699379" wp14:textId="77777777">
            <w:pPr>
              <w:spacing w:after="0" w:line="240" w:lineRule="auto"/>
              <w:rPr>
                <w:sz w:val="20"/>
                <w:szCs w:val="20"/>
              </w:rPr>
            </w:pPr>
          </w:p>
          <w:p w:rsidR="00F74653" w:rsidRDefault="00F74653" w14:paraId="3FE9F23F" wp14:textId="77777777">
            <w:pPr>
              <w:spacing w:after="0" w:line="240" w:lineRule="auto"/>
              <w:rPr>
                <w:sz w:val="20"/>
                <w:szCs w:val="20"/>
              </w:rPr>
            </w:pPr>
          </w:p>
          <w:p w:rsidR="00F74653" w:rsidRDefault="00F74653" w14:paraId="1F72F646" wp14:textId="77777777">
            <w:pPr>
              <w:spacing w:after="0" w:line="240" w:lineRule="auto"/>
              <w:rPr>
                <w:sz w:val="20"/>
                <w:szCs w:val="20"/>
              </w:rPr>
            </w:pPr>
          </w:p>
          <w:p w:rsidR="00F74653" w:rsidRDefault="00F74653" w14:paraId="08CE6F91" wp14:textId="77777777">
            <w:pPr>
              <w:spacing w:after="0" w:line="240" w:lineRule="auto"/>
              <w:rPr>
                <w:sz w:val="20"/>
                <w:szCs w:val="20"/>
              </w:rPr>
            </w:pPr>
          </w:p>
          <w:p w:rsidR="00F74653" w:rsidRDefault="00F74653" w14:paraId="61CDCEAD" wp14:textId="77777777">
            <w:pPr>
              <w:spacing w:after="0" w:line="240" w:lineRule="auto"/>
              <w:rPr>
                <w:sz w:val="20"/>
                <w:szCs w:val="20"/>
              </w:rPr>
            </w:pPr>
          </w:p>
          <w:p w:rsidR="00F74653" w:rsidRDefault="00F74653" w14:paraId="6BB9E253" wp14:textId="77777777">
            <w:pPr>
              <w:spacing w:after="0" w:line="240" w:lineRule="auto"/>
              <w:rPr>
                <w:sz w:val="20"/>
                <w:szCs w:val="20"/>
              </w:rPr>
            </w:pPr>
          </w:p>
          <w:p w:rsidR="00F74653" w:rsidRDefault="00F74653" w14:paraId="23DE523C" wp14:textId="77777777">
            <w:pPr>
              <w:spacing w:after="0" w:line="240" w:lineRule="auto"/>
              <w:rPr>
                <w:sz w:val="20"/>
                <w:szCs w:val="20"/>
              </w:rPr>
            </w:pPr>
          </w:p>
          <w:p w:rsidR="00F74653" w:rsidRDefault="00F74653" w14:paraId="52E56223" wp14:textId="77777777">
            <w:pPr>
              <w:spacing w:after="0" w:line="240" w:lineRule="auto"/>
              <w:rPr>
                <w:sz w:val="20"/>
                <w:szCs w:val="20"/>
              </w:rPr>
            </w:pPr>
          </w:p>
          <w:p w:rsidR="00F74653" w:rsidRDefault="00F74653" w14:paraId="07547A01" wp14:textId="77777777">
            <w:pPr>
              <w:spacing w:after="0" w:line="240" w:lineRule="auto"/>
              <w:rPr>
                <w:sz w:val="20"/>
                <w:szCs w:val="20"/>
              </w:rPr>
            </w:pPr>
          </w:p>
          <w:p w:rsidR="00F74653" w:rsidRDefault="00F74653" w14:paraId="5043CB0F" wp14:textId="77777777">
            <w:pPr>
              <w:spacing w:after="0" w:line="240" w:lineRule="auto"/>
              <w:rPr>
                <w:sz w:val="20"/>
                <w:szCs w:val="20"/>
              </w:rPr>
            </w:pPr>
          </w:p>
          <w:p w:rsidR="00F74653" w:rsidRDefault="00F74653" w14:paraId="07459315" wp14:textId="77777777">
            <w:pPr>
              <w:spacing w:after="0" w:line="240" w:lineRule="auto"/>
              <w:rPr>
                <w:sz w:val="20"/>
                <w:szCs w:val="20"/>
              </w:rPr>
            </w:pPr>
          </w:p>
          <w:p w:rsidR="00F74653" w:rsidRDefault="00F74653" w14:paraId="6537F28F" wp14:textId="77777777">
            <w:pPr>
              <w:spacing w:after="0" w:line="240" w:lineRule="auto"/>
              <w:rPr>
                <w:sz w:val="20"/>
                <w:szCs w:val="20"/>
              </w:rPr>
            </w:pPr>
          </w:p>
          <w:p w:rsidR="00F74653" w:rsidRDefault="00F74653" w14:paraId="6DFB9E20" wp14:textId="77777777">
            <w:pPr>
              <w:spacing w:after="0" w:line="240" w:lineRule="auto"/>
              <w:rPr>
                <w:sz w:val="20"/>
                <w:szCs w:val="20"/>
              </w:rPr>
            </w:pPr>
          </w:p>
          <w:p w:rsidR="00F74653" w:rsidRDefault="00F74653" w14:paraId="70DF9E56" wp14:textId="77777777">
            <w:pPr>
              <w:spacing w:after="0" w:line="240" w:lineRule="auto"/>
              <w:rPr>
                <w:sz w:val="20"/>
                <w:szCs w:val="20"/>
              </w:rPr>
            </w:pPr>
          </w:p>
          <w:p w:rsidR="00F74653" w:rsidRDefault="00F74653" w14:paraId="44E871BC" wp14:textId="77777777">
            <w:pPr>
              <w:spacing w:after="0" w:line="240" w:lineRule="auto"/>
              <w:rPr>
                <w:sz w:val="20"/>
                <w:szCs w:val="20"/>
              </w:rPr>
            </w:pPr>
          </w:p>
          <w:p w:rsidR="00F74653" w:rsidRDefault="00F74653" w14:paraId="144A5D23" wp14:textId="77777777">
            <w:pPr>
              <w:spacing w:after="0" w:line="240" w:lineRule="auto"/>
              <w:rPr>
                <w:sz w:val="20"/>
                <w:szCs w:val="20"/>
              </w:rPr>
            </w:pPr>
          </w:p>
          <w:p w:rsidR="00F74653" w:rsidRDefault="00F74653" w14:paraId="738610EB" wp14:textId="77777777">
            <w:pPr>
              <w:spacing w:after="0" w:line="240" w:lineRule="auto"/>
              <w:rPr>
                <w:sz w:val="20"/>
                <w:szCs w:val="20"/>
              </w:rPr>
            </w:pPr>
          </w:p>
          <w:p w:rsidR="00F74653" w:rsidRDefault="00F74653" w14:paraId="637805D2" wp14:textId="77777777">
            <w:pPr>
              <w:spacing w:after="0" w:line="240" w:lineRule="auto"/>
              <w:rPr>
                <w:sz w:val="20"/>
                <w:szCs w:val="20"/>
              </w:rPr>
            </w:pPr>
          </w:p>
          <w:p w:rsidR="00F74653" w:rsidRDefault="00F74653" w14:paraId="463F29E8" wp14:textId="77777777">
            <w:pPr>
              <w:spacing w:after="0" w:line="240" w:lineRule="auto"/>
              <w:rPr>
                <w:sz w:val="20"/>
                <w:szCs w:val="20"/>
              </w:rPr>
            </w:pPr>
          </w:p>
          <w:p w:rsidR="00F74653" w:rsidRDefault="00F74653" w14:paraId="3B7B4B86" wp14:textId="77777777">
            <w:pPr>
              <w:spacing w:after="0" w:line="240" w:lineRule="auto"/>
              <w:rPr>
                <w:sz w:val="20"/>
                <w:szCs w:val="20"/>
              </w:rPr>
            </w:pPr>
          </w:p>
          <w:p w:rsidR="00F74653" w:rsidRDefault="00F74653" w14:paraId="3A0FF5F2" wp14:textId="77777777">
            <w:pPr>
              <w:spacing w:after="0" w:line="240" w:lineRule="auto"/>
              <w:rPr>
                <w:sz w:val="20"/>
                <w:szCs w:val="20"/>
              </w:rPr>
            </w:pPr>
          </w:p>
          <w:p w:rsidR="00F74653" w:rsidRDefault="00F74653" w14:paraId="5630AD66" wp14:textId="77777777">
            <w:pPr>
              <w:spacing w:after="0" w:line="240" w:lineRule="auto"/>
              <w:rPr>
                <w:sz w:val="20"/>
                <w:szCs w:val="20"/>
              </w:rPr>
            </w:pPr>
          </w:p>
          <w:p w:rsidR="00F74653" w:rsidRDefault="00F74653" w14:paraId="61829076" wp14:textId="77777777">
            <w:pPr>
              <w:spacing w:after="0" w:line="240" w:lineRule="auto"/>
              <w:rPr>
                <w:sz w:val="20"/>
                <w:szCs w:val="20"/>
              </w:rPr>
            </w:pPr>
          </w:p>
          <w:p w:rsidR="00F74653" w:rsidRDefault="00F74653" w14:paraId="2BA226A1" wp14:textId="77777777">
            <w:pPr>
              <w:spacing w:after="0" w:line="240" w:lineRule="auto"/>
              <w:rPr>
                <w:sz w:val="20"/>
                <w:szCs w:val="20"/>
              </w:rPr>
            </w:pPr>
          </w:p>
          <w:p w:rsidR="00F74653" w:rsidRDefault="00F74653" w14:paraId="17AD93B2" wp14:textId="77777777">
            <w:pPr>
              <w:spacing w:after="0" w:line="240" w:lineRule="auto"/>
              <w:rPr>
                <w:sz w:val="20"/>
                <w:szCs w:val="20"/>
              </w:rPr>
            </w:pPr>
          </w:p>
          <w:p w:rsidR="00F74653" w:rsidRDefault="00F74653" w14:paraId="0DE4B5B7" wp14:textId="77777777">
            <w:pPr>
              <w:spacing w:after="0" w:line="240" w:lineRule="auto"/>
              <w:rPr>
                <w:sz w:val="20"/>
                <w:szCs w:val="20"/>
              </w:rPr>
            </w:pPr>
          </w:p>
          <w:p w:rsidR="00F74653" w:rsidRDefault="00F74653" w14:paraId="66204FF1" wp14:textId="77777777">
            <w:pPr>
              <w:spacing w:after="0" w:line="240" w:lineRule="auto"/>
              <w:rPr>
                <w:sz w:val="20"/>
                <w:szCs w:val="20"/>
              </w:rPr>
            </w:pPr>
          </w:p>
          <w:p w:rsidR="00F74653" w:rsidRDefault="00F74653" w14:paraId="2DBF0D7D" wp14:textId="77777777">
            <w:pPr>
              <w:spacing w:after="0" w:line="240" w:lineRule="auto"/>
              <w:rPr>
                <w:sz w:val="20"/>
                <w:szCs w:val="20"/>
              </w:rPr>
            </w:pPr>
          </w:p>
          <w:p w:rsidR="00F74653" w:rsidRDefault="00F74653" w14:paraId="6B62F1B3" wp14:textId="77777777">
            <w:pPr>
              <w:spacing w:after="0" w:line="240" w:lineRule="auto"/>
              <w:rPr>
                <w:sz w:val="20"/>
                <w:szCs w:val="20"/>
              </w:rPr>
            </w:pPr>
          </w:p>
          <w:p w:rsidR="00F74653" w:rsidRDefault="003C341A" w14:paraId="52B1D8B8" wp14:textId="77777777">
            <w:pPr>
              <w:spacing w:after="0" w:line="240" w:lineRule="auto"/>
              <w:rPr>
                <w:sz w:val="20"/>
                <w:szCs w:val="20"/>
              </w:rPr>
            </w:pPr>
            <w:hyperlink r:id="rId18">
              <w:r>
                <w:rPr>
                  <w:b w:val="0"/>
                  <w:color w:val="1155CC"/>
                  <w:sz w:val="20"/>
                  <w:szCs w:val="20"/>
                  <w:u w:val="single"/>
                </w:rPr>
                <w:t>Sample Agenda</w:t>
              </w:r>
            </w:hyperlink>
          </w:p>
        </w:tc>
        <w:tc>
          <w:tcPr>
            <w:tcW w:w="4578" w:type="dxa"/>
          </w:tcPr>
          <w:p w:rsidR="00F74653" w:rsidRDefault="003C341A" w14:paraId="21FED2C8"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By implementing these strategies and ensuring the necessary resources are in place, KCSD will build a robust district-wide professional development program that enhances the skills and knowledge of our educators, supports student achievement, and fosters a positive, inclusive learning environment.</w:t>
            </w:r>
          </w:p>
          <w:p w:rsidR="00F74653" w:rsidRDefault="00F74653" w14:paraId="02F2C34E"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3C341A" w14:paraId="483B9944" wp14:textId="77777777">
            <w:pPr>
              <w:numPr>
                <w:ilvl w:val="0"/>
                <w:numId w:val="6"/>
              </w:numPr>
              <w:spacing w:after="0" w:line="240" w:lineRule="auto"/>
              <w:ind w:left="360"/>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Establishing a Comprehensive Professional Development Program</w:t>
            </w:r>
          </w:p>
          <w:p w:rsidR="00F74653" w:rsidRDefault="003C341A" w14:paraId="686B8A94" wp14:textId="77777777">
            <w:p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 will create a structured and comprehensive professional development (PD) program that addresses the diverse needs of our educators, focusing on improving instructional practices, integrating technology, fostering social-emotional learning (SEL), and promoting equity and inclusion.</w:t>
            </w:r>
          </w:p>
          <w:p w:rsidR="00F74653" w:rsidRDefault="00F74653" w14:paraId="680A4E5D" wp14:textId="77777777">
            <w:p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3C341A" w14:paraId="77CB4FD6" wp14:textId="77777777">
            <w:pPr>
              <w:spacing w:after="0" w:line="240" w:lineRule="auto"/>
              <w:ind w:left="360"/>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Implementation:</w:t>
            </w:r>
          </w:p>
          <w:p w:rsidR="00F74653" w:rsidRDefault="003C341A" w14:paraId="36CCED0B" wp14:textId="77777777">
            <w:pPr>
              <w:numPr>
                <w:ilvl w:val="0"/>
                <w:numId w:val="62"/>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Needs Assessment:</w:t>
            </w:r>
            <w:r>
              <w:rPr>
                <w:sz w:val="20"/>
                <w:szCs w:val="20"/>
              </w:rPr>
              <w:t xml:space="preserve"> Conduct regular assessments to identify the professional development needs of teachers and staff.</w:t>
            </w:r>
          </w:p>
          <w:p w:rsidR="00F74653" w:rsidRDefault="003C341A" w14:paraId="77E20B98" wp14:textId="77777777">
            <w:pPr>
              <w:numPr>
                <w:ilvl w:val="0"/>
                <w:numId w:val="62"/>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PD Plan:</w:t>
            </w:r>
            <w:r>
              <w:rPr>
                <w:sz w:val="20"/>
                <w:szCs w:val="20"/>
              </w:rPr>
              <w:t xml:space="preserve"> Develop an annual PD plan that includes workshops, seminars, online courses, and collaborative learning opportunities.</w:t>
            </w:r>
          </w:p>
          <w:p w:rsidR="00F74653" w:rsidRDefault="003C341A" w14:paraId="4B33B12D" wp14:textId="77777777">
            <w:pPr>
              <w:numPr>
                <w:ilvl w:val="0"/>
                <w:numId w:val="62"/>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Focus Areas:</w:t>
            </w:r>
            <w:r>
              <w:rPr>
                <w:sz w:val="20"/>
                <w:szCs w:val="20"/>
              </w:rPr>
              <w:t xml:space="preserve"> Emphasize key areas such </w:t>
            </w:r>
          </w:p>
          <w:p w:rsidR="00F74653" w:rsidRDefault="003C341A" w14:paraId="06551EF2" wp14:textId="77777777">
            <w:pPr>
              <w:numPr>
                <w:ilvl w:val="1"/>
                <w:numId w:val="62"/>
              </w:numPr>
              <w:spacing w:after="0" w:line="240" w:lineRule="auto"/>
              <w:ind w:left="108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Support staff</w:t>
            </w:r>
          </w:p>
          <w:p w:rsidR="00F74653" w:rsidRDefault="003C341A" w14:paraId="58C87B45" wp14:textId="77777777">
            <w:pPr>
              <w:numPr>
                <w:ilvl w:val="1"/>
                <w:numId w:val="62"/>
              </w:numPr>
              <w:spacing w:after="0" w:line="240" w:lineRule="auto"/>
              <w:ind w:left="108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Restorative Practice</w:t>
            </w:r>
          </w:p>
          <w:p w:rsidR="00F74653" w:rsidRDefault="003C341A" w14:paraId="6E43AAB0" wp14:textId="77777777">
            <w:pPr>
              <w:numPr>
                <w:ilvl w:val="1"/>
                <w:numId w:val="62"/>
              </w:numPr>
              <w:spacing w:after="0" w:line="240" w:lineRule="auto"/>
              <w:ind w:left="108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ELL Strategies</w:t>
            </w:r>
          </w:p>
          <w:p w:rsidR="00F74653" w:rsidRDefault="003C341A" w14:paraId="4CFCAC29" wp14:textId="77777777">
            <w:pPr>
              <w:numPr>
                <w:ilvl w:val="1"/>
                <w:numId w:val="62"/>
              </w:numPr>
              <w:spacing w:after="0" w:line="240" w:lineRule="auto"/>
              <w:ind w:left="108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CRSE Strategies for Implementation </w:t>
            </w:r>
          </w:p>
          <w:p w:rsidR="00F74653" w:rsidRDefault="003C341A" w14:paraId="6501D873" wp14:textId="77777777">
            <w:pPr>
              <w:numPr>
                <w:ilvl w:val="1"/>
                <w:numId w:val="62"/>
              </w:numPr>
              <w:spacing w:after="0" w:line="240" w:lineRule="auto"/>
              <w:ind w:left="108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Spanish Courses</w:t>
            </w:r>
          </w:p>
          <w:p w:rsidR="00F74653" w:rsidRDefault="00F74653" w14:paraId="19219836" wp14:textId="77777777">
            <w:pPr>
              <w:spacing w:after="0" w:line="240" w:lineRule="auto"/>
              <w:ind w:left="1440"/>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3C341A" w14:paraId="1F058A3D"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2. Promoting Collaborative Professional Learning Communities (PLCs)</w:t>
            </w:r>
            <w:r>
              <w:rPr>
                <w:b/>
                <w:sz w:val="20"/>
                <w:szCs w:val="20"/>
              </w:rPr>
              <w:br/>
            </w:r>
            <w:r>
              <w:rPr>
                <w:sz w:val="20"/>
                <w:szCs w:val="20"/>
              </w:rPr>
              <w:t>We will foster a culture of collaboration among educators by promoting Professional Learning Communities (PLCs) where teachers can share best practices, engage in peer observations, and support each other’s professional growth.</w:t>
            </w:r>
          </w:p>
          <w:p w:rsidR="00F74653" w:rsidRDefault="00F74653" w14:paraId="296FEF7D"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3C341A" w14:paraId="2AB46235" wp14:textId="77777777">
            <w:pPr>
              <w:spacing w:after="0" w:line="240" w:lineRule="auto"/>
              <w:ind w:left="360"/>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Implementation:</w:t>
            </w:r>
          </w:p>
          <w:p w:rsidR="00F74653" w:rsidRDefault="003C341A" w14:paraId="2B97FDB8" wp14:textId="77777777">
            <w:pPr>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PLCs Formation:</w:t>
            </w:r>
            <w:r>
              <w:rPr>
                <w:sz w:val="20"/>
                <w:szCs w:val="20"/>
              </w:rPr>
              <w:t xml:space="preserve"> School sites will organize teachers into PLCs based on grade levels, subjects, or areas of interest.</w:t>
            </w:r>
          </w:p>
          <w:p w:rsidR="00F74653" w:rsidRDefault="003C341A" w14:paraId="20641A5F" wp14:textId="77777777">
            <w:pPr>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Regular Meetings:</w:t>
            </w:r>
            <w:r>
              <w:rPr>
                <w:sz w:val="20"/>
                <w:szCs w:val="20"/>
              </w:rPr>
              <w:t xml:space="preserve"> School sites schedule regular PLC meetings for teachers to collaborate, plan, and reflect on their practices and use a district wide meeting agenda </w:t>
            </w:r>
          </w:p>
          <w:p w:rsidR="00F74653" w:rsidRDefault="003C341A" w14:paraId="7D63ABCC" wp14:textId="77777777">
            <w:pPr>
              <w:numPr>
                <w:ilvl w:val="0"/>
                <w:numId w:val="17"/>
              </w:num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Facilitation:</w:t>
            </w:r>
            <w:r>
              <w:rPr>
                <w:sz w:val="20"/>
                <w:szCs w:val="20"/>
              </w:rPr>
              <w:t xml:space="preserve"> Provide training for PLC leaders to effectively facilitate collaborative learning sessions.</w:t>
            </w:r>
          </w:p>
        </w:tc>
        <w:tc>
          <w:tcPr>
            <w:tcW w:w="3257" w:type="dxa"/>
          </w:tcPr>
          <w:p w:rsidR="00F74653" w:rsidRDefault="003C341A" w14:paraId="04DE576B" wp14:textId="77777777">
            <w:pPr>
              <w:numPr>
                <w:ilvl w:val="0"/>
                <w:numId w:val="13"/>
              </w:numPr>
              <w:spacing w:after="0" w:line="240" w:lineRule="auto"/>
              <w:ind w:left="27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Schedule:</w:t>
            </w:r>
            <w:r>
              <w:rPr>
                <w:sz w:val="20"/>
                <w:szCs w:val="20"/>
              </w:rPr>
              <w:t xml:space="preserve"> </w:t>
            </w:r>
          </w:p>
          <w:p w:rsidR="00F74653" w:rsidRDefault="003C341A" w14:paraId="3C8883F8" wp14:textId="77777777">
            <w:pPr>
              <w:numPr>
                <w:ilvl w:val="1"/>
                <w:numId w:val="13"/>
              </w:numPr>
              <w:spacing w:after="0" w:line="240" w:lineRule="auto"/>
              <w:ind w:left="63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Allocate dedicated time throughout the year for PD activities, including in-service days and after-school sessions.</w:t>
            </w:r>
          </w:p>
          <w:p w:rsidR="00F74653" w:rsidRDefault="003C341A" w14:paraId="4621E948" wp14:textId="77777777">
            <w:pPr>
              <w:numPr>
                <w:ilvl w:val="0"/>
                <w:numId w:val="13"/>
              </w:numPr>
              <w:spacing w:after="0" w:line="240" w:lineRule="auto"/>
              <w:ind w:left="27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Space:</w:t>
            </w:r>
            <w:r>
              <w:rPr>
                <w:sz w:val="20"/>
                <w:szCs w:val="20"/>
              </w:rPr>
              <w:t xml:space="preserve"> </w:t>
            </w:r>
          </w:p>
          <w:p w:rsidR="00F74653" w:rsidRDefault="003C341A" w14:paraId="60E6B0C6" wp14:textId="77777777">
            <w:pPr>
              <w:numPr>
                <w:ilvl w:val="1"/>
                <w:numId w:val="13"/>
              </w:numPr>
              <w:spacing w:after="0" w:line="240" w:lineRule="auto"/>
              <w:ind w:left="63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Utilize school facilities and online platforms for PD sessions.</w:t>
            </w:r>
          </w:p>
          <w:p w:rsidR="00F74653" w:rsidRDefault="003C341A" w14:paraId="693F32ED" wp14:textId="77777777">
            <w:pPr>
              <w:numPr>
                <w:ilvl w:val="0"/>
                <w:numId w:val="13"/>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Money:</w:t>
            </w:r>
            <w:r>
              <w:rPr>
                <w:sz w:val="20"/>
                <w:szCs w:val="20"/>
              </w:rPr>
              <w:t xml:space="preserve"> </w:t>
            </w:r>
          </w:p>
          <w:p w:rsidR="00F74653" w:rsidRDefault="003C341A" w14:paraId="13D0CD73" wp14:textId="77777777">
            <w:pPr>
              <w:numPr>
                <w:ilvl w:val="1"/>
                <w:numId w:val="13"/>
              </w:numPr>
              <w:spacing w:after="0" w:line="240" w:lineRule="auto"/>
              <w:ind w:left="7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Budget for external trainers, online courses, and materials.</w:t>
            </w:r>
          </w:p>
          <w:p w:rsidR="00F74653" w:rsidRDefault="003C341A" w14:paraId="4D06D2F7" wp14:textId="77777777">
            <w:pPr>
              <w:numPr>
                <w:ilvl w:val="0"/>
                <w:numId w:val="13"/>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Processes:</w:t>
            </w:r>
            <w:r>
              <w:rPr>
                <w:sz w:val="20"/>
                <w:szCs w:val="20"/>
              </w:rPr>
              <w:t xml:space="preserve"> </w:t>
            </w:r>
          </w:p>
          <w:p w:rsidR="00F74653" w:rsidRDefault="003C341A" w14:paraId="6F099771" wp14:textId="77777777">
            <w:pPr>
              <w:numPr>
                <w:ilvl w:val="1"/>
                <w:numId w:val="13"/>
              </w:numPr>
              <w:spacing w:after="0" w:line="240" w:lineRule="auto"/>
              <w:ind w:left="7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Establish a PD committee to plan, coordinate, and evaluate PD activities.</w:t>
            </w:r>
          </w:p>
          <w:p w:rsidR="00F74653" w:rsidRDefault="003C341A" w14:paraId="74C06DE8" wp14:textId="77777777">
            <w:pPr>
              <w:numPr>
                <w:ilvl w:val="0"/>
                <w:numId w:val="13"/>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Individuals:</w:t>
            </w:r>
            <w:r>
              <w:rPr>
                <w:sz w:val="20"/>
                <w:szCs w:val="20"/>
              </w:rPr>
              <w:t xml:space="preserve"> </w:t>
            </w:r>
          </w:p>
          <w:p w:rsidR="00F74653" w:rsidRDefault="003C341A" w14:paraId="68D8C6C4" wp14:textId="77777777">
            <w:pPr>
              <w:numPr>
                <w:ilvl w:val="1"/>
                <w:numId w:val="13"/>
              </w:numPr>
              <w:spacing w:after="0" w:line="240" w:lineRule="auto"/>
              <w:ind w:left="7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PD coordinators, trainers, and instructional coaches.</w:t>
            </w:r>
          </w:p>
          <w:p w:rsidR="00F74653" w:rsidRDefault="00F74653" w14:paraId="7194DBDC"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769D0D3C"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54CD245A"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1231BE67"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36FEB5B0"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30D7AA69"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7196D064"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34FF1C98"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6D072C0D"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48A21919"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6BD18F9B"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238601FE"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0F3CABC7"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5B08B5D1"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16DEB4AB" wp14:textId="77777777">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p>
          <w:p w:rsidR="00F74653" w:rsidRDefault="003C341A" w14:paraId="2A9B1C47" wp14:textId="77777777">
            <w:pPr>
              <w:numPr>
                <w:ilvl w:val="0"/>
                <w:numId w:val="39"/>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Schedule:</w:t>
            </w:r>
            <w:r>
              <w:rPr>
                <w:sz w:val="20"/>
                <w:szCs w:val="20"/>
              </w:rPr>
              <w:t xml:space="preserve"> </w:t>
            </w:r>
          </w:p>
          <w:p w:rsidR="00F74653" w:rsidRDefault="003C341A" w14:paraId="5BEAF026" wp14:textId="77777777">
            <w:pPr>
              <w:numPr>
                <w:ilvl w:val="1"/>
                <w:numId w:val="39"/>
              </w:numPr>
              <w:spacing w:after="0" w:line="240" w:lineRule="auto"/>
              <w:ind w:left="7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Designate regular meeting times for PLCs during school hours or after school.</w:t>
            </w:r>
          </w:p>
          <w:p w:rsidR="00F74653" w:rsidRDefault="003C341A" w14:paraId="1D481FE5" wp14:textId="77777777">
            <w:pPr>
              <w:numPr>
                <w:ilvl w:val="0"/>
                <w:numId w:val="39"/>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Space:</w:t>
            </w:r>
            <w:r>
              <w:rPr>
                <w:sz w:val="20"/>
                <w:szCs w:val="20"/>
              </w:rPr>
              <w:t xml:space="preserve"> </w:t>
            </w:r>
          </w:p>
          <w:p w:rsidR="00F74653" w:rsidRDefault="003C341A" w14:paraId="73639EA3" wp14:textId="77777777">
            <w:pPr>
              <w:numPr>
                <w:ilvl w:val="1"/>
                <w:numId w:val="39"/>
              </w:numPr>
              <w:spacing w:after="0" w:line="240" w:lineRule="auto"/>
              <w:ind w:left="7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 meeting rooms and online collaboration tools for PLC activities.</w:t>
            </w:r>
          </w:p>
          <w:p w:rsidR="00F74653" w:rsidRDefault="003C341A" w14:paraId="7C0F59E2" wp14:textId="77777777">
            <w:pPr>
              <w:numPr>
                <w:ilvl w:val="0"/>
                <w:numId w:val="39"/>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Money:</w:t>
            </w:r>
            <w:r>
              <w:rPr>
                <w:sz w:val="20"/>
                <w:szCs w:val="20"/>
              </w:rPr>
              <w:t xml:space="preserve"> </w:t>
            </w:r>
          </w:p>
          <w:p w:rsidR="00F74653" w:rsidRDefault="003C341A" w14:paraId="76E9CC78" wp14:textId="77777777">
            <w:pPr>
              <w:numPr>
                <w:ilvl w:val="1"/>
                <w:numId w:val="39"/>
              </w:numPr>
              <w:spacing w:after="0" w:line="240" w:lineRule="auto"/>
              <w:ind w:left="7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Fund facilitation training and resources for PLCs.</w:t>
            </w:r>
          </w:p>
          <w:p w:rsidR="00F74653" w:rsidRDefault="003C341A" w14:paraId="0CE430EA" wp14:textId="77777777">
            <w:pPr>
              <w:numPr>
                <w:ilvl w:val="0"/>
                <w:numId w:val="39"/>
              </w:numPr>
              <w:spacing w:after="0" w:line="240" w:lineRule="auto"/>
              <w:ind w:left="36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Processes:</w:t>
            </w:r>
            <w:r>
              <w:rPr>
                <w:sz w:val="20"/>
                <w:szCs w:val="20"/>
              </w:rPr>
              <w:t xml:space="preserve"> </w:t>
            </w:r>
          </w:p>
          <w:p w:rsidR="00F74653" w:rsidRDefault="003C341A" w14:paraId="40606445" wp14:textId="77777777">
            <w:pPr>
              <w:numPr>
                <w:ilvl w:val="1"/>
                <w:numId w:val="39"/>
              </w:numPr>
              <w:spacing w:after="0" w:line="240" w:lineRule="auto"/>
              <w:ind w:left="7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Develop guidelines and goals for PLCs to ensure productive collaboration.</w:t>
            </w:r>
          </w:p>
          <w:p w:rsidR="00F74653" w:rsidRDefault="003C341A" w14:paraId="35E93FCF" wp14:textId="77777777">
            <w:pPr>
              <w:numPr>
                <w:ilvl w:val="0"/>
                <w:numId w:val="39"/>
              </w:numPr>
              <w:spacing w:after="0" w:line="240" w:lineRule="auto"/>
              <w:ind w:left="27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Individuals:</w:t>
            </w:r>
          </w:p>
          <w:p w:rsidR="00F74653" w:rsidRDefault="003C341A" w14:paraId="5B77E423" wp14:textId="77777777">
            <w:pPr>
              <w:numPr>
                <w:ilvl w:val="1"/>
                <w:numId w:val="39"/>
              </w:numPr>
              <w:spacing w:after="0" w:line="240" w:lineRule="auto"/>
              <w:ind w:left="72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PLC leaders, facilitators, and instructional coaches.</w:t>
            </w:r>
          </w:p>
        </w:tc>
      </w:tr>
      <w:tr xmlns:wp14="http://schemas.microsoft.com/office/word/2010/wordml" w:rsidR="00F74653" w:rsidTr="00F74653" w14:paraId="15CB871E" wp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5" w:type="dxa"/>
          </w:tcPr>
          <w:p w:rsidR="00F74653" w:rsidRDefault="003C341A" w14:paraId="42D64AE2" wp14:textId="77777777">
            <w:pPr>
              <w:numPr>
                <w:ilvl w:val="0"/>
                <w:numId w:val="31"/>
              </w:numPr>
              <w:pBdr>
                <w:top w:val="nil"/>
                <w:left w:val="nil"/>
                <w:bottom w:val="nil"/>
                <w:right w:val="nil"/>
                <w:between w:val="nil"/>
              </w:pBdr>
              <w:spacing w:after="0" w:line="240" w:lineRule="auto"/>
              <w:ind w:left="344"/>
              <w:rPr>
                <w:rFonts w:ascii="Calibri" w:hAnsi="Calibri"/>
                <w:color w:val="000000"/>
                <w:sz w:val="20"/>
                <w:szCs w:val="20"/>
              </w:rPr>
            </w:pPr>
            <w:r>
              <w:rPr>
                <w:rFonts w:ascii="Calibri" w:hAnsi="Calibri"/>
                <w:b w:val="0"/>
                <w:color w:val="000000"/>
                <w:sz w:val="20"/>
                <w:szCs w:val="20"/>
              </w:rPr>
              <w:t xml:space="preserve">Instructional Learning Walks </w:t>
            </w:r>
          </w:p>
          <w:p w:rsidR="00F74653" w:rsidRDefault="00F74653" w14:paraId="0AD9C6F4" wp14:textId="77777777">
            <w:pPr>
              <w:spacing w:after="0" w:line="240" w:lineRule="auto"/>
              <w:rPr>
                <w:sz w:val="20"/>
                <w:szCs w:val="20"/>
              </w:rPr>
            </w:pPr>
          </w:p>
          <w:p w:rsidR="00F74653" w:rsidRDefault="00F74653" w14:paraId="4B1F511A" wp14:textId="77777777">
            <w:pPr>
              <w:spacing w:after="0" w:line="240" w:lineRule="auto"/>
              <w:ind w:left="1440"/>
              <w:rPr>
                <w:color w:val="0000FF"/>
                <w:sz w:val="24"/>
                <w:szCs w:val="24"/>
              </w:rPr>
            </w:pPr>
          </w:p>
          <w:p w:rsidR="00F74653" w:rsidRDefault="00F74653" w14:paraId="65F9C3DC" wp14:textId="77777777">
            <w:pPr>
              <w:widowControl w:val="0"/>
              <w:spacing w:after="0" w:line="240" w:lineRule="auto"/>
              <w:rPr>
                <w:color w:val="0000FF"/>
                <w:sz w:val="24"/>
                <w:szCs w:val="24"/>
              </w:rPr>
            </w:pPr>
          </w:p>
          <w:p w:rsidR="00F74653" w:rsidRDefault="00F74653" w14:paraId="5023141B" wp14:textId="77777777">
            <w:pPr>
              <w:widowControl w:val="0"/>
              <w:spacing w:after="0" w:line="240" w:lineRule="auto"/>
              <w:rPr>
                <w:color w:val="0000FF"/>
                <w:sz w:val="24"/>
                <w:szCs w:val="24"/>
              </w:rPr>
            </w:pPr>
          </w:p>
        </w:tc>
        <w:tc>
          <w:tcPr>
            <w:tcW w:w="4578" w:type="dxa"/>
          </w:tcPr>
          <w:p w:rsidR="00F74653" w:rsidRDefault="003C341A" w14:paraId="2705C68A" wp14:textId="7777777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By focusing on these elements, the district can effectively implement Instructional Learning Walks, fostering a culture of continuous improvement and professional growth among teachers.</w:t>
            </w:r>
          </w:p>
          <w:p w:rsidR="00F74653" w:rsidRDefault="00F74653" w14:paraId="1F3B1409"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0"/>
                <w:szCs w:val="20"/>
              </w:rPr>
            </w:pPr>
            <w:bookmarkStart w:name="_heading=h.exjg3jzgnqx" w:colFirst="0" w:colLast="0" w:id="1"/>
            <w:bookmarkEnd w:id="1"/>
          </w:p>
          <w:p w:rsidR="00F74653" w:rsidRDefault="003C341A" w14:paraId="40234CFC" wp14:textId="77777777">
            <w:pPr>
              <w:numPr>
                <w:ilvl w:val="0"/>
                <w:numId w:val="20"/>
              </w:numPr>
              <w:spacing w:after="0" w:line="240" w:lineRule="auto"/>
              <w:ind w:left="360"/>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Planning and Preparation:</w:t>
            </w:r>
          </w:p>
          <w:p w:rsidR="00F74653" w:rsidRDefault="003C341A" w14:paraId="6BBC2D91" wp14:textId="77777777">
            <w:pPr>
              <w:numPr>
                <w:ilvl w:val="0"/>
                <w:numId w:val="63"/>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Develop a clear framework for the learning walks, including the focus areas, observation tools, and protocols.</w:t>
            </w:r>
          </w:p>
          <w:p w:rsidR="00F74653" w:rsidRDefault="003C341A" w14:paraId="30B8F03F" wp14:textId="77777777">
            <w:pPr>
              <w:numPr>
                <w:ilvl w:val="0"/>
                <w:numId w:val="63"/>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Train administrators, instructional coaches, and teacher leaders on how to conduct learning walks effectively.</w:t>
            </w:r>
          </w:p>
          <w:p w:rsidR="00F74653" w:rsidRDefault="003C341A" w14:paraId="4DCB1343" wp14:textId="77777777">
            <w:pPr>
              <w:numPr>
                <w:ilvl w:val="0"/>
                <w:numId w:val="63"/>
              </w:num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Require school leaders to  create a regular learning walks schedule.</w:t>
            </w:r>
          </w:p>
          <w:p w:rsidR="00F74653" w:rsidRDefault="00F74653" w14:paraId="562C75D1" wp14:textId="77777777">
            <w:p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629D0FDA" wp14:textId="77777777">
            <w:pPr>
              <w:numPr>
                <w:ilvl w:val="0"/>
                <w:numId w:val="20"/>
              </w:numPr>
              <w:spacing w:after="0" w:line="240" w:lineRule="auto"/>
              <w:ind w:left="360"/>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Conducting the Learning Walks:</w:t>
            </w:r>
          </w:p>
          <w:p w:rsidR="00F74653" w:rsidRDefault="003C341A" w14:paraId="25962912" wp14:textId="77777777">
            <w:pPr>
              <w:numPr>
                <w:ilvl w:val="0"/>
                <w:numId w:val="63"/>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Observers visit classrooms for brief periods (10-15 minutes).</w:t>
            </w:r>
          </w:p>
          <w:p w:rsidR="00F74653" w:rsidRDefault="003C341A" w14:paraId="37DA83EB" wp14:textId="77777777">
            <w:pPr>
              <w:numPr>
                <w:ilvl w:val="0"/>
                <w:numId w:val="63"/>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Observations focus on specific instructional practices aligned with school/district instructional practices</w:t>
            </w:r>
          </w:p>
          <w:p w:rsidR="00F74653" w:rsidRDefault="003C341A" w14:paraId="3F10C24D" wp14:textId="77777777">
            <w:pPr>
              <w:numPr>
                <w:ilvl w:val="0"/>
                <w:numId w:val="63"/>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Collect data using standardized observation tools.</w:t>
            </w:r>
          </w:p>
          <w:p w:rsidR="00F74653" w:rsidRDefault="00F74653" w14:paraId="664355AD"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p>
          <w:p w:rsidR="00F74653" w:rsidRDefault="003C341A" w14:paraId="24392D1C" wp14:textId="77777777">
            <w:pPr>
              <w:numPr>
                <w:ilvl w:val="0"/>
                <w:numId w:val="20"/>
              </w:numPr>
              <w:spacing w:after="0" w:line="240" w:lineRule="auto"/>
              <w:ind w:left="360"/>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Feedback and Reflection:</w:t>
            </w:r>
          </w:p>
          <w:p w:rsidR="00F74653" w:rsidRDefault="003C341A" w14:paraId="1DC962C7" wp14:textId="77777777">
            <w:pPr>
              <w:numPr>
                <w:ilvl w:val="0"/>
                <w:numId w:val="63"/>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After the observations, hold debrief sessions with the observation team to discuss findings and insights using a uniform feedback tool.</w:t>
            </w:r>
          </w:p>
          <w:p w:rsidR="00F74653" w:rsidRDefault="003C341A" w14:paraId="255AEA1F" wp14:textId="77777777">
            <w:pPr>
              <w:numPr>
                <w:ilvl w:val="0"/>
                <w:numId w:val="63"/>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Provide constructive feedback to teachers based on the observations.</w:t>
            </w:r>
          </w:p>
          <w:p w:rsidR="00F74653" w:rsidRDefault="003C341A" w14:paraId="2FE4CAE3" wp14:textId="77777777">
            <w:pPr>
              <w:numPr>
                <w:ilvl w:val="0"/>
                <w:numId w:val="63"/>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Encourage teachers to reflect on the feedback and embed in classroom instruction.</w:t>
            </w:r>
          </w:p>
          <w:p w:rsidR="00F74653" w:rsidRDefault="00F74653" w14:paraId="1A965116" wp14:textId="77777777">
            <w:p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30F4EB1A" wp14:textId="77777777">
            <w:pPr>
              <w:numPr>
                <w:ilvl w:val="0"/>
                <w:numId w:val="20"/>
              </w:numPr>
              <w:spacing w:after="0" w:line="240" w:lineRule="auto"/>
              <w:ind w:left="360"/>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Continuous Improvement:</w:t>
            </w:r>
          </w:p>
          <w:p w:rsidR="00F74653" w:rsidRDefault="003C341A" w14:paraId="6CA7C754" wp14:textId="77777777">
            <w:pPr>
              <w:numPr>
                <w:ilvl w:val="0"/>
                <w:numId w:val="8"/>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Use the data collected from learning walks to identify trends and areas for professional development.</w:t>
            </w:r>
          </w:p>
          <w:p w:rsidR="00F74653" w:rsidRDefault="003C341A" w14:paraId="3E8A08A9" wp14:textId="77777777">
            <w:pPr>
              <w:numPr>
                <w:ilvl w:val="0"/>
                <w:numId w:val="8"/>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Adjust instructional strategies and support based on the feedback from learning walks.</w:t>
            </w:r>
          </w:p>
          <w:p w:rsidR="00F74653" w:rsidRDefault="003C341A" w14:paraId="5736C4BE" wp14:textId="77777777">
            <w:pPr>
              <w:numPr>
                <w:ilvl w:val="0"/>
                <w:numId w:val="8"/>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Share best practices and successful strategies across the school/district.</w:t>
            </w:r>
          </w:p>
          <w:p w:rsidR="00F74653" w:rsidRDefault="00F74653" w14:paraId="7DF4E37C" wp14:textId="77777777">
            <w:p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p>
        </w:tc>
        <w:tc>
          <w:tcPr>
            <w:tcW w:w="3257" w:type="dxa"/>
          </w:tcPr>
          <w:p w:rsidR="00F74653" w:rsidRDefault="003C341A" w14:paraId="1E0E4862" wp14:textId="77777777">
            <w:pPr>
              <w:numPr>
                <w:ilvl w:val="0"/>
                <w:numId w:val="8"/>
              </w:numPr>
              <w:spacing w:after="0" w:line="240" w:lineRule="auto"/>
              <w:ind w:left="270"/>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Schedule:</w:t>
            </w:r>
          </w:p>
          <w:p w:rsidR="00F74653" w:rsidRDefault="003C341A" w14:paraId="56E07354" wp14:textId="77777777">
            <w:pPr>
              <w:numPr>
                <w:ilvl w:val="1"/>
                <w:numId w:val="8"/>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Allocate specific times for learning walks, ensuring minimal disruption to regular instructional time.</w:t>
            </w:r>
          </w:p>
          <w:p w:rsidR="00F74653" w:rsidRDefault="003C341A" w14:paraId="5CC3B16A" wp14:textId="77777777">
            <w:pPr>
              <w:numPr>
                <w:ilvl w:val="1"/>
                <w:numId w:val="8"/>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Plan for debrief sessions and follow-up meetings.</w:t>
            </w:r>
          </w:p>
          <w:p w:rsidR="00F74653" w:rsidRDefault="003C341A" w14:paraId="41C4751D" wp14:textId="77777777">
            <w:pPr>
              <w:numPr>
                <w:ilvl w:val="0"/>
                <w:numId w:val="8"/>
              </w:numPr>
              <w:spacing w:after="0" w:line="240" w:lineRule="auto"/>
              <w:ind w:left="27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Space:</w:t>
            </w:r>
          </w:p>
          <w:p w:rsidR="00F74653" w:rsidRDefault="003C341A" w14:paraId="105D43C7" wp14:textId="77777777">
            <w:pPr>
              <w:numPr>
                <w:ilvl w:val="1"/>
                <w:numId w:val="8"/>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Ensure classrooms are accessible for observers without causing disruption.</w:t>
            </w:r>
          </w:p>
          <w:p w:rsidR="00F74653" w:rsidRDefault="003C341A" w14:paraId="6A3EBE46" wp14:textId="77777777">
            <w:pPr>
              <w:numPr>
                <w:ilvl w:val="0"/>
                <w:numId w:val="8"/>
              </w:numPr>
              <w:spacing w:after="0" w:line="240" w:lineRule="auto"/>
              <w:ind w:left="27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Money:</w:t>
            </w:r>
          </w:p>
          <w:p w:rsidR="00F74653" w:rsidRDefault="003C341A" w14:paraId="13DE7217" wp14:textId="77777777">
            <w:pPr>
              <w:numPr>
                <w:ilvl w:val="1"/>
                <w:numId w:val="8"/>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Budget for training sessions for observers.</w:t>
            </w:r>
          </w:p>
          <w:p w:rsidR="00F74653" w:rsidRDefault="003C341A" w14:paraId="7837872E" wp14:textId="77777777">
            <w:pPr>
              <w:numPr>
                <w:ilvl w:val="1"/>
                <w:numId w:val="8"/>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Allocate funds for observation tools and materials.</w:t>
            </w:r>
          </w:p>
          <w:p w:rsidR="00F74653" w:rsidRDefault="003C341A" w14:paraId="70D561E8" wp14:textId="77777777">
            <w:pPr>
              <w:numPr>
                <w:ilvl w:val="0"/>
                <w:numId w:val="8"/>
              </w:numPr>
              <w:spacing w:after="0" w:line="240" w:lineRule="auto"/>
              <w:ind w:left="27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Processes:</w:t>
            </w:r>
          </w:p>
          <w:p w:rsidR="00F74653" w:rsidRDefault="003C341A" w14:paraId="087B952C" wp14:textId="77777777">
            <w:pPr>
              <w:numPr>
                <w:ilvl w:val="1"/>
                <w:numId w:val="8"/>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Develop clear protocols and guidelines for conducting learning walks.</w:t>
            </w:r>
          </w:p>
          <w:p w:rsidR="00F74653" w:rsidRDefault="003C341A" w14:paraId="45FA5562" wp14:textId="77777777">
            <w:pPr>
              <w:numPr>
                <w:ilvl w:val="1"/>
                <w:numId w:val="8"/>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Establish a system for collecting, analyzing, and sharing data.</w:t>
            </w:r>
          </w:p>
          <w:p w:rsidR="00F74653" w:rsidRDefault="003C341A" w14:paraId="27DF5344" wp14:textId="77777777">
            <w:pPr>
              <w:numPr>
                <w:ilvl w:val="1"/>
                <w:numId w:val="8"/>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Create a feedback loop to ensure continuous improvement and adjustment of strategies.</w:t>
            </w:r>
          </w:p>
          <w:p w:rsidR="00F74653" w:rsidRDefault="003C341A" w14:paraId="1316F51D" wp14:textId="77777777">
            <w:pPr>
              <w:numPr>
                <w:ilvl w:val="0"/>
                <w:numId w:val="8"/>
              </w:numPr>
              <w:spacing w:after="0" w:line="240" w:lineRule="auto"/>
              <w:ind w:left="27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Individuals:</w:t>
            </w:r>
          </w:p>
          <w:p w:rsidR="00F74653" w:rsidRDefault="003C341A" w14:paraId="10D36ABC" wp14:textId="77777777">
            <w:pPr>
              <w:numPr>
                <w:ilvl w:val="1"/>
                <w:numId w:val="8"/>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Identify and train a team of administrators, instructional coaches, and teacher leaders to conduct learning walks.</w:t>
            </w:r>
          </w:p>
          <w:p w:rsidR="00F74653" w:rsidRDefault="003C341A" w14:paraId="7A1BDAC4" wp14:textId="77777777">
            <w:pPr>
              <w:numPr>
                <w:ilvl w:val="1"/>
                <w:numId w:val="8"/>
              </w:numPr>
              <w:spacing w:after="0" w:line="240" w:lineRule="auto"/>
              <w:ind w:left="63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Engage teachers in the process by involving them in planning and feedback sessions.</w:t>
            </w:r>
          </w:p>
          <w:p w:rsidR="00F74653" w:rsidRDefault="00F74653" w14:paraId="44FB30F8"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p>
        </w:tc>
      </w:tr>
      <w:tr xmlns:wp14="http://schemas.microsoft.com/office/word/2010/wordml" w:rsidR="00F74653" w:rsidTr="00F74653" w14:paraId="25CAF965" wp14:textId="77777777">
        <w:trPr>
          <w:trHeight w:val="255"/>
        </w:trPr>
        <w:tc>
          <w:tcPr>
            <w:cnfStyle w:val="001000000000" w:firstRow="0" w:lastRow="0" w:firstColumn="1" w:lastColumn="0" w:oddVBand="0" w:evenVBand="0" w:oddHBand="0" w:evenHBand="0" w:firstRowFirstColumn="0" w:firstRowLastColumn="0" w:lastRowFirstColumn="0" w:lastRowLastColumn="0"/>
            <w:tcW w:w="2965" w:type="dxa"/>
          </w:tcPr>
          <w:p w:rsidR="00F74653" w:rsidRDefault="003C341A" w14:paraId="295B178E" wp14:textId="77777777">
            <w:pPr>
              <w:numPr>
                <w:ilvl w:val="0"/>
                <w:numId w:val="31"/>
              </w:numPr>
              <w:pBdr>
                <w:top w:val="nil"/>
                <w:left w:val="nil"/>
                <w:bottom w:val="nil"/>
                <w:right w:val="nil"/>
                <w:between w:val="nil"/>
              </w:pBdr>
              <w:spacing w:after="0" w:line="240" w:lineRule="auto"/>
              <w:ind w:left="434"/>
              <w:rPr>
                <w:rFonts w:ascii="Calibri" w:hAnsi="Calibri"/>
                <w:color w:val="000000"/>
                <w:sz w:val="20"/>
                <w:szCs w:val="20"/>
              </w:rPr>
            </w:pPr>
            <w:r>
              <w:rPr>
                <w:rFonts w:ascii="Calibri" w:hAnsi="Calibri"/>
                <w:b w:val="0"/>
                <w:color w:val="000000"/>
                <w:sz w:val="20"/>
                <w:szCs w:val="20"/>
              </w:rPr>
              <w:t>Culturally Responsive Sustaining Education (CRSE) Curriculum Audit</w:t>
            </w:r>
          </w:p>
          <w:p w:rsidR="00F74653" w:rsidRDefault="00F74653" w14:paraId="1DA6542E" wp14:textId="77777777">
            <w:pPr>
              <w:spacing w:after="0" w:line="240" w:lineRule="auto"/>
              <w:rPr>
                <w:sz w:val="20"/>
                <w:szCs w:val="20"/>
              </w:rPr>
            </w:pPr>
          </w:p>
          <w:p w:rsidR="00F74653" w:rsidRDefault="003C341A" w14:paraId="14A67520" wp14:textId="77777777">
            <w:pPr>
              <w:spacing w:after="0" w:line="240" w:lineRule="auto"/>
              <w:rPr>
                <w:sz w:val="20"/>
                <w:szCs w:val="20"/>
              </w:rPr>
            </w:pPr>
            <w:r>
              <w:rPr>
                <w:sz w:val="20"/>
                <w:szCs w:val="20"/>
              </w:rPr>
              <w:t>Resource:</w:t>
            </w:r>
          </w:p>
          <w:p w:rsidR="00F74653" w:rsidRDefault="003C341A" w14:paraId="6056BA14" wp14:textId="77777777">
            <w:pPr>
              <w:spacing w:after="0" w:line="240" w:lineRule="auto"/>
              <w:rPr>
                <w:sz w:val="20"/>
                <w:szCs w:val="20"/>
              </w:rPr>
            </w:pPr>
            <w:hyperlink r:id="rId19">
              <w:r>
                <w:rPr>
                  <w:b w:val="0"/>
                  <w:color w:val="1155CC"/>
                  <w:sz w:val="20"/>
                  <w:szCs w:val="20"/>
                  <w:u w:val="single"/>
                </w:rPr>
                <w:t xml:space="preserve">Culturally Responsive Score Card </w:t>
              </w:r>
            </w:hyperlink>
          </w:p>
          <w:p w:rsidR="00F74653" w:rsidRDefault="00F74653" w14:paraId="3041E394" wp14:textId="77777777">
            <w:pPr>
              <w:spacing w:after="0" w:line="240" w:lineRule="auto"/>
              <w:rPr>
                <w:sz w:val="20"/>
                <w:szCs w:val="20"/>
              </w:rPr>
            </w:pPr>
          </w:p>
        </w:tc>
        <w:tc>
          <w:tcPr>
            <w:tcW w:w="4578" w:type="dxa"/>
          </w:tcPr>
          <w:p w:rsidR="00F74653" w:rsidRDefault="003C341A" w14:paraId="5EAF2109" wp14:textId="7777777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 CRSE Curriculum Audit involves systematically reviewing the district's curriculum to ensure it reflects and respects the diverse cultural backgrounds of all students. This process aims to embed an inclusive curriculum that promotes equity, embraces diversity, and sustains cultural responsiveness in teaching and learning. By focusing on these elements, the district can effectively implement a CRSE Curriculum Audit, fostering an inclusive and equitable educational environment that respects and celebrates cu</w:t>
            </w:r>
            <w:r>
              <w:rPr>
                <w:sz w:val="20"/>
                <w:szCs w:val="20"/>
              </w:rPr>
              <w:t>ltural diversity.</w:t>
            </w:r>
          </w:p>
          <w:p w:rsidR="00F74653" w:rsidRDefault="00F74653" w14:paraId="722B00AE" wp14:textId="7777777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42C6D796" wp14:textId="7777777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6E1831B3" wp14:textId="77777777">
            <w:pPr>
              <w:spacing w:after="0" w:line="240" w:lineRule="auto"/>
              <w:jc w:val="both"/>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3C341A" w14:paraId="6DD606F6" wp14:textId="77777777">
            <w:pPr>
              <w:numPr>
                <w:ilvl w:val="0"/>
                <w:numId w:val="48"/>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Planning and Preparation:</w:t>
            </w:r>
          </w:p>
          <w:p w:rsidR="00F74653" w:rsidRDefault="003C341A" w14:paraId="03C07AF8" wp14:textId="77777777">
            <w:pPr>
              <w:numPr>
                <w:ilvl w:val="1"/>
                <w:numId w:val="48"/>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Establish a clear framework for the audit, including goals, timelines, and criteria for evaluation.</w:t>
            </w:r>
          </w:p>
          <w:p w:rsidR="00F74653" w:rsidRDefault="003C341A" w14:paraId="078D97E3" wp14:textId="77777777">
            <w:pPr>
              <w:numPr>
                <w:ilvl w:val="1"/>
                <w:numId w:val="48"/>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Form an audit team consisting of curriculum specialists, teachers, administrators, students, and community representatives.</w:t>
            </w:r>
          </w:p>
          <w:p w:rsidR="00F74653" w:rsidRDefault="003C341A" w14:paraId="38116FA2" wp14:textId="77777777">
            <w:pPr>
              <w:numPr>
                <w:ilvl w:val="1"/>
                <w:numId w:val="48"/>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 training on CRSE principles and the audit process.</w:t>
            </w:r>
          </w:p>
          <w:p w:rsidR="00F74653" w:rsidRDefault="00F74653" w14:paraId="54E11D2A"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3C341A" w14:paraId="680F8DEE" wp14:textId="77777777">
            <w:pPr>
              <w:numPr>
                <w:ilvl w:val="0"/>
                <w:numId w:val="48"/>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Review Process:</w:t>
            </w:r>
          </w:p>
          <w:p w:rsidR="00F74653" w:rsidRDefault="003C341A" w14:paraId="1C5DCF95" wp14:textId="77777777">
            <w:pPr>
              <w:numPr>
                <w:ilvl w:val="1"/>
                <w:numId w:val="48"/>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Collect and review current curriculum materials, including textbooks, lesson plans, and instructional resources.</w:t>
            </w:r>
          </w:p>
          <w:p w:rsidR="00F74653" w:rsidRDefault="003C341A" w14:paraId="752314E4" wp14:textId="77777777">
            <w:pPr>
              <w:numPr>
                <w:ilvl w:val="1"/>
                <w:numId w:val="48"/>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Evaluate the curriculum for cultural responsiveness, inclusivity, and representation of diverse perspectives.</w:t>
            </w:r>
          </w:p>
          <w:p w:rsidR="00F74653" w:rsidRDefault="003C341A" w14:paraId="5BBFB16C" wp14:textId="77777777">
            <w:pPr>
              <w:numPr>
                <w:ilvl w:val="1"/>
                <w:numId w:val="48"/>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Identify gaps, biases, and areas needing improvement.</w:t>
            </w:r>
          </w:p>
          <w:p w:rsidR="00F74653" w:rsidRDefault="003C341A" w14:paraId="2C053AC3" wp14:textId="77777777">
            <w:pPr>
              <w:numPr>
                <w:ilvl w:val="0"/>
                <w:numId w:val="48"/>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Feedback and Recommendations:</w:t>
            </w:r>
          </w:p>
          <w:p w:rsidR="00F74653" w:rsidRDefault="003C341A" w14:paraId="6336E8F9" wp14:textId="77777777">
            <w:pPr>
              <w:numPr>
                <w:ilvl w:val="1"/>
                <w:numId w:val="48"/>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Compile findings from the audit and prepare a comprehensive report.</w:t>
            </w:r>
          </w:p>
          <w:p w:rsidR="00F74653" w:rsidRDefault="003C341A" w14:paraId="681C5454" wp14:textId="77777777">
            <w:pPr>
              <w:numPr>
                <w:ilvl w:val="1"/>
                <w:numId w:val="48"/>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Share the report with stakeholders, including teachers, administrators, and the community.</w:t>
            </w:r>
          </w:p>
          <w:p w:rsidR="00F74653" w:rsidRDefault="003C341A" w14:paraId="4A2FAFD5" wp14:textId="77777777">
            <w:pPr>
              <w:numPr>
                <w:ilvl w:val="1"/>
                <w:numId w:val="48"/>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Develop specific recommendations for curriculum revisions and enhancements.</w:t>
            </w:r>
          </w:p>
          <w:p w:rsidR="00F74653" w:rsidRDefault="003C341A" w14:paraId="5BC620AE" wp14:textId="77777777">
            <w:pPr>
              <w:numPr>
                <w:ilvl w:val="0"/>
                <w:numId w:val="48"/>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Implementation and Monitoring:</w:t>
            </w:r>
          </w:p>
          <w:p w:rsidR="00F74653" w:rsidRDefault="003C341A" w14:paraId="47441E4B" wp14:textId="77777777">
            <w:pPr>
              <w:numPr>
                <w:ilvl w:val="1"/>
                <w:numId w:val="48"/>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Revise curriculum materials based on audit recommendations.</w:t>
            </w:r>
          </w:p>
          <w:p w:rsidR="00F74653" w:rsidRDefault="003C341A" w14:paraId="515490F6" wp14:textId="77777777">
            <w:pPr>
              <w:numPr>
                <w:ilvl w:val="1"/>
                <w:numId w:val="48"/>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Integrate CRSE principles into new curriculum development and instructional practices.</w:t>
            </w:r>
          </w:p>
          <w:p w:rsidR="00F74653" w:rsidRDefault="003C341A" w14:paraId="68C2689B" wp14:textId="77777777">
            <w:pPr>
              <w:numPr>
                <w:ilvl w:val="1"/>
                <w:numId w:val="48"/>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Monitor the implementation of changes and gather feedback from teachers and students.</w:t>
            </w:r>
          </w:p>
          <w:p w:rsidR="00F74653" w:rsidRDefault="003C341A" w14:paraId="33F33D8C" wp14:textId="77777777">
            <w:pPr>
              <w:numPr>
                <w:ilvl w:val="1"/>
                <w:numId w:val="48"/>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 ongoing professional development to support teachers in delivering a culturally responsive curriculum.</w:t>
            </w:r>
          </w:p>
          <w:p w:rsidR="00F74653" w:rsidRDefault="00F74653" w14:paraId="31126E5D" wp14:textId="77777777">
            <w:pPr>
              <w:spacing w:before="240" w:after="24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3257" w:type="dxa"/>
          </w:tcPr>
          <w:p w:rsidR="00F74653" w:rsidRDefault="003C341A" w14:paraId="4116C308" wp14:textId="77777777">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Schedule:</w:t>
            </w:r>
          </w:p>
          <w:p w:rsidR="00F74653" w:rsidRDefault="003C341A" w14:paraId="4AE6CBC8" wp14:textId="77777777">
            <w:pPr>
              <w:numPr>
                <w:ilvl w:val="1"/>
                <w:numId w:val="49"/>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Develop a detailed timeline for the audit process, including review periods, feedback sessions, and implementation phases.</w:t>
            </w:r>
          </w:p>
          <w:p w:rsidR="00F74653" w:rsidRDefault="003C341A" w14:paraId="1B481B9B" wp14:textId="77777777">
            <w:pPr>
              <w:numPr>
                <w:ilvl w:val="1"/>
                <w:numId w:val="49"/>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Allocate time for regular meetings of the audit team and professional development sessions.</w:t>
            </w:r>
          </w:p>
          <w:p w:rsidR="00F74653" w:rsidRDefault="003C341A" w14:paraId="4D911C77" wp14:textId="77777777">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Space:</w:t>
            </w:r>
          </w:p>
          <w:p w:rsidR="00F74653" w:rsidRDefault="003C341A" w14:paraId="69EAC526" wp14:textId="77777777">
            <w:pPr>
              <w:numPr>
                <w:ilvl w:val="1"/>
                <w:numId w:val="49"/>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Designate spaces for the audit team to review materials and hold discussions.</w:t>
            </w:r>
          </w:p>
          <w:p w:rsidR="00F74653" w:rsidRDefault="003C341A" w14:paraId="16F966A4" wp14:textId="77777777">
            <w:pPr>
              <w:numPr>
                <w:ilvl w:val="1"/>
                <w:numId w:val="49"/>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Ensure access to necessary resources, such as libraries, digital archives, and collaboration tools.</w:t>
            </w:r>
          </w:p>
          <w:p w:rsidR="00F74653" w:rsidRDefault="003C341A" w14:paraId="109940DF" wp14:textId="77777777">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Money:</w:t>
            </w:r>
          </w:p>
          <w:p w:rsidR="00F74653" w:rsidRDefault="003C341A" w14:paraId="0F1EBBF7" wp14:textId="77777777">
            <w:pPr>
              <w:numPr>
                <w:ilvl w:val="1"/>
                <w:numId w:val="49"/>
              </w:numPr>
              <w:spacing w:after="0" w:line="240" w:lineRule="auto"/>
              <w:ind w:left="5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Budget for training sessions on CRSE principles and the audit process.</w:t>
            </w:r>
          </w:p>
          <w:p w:rsidR="00F74653" w:rsidRDefault="003C341A" w14:paraId="2295520A" wp14:textId="77777777">
            <w:pPr>
              <w:numPr>
                <w:ilvl w:val="1"/>
                <w:numId w:val="49"/>
              </w:numPr>
              <w:spacing w:after="0" w:line="240" w:lineRule="auto"/>
              <w:ind w:left="5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Allocate funds for purchasing new curriculum materials and resources that reflect audit recommendations.</w:t>
            </w:r>
          </w:p>
          <w:p w:rsidR="00F74653" w:rsidRDefault="003C341A" w14:paraId="71F5B1AE" wp14:textId="77777777">
            <w:pPr>
              <w:numPr>
                <w:ilvl w:val="1"/>
                <w:numId w:val="49"/>
              </w:numPr>
              <w:spacing w:after="0" w:line="240" w:lineRule="auto"/>
              <w:ind w:left="5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Consider stipends or incentives for audit team members and teachers involved in the implementation process.</w:t>
            </w:r>
          </w:p>
          <w:p w:rsidR="00F74653" w:rsidRDefault="003C341A" w14:paraId="00672F96" wp14:textId="77777777">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Processes:</w:t>
            </w:r>
          </w:p>
          <w:p w:rsidR="00F74653" w:rsidRDefault="003C341A" w14:paraId="0FD4E7EB" wp14:textId="77777777">
            <w:pPr>
              <w:numPr>
                <w:ilvl w:val="1"/>
                <w:numId w:val="49"/>
              </w:numPr>
              <w:spacing w:after="0" w:line="240" w:lineRule="auto"/>
              <w:ind w:left="5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Develop clear protocols and guidelines for conducting the curriculum audit.</w:t>
            </w:r>
          </w:p>
          <w:p w:rsidR="00F74653" w:rsidRDefault="003C341A" w14:paraId="24452C75" wp14:textId="77777777">
            <w:pPr>
              <w:numPr>
                <w:ilvl w:val="1"/>
                <w:numId w:val="49"/>
              </w:numPr>
              <w:spacing w:after="0" w:line="240" w:lineRule="auto"/>
              <w:ind w:left="5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Establish a system for collecting, analyzing, and sharing data from the audit.</w:t>
            </w:r>
          </w:p>
          <w:p w:rsidR="00F74653" w:rsidRDefault="003C341A" w14:paraId="26393C90" wp14:textId="77777777">
            <w:pPr>
              <w:numPr>
                <w:ilvl w:val="1"/>
                <w:numId w:val="49"/>
              </w:numPr>
              <w:spacing w:after="0" w:line="240" w:lineRule="auto"/>
              <w:ind w:left="5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Create a feedback loop to ensure continuous improvement and adjustment of the curriculum based on audit findings.</w:t>
            </w:r>
          </w:p>
          <w:p w:rsidR="00F74653" w:rsidRDefault="003C341A" w14:paraId="2AFDB14A" wp14:textId="77777777">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Individuals:</w:t>
            </w:r>
          </w:p>
          <w:p w:rsidR="00F74653" w:rsidRDefault="003C341A" w14:paraId="57168E26" wp14:textId="77777777">
            <w:pPr>
              <w:numPr>
                <w:ilvl w:val="1"/>
                <w:numId w:val="49"/>
              </w:numPr>
              <w:spacing w:after="0" w:line="240" w:lineRule="auto"/>
              <w:ind w:left="5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Identify and train a diverse audit team, including curriculum specialists, teachers, administrators, and community representatives.</w:t>
            </w:r>
          </w:p>
          <w:p w:rsidR="00F74653" w:rsidRDefault="003C341A" w14:paraId="34E6EF6C" wp14:textId="77777777">
            <w:pPr>
              <w:numPr>
                <w:ilvl w:val="1"/>
                <w:numId w:val="49"/>
              </w:numPr>
              <w:spacing w:after="0" w:line="240" w:lineRule="auto"/>
              <w:ind w:left="5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Engage teachers in the audit process by involving them in reviewing materials and providing feedback.</w:t>
            </w:r>
          </w:p>
          <w:p w:rsidR="00F74653" w:rsidRDefault="003C341A" w14:paraId="09264A3E" wp14:textId="77777777">
            <w:pPr>
              <w:numPr>
                <w:ilvl w:val="1"/>
                <w:numId w:val="49"/>
              </w:numPr>
              <w:spacing w:after="0" w:line="240" w:lineRule="auto"/>
              <w:ind w:left="54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Appoint a coordinator to oversee the audit process and ensure consistency across the district.</w:t>
            </w:r>
          </w:p>
          <w:p w:rsidR="00F74653" w:rsidRDefault="00F74653" w14:paraId="2DE403A5"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F74653" w14:paraId="62431CDC"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r>
      <w:tr xmlns:wp14="http://schemas.microsoft.com/office/word/2010/wordml" w:rsidR="00F74653" w:rsidTr="00F74653" w14:paraId="30221281" wp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5" w:type="dxa"/>
          </w:tcPr>
          <w:p w:rsidR="00F74653" w:rsidRDefault="003C341A" w14:paraId="1A409684" wp14:textId="77777777">
            <w:pPr>
              <w:numPr>
                <w:ilvl w:val="0"/>
                <w:numId w:val="48"/>
              </w:numPr>
              <w:pBdr>
                <w:top w:val="nil"/>
                <w:left w:val="nil"/>
                <w:bottom w:val="nil"/>
                <w:right w:val="nil"/>
                <w:between w:val="nil"/>
              </w:pBdr>
              <w:spacing w:after="0" w:line="240" w:lineRule="auto"/>
              <w:ind w:left="344"/>
              <w:rPr>
                <w:rFonts w:ascii="Calibri" w:hAnsi="Calibri"/>
                <w:color w:val="000000"/>
                <w:sz w:val="20"/>
                <w:szCs w:val="20"/>
              </w:rPr>
            </w:pPr>
            <w:r>
              <w:rPr>
                <w:rFonts w:ascii="Calibri" w:hAnsi="Calibri"/>
                <w:b w:val="0"/>
                <w:color w:val="000000"/>
                <w:sz w:val="20"/>
                <w:szCs w:val="20"/>
              </w:rPr>
              <w:t>District Wide Assessment Audit</w:t>
            </w:r>
          </w:p>
        </w:tc>
        <w:tc>
          <w:tcPr>
            <w:tcW w:w="4578" w:type="dxa"/>
          </w:tcPr>
          <w:p w:rsidR="00F74653" w:rsidRDefault="003C341A" w14:paraId="4936B8CE"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District-Wide Assessment Audit involves a thorough evaluation of the district's assessment practices and tools to ensure they are fair, comprehensive, and aligned with educational standards and student needs. The goal is to improve the effectiveness of assessments in measuring student learning and informing instruction.</w:t>
            </w:r>
          </w:p>
          <w:p w:rsidR="00F74653" w:rsidRDefault="00F74653" w14:paraId="49E398E2"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2132757D" wp14:textId="77777777">
            <w:pPr>
              <w:numPr>
                <w:ilvl w:val="0"/>
                <w:numId w:val="30"/>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b/>
              </w:rPr>
              <w:t>Planning and Preparation:</w:t>
            </w:r>
          </w:p>
          <w:p w:rsidR="00F74653" w:rsidRDefault="003C341A" w14:paraId="2A17863F" wp14:textId="77777777">
            <w:pPr>
              <w:numPr>
                <w:ilvl w:val="1"/>
                <w:numId w:val="30"/>
              </w:num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Establish a clear framework for the audit, </w:t>
            </w:r>
          </w:p>
          <w:p w:rsidR="00F74653" w:rsidRDefault="003C341A" w14:paraId="1F5F1693" wp14:textId="77777777">
            <w:pPr>
              <w:numPr>
                <w:ilvl w:val="1"/>
                <w:numId w:val="30"/>
              </w:num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Form an audit team consisting of assessment specialists, teachers, administrators, and other stakeholders.</w:t>
            </w:r>
          </w:p>
          <w:p w:rsidR="00F74653" w:rsidRDefault="003C341A" w14:paraId="605C0ACD" wp14:textId="77777777">
            <w:pPr>
              <w:numPr>
                <w:ilvl w:val="1"/>
                <w:numId w:val="30"/>
              </w:num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Provide training on assessment principles and the audit process.</w:t>
            </w:r>
          </w:p>
          <w:p w:rsidR="00F74653" w:rsidRDefault="00F74653" w14:paraId="16287F21" wp14:textId="77777777">
            <w:pPr>
              <w:spacing w:after="0" w:line="240" w:lineRule="auto"/>
              <w:ind w:left="1440"/>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4AD0E1F1" wp14:textId="77777777">
            <w:pPr>
              <w:numPr>
                <w:ilvl w:val="0"/>
                <w:numId w:val="30"/>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Review Process:</w:t>
            </w:r>
          </w:p>
          <w:p w:rsidR="00F74653" w:rsidRDefault="003C341A" w14:paraId="42403C5D" wp14:textId="77777777">
            <w:pPr>
              <w:numPr>
                <w:ilvl w:val="1"/>
                <w:numId w:val="30"/>
              </w:num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Collect and review current assessment tools and practices, including formative, summative, and standardized assessments that are currently administered in schools..</w:t>
            </w:r>
          </w:p>
          <w:p w:rsidR="00F74653" w:rsidRDefault="003C341A" w14:paraId="13DE1480" wp14:textId="77777777">
            <w:pPr>
              <w:numPr>
                <w:ilvl w:val="1"/>
                <w:numId w:val="30"/>
              </w:num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Evaluate the alignment of assessments with curriculum standards and instructional goals.</w:t>
            </w:r>
          </w:p>
          <w:p w:rsidR="00F74653" w:rsidRDefault="003C341A" w14:paraId="1BF81602" wp14:textId="77777777">
            <w:pPr>
              <w:numPr>
                <w:ilvl w:val="1"/>
                <w:numId w:val="30"/>
              </w:num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Analyze the validity, reliability, and fairness of the assessments.</w:t>
            </w:r>
          </w:p>
          <w:p w:rsidR="00F74653" w:rsidRDefault="003C341A" w14:paraId="52A64295" wp14:textId="77777777">
            <w:pPr>
              <w:numPr>
                <w:ilvl w:val="1"/>
                <w:numId w:val="30"/>
              </w:num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Identify gaps, redundancies, and areas needing improvement.</w:t>
            </w:r>
          </w:p>
          <w:p w:rsidR="00F74653" w:rsidRDefault="00F74653" w14:paraId="5BE93A62" wp14:textId="77777777">
            <w:pPr>
              <w:spacing w:after="0" w:line="240" w:lineRule="auto"/>
              <w:ind w:left="1440"/>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27AC4804" wp14:textId="77777777">
            <w:pPr>
              <w:numPr>
                <w:ilvl w:val="0"/>
                <w:numId w:val="30"/>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Feedback and Recommendations:</w:t>
            </w:r>
          </w:p>
          <w:p w:rsidR="00F74653" w:rsidRDefault="003C341A" w14:paraId="726AFB2E" wp14:textId="77777777">
            <w:pPr>
              <w:numPr>
                <w:ilvl w:val="1"/>
                <w:numId w:val="30"/>
              </w:num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Compile findings from the audit and prepare a comprehensive report to share with stakeholders, including teachers, administrators, and the community.</w:t>
            </w:r>
          </w:p>
          <w:p w:rsidR="00F74653" w:rsidRDefault="003C341A" w14:paraId="7670DC4C" wp14:textId="77777777">
            <w:pPr>
              <w:numPr>
                <w:ilvl w:val="1"/>
                <w:numId w:val="30"/>
              </w:num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Develop specific recommendations for revising assessment tools and practices.</w:t>
            </w:r>
          </w:p>
          <w:p w:rsidR="00F74653" w:rsidRDefault="00F74653" w14:paraId="384BA73E" wp14:textId="77777777">
            <w:pPr>
              <w:spacing w:after="0" w:line="240" w:lineRule="auto"/>
              <w:ind w:left="1440"/>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4B74A990" wp14:textId="77777777">
            <w:pPr>
              <w:numPr>
                <w:ilvl w:val="0"/>
                <w:numId w:val="30"/>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Implementation and Monitoring:</w:t>
            </w:r>
          </w:p>
          <w:p w:rsidR="00F74653" w:rsidRDefault="003C341A" w14:paraId="07B2D490" wp14:textId="77777777">
            <w:pPr>
              <w:numPr>
                <w:ilvl w:val="1"/>
                <w:numId w:val="30"/>
              </w:num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Revise assessment tools and practices based on audit recommendations.</w:t>
            </w:r>
          </w:p>
          <w:p w:rsidR="00F74653" w:rsidRDefault="003C341A" w14:paraId="6CA43495" wp14:textId="77777777">
            <w:pPr>
              <w:numPr>
                <w:ilvl w:val="1"/>
                <w:numId w:val="30"/>
              </w:num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Integrate revised assessments into the district wide instructional framework.</w:t>
            </w:r>
          </w:p>
          <w:p w:rsidR="00F74653" w:rsidRDefault="003C341A" w14:paraId="0EB2240D" wp14:textId="77777777">
            <w:pPr>
              <w:numPr>
                <w:ilvl w:val="1"/>
                <w:numId w:val="30"/>
              </w:numPr>
              <w:spacing w:after="0" w:line="240" w:lineRule="auto"/>
              <w:ind w:left="7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Monitor the implementation of changes and gather feedback from teachers and students.</w:t>
            </w:r>
          </w:p>
          <w:p w:rsidR="00F74653" w:rsidRDefault="00F74653" w14:paraId="34B3F2EB" wp14:textId="77777777">
            <w:pPr>
              <w:spacing w:after="0" w:line="240" w:lineRule="auto"/>
              <w:ind w:left="1440"/>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F74653" w14:paraId="7D34F5C7"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F74653" w14:paraId="0B4020A7" wp14:textId="77777777">
            <w:pPr>
              <w:spacing w:before="240" w:after="240"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F74653" w14:paraId="1D7B270A"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3257" w:type="dxa"/>
          </w:tcPr>
          <w:p w:rsidR="00F74653" w:rsidRDefault="003C341A" w14:paraId="0D639FC4"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Schedule:</w:t>
            </w:r>
          </w:p>
          <w:p w:rsidR="00F74653" w:rsidRDefault="003C341A" w14:paraId="58DD1CD9" wp14:textId="77777777">
            <w:pPr>
              <w:numPr>
                <w:ilvl w:val="1"/>
                <w:numId w:val="35"/>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Develop a detailed timeline for the audit process, including review periods, feedback sessions, and implementation phases.</w:t>
            </w:r>
          </w:p>
          <w:p w:rsidR="00F74653" w:rsidRDefault="003C341A" w14:paraId="0122DD69" wp14:textId="77777777">
            <w:pPr>
              <w:numPr>
                <w:ilvl w:val="1"/>
                <w:numId w:val="35"/>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Allocate time for regular meetings of the audit team and professional development sessions.</w:t>
            </w:r>
          </w:p>
          <w:p w:rsidR="00F74653" w:rsidRDefault="003C341A" w14:paraId="2C38A2AE"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Space:</w:t>
            </w:r>
          </w:p>
          <w:p w:rsidR="00F74653" w:rsidRDefault="003C341A" w14:paraId="5778B38D" wp14:textId="77777777">
            <w:pPr>
              <w:numPr>
                <w:ilvl w:val="1"/>
                <w:numId w:val="35"/>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Designate spaces for the audit team to review materials and hold discussions.</w:t>
            </w:r>
          </w:p>
          <w:p w:rsidR="00F74653" w:rsidRDefault="003C341A" w14:paraId="22CE6676" wp14:textId="77777777">
            <w:pPr>
              <w:numPr>
                <w:ilvl w:val="1"/>
                <w:numId w:val="35"/>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Ensure access to necessary resources, such as data analysis tools and collaboration platforms.</w:t>
            </w:r>
          </w:p>
          <w:p w:rsidR="00F74653" w:rsidRDefault="003C341A" w14:paraId="5EB5D462"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Money:</w:t>
            </w:r>
          </w:p>
          <w:p w:rsidR="00F74653" w:rsidRDefault="003C341A" w14:paraId="2A518E6C" wp14:textId="77777777">
            <w:pPr>
              <w:numPr>
                <w:ilvl w:val="1"/>
                <w:numId w:val="35"/>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Budget for training sessions on assessment principles and the audit process.</w:t>
            </w:r>
          </w:p>
          <w:p w:rsidR="00F74653" w:rsidRDefault="003C341A" w14:paraId="51760EFF" wp14:textId="77777777">
            <w:pPr>
              <w:numPr>
                <w:ilvl w:val="1"/>
                <w:numId w:val="35"/>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Allocate funds for developing or purchasing new assessment tools and resources.</w:t>
            </w:r>
          </w:p>
          <w:p w:rsidR="00F74653" w:rsidRDefault="003C341A" w14:paraId="0A1316AB" wp14:textId="77777777">
            <w:pPr>
              <w:numPr>
                <w:ilvl w:val="1"/>
                <w:numId w:val="35"/>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Consider stipends or incentives for audit team members and teachers involved in the implementation process.</w:t>
            </w:r>
          </w:p>
          <w:p w:rsidR="00F74653" w:rsidRDefault="003C341A" w14:paraId="305C0615"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Processes:</w:t>
            </w:r>
          </w:p>
          <w:p w:rsidR="00F74653" w:rsidRDefault="003C341A" w14:paraId="2266D371" wp14:textId="77777777">
            <w:pPr>
              <w:numPr>
                <w:ilvl w:val="1"/>
                <w:numId w:val="35"/>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Develop clear protocols and guidelines for conducting the assessment audit.</w:t>
            </w:r>
          </w:p>
          <w:p w:rsidR="00F74653" w:rsidRDefault="003C341A" w14:paraId="4334A55A" wp14:textId="77777777">
            <w:pPr>
              <w:numPr>
                <w:ilvl w:val="1"/>
                <w:numId w:val="35"/>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Establish a system for collecting, analyzing, and sharing data from the audit.</w:t>
            </w:r>
          </w:p>
          <w:p w:rsidR="00F74653" w:rsidRDefault="003C341A" w14:paraId="4A2C1A09" wp14:textId="77777777">
            <w:pPr>
              <w:numPr>
                <w:ilvl w:val="1"/>
                <w:numId w:val="35"/>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Create a feedback loop to ensure continuous improvement and adjustment of assessment practices based on audit findings.</w:t>
            </w:r>
          </w:p>
          <w:p w:rsidR="00F74653" w:rsidRDefault="003C341A" w14:paraId="3424A460"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Individuals:</w:t>
            </w:r>
          </w:p>
          <w:p w:rsidR="00F74653" w:rsidRDefault="003C341A" w14:paraId="7A4E8592" wp14:textId="77777777">
            <w:pPr>
              <w:numPr>
                <w:ilvl w:val="1"/>
                <w:numId w:val="35"/>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Identify and train a diverse audit team, including assessment specialists, teachers, administrators, and other stakeholders.</w:t>
            </w:r>
          </w:p>
          <w:p w:rsidR="00F74653" w:rsidRDefault="003C341A" w14:paraId="1BC570BA" wp14:textId="77777777">
            <w:pPr>
              <w:numPr>
                <w:ilvl w:val="1"/>
                <w:numId w:val="35"/>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Engage teachers in the audit process by involving them in reviewing assessment tools and providing feedback.</w:t>
            </w:r>
          </w:p>
          <w:p w:rsidR="00F74653" w:rsidRDefault="003C341A" w14:paraId="51E12893" wp14:textId="77777777">
            <w:pPr>
              <w:numPr>
                <w:ilvl w:val="1"/>
                <w:numId w:val="35"/>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Appoint a coordinator to oversee the audit process and ensure consistency across the district</w:t>
            </w:r>
          </w:p>
        </w:tc>
      </w:tr>
      <w:tr xmlns:wp14="http://schemas.microsoft.com/office/word/2010/wordml" w:rsidR="00F74653" w:rsidTr="00F74653" w14:paraId="7232D0A8" wp14:textId="77777777">
        <w:trPr>
          <w:trHeight w:val="255"/>
        </w:trPr>
        <w:tc>
          <w:tcPr>
            <w:cnfStyle w:val="001000000000" w:firstRow="0" w:lastRow="0" w:firstColumn="1" w:lastColumn="0" w:oddVBand="0" w:evenVBand="0" w:oddHBand="0" w:evenHBand="0" w:firstRowFirstColumn="0" w:firstRowLastColumn="0" w:lastRowFirstColumn="0" w:lastRowLastColumn="0"/>
            <w:tcW w:w="2965" w:type="dxa"/>
          </w:tcPr>
          <w:p w:rsidR="00F74653" w:rsidRDefault="003C341A" w14:paraId="08BF1665" wp14:textId="77777777">
            <w:pPr>
              <w:widowControl w:val="0"/>
              <w:numPr>
                <w:ilvl w:val="0"/>
                <w:numId w:val="48"/>
              </w:numPr>
              <w:pBdr>
                <w:top w:val="nil"/>
                <w:left w:val="nil"/>
                <w:bottom w:val="nil"/>
                <w:right w:val="nil"/>
                <w:between w:val="nil"/>
              </w:pBdr>
              <w:spacing w:before="120" w:after="120" w:line="240" w:lineRule="auto"/>
              <w:ind w:left="434"/>
              <w:rPr>
                <w:rFonts w:ascii="Calibri" w:hAnsi="Calibri"/>
                <w:color w:val="000000"/>
                <w:sz w:val="20"/>
                <w:szCs w:val="20"/>
              </w:rPr>
            </w:pPr>
            <w:r>
              <w:rPr>
                <w:rFonts w:ascii="Calibri" w:hAnsi="Calibri"/>
                <w:b w:val="0"/>
                <w:color w:val="000000"/>
                <w:sz w:val="20"/>
                <w:szCs w:val="20"/>
              </w:rPr>
              <w:t>Districtwide Learning Strategies  to increase of rigor  of instruction</w:t>
            </w:r>
          </w:p>
          <w:p w:rsidR="00F74653" w:rsidRDefault="00F74653" w14:paraId="4F904CB7" wp14:textId="77777777">
            <w:pPr>
              <w:widowControl w:val="0"/>
              <w:spacing w:before="120" w:after="120" w:line="240" w:lineRule="auto"/>
              <w:rPr>
                <w:sz w:val="20"/>
                <w:szCs w:val="20"/>
              </w:rPr>
            </w:pPr>
          </w:p>
          <w:p w:rsidR="00F74653" w:rsidRDefault="003C341A" w14:paraId="06AFF9E0" wp14:textId="77777777">
            <w:pPr>
              <w:widowControl w:val="0"/>
              <w:spacing w:before="120" w:after="120" w:line="240" w:lineRule="auto"/>
              <w:rPr>
                <w:sz w:val="20"/>
                <w:szCs w:val="20"/>
              </w:rPr>
            </w:pPr>
            <w:r>
              <w:rPr>
                <w:sz w:val="20"/>
                <w:szCs w:val="20"/>
              </w:rPr>
              <w:t>Resources”</w:t>
            </w:r>
          </w:p>
          <w:p w:rsidR="00F74653" w:rsidRDefault="003C341A" w14:paraId="06FBD30D" wp14:textId="77777777">
            <w:pPr>
              <w:widowControl w:val="0"/>
              <w:spacing w:before="120" w:after="120" w:line="240" w:lineRule="auto"/>
              <w:rPr>
                <w:sz w:val="20"/>
                <w:szCs w:val="20"/>
              </w:rPr>
            </w:pPr>
            <w:hyperlink r:id="rId20">
              <w:r>
                <w:rPr>
                  <w:b w:val="0"/>
                  <w:color w:val="1155CC"/>
                  <w:sz w:val="20"/>
                  <w:szCs w:val="20"/>
                  <w:u w:val="single"/>
                </w:rPr>
                <w:t>Sample Planning/Instructional  Model</w:t>
              </w:r>
            </w:hyperlink>
            <w:hyperlink r:id="rId21">
              <w:r>
                <w:rPr>
                  <w:color w:val="1155CC"/>
                  <w:sz w:val="20"/>
                  <w:szCs w:val="20"/>
                  <w:u w:val="single"/>
                </w:rPr>
                <w:t xml:space="preserve"> </w:t>
              </w:r>
            </w:hyperlink>
          </w:p>
          <w:p w:rsidR="00F74653" w:rsidRDefault="003C341A" w14:paraId="0BA48CFD" wp14:textId="77777777">
            <w:pPr>
              <w:widowControl w:val="0"/>
              <w:spacing w:before="120" w:after="120" w:line="240" w:lineRule="auto"/>
              <w:rPr>
                <w:sz w:val="20"/>
                <w:szCs w:val="20"/>
              </w:rPr>
            </w:pPr>
            <w:hyperlink r:id="rId22">
              <w:r>
                <w:rPr>
                  <w:b w:val="0"/>
                  <w:color w:val="1155CC"/>
                  <w:sz w:val="20"/>
                  <w:szCs w:val="20"/>
                  <w:u w:val="single"/>
                </w:rPr>
                <w:t xml:space="preserve">Gradual Release Model </w:t>
              </w:r>
            </w:hyperlink>
          </w:p>
          <w:p w:rsidR="00F74653" w:rsidRDefault="00F74653" w14:paraId="06971CD3" wp14:textId="77777777">
            <w:pPr>
              <w:widowControl w:val="0"/>
              <w:spacing w:before="120" w:after="120" w:line="240" w:lineRule="auto"/>
              <w:rPr>
                <w:sz w:val="20"/>
                <w:szCs w:val="20"/>
              </w:rPr>
            </w:pPr>
          </w:p>
        </w:tc>
        <w:tc>
          <w:tcPr>
            <w:tcW w:w="4578" w:type="dxa"/>
          </w:tcPr>
          <w:p w:rsidR="00F74653" w:rsidRDefault="003C341A" w14:paraId="7DC04113" wp14:textId="77777777">
            <w:pPr>
              <w:pStyle w:val="Heading4"/>
              <w:keepNext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b w:val="0"/>
                <w:sz w:val="20"/>
                <w:szCs w:val="20"/>
              </w:rPr>
            </w:pPr>
            <w:bookmarkStart w:name="_heading=h.yjbaf65vxeqz" w:colFirst="0" w:colLast="0" w:id="2"/>
            <w:bookmarkEnd w:id="2"/>
            <w:r>
              <w:rPr>
                <w:rFonts w:ascii="Calibri" w:hAnsi="Calibri" w:eastAsia="Calibri" w:cs="Calibri"/>
                <w:b w:val="0"/>
                <w:sz w:val="20"/>
                <w:szCs w:val="20"/>
              </w:rPr>
              <w:t>By following this comprehensive process, the district will  effectively implement learning strategies to increase the rigor of instruction, leading to enhanced student learning outcomes and better preparation for future academic and career challenges.</w:t>
            </w:r>
          </w:p>
          <w:p w:rsidR="00F74653" w:rsidRDefault="00F74653" w14:paraId="2A1F701D" wp14:textId="77777777">
            <w:pPr>
              <w:spacing w:after="0" w:line="240" w:lineRule="auto"/>
              <w:cnfStyle w:val="000000000000" w:firstRow="0" w:lastRow="0" w:firstColumn="0" w:lastColumn="0" w:oddVBand="0" w:evenVBand="0" w:oddHBand="0" w:evenHBand="0" w:firstRowFirstColumn="0" w:firstRowLastColumn="0" w:lastRowFirstColumn="0" w:lastRowLastColumn="0"/>
            </w:pPr>
          </w:p>
          <w:p w:rsidR="00F74653" w:rsidRDefault="003C341A" w14:paraId="2A8D87A2" wp14:textId="77777777">
            <w:pPr>
              <w:pStyle w:val="Heading4"/>
              <w:keepNext w:val="0"/>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bookmarkStart w:name="_heading=h.7fo2coa8kw86" w:colFirst="0" w:colLast="0" w:id="3"/>
            <w:bookmarkEnd w:id="3"/>
            <w:r>
              <w:rPr>
                <w:rFonts w:ascii="Calibri" w:hAnsi="Calibri" w:eastAsia="Calibri" w:cs="Calibri"/>
                <w:sz w:val="22"/>
              </w:rPr>
              <w:t>Planning and Preparation</w:t>
            </w:r>
          </w:p>
          <w:p w:rsidR="00F74653" w:rsidRDefault="003C341A" w14:paraId="45FD6B76" wp14:textId="77777777">
            <w:pPr>
              <w:numPr>
                <w:ilvl w:val="1"/>
                <w:numId w:val="47"/>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Define the district wide goals, objectives, and expected outcomes for increasing instructional rigor.</w:t>
            </w:r>
          </w:p>
          <w:p w:rsidR="00F74653" w:rsidRDefault="003C341A" w14:paraId="172EE2AE" wp14:textId="77777777">
            <w:pPr>
              <w:numPr>
                <w:ilvl w:val="1"/>
                <w:numId w:val="47"/>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Develop a timeline with key milestones and deliverables.</w:t>
            </w:r>
          </w:p>
          <w:p w:rsidR="00F74653" w:rsidRDefault="003C341A" w14:paraId="79A109CF" wp14:textId="77777777">
            <w:pPr>
              <w:numPr>
                <w:ilvl w:val="1"/>
                <w:numId w:val="47"/>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Identify the criteria for evaluating the success of the initiative.</w:t>
            </w:r>
          </w:p>
          <w:p w:rsidR="00F74653" w:rsidRDefault="003C341A" w14:paraId="323A89DF" wp14:textId="77777777">
            <w:pPr>
              <w:numPr>
                <w:ilvl w:val="1"/>
                <w:numId w:val="37"/>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Assemble a diverse team including curriculum specialists, instructional coaches, teachers, and administrators.</w:t>
            </w:r>
          </w:p>
          <w:p w:rsidR="00F74653" w:rsidRDefault="003C341A" w14:paraId="6676B024" wp14:textId="77777777">
            <w:pPr>
              <w:numPr>
                <w:ilvl w:val="1"/>
                <w:numId w:val="37"/>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Ensure representation from various grade levels and subject areas.</w:t>
            </w:r>
          </w:p>
          <w:p w:rsidR="00F74653" w:rsidRDefault="00F74653" w14:paraId="03EFCA41" wp14:textId="77777777">
            <w:pPr>
              <w:pStyle w:val="Heading4"/>
              <w:keepNext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hAnsi="Calibri" w:eastAsia="Calibri" w:cs="Calibri"/>
                <w:sz w:val="22"/>
              </w:rPr>
            </w:pPr>
            <w:bookmarkStart w:name="_heading=h.a6gykv9zf230" w:colFirst="0" w:colLast="0" w:id="4"/>
            <w:bookmarkEnd w:id="4"/>
          </w:p>
          <w:p w:rsidR="00F74653" w:rsidRDefault="003C341A" w14:paraId="4751FAD1" wp14:textId="77777777">
            <w:pPr>
              <w:pStyle w:val="Heading4"/>
              <w:keepNext w:val="0"/>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bookmarkStart w:name="_heading=h.yj38aq9pz8u" w:colFirst="0" w:colLast="0" w:id="5"/>
            <w:bookmarkEnd w:id="5"/>
            <w:r>
              <w:rPr>
                <w:rFonts w:ascii="Calibri" w:hAnsi="Calibri" w:eastAsia="Calibri" w:cs="Calibri"/>
                <w:sz w:val="22"/>
              </w:rPr>
              <w:t>Implement Rigorous Strategies:</w:t>
            </w:r>
          </w:p>
          <w:p w:rsidR="00F74653" w:rsidRDefault="003C341A" w14:paraId="400A5608" wp14:textId="77777777">
            <w:pPr>
              <w:numPr>
                <w:ilvl w:val="1"/>
                <w:numId w:val="33"/>
              </w:numPr>
              <w:spacing w:after="0" w:line="240" w:lineRule="auto"/>
              <w:ind w:left="810"/>
              <w:cnfStyle w:val="000000000000" w:firstRow="0" w:lastRow="0" w:firstColumn="0" w:lastColumn="0" w:oddVBand="0" w:evenVBand="0" w:oddHBand="0" w:evenHBand="0" w:firstRowFirstColumn="0" w:firstRowLastColumn="0" w:lastRowFirstColumn="0" w:lastRowLastColumn="0"/>
            </w:pPr>
            <w:r>
              <w:t>E</w:t>
            </w:r>
            <w:r>
              <w:rPr>
                <w:sz w:val="20"/>
                <w:szCs w:val="20"/>
              </w:rPr>
              <w:t>mbed activities that promote analysis, evaluation, and creation into lesson plans and assessments.</w:t>
            </w:r>
          </w:p>
          <w:p w:rsidR="00F74653" w:rsidRDefault="003C341A" w14:paraId="7BF4F5F4" wp14:textId="77777777">
            <w:pPr>
              <w:numPr>
                <w:ilvl w:val="1"/>
                <w:numId w:val="33"/>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Develop interdisciplinary projects that connect learning to real-world contexts.</w:t>
            </w:r>
          </w:p>
          <w:p w:rsidR="00F74653" w:rsidRDefault="003C341A" w14:paraId="286D54CC" wp14:textId="77777777">
            <w:pPr>
              <w:numPr>
                <w:ilvl w:val="1"/>
                <w:numId w:val="33"/>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Encourage the use of Socratic questioning, inquiry-based learning, and collaborative group work.</w:t>
            </w:r>
          </w:p>
          <w:p w:rsidR="00F74653" w:rsidRDefault="003C341A" w14:paraId="0ECBDEEA" wp14:textId="77777777">
            <w:pPr>
              <w:numPr>
                <w:ilvl w:val="1"/>
                <w:numId w:val="33"/>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Integrate technology to enhance the rigor and engagement of lessons.</w:t>
            </w:r>
          </w:p>
          <w:p w:rsidR="00F74653" w:rsidRDefault="003C341A" w14:paraId="19CE5A7E" wp14:textId="77777777">
            <w:pPr>
              <w:numPr>
                <w:ilvl w:val="1"/>
                <w:numId w:val="33"/>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Use formative assessments to gauge student understanding and adjust instruction accordingly.</w:t>
            </w:r>
          </w:p>
          <w:p w:rsidR="00F74653" w:rsidRDefault="003C341A" w14:paraId="4537D0BE" wp14:textId="77777777">
            <w:pPr>
              <w:numPr>
                <w:ilvl w:val="1"/>
                <w:numId w:val="33"/>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 timely and constructive feedback to students to guide their learning.</w:t>
            </w:r>
          </w:p>
          <w:p w:rsidR="00F74653" w:rsidRDefault="00F74653" w14:paraId="5F96A722"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3C341A" w14:paraId="2CE5D950" wp14:textId="77777777">
            <w:pPr>
              <w:numPr>
                <w:ilvl w:val="0"/>
                <w:numId w:val="45"/>
              </w:numPr>
              <w:spacing w:after="0" w:line="240" w:lineRule="auto"/>
              <w:ind w:left="450"/>
              <w:cnfStyle w:val="000000000000" w:firstRow="0" w:lastRow="0" w:firstColumn="0" w:lastColumn="0" w:oddVBand="0" w:evenVBand="0" w:oddHBand="0" w:evenHBand="0" w:firstRowFirstColumn="0" w:firstRowLastColumn="0" w:lastRowFirstColumn="0" w:lastRowLastColumn="0"/>
              <w:rPr>
                <w:b/>
                <w:sz w:val="20"/>
                <w:szCs w:val="20"/>
              </w:rPr>
            </w:pPr>
            <w:r>
              <w:rPr>
                <w:b/>
              </w:rPr>
              <w:t>Professional Development</w:t>
            </w:r>
          </w:p>
          <w:p w:rsidR="00F74653" w:rsidRDefault="003C341A" w14:paraId="668234C9" wp14:textId="77777777">
            <w:pPr>
              <w:numPr>
                <w:ilvl w:val="1"/>
                <w:numId w:val="43"/>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Schedule regular professional development workshops focused on rigorous instructional strategies.</w:t>
            </w:r>
          </w:p>
          <w:p w:rsidR="00F74653" w:rsidRDefault="003C341A" w14:paraId="01B6D173" wp14:textId="77777777">
            <w:pPr>
              <w:numPr>
                <w:ilvl w:val="1"/>
                <w:numId w:val="43"/>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Offer training on formative assessment techniques to monitor and support student progress</w:t>
            </w:r>
          </w:p>
          <w:p w:rsidR="00F74653" w:rsidRDefault="003C341A" w14:paraId="7BF54ECD" wp14:textId="77777777">
            <w:pPr>
              <w:numPr>
                <w:ilvl w:val="1"/>
                <w:numId w:val="43"/>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 initial training on the principles of rigor, including frameworks such as Bloom's Taxonomy and Webb's Depth of Knowledge.</w:t>
            </w:r>
          </w:p>
          <w:p w:rsidR="00F74653" w:rsidRDefault="003C341A" w14:paraId="17851193" wp14:textId="77777777">
            <w:pPr>
              <w:numPr>
                <w:ilvl w:val="1"/>
                <w:numId w:val="43"/>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Introduce project-based learning, inquiry-based learning, and other strategies that promote higher-order thinking.</w:t>
            </w:r>
          </w:p>
          <w:p w:rsidR="00F74653" w:rsidRDefault="00F74653" w14:paraId="5B95CD12"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3C341A" w14:paraId="7F218069" wp14:textId="77777777">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Coaching and Support:</w:t>
            </w:r>
          </w:p>
          <w:p w:rsidR="00F74653" w:rsidRDefault="003C341A" w14:paraId="6641FB18" wp14:textId="77777777">
            <w:pPr>
              <w:numPr>
                <w:ilvl w:val="1"/>
                <w:numId w:val="34"/>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 instructional coaching to offer personalized support and feedback to teachers.</w:t>
            </w:r>
          </w:p>
          <w:p w:rsidR="00F74653" w:rsidRDefault="003C341A" w14:paraId="1FC48AC9" wp14:textId="77777777">
            <w:pPr>
              <w:numPr>
                <w:ilvl w:val="1"/>
                <w:numId w:val="34"/>
              </w:numPr>
              <w:spacing w:after="0" w:line="240" w:lineRule="auto"/>
              <w:ind w:left="81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Establish professional learning communities (PLCs) for teachers to share best practices and collaborate on rigorous instruction.</w:t>
            </w:r>
          </w:p>
          <w:p w:rsidR="00F74653" w:rsidRDefault="00F74653" w14:paraId="5220BBB2"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3257" w:type="dxa"/>
          </w:tcPr>
          <w:p w:rsidR="00F74653" w:rsidRDefault="003C341A" w14:paraId="57EA3EE1" wp14:textId="77777777">
            <w:pPr>
              <w:pStyle w:val="Heading4"/>
              <w:keepNext w:val="0"/>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bookmarkStart w:name="_heading=h.85xd2oyqlslm" w:colFirst="0" w:colLast="0" w:id="6"/>
            <w:bookmarkEnd w:id="6"/>
            <w:r>
              <w:rPr>
                <w:rFonts w:ascii="Calibri" w:hAnsi="Calibri" w:eastAsia="Calibri" w:cs="Calibri"/>
                <w:sz w:val="20"/>
                <w:szCs w:val="20"/>
              </w:rPr>
              <w:t>Schedule</w:t>
            </w:r>
          </w:p>
          <w:p w:rsidR="00F74653" w:rsidRDefault="003C341A" w14:paraId="55C426E3" wp14:textId="77777777">
            <w:pPr>
              <w:numPr>
                <w:ilvl w:val="1"/>
                <w:numId w:val="28"/>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Allocate dedicated days for workshops and training sessions on rigorous instructional strategies.</w:t>
            </w:r>
          </w:p>
          <w:p w:rsidR="00F74653" w:rsidRDefault="003C341A" w14:paraId="5D89B434" wp14:textId="77777777">
            <w:pPr>
              <w:numPr>
                <w:ilvl w:val="1"/>
                <w:numId w:val="28"/>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Schedule regular professional learning community (PLC) meetings for teachers to collaborate and share best practices.</w:t>
            </w:r>
          </w:p>
          <w:p w:rsidR="00F74653" w:rsidRDefault="003C341A" w14:paraId="760937A9" wp14:textId="77777777">
            <w:pPr>
              <w:numPr>
                <w:ilvl w:val="1"/>
                <w:numId w:val="28"/>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Set aside time for regular classroom observations and feedback sessions.</w:t>
            </w:r>
          </w:p>
          <w:p w:rsidR="00F74653" w:rsidRDefault="003C341A" w14:paraId="16E07DE8" wp14:textId="77777777">
            <w:pPr>
              <w:pStyle w:val="Heading4"/>
              <w:keepNext w:val="0"/>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bookmarkStart w:name="_heading=h.u97mppya8t10" w:colFirst="0" w:colLast="0" w:id="7"/>
            <w:bookmarkEnd w:id="7"/>
            <w:r>
              <w:rPr>
                <w:rFonts w:ascii="Calibri" w:hAnsi="Calibri" w:eastAsia="Calibri" w:cs="Calibri"/>
                <w:sz w:val="20"/>
                <w:szCs w:val="20"/>
              </w:rPr>
              <w:t>Space</w:t>
            </w:r>
          </w:p>
          <w:p w:rsidR="00F74653" w:rsidRDefault="003C341A" w14:paraId="181563CC" wp14:textId="77777777">
            <w:pPr>
              <w:numPr>
                <w:ilvl w:val="1"/>
                <w:numId w:val="21"/>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Designate specific areas for conducting training workshops and professional development sessions.</w:t>
            </w:r>
          </w:p>
          <w:p w:rsidR="00F74653" w:rsidRDefault="003C341A" w14:paraId="1DBA07F3" wp14:textId="77777777">
            <w:pPr>
              <w:numPr>
                <w:ilvl w:val="1"/>
                <w:numId w:val="21"/>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Ensure these spaces are equipped with necessary technology and resources for effective learning</w:t>
            </w:r>
          </w:p>
          <w:p w:rsidR="00F74653" w:rsidRDefault="003C341A" w14:paraId="1561CE4B" wp14:textId="77777777">
            <w:pPr>
              <w:pStyle w:val="Heading4"/>
              <w:keepNext w:val="0"/>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bookmarkStart w:name="_heading=h.ncl73xnpr5rp" w:colFirst="0" w:colLast="0" w:id="8"/>
            <w:bookmarkEnd w:id="8"/>
            <w:r>
              <w:rPr>
                <w:rFonts w:ascii="Calibri" w:hAnsi="Calibri" w:eastAsia="Calibri" w:cs="Calibri"/>
                <w:sz w:val="20"/>
                <w:szCs w:val="20"/>
              </w:rPr>
              <w:t>Money</w:t>
            </w:r>
          </w:p>
          <w:p w:rsidR="00F74653" w:rsidRDefault="003C341A" w14:paraId="6FBE1566" wp14:textId="77777777">
            <w:pPr>
              <w:numPr>
                <w:ilvl w:val="1"/>
                <w:numId w:val="22"/>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Allocate funds for training programs, workshops, and external consultants specializing in rigorous instruction.</w:t>
            </w:r>
          </w:p>
          <w:p w:rsidR="00F74653" w:rsidRDefault="003C341A" w14:paraId="1A7881F5" wp14:textId="77777777">
            <w:pPr>
              <w:numPr>
                <w:ilvl w:val="1"/>
                <w:numId w:val="22"/>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Budget for travel and conference attendance for teachers to learn from best practices and innovations in education.</w:t>
            </w:r>
          </w:p>
          <w:p w:rsidR="00F74653" w:rsidRDefault="003C341A" w14:paraId="39C0B699" wp14:textId="77777777">
            <w:pPr>
              <w:numPr>
                <w:ilvl w:val="1"/>
                <w:numId w:val="22"/>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Invest in updated curriculum materials that emphasize higher-order thinking skills and real-world problem-solving.</w:t>
            </w:r>
          </w:p>
          <w:p w:rsidR="00F74653" w:rsidRDefault="003C341A" w14:paraId="296F2AF7" wp14:textId="77777777">
            <w:pPr>
              <w:numPr>
                <w:ilvl w:val="1"/>
                <w:numId w:val="22"/>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Purchase technology tools and resources that support rigorous instructional strategies.</w:t>
            </w:r>
          </w:p>
          <w:p w:rsidR="00F74653" w:rsidRDefault="003C341A" w14:paraId="3F5BAC88" wp14:textId="77777777">
            <w:pPr>
              <w:numPr>
                <w:ilvl w:val="1"/>
                <w:numId w:val="22"/>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 funding for tutoring, mentoring programs, and other support services for students who need additional help.</w:t>
            </w:r>
          </w:p>
          <w:p w:rsidR="00F74653" w:rsidRDefault="003C341A" w14:paraId="7E80DC2E" wp14:textId="77777777">
            <w:pPr>
              <w:numPr>
                <w:ilvl w:val="1"/>
                <w:numId w:val="22"/>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Offer stipends or incentives for teachers who participate in additional training or take on leadership roles in implementing rigorous instructional strategies.</w:t>
            </w:r>
          </w:p>
          <w:p w:rsidR="00F74653" w:rsidRDefault="003C341A" w14:paraId="2E4BAEC0" wp14:textId="77777777">
            <w:pPr>
              <w:pStyle w:val="Heading4"/>
              <w:keepNext w:val="0"/>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bookmarkStart w:name="_heading=h.txa4uraag2c0" w:colFirst="0" w:colLast="0" w:id="9"/>
            <w:bookmarkEnd w:id="9"/>
            <w:r>
              <w:rPr>
                <w:rFonts w:ascii="Calibri" w:hAnsi="Calibri" w:eastAsia="Calibri" w:cs="Calibri"/>
                <w:sz w:val="20"/>
                <w:szCs w:val="20"/>
              </w:rPr>
              <w:t>Processes</w:t>
            </w:r>
          </w:p>
          <w:p w:rsidR="00F74653" w:rsidRDefault="003C341A" w14:paraId="12FC4406" wp14:textId="77777777">
            <w:pPr>
              <w:numPr>
                <w:ilvl w:val="1"/>
                <w:numId w:val="15"/>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Create guidelines for classroom observations and feedback to ensure consistency and effectiveness.</w:t>
            </w:r>
          </w:p>
          <w:p w:rsidR="00F74653" w:rsidRDefault="003C341A" w14:paraId="519D1A87" wp14:textId="77777777">
            <w:pPr>
              <w:numPr>
                <w:ilvl w:val="1"/>
                <w:numId w:val="15"/>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Develop processes for collecting and analyzing data on student performance to inform instructional practices.</w:t>
            </w:r>
          </w:p>
          <w:p w:rsidR="00F74653" w:rsidRDefault="003C341A" w14:paraId="58ACFFD1" wp14:textId="77777777">
            <w:pPr>
              <w:numPr>
                <w:ilvl w:val="1"/>
                <w:numId w:val="15"/>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Implement systems for tracking the progress of professional development and its impact on instructional rigor.</w:t>
            </w:r>
          </w:p>
          <w:p w:rsidR="00F74653" w:rsidRDefault="003C341A" w14:paraId="42A68E5B" wp14:textId="77777777">
            <w:pPr>
              <w:numPr>
                <w:ilvl w:val="1"/>
                <w:numId w:val="15"/>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Establish a feedback loop that includes regular reflection and adjustment based on observations, data, and teacher input.</w:t>
            </w:r>
          </w:p>
          <w:p w:rsidR="00F74653" w:rsidRDefault="003C341A" w14:paraId="586A3D63" wp14:textId="77777777">
            <w:pPr>
              <w:numPr>
                <w:ilvl w:val="1"/>
                <w:numId w:val="15"/>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Create mechanisms for teachers to share successful strategies and collaborate on continuous improvement efforts.</w:t>
            </w:r>
          </w:p>
          <w:p w:rsidR="00F74653" w:rsidRDefault="003C341A" w14:paraId="1A441D17" wp14:textId="77777777">
            <w:pPr>
              <w:pStyle w:val="Heading4"/>
              <w:keepNext w:val="0"/>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bookmarkStart w:name="_heading=h.a2g7wsof6p74" w:colFirst="0" w:colLast="0" w:id="10"/>
            <w:bookmarkEnd w:id="10"/>
            <w:r>
              <w:rPr>
                <w:rFonts w:ascii="Calibri" w:hAnsi="Calibri" w:eastAsia="Calibri" w:cs="Calibri"/>
                <w:sz w:val="20"/>
                <w:szCs w:val="20"/>
              </w:rPr>
              <w:t>Individuals</w:t>
            </w:r>
          </w:p>
          <w:p w:rsidR="00F74653" w:rsidRDefault="003C341A" w14:paraId="60F8407A" wp14:textId="77777777">
            <w:pPr>
              <w:numPr>
                <w:ilvl w:val="1"/>
                <w:numId w:val="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Form a team of curriculum specialists, instructional coaches, and teacher leaders to spearhead the initiative.</w:t>
            </w:r>
          </w:p>
          <w:p w:rsidR="00F74653" w:rsidRDefault="003C341A" w14:paraId="4F36C631" wp14:textId="77777777">
            <w:pPr>
              <w:numPr>
                <w:ilvl w:val="1"/>
                <w:numId w:val="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Appoint a coordinator to oversee the implementation and ensure consistency across the district.</w:t>
            </w:r>
          </w:p>
          <w:p w:rsidR="00F74653" w:rsidRDefault="003C341A" w14:paraId="3F3AD341" wp14:textId="77777777">
            <w:pPr>
              <w:numPr>
                <w:ilvl w:val="1"/>
                <w:numId w:val="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Identify and train individuals to lead professional development sessions and provide ongoing support to teachers.</w:t>
            </w:r>
          </w:p>
          <w:p w:rsidR="00F74653" w:rsidRDefault="003C341A" w14:paraId="7F778C3D" wp14:textId="77777777">
            <w:pPr>
              <w:numPr>
                <w:ilvl w:val="1"/>
                <w:numId w:val="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Utilize external experts and consultants as needed to provide specialized training and insights.</w:t>
            </w:r>
          </w:p>
          <w:p w:rsidR="00F74653" w:rsidRDefault="003C341A" w14:paraId="77448980" wp14:textId="77777777">
            <w:pPr>
              <w:numPr>
                <w:ilvl w:val="1"/>
                <w:numId w:val="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 training for support staff to ensure they can effectively contribute to the initiative.</w:t>
            </w:r>
          </w:p>
        </w:tc>
      </w:tr>
      <w:tr xmlns:wp14="http://schemas.microsoft.com/office/word/2010/wordml" w:rsidR="00F74653" w:rsidTr="00F74653" w14:paraId="0207AE56" wp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65" w:type="dxa"/>
          </w:tcPr>
          <w:p w:rsidR="00F74653" w:rsidRDefault="003C341A" w14:paraId="41B908CA" wp14:textId="77777777">
            <w:pPr>
              <w:widowControl w:val="0"/>
              <w:numPr>
                <w:ilvl w:val="0"/>
                <w:numId w:val="48"/>
              </w:numPr>
              <w:pBdr>
                <w:top w:val="nil"/>
                <w:left w:val="nil"/>
                <w:bottom w:val="nil"/>
                <w:right w:val="nil"/>
                <w:between w:val="nil"/>
              </w:pBdr>
              <w:spacing w:before="120" w:after="120" w:line="240" w:lineRule="auto"/>
              <w:ind w:left="434"/>
              <w:rPr>
                <w:color w:val="000000"/>
                <w:sz w:val="20"/>
                <w:szCs w:val="20"/>
              </w:rPr>
            </w:pPr>
            <w:r>
              <w:rPr>
                <w:color w:val="000000"/>
                <w:sz w:val="20"/>
                <w:szCs w:val="20"/>
              </w:rPr>
              <w:t>Districtwide Satisfaction Survey</w:t>
            </w:r>
          </w:p>
        </w:tc>
        <w:tc>
          <w:tcPr>
            <w:tcW w:w="4578" w:type="dxa"/>
          </w:tcPr>
          <w:p w:rsidR="00F74653" w:rsidRDefault="003C341A" w14:paraId="449216AA"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bookmarkStart w:name="_heading=h.ggszntl5c7wq" w:colFirst="0" w:colLast="0" w:id="11"/>
            <w:bookmarkEnd w:id="11"/>
            <w:r>
              <w:rPr>
                <w:rFonts w:ascii="Calibri" w:hAnsi="Calibri" w:eastAsia="Calibri" w:cs="Calibri"/>
                <w:b w:val="0"/>
                <w:sz w:val="20"/>
                <w:szCs w:val="20"/>
              </w:rPr>
              <w:t>By  creating and administering a survey that focused key areas, the strategy aims to create a more effective, inclusive, and supportive educational environment within the district.</w:t>
            </w:r>
          </w:p>
          <w:p w:rsidR="00F74653" w:rsidRDefault="00F74653" w14:paraId="13CB595B" wp14:textId="77777777">
            <w:pPr>
              <w:spacing w:after="0" w:line="240" w:lineRule="auto"/>
              <w:cnfStyle w:val="000000100000" w:firstRow="0" w:lastRow="0" w:firstColumn="0" w:lastColumn="0" w:oddVBand="0" w:evenVBand="0" w:oddHBand="1" w:evenHBand="0" w:firstRowFirstColumn="0" w:firstRowLastColumn="0" w:lastRowFirstColumn="0" w:lastRowLastColumn="0"/>
            </w:pPr>
          </w:p>
          <w:p w:rsidR="00F74653" w:rsidRDefault="003C341A" w14:paraId="523F36C7"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0"/>
                <w:szCs w:val="20"/>
              </w:rPr>
            </w:pPr>
            <w:r>
              <w:rPr>
                <w:rFonts w:ascii="Calibri" w:hAnsi="Calibri" w:eastAsia="Calibri" w:cs="Calibri"/>
                <w:sz w:val="20"/>
                <w:szCs w:val="20"/>
              </w:rPr>
              <w:t>Districtwide Satisfaction Survey</w:t>
            </w:r>
          </w:p>
          <w:p w:rsidR="00F74653" w:rsidRDefault="003C341A" w14:paraId="0F207200" wp14:textId="77777777">
            <w:pPr>
              <w:pStyle w:val="Heading4"/>
              <w:keepNext w:val="0"/>
              <w:numPr>
                <w:ilvl w:val="0"/>
                <w:numId w:val="46"/>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sz w:val="20"/>
                <w:szCs w:val="20"/>
              </w:rPr>
              <w:t>Implementation:</w:t>
            </w:r>
            <w:r>
              <w:rPr>
                <w:rFonts w:ascii="Calibri" w:hAnsi="Calibri" w:eastAsia="Calibri" w:cs="Calibri"/>
                <w:b w:val="0"/>
                <w:sz w:val="20"/>
                <w:szCs w:val="20"/>
              </w:rPr>
              <w:t xml:space="preserve"> </w:t>
            </w:r>
          </w:p>
          <w:p w:rsidR="00F74653" w:rsidRDefault="003C341A" w14:paraId="7E3C0132" wp14:textId="77777777">
            <w:pPr>
              <w:pStyle w:val="Heading4"/>
              <w:keepNext w:val="0"/>
              <w:numPr>
                <w:ilvl w:val="1"/>
                <w:numId w:val="46"/>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Explore surveys by Panorama or Insight</w:t>
            </w:r>
          </w:p>
          <w:p w:rsidR="00F74653" w:rsidRDefault="003C341A" w14:paraId="06087395" wp14:textId="77777777">
            <w:pPr>
              <w:pStyle w:val="Heading4"/>
              <w:keepNext w:val="0"/>
              <w:numPr>
                <w:ilvl w:val="1"/>
                <w:numId w:val="46"/>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Survey will be created/Determined for district</w:t>
            </w:r>
          </w:p>
          <w:p w:rsidR="00F74653" w:rsidRDefault="003C341A" w14:paraId="44E4E815" wp14:textId="77777777">
            <w:pPr>
              <w:pStyle w:val="Heading4"/>
              <w:keepNext w:val="0"/>
              <w:numPr>
                <w:ilvl w:val="1"/>
                <w:numId w:val="46"/>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 xml:space="preserve">Surveys will be distributed to all stakeholders. </w:t>
            </w:r>
          </w:p>
          <w:p w:rsidR="00F74653" w:rsidRDefault="003C341A" w14:paraId="0C28F2AB" wp14:textId="77777777">
            <w:pPr>
              <w:pStyle w:val="Heading4"/>
              <w:keepNext w:val="0"/>
              <w:numPr>
                <w:ilvl w:val="1"/>
                <w:numId w:val="46"/>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 xml:space="preserve">Results will be analyzed, and action plans will be developed based on the feedback. </w:t>
            </w:r>
          </w:p>
          <w:p w:rsidR="00F74653" w:rsidRDefault="003C341A" w14:paraId="51DDEC43" wp14:textId="77777777">
            <w:pPr>
              <w:pStyle w:val="Heading4"/>
              <w:keepNext w:val="0"/>
              <w:numPr>
                <w:ilvl w:val="1"/>
                <w:numId w:val="46"/>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Regular follow-ups will be conducted to assess the impact of implemented changes.</w:t>
            </w:r>
          </w:p>
          <w:p w:rsidR="00F74653" w:rsidRDefault="003C341A" w14:paraId="2FB4A34F" wp14:textId="77777777">
            <w:pPr>
              <w:numPr>
                <w:ilvl w:val="1"/>
                <w:numId w:val="46"/>
              </w:numPr>
              <w:spacing w:after="0" w:line="240" w:lineRule="auto"/>
              <w:cnfStyle w:val="000000100000" w:firstRow="0" w:lastRow="0" w:firstColumn="0" w:lastColumn="0" w:oddVBand="0" w:evenVBand="0" w:oddHBand="1" w:evenHBand="0" w:firstRowFirstColumn="0" w:firstRowLastColumn="0" w:lastRowFirstColumn="0" w:lastRowLastColumn="0"/>
            </w:pPr>
            <w:r>
              <w:t xml:space="preserve">Survey results posted on District website. </w:t>
            </w:r>
          </w:p>
          <w:p w:rsidR="00F74653" w:rsidRDefault="003C341A" w14:paraId="363F9EC7" wp14:textId="77777777">
            <w:pPr>
              <w:numPr>
                <w:ilvl w:val="0"/>
                <w:numId w:val="46"/>
              </w:num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Key Focus Area in Survey </w:t>
            </w:r>
          </w:p>
          <w:p w:rsidR="00F74653" w:rsidRDefault="003C341A" w14:paraId="14EF3D38" wp14:textId="77777777">
            <w:pPr>
              <w:pStyle w:val="Heading4"/>
              <w:keepNext w:val="0"/>
              <w:numPr>
                <w:ilvl w:val="1"/>
                <w:numId w:val="46"/>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Curriculum and Learning</w:t>
            </w:r>
          </w:p>
          <w:p w:rsidR="00F74653" w:rsidRDefault="003C341A" w14:paraId="38B53C92" wp14:textId="77777777">
            <w:pPr>
              <w:pStyle w:val="Heading4"/>
              <w:keepNext w:val="0"/>
              <w:numPr>
                <w:ilvl w:val="1"/>
                <w:numId w:val="46"/>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School Safety</w:t>
            </w:r>
          </w:p>
          <w:p w:rsidR="00F74653" w:rsidRDefault="003C341A" w14:paraId="3339D7EB" wp14:textId="77777777">
            <w:pPr>
              <w:pStyle w:val="Heading4"/>
              <w:keepNext w:val="0"/>
              <w:numPr>
                <w:ilvl w:val="1"/>
                <w:numId w:val="46"/>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School Culture and Belonging</w:t>
            </w:r>
          </w:p>
          <w:p w:rsidR="00F74653" w:rsidRDefault="003C341A" w14:paraId="10CFA0B5" wp14:textId="77777777">
            <w:pPr>
              <w:pStyle w:val="Heading4"/>
              <w:keepNext w:val="0"/>
              <w:numPr>
                <w:ilvl w:val="1"/>
                <w:numId w:val="46"/>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System Wide Processes</w:t>
            </w:r>
          </w:p>
          <w:p w:rsidR="00F74653" w:rsidRDefault="00F74653" w14:paraId="6D9C8D39"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p>
          <w:p w:rsidR="00F74653" w:rsidRDefault="00F74653" w14:paraId="675E05EE" wp14:textId="77777777">
            <w:pPr>
              <w:pBdr>
                <w:top w:val="nil"/>
                <w:left w:val="nil"/>
                <w:bottom w:val="nil"/>
                <w:right w:val="nil"/>
                <w:between w:val="nil"/>
              </w:pBdr>
              <w:ind w:left="720"/>
              <w:cnfStyle w:val="000000100000" w:firstRow="0" w:lastRow="0" w:firstColumn="0" w:lastColumn="0" w:oddVBand="0" w:evenVBand="0" w:oddHBand="1" w:evenHBand="0" w:firstRowFirstColumn="0" w:firstRowLastColumn="0" w:lastRowFirstColumn="0" w:lastRowLastColumn="0"/>
              <w:rPr>
                <w:rFonts w:ascii="Calibri" w:hAnsi="Calibri"/>
                <w:color w:val="000000"/>
                <w:highlight w:val="yellow"/>
              </w:rPr>
            </w:pPr>
          </w:p>
        </w:tc>
        <w:tc>
          <w:tcPr>
            <w:tcW w:w="3257" w:type="dxa"/>
          </w:tcPr>
          <w:p w:rsidR="00F74653" w:rsidRDefault="003C341A" w14:paraId="5BB23C2F"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0"/>
                <w:szCs w:val="20"/>
              </w:rPr>
            </w:pPr>
            <w:r>
              <w:rPr>
                <w:rFonts w:ascii="Calibri" w:hAnsi="Calibri" w:eastAsia="Calibri" w:cs="Calibri"/>
                <w:sz w:val="20"/>
                <w:szCs w:val="20"/>
              </w:rPr>
              <w:t>Schedule:</w:t>
            </w:r>
          </w:p>
          <w:p w:rsidR="00F74653" w:rsidRDefault="003C341A" w14:paraId="1CFB6140" wp14:textId="77777777">
            <w:pPr>
              <w:pStyle w:val="Heading4"/>
              <w:keepNext w:val="0"/>
              <w:numPr>
                <w:ilvl w:val="0"/>
                <w:numId w:val="5"/>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Time allocation for survey review, creation, distribution, and analysis.</w:t>
            </w:r>
          </w:p>
          <w:p w:rsidR="00F74653" w:rsidRDefault="003C341A" w14:paraId="25CE8560" wp14:textId="77777777">
            <w:pPr>
              <w:pStyle w:val="Heading4"/>
              <w:keepNext w:val="0"/>
              <w:numPr>
                <w:ilvl w:val="0"/>
                <w:numId w:val="5"/>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Periodic scheduling for follow-up surveys.</w:t>
            </w:r>
          </w:p>
          <w:p w:rsidR="00F74653" w:rsidRDefault="003C341A" w14:paraId="302E4843"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0"/>
                <w:szCs w:val="20"/>
              </w:rPr>
            </w:pPr>
            <w:r>
              <w:rPr>
                <w:rFonts w:ascii="Calibri" w:hAnsi="Calibri" w:eastAsia="Calibri" w:cs="Calibri"/>
                <w:sz w:val="20"/>
                <w:szCs w:val="20"/>
              </w:rPr>
              <w:t>Space:</w:t>
            </w:r>
          </w:p>
          <w:p w:rsidR="00F74653" w:rsidRDefault="003C341A" w14:paraId="50E88DE7" wp14:textId="77777777">
            <w:pPr>
              <w:pStyle w:val="Heading4"/>
              <w:keepNext w:val="0"/>
              <w:numPr>
                <w:ilvl w:val="0"/>
                <w:numId w:val="40"/>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Meeting spaces for survey planning and result discussion.</w:t>
            </w:r>
          </w:p>
          <w:p w:rsidR="00F74653" w:rsidRDefault="003C341A" w14:paraId="6776D436"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0"/>
                <w:szCs w:val="20"/>
              </w:rPr>
            </w:pPr>
            <w:r>
              <w:rPr>
                <w:rFonts w:ascii="Calibri" w:hAnsi="Calibri" w:eastAsia="Calibri" w:cs="Calibri"/>
                <w:sz w:val="20"/>
                <w:szCs w:val="20"/>
              </w:rPr>
              <w:t>Money:</w:t>
            </w:r>
          </w:p>
          <w:p w:rsidR="00F74653" w:rsidRDefault="003C341A" w14:paraId="46F9AE1A" wp14:textId="77777777">
            <w:pPr>
              <w:pStyle w:val="Heading4"/>
              <w:keepNext w:val="0"/>
              <w:numPr>
                <w:ilvl w:val="0"/>
                <w:numId w:val="12"/>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Budget for survey tools and software.</w:t>
            </w:r>
          </w:p>
          <w:p w:rsidR="00F74653" w:rsidRDefault="003C341A" w14:paraId="109B3977" wp14:textId="77777777">
            <w:pPr>
              <w:pStyle w:val="Heading4"/>
              <w:keepNext w:val="0"/>
              <w:numPr>
                <w:ilvl w:val="0"/>
                <w:numId w:val="12"/>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Funds for data analysis services or hiring consultants if needed.</w:t>
            </w:r>
          </w:p>
          <w:p w:rsidR="00F74653" w:rsidRDefault="003C341A" w14:paraId="08BDC828"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0"/>
                <w:szCs w:val="20"/>
              </w:rPr>
            </w:pPr>
            <w:r>
              <w:rPr>
                <w:rFonts w:ascii="Calibri" w:hAnsi="Calibri" w:eastAsia="Calibri" w:cs="Calibri"/>
                <w:sz w:val="20"/>
                <w:szCs w:val="20"/>
              </w:rPr>
              <w:t>Processes:</w:t>
            </w:r>
          </w:p>
          <w:p w:rsidR="00F74653" w:rsidRDefault="003C341A" w14:paraId="7E77FAEF" wp14:textId="77777777">
            <w:pPr>
              <w:pStyle w:val="Heading4"/>
              <w:keepNext w:val="0"/>
              <w:numPr>
                <w:ilvl w:val="0"/>
                <w:numId w:val="23"/>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Established protocols for survey distribution and data collection.</w:t>
            </w:r>
          </w:p>
          <w:p w:rsidR="00F74653" w:rsidRDefault="003C341A" w14:paraId="40B4EE89" wp14:textId="77777777">
            <w:pPr>
              <w:pStyle w:val="Heading4"/>
              <w:keepNext w:val="0"/>
              <w:numPr>
                <w:ilvl w:val="0"/>
                <w:numId w:val="23"/>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Procedures for analyzing and utilizing feedback.</w:t>
            </w:r>
          </w:p>
          <w:p w:rsidR="00F74653" w:rsidRDefault="003C341A" w14:paraId="78A0B9AB"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0"/>
                <w:szCs w:val="20"/>
              </w:rPr>
            </w:pPr>
            <w:r>
              <w:rPr>
                <w:rFonts w:ascii="Calibri" w:hAnsi="Calibri" w:eastAsia="Calibri" w:cs="Calibri"/>
                <w:sz w:val="20"/>
                <w:szCs w:val="20"/>
              </w:rPr>
              <w:t>Individuals:</w:t>
            </w:r>
          </w:p>
          <w:p w:rsidR="00F74653" w:rsidRDefault="003C341A" w14:paraId="170765AF" wp14:textId="77777777">
            <w:pPr>
              <w:pStyle w:val="Heading4"/>
              <w:keepNext w:val="0"/>
              <w:numPr>
                <w:ilvl w:val="0"/>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r>
              <w:rPr>
                <w:rFonts w:ascii="Calibri" w:hAnsi="Calibri" w:eastAsia="Calibri" w:cs="Calibri"/>
                <w:b w:val="0"/>
                <w:sz w:val="20"/>
                <w:szCs w:val="20"/>
              </w:rPr>
              <w:t>Team of administrators and staff to develop and distribute surveys.</w:t>
            </w:r>
          </w:p>
          <w:p w:rsidR="00F74653" w:rsidRDefault="003C341A" w14:paraId="1797E302" wp14:textId="77777777">
            <w:pPr>
              <w:pStyle w:val="Heading4"/>
              <w:keepNext w:val="0"/>
              <w:numPr>
                <w:ilvl w:val="0"/>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b w:val="0"/>
                <w:sz w:val="20"/>
                <w:szCs w:val="20"/>
              </w:rPr>
            </w:pPr>
            <w:bookmarkStart w:name="_heading=h.k5ccd5qusf15" w:colFirst="0" w:colLast="0" w:id="12"/>
            <w:bookmarkEnd w:id="12"/>
            <w:r>
              <w:rPr>
                <w:rFonts w:ascii="Calibri" w:hAnsi="Calibri" w:eastAsia="Calibri" w:cs="Calibri"/>
                <w:b w:val="0"/>
                <w:sz w:val="20"/>
                <w:szCs w:val="20"/>
              </w:rPr>
              <w:t>Analysts or consultants to interpret survey data</w:t>
            </w:r>
          </w:p>
        </w:tc>
      </w:tr>
    </w:tbl>
    <w:p xmlns:wp14="http://schemas.microsoft.com/office/word/2010/wordml" w:rsidR="00F74653" w:rsidRDefault="003C341A" w14:paraId="6E7BEAA2" wp14:textId="77777777">
      <w:pPr>
        <w:spacing w:after="0" w:line="240" w:lineRule="auto"/>
        <w:rPr>
          <w:rFonts w:ascii="Calibri" w:hAnsi="Calibri"/>
        </w:rPr>
      </w:pPr>
      <w:r>
        <w:rPr>
          <w:rFonts w:ascii="Calibri" w:hAnsi="Calibri"/>
        </w:rPr>
        <w:t> </w:t>
      </w:r>
    </w:p>
    <w:p xmlns:wp14="http://schemas.microsoft.com/office/word/2010/wordml" w:rsidR="00F74653" w:rsidRDefault="00F74653" w14:paraId="2FC17F8B" wp14:textId="77777777">
      <w:pPr>
        <w:spacing w:after="0" w:line="240" w:lineRule="auto"/>
        <w:rPr>
          <w:rFonts w:ascii="Calibri" w:hAnsi="Calibri"/>
        </w:rPr>
      </w:pPr>
    </w:p>
    <w:p xmlns:wp14="http://schemas.microsoft.com/office/word/2010/wordml" w:rsidR="00F74653" w:rsidRDefault="00F74653" w14:paraId="0A4F7224" wp14:textId="77777777">
      <w:pPr>
        <w:spacing w:after="0" w:line="240" w:lineRule="auto"/>
        <w:rPr>
          <w:rFonts w:ascii="Calibri" w:hAnsi="Calibri"/>
        </w:rPr>
      </w:pPr>
    </w:p>
    <w:p xmlns:wp14="http://schemas.microsoft.com/office/word/2010/wordml" w:rsidR="00F74653" w:rsidRDefault="00F74653" w14:paraId="5AE48A43" wp14:textId="77777777">
      <w:pPr>
        <w:spacing w:after="0" w:line="240" w:lineRule="auto"/>
        <w:rPr>
          <w:rFonts w:ascii="Calibri" w:hAnsi="Calibri"/>
        </w:rPr>
      </w:pPr>
    </w:p>
    <w:p xmlns:wp14="http://schemas.microsoft.com/office/word/2010/wordml" w:rsidR="00F74653" w:rsidRDefault="003C341A" w14:paraId="51F3E0B1" wp14:textId="77777777">
      <w:pPr>
        <w:pStyle w:val="Heading2"/>
      </w:pPr>
      <w:r>
        <w:t>Measuring Success</w:t>
      </w:r>
    </w:p>
    <w:p xmlns:wp14="http://schemas.microsoft.com/office/word/2010/wordml" w:rsidR="00F74653" w:rsidRDefault="003C341A" w14:paraId="4F600A11" wp14:textId="77777777">
      <w:pPr>
        <w:pStyle w:val="Heading3"/>
        <w:spacing w:before="0" w:after="0"/>
        <w:rPr>
          <w:b/>
          <w:sz w:val="24"/>
        </w:rPr>
      </w:pPr>
      <w:r>
        <w:rPr>
          <w:b/>
          <w:sz w:val="24"/>
        </w:rPr>
        <w:t>END OF THE YEAR</w:t>
      </w:r>
    </w:p>
    <w:p xmlns:wp14="http://schemas.microsoft.com/office/word/2010/wordml" w:rsidR="00F74653" w:rsidRDefault="003C341A" w14:paraId="389FC57F" wp14:textId="77777777">
      <w:pPr>
        <w:pStyle w:val="Heading4"/>
        <w:spacing w:before="0" w:after="0"/>
        <w:rPr>
          <w:rFonts w:ascii="Gill Sans" w:hAnsi="Gill Sans" w:eastAsia="Gill Sans" w:cs="Gill Sans"/>
          <w:sz w:val="24"/>
          <w:szCs w:val="24"/>
        </w:rPr>
      </w:pPr>
      <w:r>
        <w:rPr>
          <w:rFonts w:ascii="Gill Sans" w:hAnsi="Gill Sans" w:eastAsia="Gill Sans" w:cs="Gill Sans"/>
          <w:sz w:val="24"/>
          <w:szCs w:val="24"/>
        </w:rPr>
        <w:t xml:space="preserve">What will success look like for this Priority at the end of the year? </w:t>
      </w:r>
    </w:p>
    <w:tbl>
      <w:tblPr>
        <w:tblStyle w:val="afff6"/>
        <w:tblW w:w="10800" w:type="dxa"/>
        <w:jc w:val="center"/>
        <w:tblBorders>
          <w:top w:val="single" w:color="4F81BD" w:sz="4" w:space="0"/>
          <w:left w:val="single" w:color="4F81BD" w:sz="4" w:space="0"/>
          <w:bottom w:val="single" w:color="4F81BD" w:sz="4" w:space="0"/>
          <w:right w:val="single" w:color="4F81BD" w:sz="4" w:space="0"/>
          <w:insideH w:val="single" w:color="4F81BD" w:sz="4" w:space="0"/>
          <w:insideV w:val="single" w:color="4F81BD" w:sz="4" w:space="0"/>
        </w:tblBorders>
        <w:tblLayout w:type="fixed"/>
        <w:tblLook w:val="0400" w:firstRow="0" w:lastRow="0" w:firstColumn="0" w:lastColumn="0" w:noHBand="0" w:noVBand="1"/>
      </w:tblPr>
      <w:tblGrid>
        <w:gridCol w:w="10800"/>
      </w:tblGrid>
      <w:tr xmlns:wp14="http://schemas.microsoft.com/office/word/2010/wordml" w:rsidR="00F74653" w14:paraId="539F9A7D" wp14:textId="77777777">
        <w:trPr>
          <w:trHeight w:val="365"/>
          <w:jc w:val="center"/>
        </w:trPr>
        <w:tc>
          <w:tcPr>
            <w:tcW w:w="10800" w:type="dxa"/>
            <w:shd w:val="clear" w:color="auto" w:fill="DBE5F1"/>
          </w:tcPr>
          <w:p w:rsidR="00F74653" w:rsidRDefault="003C341A" w14:paraId="6CA7DCAC" wp14:textId="77777777">
            <w:pPr>
              <w:rPr>
                <w:rFonts w:ascii="Gill Sans" w:hAnsi="Gill Sans" w:eastAsia="Gill Sans" w:cs="Gill Sans"/>
                <w:color w:val="000000"/>
                <w:sz w:val="24"/>
                <w:szCs w:val="24"/>
              </w:rPr>
            </w:pPr>
            <w:r>
              <w:rPr>
                <w:rFonts w:ascii="Gill Sans" w:hAnsi="Gill Sans" w:eastAsia="Gill Sans" w:cs="Gill Sans"/>
                <w:sz w:val="24"/>
                <w:szCs w:val="24"/>
              </w:rPr>
              <w:t>Provide quantitative data and/or qualitative descriptions of where the district strives to be at the end of the 2024-25 school year.</w:t>
            </w:r>
          </w:p>
        </w:tc>
      </w:tr>
      <w:tr xmlns:wp14="http://schemas.microsoft.com/office/word/2010/wordml" w:rsidR="00F74653" w14:paraId="04C9C8CD" wp14:textId="77777777">
        <w:trPr>
          <w:trHeight w:val="1115"/>
          <w:jc w:val="center"/>
        </w:trPr>
        <w:tc>
          <w:tcPr>
            <w:tcW w:w="10800" w:type="dxa"/>
          </w:tcPr>
          <w:p w:rsidR="00F74653" w:rsidRDefault="003C341A" w14:paraId="3E435337" wp14:textId="77777777">
            <w:pPr>
              <w:spacing w:after="0" w:line="240" w:lineRule="auto"/>
              <w:rPr>
                <w:b/>
                <w:sz w:val="20"/>
                <w:szCs w:val="20"/>
              </w:rPr>
            </w:pPr>
            <w:r>
              <w:rPr>
                <w:b/>
                <w:sz w:val="20"/>
                <w:szCs w:val="20"/>
              </w:rPr>
              <w:t>Anticipate observing typical growth rates for all students:</w:t>
            </w:r>
          </w:p>
          <w:p w:rsidR="00F74653" w:rsidRDefault="003C341A" w14:paraId="6A5F64AA" wp14:textId="77777777">
            <w:pPr>
              <w:numPr>
                <w:ilvl w:val="0"/>
                <w:numId w:val="10"/>
              </w:numPr>
              <w:spacing w:before="240" w:after="0" w:line="240" w:lineRule="auto"/>
              <w:rPr>
                <w:sz w:val="20"/>
                <w:szCs w:val="20"/>
              </w:rPr>
            </w:pPr>
            <w:r>
              <w:rPr>
                <w:sz w:val="20"/>
                <w:szCs w:val="20"/>
              </w:rPr>
              <w:t>Reading: Increase from 56% to 60%</w:t>
            </w:r>
          </w:p>
          <w:p w:rsidR="00F74653" w:rsidRDefault="003C341A" w14:paraId="1169DDE7" wp14:textId="77777777">
            <w:pPr>
              <w:numPr>
                <w:ilvl w:val="0"/>
                <w:numId w:val="10"/>
              </w:numPr>
              <w:spacing w:after="240" w:line="240" w:lineRule="auto"/>
              <w:rPr>
                <w:sz w:val="20"/>
                <w:szCs w:val="20"/>
              </w:rPr>
            </w:pPr>
            <w:r>
              <w:rPr>
                <w:sz w:val="20"/>
                <w:szCs w:val="20"/>
              </w:rPr>
              <w:t>Math: increase from 52% to 55%%</w:t>
            </w:r>
          </w:p>
          <w:p w:rsidR="00F74653" w:rsidRDefault="003C341A" w14:paraId="37C3D143" wp14:textId="77777777">
            <w:pPr>
              <w:spacing w:before="240" w:after="240" w:line="240" w:lineRule="auto"/>
              <w:rPr>
                <w:b/>
                <w:sz w:val="20"/>
                <w:szCs w:val="20"/>
              </w:rPr>
            </w:pPr>
            <w:r>
              <w:rPr>
                <w:b/>
                <w:sz w:val="20"/>
                <w:szCs w:val="20"/>
              </w:rPr>
              <w:t>Aim for observing stretch growth rates for all students</w:t>
            </w:r>
          </w:p>
          <w:p w:rsidR="00F74653" w:rsidRDefault="003C341A" w14:paraId="32B8B77C" wp14:textId="77777777">
            <w:pPr>
              <w:numPr>
                <w:ilvl w:val="0"/>
                <w:numId w:val="10"/>
              </w:numPr>
              <w:spacing w:before="240" w:after="0" w:line="240" w:lineRule="auto"/>
              <w:rPr>
                <w:sz w:val="20"/>
                <w:szCs w:val="20"/>
              </w:rPr>
            </w:pPr>
            <w:r>
              <w:rPr>
                <w:sz w:val="20"/>
                <w:szCs w:val="20"/>
              </w:rPr>
              <w:t>Reading: Increase from 26% to 30%</w:t>
            </w:r>
          </w:p>
          <w:p w:rsidR="00F74653" w:rsidRDefault="003C341A" w14:paraId="4B629E66" wp14:textId="77777777">
            <w:pPr>
              <w:numPr>
                <w:ilvl w:val="0"/>
                <w:numId w:val="10"/>
              </w:numPr>
              <w:spacing w:after="240" w:line="240" w:lineRule="auto"/>
              <w:rPr>
                <w:sz w:val="20"/>
                <w:szCs w:val="20"/>
              </w:rPr>
            </w:pPr>
            <w:r>
              <w:rPr>
                <w:sz w:val="20"/>
                <w:szCs w:val="20"/>
              </w:rPr>
              <w:t>Math: Increase from 19% to 25%</w:t>
            </w:r>
          </w:p>
          <w:p w:rsidR="00F74653" w:rsidRDefault="003C341A" w14:paraId="044D92F9" wp14:textId="77777777">
            <w:pPr>
              <w:spacing w:after="0" w:line="240" w:lineRule="auto"/>
              <w:rPr>
                <w:b/>
                <w:sz w:val="20"/>
                <w:szCs w:val="20"/>
              </w:rPr>
            </w:pPr>
            <w:r>
              <w:rPr>
                <w:sz w:val="20"/>
                <w:szCs w:val="20"/>
              </w:rPr>
              <w:t>A</w:t>
            </w:r>
            <w:r>
              <w:rPr>
                <w:b/>
                <w:sz w:val="20"/>
                <w:szCs w:val="20"/>
              </w:rPr>
              <w:t>im for proficiency levels among all students to reach:</w:t>
            </w:r>
          </w:p>
          <w:p w:rsidR="00F74653" w:rsidRDefault="003C341A" w14:paraId="4500F59D" wp14:textId="77777777">
            <w:pPr>
              <w:numPr>
                <w:ilvl w:val="0"/>
                <w:numId w:val="2"/>
              </w:numPr>
              <w:spacing w:before="240" w:after="0" w:line="240" w:lineRule="auto"/>
              <w:rPr>
                <w:sz w:val="20"/>
                <w:szCs w:val="20"/>
              </w:rPr>
            </w:pPr>
            <w:r>
              <w:rPr>
                <w:sz w:val="20"/>
                <w:szCs w:val="20"/>
              </w:rPr>
              <w:t>Reading:  increase from 45% to 50%</w:t>
            </w:r>
          </w:p>
          <w:p w:rsidR="00F74653" w:rsidRDefault="003C341A" w14:paraId="7C2D1919" wp14:textId="77777777">
            <w:pPr>
              <w:numPr>
                <w:ilvl w:val="0"/>
                <w:numId w:val="2"/>
              </w:numPr>
              <w:spacing w:after="240" w:line="240" w:lineRule="auto"/>
              <w:rPr>
                <w:sz w:val="20"/>
                <w:szCs w:val="20"/>
              </w:rPr>
            </w:pPr>
            <w:r>
              <w:rPr>
                <w:sz w:val="20"/>
                <w:szCs w:val="20"/>
              </w:rPr>
              <w:t>Math: increase from 34% to 40%</w:t>
            </w:r>
          </w:p>
          <w:p w:rsidR="00F74653" w:rsidRDefault="003C341A" w14:paraId="7EE23C07" wp14:textId="77777777">
            <w:pPr>
              <w:spacing w:before="240" w:after="240" w:line="240" w:lineRule="auto"/>
            </w:pPr>
            <w:r>
              <w:rPr>
                <w:sz w:val="20"/>
                <w:szCs w:val="20"/>
              </w:rPr>
              <w:t>Subgroup improvements, targeting a 5% increase in math proficiency and a 5% increase in reading proficiency</w:t>
            </w:r>
          </w:p>
        </w:tc>
      </w:tr>
    </w:tbl>
    <w:p xmlns:wp14="http://schemas.microsoft.com/office/word/2010/wordml" w:rsidR="00F74653" w:rsidRDefault="003C341A" w14:paraId="62DABB45" wp14:textId="77777777">
      <w:pPr>
        <w:pStyle w:val="Heading3"/>
        <w:spacing w:after="0" w:line="240" w:lineRule="auto"/>
        <w:rPr>
          <w:b/>
          <w:sz w:val="24"/>
        </w:rPr>
      </w:pPr>
      <w:r>
        <w:rPr>
          <w:b/>
          <w:sz w:val="24"/>
        </w:rPr>
        <w:t>THROUGHOUT THE YEAR</w:t>
      </w:r>
    </w:p>
    <w:p xmlns:wp14="http://schemas.microsoft.com/office/word/2010/wordml" w:rsidR="00F74653" w:rsidRDefault="003C341A" w14:paraId="4CC24C08" wp14:textId="77777777">
      <w:pPr>
        <w:pStyle w:val="Heading4"/>
        <w:spacing w:before="0" w:after="0" w:line="240" w:lineRule="auto"/>
        <w:rPr>
          <w:rFonts w:ascii="Gill Sans" w:hAnsi="Gill Sans" w:eastAsia="Gill Sans" w:cs="Gill Sans"/>
          <w:sz w:val="24"/>
          <w:szCs w:val="24"/>
        </w:rPr>
      </w:pPr>
      <w:r>
        <w:rPr>
          <w:rFonts w:ascii="Gill Sans" w:hAnsi="Gill Sans" w:eastAsia="Gill Sans" w:cs="Gill Sans"/>
          <w:b w:val="0"/>
          <w:sz w:val="24"/>
          <w:szCs w:val="24"/>
        </w:rPr>
        <w:t xml:space="preserve">In order for the District to reach the end-of-the-year success criteria above, there will need to be progress throughout the year.  What are the benchmarks and milestones the district will look for during the year to know that we are on track to meet the end-of-the-year success criteria listed above?  Consider both implementation milestones and improved outcomes.  </w:t>
      </w:r>
    </w:p>
    <w:tbl>
      <w:tblPr>
        <w:tblStyle w:val="afff7"/>
        <w:tblW w:w="10833"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00" w:firstRow="0" w:lastRow="0" w:firstColumn="0" w:lastColumn="0" w:noHBand="0" w:noVBand="1"/>
      </w:tblPr>
      <w:tblGrid>
        <w:gridCol w:w="4485"/>
        <w:gridCol w:w="3135"/>
        <w:gridCol w:w="3213"/>
      </w:tblGrid>
      <w:tr xmlns:wp14="http://schemas.microsoft.com/office/word/2010/wordml" w:rsidR="00F74653" w14:paraId="27AA3ECD" wp14:textId="77777777">
        <w:trPr>
          <w:tblHeader/>
        </w:trPr>
        <w:tc>
          <w:tcPr>
            <w:tcW w:w="4485"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3C341A" w14:paraId="6CDFD2B5" wp14:textId="77777777">
            <w:pPr>
              <w:rPr>
                <w:rFonts w:ascii="Gill Sans" w:hAnsi="Gill Sans" w:eastAsia="Gill Sans" w:cs="Gill Sans"/>
                <w:b/>
              </w:rPr>
            </w:pPr>
            <w:r>
              <w:rPr>
                <w:rFonts w:ascii="Gill Sans" w:hAnsi="Gill Sans" w:eastAsia="Gill Sans" w:cs="Gill Sans"/>
                <w:b/>
              </w:rPr>
              <w:t>Success Criteria (What data will we review and what improvements do we hope to see when reviewing that data?)</w:t>
            </w:r>
          </w:p>
        </w:tc>
        <w:tc>
          <w:tcPr>
            <w:tcW w:w="3135"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3C341A" w14:paraId="4EB563F7" wp14:textId="77777777">
            <w:pPr>
              <w:rPr>
                <w:rFonts w:ascii="Gill Sans" w:hAnsi="Gill Sans" w:eastAsia="Gill Sans" w:cs="Gill Sans"/>
                <w:b/>
              </w:rPr>
            </w:pPr>
            <w:r>
              <w:rPr>
                <w:rFonts w:ascii="Gill Sans" w:hAnsi="Gill Sans" w:eastAsia="Gill Sans" w:cs="Gill Sans"/>
                <w:b/>
              </w:rPr>
              <w:t>When we would want to achieve that success criteria</w:t>
            </w:r>
          </w:p>
        </w:tc>
        <w:tc>
          <w:tcPr>
            <w:tcW w:w="3213" w:type="dxa"/>
            <w:tcBorders>
              <w:top w:val="single" w:color="000000" w:sz="4" w:space="0"/>
              <w:left w:val="single" w:color="000000" w:sz="4" w:space="0"/>
              <w:bottom w:val="single" w:color="000000" w:sz="4" w:space="0"/>
              <w:right w:val="single" w:color="000000" w:sz="4" w:space="0"/>
            </w:tcBorders>
            <w:shd w:val="clear" w:color="auto" w:fill="FFFFCC"/>
          </w:tcPr>
          <w:p w:rsidR="00F74653" w:rsidRDefault="003C341A" w14:paraId="4EEBAA7C" wp14:textId="77777777">
            <w:pPr>
              <w:rPr>
                <w:rFonts w:ascii="Gill Sans" w:hAnsi="Gill Sans" w:eastAsia="Gill Sans" w:cs="Gill Sans"/>
                <w:b/>
              </w:rPr>
            </w:pPr>
            <w:r>
              <w:rPr>
                <w:rFonts w:ascii="Gill Sans" w:hAnsi="Gill Sans" w:eastAsia="Gill Sans" w:cs="Gill Sans"/>
                <w:b/>
                <w:color w:val="002060"/>
              </w:rPr>
              <w:t xml:space="preserve">What we ended up seeing </w:t>
            </w:r>
            <w:r>
              <w:rPr>
                <w:rFonts w:ascii="Gill Sans" w:hAnsi="Gill Sans" w:eastAsia="Gill Sans" w:cs="Gill Sans"/>
                <w:b/>
                <w:i/>
                <w:color w:val="002060"/>
              </w:rPr>
              <w:t>(complete after the date listed in the preceding column)</w:t>
            </w:r>
          </w:p>
        </w:tc>
      </w:tr>
      <w:tr xmlns:wp14="http://schemas.microsoft.com/office/word/2010/wordml" w:rsidR="00F74653" w14:paraId="33AD55F8" wp14:textId="77777777">
        <w:trPr>
          <w:trHeight w:val="3752"/>
        </w:trPr>
        <w:tc>
          <w:tcPr>
            <w:tcW w:w="4485" w:type="dxa"/>
            <w:tcBorders>
              <w:top w:val="single" w:color="000000" w:sz="4" w:space="0"/>
              <w:left w:val="single" w:color="000000" w:sz="4" w:space="0"/>
              <w:bottom w:val="single" w:color="000000" w:sz="4" w:space="0"/>
              <w:right w:val="single" w:color="000000" w:sz="4" w:space="0"/>
            </w:tcBorders>
          </w:tcPr>
          <w:p w:rsidR="00F74653" w:rsidRDefault="003C341A" w14:paraId="3F067A49" wp14:textId="77777777">
            <w:pPr>
              <w:numPr>
                <w:ilvl w:val="3"/>
                <w:numId w:val="48"/>
              </w:numPr>
              <w:pBdr>
                <w:top w:val="nil"/>
                <w:left w:val="nil"/>
                <w:bottom w:val="nil"/>
                <w:right w:val="nil"/>
                <w:between w:val="nil"/>
              </w:pBdr>
              <w:spacing w:after="0" w:line="240" w:lineRule="auto"/>
              <w:ind w:left="331"/>
              <w:rPr>
                <w:rFonts w:ascii="Calibri" w:hAnsi="Calibri"/>
                <w:b/>
                <w:sz w:val="20"/>
                <w:szCs w:val="20"/>
              </w:rPr>
            </w:pPr>
            <w:r>
              <w:rPr>
                <w:rFonts w:ascii="Calibri" w:hAnsi="Calibri"/>
                <w:b/>
                <w:color w:val="000000"/>
                <w:sz w:val="20"/>
                <w:szCs w:val="20"/>
              </w:rPr>
              <w:t>District Data Protocol</w:t>
            </w:r>
          </w:p>
          <w:p w:rsidR="00F74653" w:rsidRDefault="003C341A" w14:paraId="431F330F" wp14:textId="77777777">
            <w:pPr>
              <w:numPr>
                <w:ilvl w:val="0"/>
                <w:numId w:val="29"/>
              </w:numPr>
              <w:spacing w:after="0" w:line="240" w:lineRule="auto"/>
              <w:rPr>
                <w:sz w:val="20"/>
                <w:szCs w:val="20"/>
              </w:rPr>
            </w:pPr>
            <w:r>
              <w:rPr>
                <w:sz w:val="20"/>
                <w:szCs w:val="20"/>
              </w:rPr>
              <w:t xml:space="preserve">The Data Review Protocol that was chosen and provided to school with specific instruction of use and when to use </w:t>
            </w:r>
          </w:p>
          <w:p w:rsidR="00F74653" w:rsidRDefault="003C341A" w14:paraId="328A998A" wp14:textId="77777777">
            <w:pPr>
              <w:numPr>
                <w:ilvl w:val="0"/>
                <w:numId w:val="29"/>
              </w:numPr>
              <w:spacing w:after="0" w:line="240" w:lineRule="auto"/>
              <w:rPr>
                <w:sz w:val="20"/>
                <w:szCs w:val="20"/>
              </w:rPr>
            </w:pPr>
            <w:r>
              <w:rPr>
                <w:sz w:val="20"/>
                <w:szCs w:val="20"/>
              </w:rPr>
              <w:t xml:space="preserve">The Platform (i-Ready) from which to pull data is identified and access is available to stakeholders responsible for reporting and compiling information per the timeline </w:t>
            </w:r>
          </w:p>
          <w:p w:rsidR="00F74653" w:rsidRDefault="003C341A" w14:paraId="446227EC" wp14:textId="77777777">
            <w:pPr>
              <w:numPr>
                <w:ilvl w:val="0"/>
                <w:numId w:val="29"/>
              </w:numPr>
              <w:spacing w:after="0" w:line="240" w:lineRule="auto"/>
              <w:rPr>
                <w:sz w:val="20"/>
                <w:szCs w:val="20"/>
              </w:rPr>
            </w:pPr>
            <w:r>
              <w:rPr>
                <w:sz w:val="20"/>
                <w:szCs w:val="20"/>
              </w:rPr>
              <w:t xml:space="preserve">The name(s) of district personnel who will own the work </w:t>
            </w:r>
          </w:p>
          <w:p w:rsidR="00F74653" w:rsidRDefault="003C341A" w14:paraId="545C70A5" wp14:textId="77777777">
            <w:pPr>
              <w:numPr>
                <w:ilvl w:val="0"/>
                <w:numId w:val="29"/>
              </w:numPr>
              <w:spacing w:after="0" w:line="240" w:lineRule="auto"/>
              <w:rPr>
                <w:sz w:val="20"/>
                <w:szCs w:val="20"/>
              </w:rPr>
            </w:pPr>
            <w:r>
              <w:rPr>
                <w:sz w:val="20"/>
                <w:szCs w:val="20"/>
              </w:rPr>
              <w:t xml:space="preserve">How data was to be disseminated to parents, students and community after each administration </w:t>
            </w:r>
          </w:p>
          <w:p w:rsidR="00F74653" w:rsidRDefault="003C341A" w14:paraId="0A6DAFE5" wp14:textId="77777777">
            <w:pPr>
              <w:numPr>
                <w:ilvl w:val="0"/>
                <w:numId w:val="29"/>
              </w:numPr>
              <w:spacing w:after="0" w:line="240" w:lineRule="auto"/>
              <w:rPr>
                <w:sz w:val="20"/>
                <w:szCs w:val="20"/>
              </w:rPr>
            </w:pPr>
            <w:r>
              <w:rPr>
                <w:sz w:val="20"/>
                <w:szCs w:val="20"/>
              </w:rPr>
              <w:t>A Calendar of Data Review Meetings including location</w:t>
            </w:r>
          </w:p>
        </w:tc>
        <w:tc>
          <w:tcPr>
            <w:tcW w:w="3135" w:type="dxa"/>
            <w:tcBorders>
              <w:top w:val="single" w:color="000000" w:sz="4" w:space="0"/>
              <w:left w:val="single" w:color="000000" w:sz="4" w:space="0"/>
              <w:bottom w:val="single" w:color="000000" w:sz="4" w:space="0"/>
              <w:right w:val="single" w:color="000000" w:sz="4" w:space="0"/>
            </w:tcBorders>
          </w:tcPr>
          <w:p w:rsidR="00F74653" w:rsidRDefault="00F74653" w14:paraId="50F40DEB" wp14:textId="77777777">
            <w:pPr>
              <w:spacing w:after="0" w:line="240" w:lineRule="auto"/>
              <w:rPr>
                <w:sz w:val="20"/>
                <w:szCs w:val="20"/>
              </w:rPr>
            </w:pPr>
          </w:p>
          <w:p w:rsidR="00F74653" w:rsidRDefault="00F74653" w14:paraId="77A52294" wp14:textId="77777777">
            <w:pPr>
              <w:spacing w:after="0" w:line="240" w:lineRule="auto"/>
              <w:rPr>
                <w:sz w:val="20"/>
                <w:szCs w:val="20"/>
              </w:rPr>
            </w:pPr>
          </w:p>
          <w:p w:rsidR="00F74653" w:rsidRDefault="00F74653" w14:paraId="007DCDA8" wp14:textId="77777777">
            <w:pPr>
              <w:spacing w:after="0" w:line="240" w:lineRule="auto"/>
              <w:rPr>
                <w:sz w:val="20"/>
                <w:szCs w:val="20"/>
              </w:rPr>
            </w:pPr>
          </w:p>
          <w:p w:rsidR="00F74653" w:rsidRDefault="00F74653" w14:paraId="450EA2D7" wp14:textId="77777777">
            <w:pPr>
              <w:spacing w:after="0" w:line="240" w:lineRule="auto"/>
              <w:rPr>
                <w:sz w:val="20"/>
                <w:szCs w:val="20"/>
              </w:rPr>
            </w:pPr>
          </w:p>
          <w:p w:rsidR="00F74653" w:rsidRDefault="003C341A" w14:paraId="040579B0" wp14:textId="77777777">
            <w:pPr>
              <w:spacing w:after="0" w:line="240" w:lineRule="auto"/>
              <w:jc w:val="center"/>
              <w:rPr>
                <w:sz w:val="20"/>
                <w:szCs w:val="20"/>
              </w:rPr>
            </w:pPr>
            <w:r>
              <w:rPr>
                <w:sz w:val="20"/>
                <w:szCs w:val="20"/>
              </w:rPr>
              <w:t>November 2024</w:t>
            </w:r>
          </w:p>
          <w:p w:rsidR="00F74653" w:rsidRDefault="00F74653" w14:paraId="3DD355C9" wp14:textId="77777777">
            <w:pPr>
              <w:spacing w:after="0" w:line="240" w:lineRule="auto"/>
              <w:jc w:val="center"/>
              <w:rPr>
                <w:sz w:val="20"/>
                <w:szCs w:val="20"/>
              </w:rPr>
            </w:pPr>
          </w:p>
          <w:p w:rsidR="00F74653" w:rsidRDefault="00F74653" w14:paraId="1A81F0B1" wp14:textId="77777777">
            <w:pPr>
              <w:spacing w:after="0" w:line="240" w:lineRule="auto"/>
              <w:jc w:val="center"/>
              <w:rPr>
                <w:sz w:val="20"/>
                <w:szCs w:val="20"/>
              </w:rPr>
            </w:pPr>
          </w:p>
          <w:p w:rsidR="00F74653" w:rsidRDefault="00F74653" w14:paraId="717AAFBA" wp14:textId="77777777">
            <w:pPr>
              <w:spacing w:after="0" w:line="240" w:lineRule="auto"/>
              <w:jc w:val="center"/>
              <w:rPr>
                <w:sz w:val="20"/>
                <w:szCs w:val="20"/>
              </w:rPr>
            </w:pPr>
          </w:p>
          <w:p w:rsidR="00F74653" w:rsidRDefault="00F74653" w14:paraId="56EE48EE" wp14:textId="77777777">
            <w:pPr>
              <w:spacing w:after="0" w:line="240" w:lineRule="auto"/>
              <w:rPr>
                <w:sz w:val="20"/>
                <w:szCs w:val="20"/>
              </w:rPr>
            </w:pPr>
          </w:p>
        </w:tc>
        <w:tc>
          <w:tcPr>
            <w:tcW w:w="3213" w:type="dxa"/>
            <w:tcBorders>
              <w:top w:val="single" w:color="000000" w:sz="4" w:space="0"/>
              <w:left w:val="single" w:color="000000" w:sz="4" w:space="0"/>
              <w:bottom w:val="single" w:color="000000" w:sz="4" w:space="0"/>
              <w:right w:val="single" w:color="000000" w:sz="4" w:space="0"/>
            </w:tcBorders>
          </w:tcPr>
          <w:p w:rsidR="00F74653" w:rsidRDefault="00F74653" w14:paraId="2908EB2C" wp14:textId="77777777">
            <w:pPr>
              <w:spacing w:after="0" w:line="240" w:lineRule="auto"/>
              <w:rPr>
                <w:sz w:val="20"/>
                <w:szCs w:val="20"/>
              </w:rPr>
            </w:pPr>
          </w:p>
        </w:tc>
      </w:tr>
      <w:tr xmlns:wp14="http://schemas.microsoft.com/office/word/2010/wordml" w:rsidR="00F74653" w14:paraId="69E18F0E" wp14:textId="77777777">
        <w:trPr>
          <w:trHeight w:val="521"/>
        </w:trPr>
        <w:tc>
          <w:tcPr>
            <w:tcW w:w="4485" w:type="dxa"/>
            <w:tcBorders>
              <w:top w:val="single" w:color="000000" w:sz="4" w:space="0"/>
              <w:left w:val="single" w:color="000000" w:sz="4" w:space="0"/>
              <w:bottom w:val="single" w:color="000000" w:sz="4" w:space="0"/>
              <w:right w:val="single" w:color="000000" w:sz="4" w:space="0"/>
            </w:tcBorders>
          </w:tcPr>
          <w:p w:rsidR="00F74653" w:rsidRDefault="003C341A" w14:paraId="2AB535A2" wp14:textId="77777777">
            <w:pPr>
              <w:numPr>
                <w:ilvl w:val="0"/>
                <w:numId w:val="64"/>
              </w:numPr>
              <w:spacing w:after="0" w:line="240" w:lineRule="auto"/>
              <w:rPr>
                <w:sz w:val="20"/>
                <w:szCs w:val="20"/>
              </w:rPr>
            </w:pPr>
            <w:r>
              <w:rPr>
                <w:sz w:val="20"/>
                <w:szCs w:val="20"/>
              </w:rPr>
              <w:t>The survey Data of schools on the use on the Data Protocol</w:t>
            </w:r>
          </w:p>
        </w:tc>
        <w:tc>
          <w:tcPr>
            <w:tcW w:w="3135" w:type="dxa"/>
            <w:tcBorders>
              <w:top w:val="single" w:color="000000" w:sz="4" w:space="0"/>
              <w:left w:val="single" w:color="000000" w:sz="4" w:space="0"/>
              <w:bottom w:val="single" w:color="000000" w:sz="4" w:space="0"/>
              <w:right w:val="single" w:color="000000" w:sz="4" w:space="0"/>
            </w:tcBorders>
          </w:tcPr>
          <w:p w:rsidR="00F74653" w:rsidRDefault="003C341A" w14:paraId="0376EBF8" wp14:textId="77777777">
            <w:pPr>
              <w:spacing w:after="0" w:line="240" w:lineRule="auto"/>
              <w:jc w:val="center"/>
              <w:rPr>
                <w:sz w:val="20"/>
                <w:szCs w:val="20"/>
              </w:rPr>
            </w:pPr>
            <w:r>
              <w:rPr>
                <w:sz w:val="20"/>
                <w:szCs w:val="20"/>
              </w:rPr>
              <w:t>February 2025</w:t>
            </w:r>
          </w:p>
        </w:tc>
        <w:tc>
          <w:tcPr>
            <w:tcW w:w="3213" w:type="dxa"/>
            <w:tcBorders>
              <w:top w:val="single" w:color="000000" w:sz="4" w:space="0"/>
              <w:left w:val="single" w:color="000000" w:sz="4" w:space="0"/>
              <w:bottom w:val="single" w:color="000000" w:sz="4" w:space="0"/>
              <w:right w:val="single" w:color="000000" w:sz="4" w:space="0"/>
            </w:tcBorders>
          </w:tcPr>
          <w:p w:rsidR="00F74653" w:rsidRDefault="00F74653" w14:paraId="121FD38A" wp14:textId="77777777">
            <w:pPr>
              <w:spacing w:after="0" w:line="240" w:lineRule="auto"/>
              <w:rPr>
                <w:sz w:val="20"/>
                <w:szCs w:val="20"/>
              </w:rPr>
            </w:pPr>
          </w:p>
        </w:tc>
      </w:tr>
      <w:tr xmlns:wp14="http://schemas.microsoft.com/office/word/2010/wordml" w:rsidR="00F74653" w14:paraId="61966A11" wp14:textId="77777777">
        <w:trPr>
          <w:trHeight w:val="1831"/>
        </w:trPr>
        <w:tc>
          <w:tcPr>
            <w:tcW w:w="4485"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3C341A" w14:paraId="3F29AFAD" wp14:textId="77777777">
            <w:pPr>
              <w:numPr>
                <w:ilvl w:val="3"/>
                <w:numId w:val="48"/>
              </w:numPr>
              <w:pBdr>
                <w:top w:val="nil"/>
                <w:left w:val="nil"/>
                <w:bottom w:val="nil"/>
                <w:right w:val="nil"/>
                <w:between w:val="nil"/>
              </w:pBdr>
              <w:spacing w:after="0" w:line="240" w:lineRule="auto"/>
              <w:ind w:left="331"/>
              <w:rPr>
                <w:rFonts w:ascii="Calibri" w:hAnsi="Calibri"/>
                <w:b/>
                <w:sz w:val="20"/>
                <w:szCs w:val="20"/>
              </w:rPr>
            </w:pPr>
            <w:r>
              <w:rPr>
                <w:rFonts w:ascii="Calibri" w:hAnsi="Calibri"/>
                <w:b/>
                <w:color w:val="000000"/>
                <w:sz w:val="20"/>
                <w:szCs w:val="20"/>
              </w:rPr>
              <w:t>District Wide Professional Development</w:t>
            </w:r>
          </w:p>
          <w:p w:rsidR="00F74653" w:rsidRDefault="003C341A" w14:paraId="49A4FEBB" wp14:textId="77777777">
            <w:pPr>
              <w:numPr>
                <w:ilvl w:val="0"/>
                <w:numId w:val="58"/>
              </w:numPr>
              <w:spacing w:after="0" w:line="240" w:lineRule="auto"/>
              <w:rPr>
                <w:sz w:val="20"/>
                <w:szCs w:val="20"/>
              </w:rPr>
            </w:pPr>
            <w:r>
              <w:rPr>
                <w:sz w:val="20"/>
                <w:szCs w:val="20"/>
              </w:rPr>
              <w:t xml:space="preserve">The overall PD vision and rationale shared with all schools that include </w:t>
            </w:r>
          </w:p>
          <w:p w:rsidR="00F74653" w:rsidRDefault="003C341A" w14:paraId="1591B2ED" wp14:textId="77777777">
            <w:pPr>
              <w:numPr>
                <w:ilvl w:val="1"/>
                <w:numId w:val="58"/>
              </w:numPr>
              <w:spacing w:after="0" w:line="240" w:lineRule="auto"/>
              <w:ind w:left="1170"/>
              <w:rPr>
                <w:sz w:val="20"/>
                <w:szCs w:val="20"/>
              </w:rPr>
            </w:pPr>
            <w:r>
              <w:rPr>
                <w:sz w:val="20"/>
                <w:szCs w:val="20"/>
              </w:rPr>
              <w:t>Accountability measures</w:t>
            </w:r>
          </w:p>
          <w:p w:rsidR="00F74653" w:rsidRDefault="003C341A" w14:paraId="5E1F92E0" wp14:textId="77777777">
            <w:pPr>
              <w:numPr>
                <w:ilvl w:val="1"/>
                <w:numId w:val="58"/>
              </w:numPr>
              <w:spacing w:after="0" w:line="240" w:lineRule="auto"/>
              <w:ind w:left="1170"/>
              <w:rPr>
                <w:sz w:val="20"/>
                <w:szCs w:val="20"/>
              </w:rPr>
            </w:pPr>
            <w:r>
              <w:rPr>
                <w:sz w:val="20"/>
                <w:szCs w:val="20"/>
              </w:rPr>
              <w:t xml:space="preserve"> equitable access for all stakeholders </w:t>
            </w:r>
          </w:p>
          <w:p w:rsidR="00F74653" w:rsidRDefault="003C341A" w14:paraId="4063A4D9" wp14:textId="77777777">
            <w:pPr>
              <w:numPr>
                <w:ilvl w:val="1"/>
                <w:numId w:val="58"/>
              </w:numPr>
              <w:spacing w:after="0" w:line="240" w:lineRule="auto"/>
              <w:ind w:left="1170"/>
              <w:rPr>
                <w:sz w:val="20"/>
                <w:szCs w:val="20"/>
              </w:rPr>
            </w:pPr>
            <w:r>
              <w:rPr>
                <w:sz w:val="20"/>
                <w:szCs w:val="20"/>
              </w:rPr>
              <w:t>Yearlong PD Calendar with prioritized topics, dates, locations</w:t>
            </w:r>
          </w:p>
        </w:tc>
        <w:tc>
          <w:tcPr>
            <w:tcW w:w="3135"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3C341A" w14:paraId="5DDBE00F" wp14:textId="77777777">
            <w:pPr>
              <w:spacing w:after="0" w:line="240" w:lineRule="auto"/>
              <w:jc w:val="center"/>
              <w:rPr>
                <w:sz w:val="20"/>
                <w:szCs w:val="20"/>
              </w:rPr>
            </w:pPr>
            <w:r>
              <w:rPr>
                <w:sz w:val="20"/>
                <w:szCs w:val="20"/>
              </w:rPr>
              <w:t>November 2024</w:t>
            </w:r>
          </w:p>
          <w:p w:rsidR="00F74653" w:rsidRDefault="00F74653" w14:paraId="1FE2DD96" wp14:textId="77777777">
            <w:pPr>
              <w:spacing w:after="0" w:line="240" w:lineRule="auto"/>
              <w:jc w:val="center"/>
              <w:rPr>
                <w:sz w:val="20"/>
                <w:szCs w:val="20"/>
              </w:rPr>
            </w:pPr>
          </w:p>
          <w:p w:rsidR="00F74653" w:rsidRDefault="00F74653" w14:paraId="27357532" wp14:textId="77777777">
            <w:pPr>
              <w:spacing w:after="0" w:line="240" w:lineRule="auto"/>
              <w:jc w:val="center"/>
              <w:rPr>
                <w:sz w:val="20"/>
                <w:szCs w:val="20"/>
              </w:rPr>
            </w:pPr>
          </w:p>
          <w:p w:rsidR="00F74653" w:rsidRDefault="00F74653" w14:paraId="07F023C8" wp14:textId="77777777">
            <w:pPr>
              <w:spacing w:after="0" w:line="240" w:lineRule="auto"/>
              <w:jc w:val="center"/>
              <w:rPr>
                <w:sz w:val="20"/>
                <w:szCs w:val="20"/>
              </w:rPr>
            </w:pPr>
          </w:p>
          <w:p w:rsidR="00F74653" w:rsidRDefault="00F74653" w14:paraId="4BDB5498" wp14:textId="77777777">
            <w:pPr>
              <w:spacing w:after="0" w:line="240" w:lineRule="auto"/>
              <w:jc w:val="center"/>
              <w:rPr>
                <w:sz w:val="20"/>
                <w:szCs w:val="20"/>
              </w:rPr>
            </w:pPr>
          </w:p>
        </w:tc>
        <w:tc>
          <w:tcPr>
            <w:tcW w:w="3213"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F74653" w14:paraId="2916C19D" wp14:textId="77777777">
            <w:pPr>
              <w:spacing w:after="0" w:line="240" w:lineRule="auto"/>
              <w:rPr>
                <w:sz w:val="20"/>
                <w:szCs w:val="20"/>
              </w:rPr>
            </w:pPr>
          </w:p>
        </w:tc>
      </w:tr>
      <w:tr xmlns:wp14="http://schemas.microsoft.com/office/word/2010/wordml" w:rsidR="00F74653" w14:paraId="74738D47" wp14:textId="77777777">
        <w:trPr>
          <w:trHeight w:val="240"/>
        </w:trPr>
        <w:tc>
          <w:tcPr>
            <w:tcW w:w="4485"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3C341A" w14:paraId="07FCC9A1" wp14:textId="77777777">
            <w:pPr>
              <w:numPr>
                <w:ilvl w:val="0"/>
                <w:numId w:val="26"/>
              </w:numPr>
              <w:spacing w:after="0" w:line="240" w:lineRule="auto"/>
              <w:rPr>
                <w:sz w:val="20"/>
                <w:szCs w:val="20"/>
              </w:rPr>
            </w:pPr>
            <w:r>
              <w:rPr>
                <w:sz w:val="20"/>
                <w:szCs w:val="20"/>
              </w:rPr>
              <w:t>Themes and Trends from PD Feedback Data</w:t>
            </w:r>
          </w:p>
        </w:tc>
        <w:tc>
          <w:tcPr>
            <w:tcW w:w="3135"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3C341A" w14:paraId="0F106557" wp14:textId="77777777">
            <w:pPr>
              <w:spacing w:after="0" w:line="240" w:lineRule="auto"/>
              <w:jc w:val="center"/>
              <w:rPr>
                <w:sz w:val="20"/>
                <w:szCs w:val="20"/>
              </w:rPr>
            </w:pPr>
            <w:r>
              <w:rPr>
                <w:sz w:val="20"/>
                <w:szCs w:val="20"/>
              </w:rPr>
              <w:t>February 2025</w:t>
            </w:r>
          </w:p>
        </w:tc>
        <w:tc>
          <w:tcPr>
            <w:tcW w:w="3213"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F74653" w14:paraId="74869460" wp14:textId="77777777">
            <w:pPr>
              <w:spacing w:after="0" w:line="240" w:lineRule="auto"/>
              <w:rPr>
                <w:sz w:val="20"/>
                <w:szCs w:val="20"/>
              </w:rPr>
            </w:pPr>
          </w:p>
        </w:tc>
      </w:tr>
      <w:tr xmlns:wp14="http://schemas.microsoft.com/office/word/2010/wordml" w:rsidR="00F74653" w14:paraId="6C332F36" wp14:textId="77777777">
        <w:trPr>
          <w:trHeight w:val="1872"/>
        </w:trPr>
        <w:tc>
          <w:tcPr>
            <w:tcW w:w="4485" w:type="dxa"/>
            <w:vMerge w:val="restart"/>
            <w:tcBorders>
              <w:top w:val="single" w:color="000000" w:sz="4" w:space="0"/>
              <w:left w:val="single" w:color="000000" w:sz="4" w:space="0"/>
              <w:bottom w:val="single" w:color="000000" w:sz="4" w:space="0"/>
              <w:right w:val="single" w:color="000000" w:sz="4" w:space="0"/>
            </w:tcBorders>
          </w:tcPr>
          <w:p w:rsidR="00F74653" w:rsidRDefault="003C341A" w14:paraId="4A5A6A3D" wp14:textId="77777777">
            <w:pPr>
              <w:numPr>
                <w:ilvl w:val="3"/>
                <w:numId w:val="48"/>
              </w:numPr>
              <w:pBdr>
                <w:top w:val="nil"/>
                <w:left w:val="nil"/>
                <w:bottom w:val="nil"/>
                <w:right w:val="nil"/>
                <w:between w:val="nil"/>
              </w:pBdr>
              <w:spacing w:after="0" w:line="240" w:lineRule="auto"/>
              <w:ind w:left="331"/>
              <w:rPr>
                <w:rFonts w:ascii="Calibri" w:hAnsi="Calibri"/>
                <w:b/>
                <w:sz w:val="20"/>
                <w:szCs w:val="20"/>
              </w:rPr>
            </w:pPr>
            <w:r>
              <w:rPr>
                <w:rFonts w:ascii="Calibri" w:hAnsi="Calibri"/>
                <w:b/>
                <w:color w:val="000000"/>
                <w:sz w:val="20"/>
                <w:szCs w:val="20"/>
              </w:rPr>
              <w:t>Instructional Learning Walks</w:t>
            </w:r>
          </w:p>
          <w:p w:rsidR="00F74653" w:rsidRDefault="003C341A" w14:paraId="1E7386F0" wp14:textId="77777777">
            <w:pPr>
              <w:numPr>
                <w:ilvl w:val="0"/>
                <w:numId w:val="54"/>
              </w:numPr>
              <w:spacing w:after="0" w:line="240" w:lineRule="auto"/>
              <w:rPr>
                <w:sz w:val="20"/>
                <w:szCs w:val="20"/>
              </w:rPr>
            </w:pPr>
            <w:r>
              <w:rPr>
                <w:sz w:val="20"/>
                <w:szCs w:val="20"/>
              </w:rPr>
              <w:t>Walkthrough “Lookfors”  as a District aligned to the district wide learning strategies</w:t>
            </w:r>
          </w:p>
          <w:p w:rsidR="00F74653" w:rsidRDefault="003C341A" w14:paraId="6C683D28" wp14:textId="77777777">
            <w:pPr>
              <w:numPr>
                <w:ilvl w:val="0"/>
                <w:numId w:val="54"/>
              </w:numPr>
              <w:spacing w:after="0" w:line="240" w:lineRule="auto"/>
              <w:rPr>
                <w:sz w:val="20"/>
                <w:szCs w:val="20"/>
              </w:rPr>
            </w:pPr>
            <w:r>
              <w:rPr>
                <w:sz w:val="20"/>
                <w:szCs w:val="20"/>
              </w:rPr>
              <w:t>A plan to train school leaders and help principal turnkey the information at the school sites/Minimum expectations for walkthroughs at the school building</w:t>
            </w:r>
          </w:p>
          <w:p w:rsidR="00F74653" w:rsidRDefault="003C341A" w14:paraId="2BE48EE1" wp14:textId="77777777">
            <w:pPr>
              <w:numPr>
                <w:ilvl w:val="0"/>
                <w:numId w:val="54"/>
              </w:numPr>
              <w:spacing w:after="0" w:line="240" w:lineRule="auto"/>
              <w:rPr>
                <w:sz w:val="20"/>
                <w:szCs w:val="20"/>
              </w:rPr>
            </w:pPr>
            <w:r>
              <w:rPr>
                <w:sz w:val="20"/>
                <w:szCs w:val="20"/>
              </w:rPr>
              <w:t>A google/teams form for leaders to enter walkthrough data</w:t>
            </w:r>
          </w:p>
          <w:p w:rsidR="00F74653" w:rsidRDefault="003C341A" w14:paraId="139A9194" wp14:textId="77777777">
            <w:pPr>
              <w:numPr>
                <w:ilvl w:val="0"/>
                <w:numId w:val="54"/>
              </w:numPr>
              <w:spacing w:after="0" w:line="240" w:lineRule="auto"/>
              <w:rPr>
                <w:sz w:val="20"/>
                <w:szCs w:val="20"/>
              </w:rPr>
            </w:pPr>
            <w:r>
              <w:rPr>
                <w:sz w:val="20"/>
                <w:szCs w:val="20"/>
              </w:rPr>
              <w:t>A schedule of Principal Meetings to discuss walkthrough data on a regular basis</w:t>
            </w:r>
          </w:p>
        </w:tc>
        <w:tc>
          <w:tcPr>
            <w:tcW w:w="3135" w:type="dxa"/>
            <w:vMerge w:val="restart"/>
            <w:tcBorders>
              <w:top w:val="single" w:color="000000" w:sz="4" w:space="0"/>
              <w:left w:val="single" w:color="000000" w:sz="4" w:space="0"/>
              <w:bottom w:val="single" w:color="000000" w:sz="4" w:space="0"/>
              <w:right w:val="single" w:color="000000" w:sz="4" w:space="0"/>
            </w:tcBorders>
          </w:tcPr>
          <w:p w:rsidR="00F74653" w:rsidRDefault="00F74653" w14:paraId="187F57B8" wp14:textId="77777777">
            <w:pPr>
              <w:spacing w:after="0" w:line="240" w:lineRule="auto"/>
              <w:rPr>
                <w:sz w:val="20"/>
                <w:szCs w:val="20"/>
              </w:rPr>
            </w:pPr>
          </w:p>
          <w:p w:rsidR="00F74653" w:rsidRDefault="00F74653" w14:paraId="54738AF4" wp14:textId="77777777">
            <w:pPr>
              <w:spacing w:after="0" w:line="240" w:lineRule="auto"/>
              <w:rPr>
                <w:sz w:val="20"/>
                <w:szCs w:val="20"/>
              </w:rPr>
            </w:pPr>
          </w:p>
          <w:p w:rsidR="00F74653" w:rsidRDefault="00F74653" w14:paraId="46ABBD8F" wp14:textId="77777777">
            <w:pPr>
              <w:spacing w:after="0" w:line="240" w:lineRule="auto"/>
              <w:jc w:val="center"/>
              <w:rPr>
                <w:sz w:val="20"/>
                <w:szCs w:val="20"/>
              </w:rPr>
            </w:pPr>
          </w:p>
          <w:p w:rsidR="00F74653" w:rsidRDefault="00F74653" w14:paraId="06BBA33E" wp14:textId="77777777">
            <w:pPr>
              <w:spacing w:after="0" w:line="240" w:lineRule="auto"/>
              <w:jc w:val="center"/>
              <w:rPr>
                <w:sz w:val="20"/>
                <w:szCs w:val="20"/>
              </w:rPr>
            </w:pPr>
          </w:p>
          <w:p w:rsidR="00F74653" w:rsidRDefault="003C341A" w14:paraId="4DDD2BB5" wp14:textId="77777777">
            <w:pPr>
              <w:spacing w:after="0" w:line="240" w:lineRule="auto"/>
              <w:jc w:val="center"/>
              <w:rPr>
                <w:sz w:val="20"/>
                <w:szCs w:val="20"/>
              </w:rPr>
            </w:pPr>
            <w:r>
              <w:rPr>
                <w:sz w:val="20"/>
                <w:szCs w:val="20"/>
              </w:rPr>
              <w:t>November 2024</w:t>
            </w:r>
          </w:p>
          <w:p w:rsidR="00F74653" w:rsidRDefault="00F74653" w14:paraId="464FCBC1" wp14:textId="77777777">
            <w:pPr>
              <w:spacing w:after="0" w:line="240" w:lineRule="auto"/>
              <w:jc w:val="center"/>
              <w:rPr>
                <w:sz w:val="20"/>
                <w:szCs w:val="20"/>
              </w:rPr>
            </w:pPr>
          </w:p>
          <w:p w:rsidR="00F74653" w:rsidRDefault="00F74653" w14:paraId="5C8C6B09" wp14:textId="77777777">
            <w:pPr>
              <w:spacing w:after="0" w:line="240" w:lineRule="auto"/>
              <w:jc w:val="center"/>
              <w:rPr>
                <w:sz w:val="20"/>
                <w:szCs w:val="20"/>
              </w:rPr>
            </w:pPr>
          </w:p>
          <w:p w:rsidR="00F74653" w:rsidRDefault="00F74653" w14:paraId="3382A365" wp14:textId="77777777">
            <w:pPr>
              <w:spacing w:after="0" w:line="240" w:lineRule="auto"/>
              <w:jc w:val="center"/>
              <w:rPr>
                <w:sz w:val="20"/>
                <w:szCs w:val="20"/>
              </w:rPr>
            </w:pPr>
          </w:p>
          <w:p w:rsidR="00F74653" w:rsidRDefault="00F74653" w14:paraId="5C71F136" wp14:textId="77777777">
            <w:pPr>
              <w:spacing w:after="0" w:line="240" w:lineRule="auto"/>
              <w:rPr>
                <w:sz w:val="20"/>
                <w:szCs w:val="20"/>
              </w:rPr>
            </w:pPr>
          </w:p>
        </w:tc>
        <w:tc>
          <w:tcPr>
            <w:tcW w:w="3213" w:type="dxa"/>
            <w:vMerge w:val="restart"/>
            <w:tcBorders>
              <w:top w:val="single" w:color="000000" w:sz="4" w:space="0"/>
              <w:left w:val="single" w:color="000000" w:sz="4" w:space="0"/>
              <w:bottom w:val="single" w:color="000000" w:sz="4" w:space="0"/>
              <w:right w:val="single" w:color="000000" w:sz="4" w:space="0"/>
            </w:tcBorders>
          </w:tcPr>
          <w:p w:rsidR="00F74653" w:rsidRDefault="00F74653" w14:paraId="62199465" wp14:textId="77777777">
            <w:pPr>
              <w:spacing w:after="0" w:line="240" w:lineRule="auto"/>
              <w:rPr>
                <w:sz w:val="20"/>
                <w:szCs w:val="20"/>
              </w:rPr>
            </w:pPr>
          </w:p>
        </w:tc>
      </w:tr>
      <w:tr xmlns:wp14="http://schemas.microsoft.com/office/word/2010/wordml" w:rsidR="00F74653" w14:paraId="0DA123B1" wp14:textId="77777777">
        <w:trPr>
          <w:trHeight w:val="890"/>
        </w:trPr>
        <w:tc>
          <w:tcPr>
            <w:tcW w:w="4485" w:type="dxa"/>
            <w:vMerge/>
            <w:tcBorders>
              <w:top w:val="single" w:color="000000" w:sz="4" w:space="0"/>
              <w:left w:val="single" w:color="000000" w:sz="4" w:space="0"/>
              <w:bottom w:val="single" w:color="000000" w:sz="4" w:space="0"/>
              <w:right w:val="single" w:color="000000" w:sz="4" w:space="0"/>
            </w:tcBorders>
          </w:tcPr>
          <w:p w:rsidR="00F74653" w:rsidRDefault="00F74653" w14:paraId="4C4CEA3D" wp14:textId="77777777">
            <w:pPr>
              <w:widowControl w:val="0"/>
              <w:pBdr>
                <w:top w:val="nil"/>
                <w:left w:val="nil"/>
                <w:bottom w:val="nil"/>
                <w:right w:val="nil"/>
                <w:between w:val="nil"/>
              </w:pBdr>
              <w:spacing w:after="0" w:line="276" w:lineRule="auto"/>
              <w:rPr>
                <w:sz w:val="20"/>
                <w:szCs w:val="20"/>
              </w:rPr>
            </w:pPr>
          </w:p>
        </w:tc>
        <w:tc>
          <w:tcPr>
            <w:tcW w:w="3135" w:type="dxa"/>
            <w:vMerge/>
            <w:tcBorders>
              <w:top w:val="single" w:color="000000" w:sz="4" w:space="0"/>
              <w:left w:val="single" w:color="000000" w:sz="4" w:space="0"/>
              <w:bottom w:val="single" w:color="000000" w:sz="4" w:space="0"/>
              <w:right w:val="single" w:color="000000" w:sz="4" w:space="0"/>
            </w:tcBorders>
          </w:tcPr>
          <w:p w:rsidR="00F74653" w:rsidRDefault="00F74653" w14:paraId="50895670" wp14:textId="77777777">
            <w:pPr>
              <w:widowControl w:val="0"/>
              <w:pBdr>
                <w:top w:val="nil"/>
                <w:left w:val="nil"/>
                <w:bottom w:val="nil"/>
                <w:right w:val="nil"/>
                <w:between w:val="nil"/>
              </w:pBdr>
              <w:spacing w:after="0" w:line="276" w:lineRule="auto"/>
              <w:rPr>
                <w:sz w:val="20"/>
                <w:szCs w:val="20"/>
              </w:rPr>
            </w:pPr>
          </w:p>
        </w:tc>
        <w:tc>
          <w:tcPr>
            <w:tcW w:w="3213" w:type="dxa"/>
            <w:vMerge/>
            <w:tcBorders>
              <w:top w:val="single" w:color="000000" w:sz="4" w:space="0"/>
              <w:left w:val="single" w:color="000000" w:sz="4" w:space="0"/>
              <w:bottom w:val="single" w:color="000000" w:sz="4" w:space="0"/>
              <w:right w:val="single" w:color="000000" w:sz="4" w:space="0"/>
            </w:tcBorders>
          </w:tcPr>
          <w:p w:rsidR="00F74653" w:rsidRDefault="00F74653" w14:paraId="38C1F859" wp14:textId="77777777">
            <w:pPr>
              <w:widowControl w:val="0"/>
              <w:pBdr>
                <w:top w:val="nil"/>
                <w:left w:val="nil"/>
                <w:bottom w:val="nil"/>
                <w:right w:val="nil"/>
                <w:between w:val="nil"/>
              </w:pBdr>
              <w:spacing w:after="0" w:line="276" w:lineRule="auto"/>
              <w:rPr>
                <w:sz w:val="20"/>
                <w:szCs w:val="20"/>
              </w:rPr>
            </w:pPr>
          </w:p>
        </w:tc>
      </w:tr>
      <w:tr xmlns:wp14="http://schemas.microsoft.com/office/word/2010/wordml" w:rsidR="00F74653" w14:paraId="291B711A" wp14:textId="77777777">
        <w:trPr>
          <w:trHeight w:val="444"/>
        </w:trPr>
        <w:tc>
          <w:tcPr>
            <w:tcW w:w="4485" w:type="dxa"/>
            <w:tcBorders>
              <w:top w:val="single" w:color="000000" w:sz="4" w:space="0"/>
              <w:left w:val="single" w:color="000000" w:sz="4" w:space="0"/>
              <w:bottom w:val="single" w:color="000000" w:sz="4" w:space="0"/>
              <w:right w:val="single" w:color="000000" w:sz="4" w:space="0"/>
            </w:tcBorders>
          </w:tcPr>
          <w:p w:rsidR="00F74653" w:rsidRDefault="003C341A" w14:paraId="6740794A" wp14:textId="77777777">
            <w:pPr>
              <w:numPr>
                <w:ilvl w:val="0"/>
                <w:numId w:val="11"/>
              </w:numPr>
              <w:spacing w:after="0" w:line="240" w:lineRule="auto"/>
              <w:rPr>
                <w:sz w:val="20"/>
                <w:szCs w:val="20"/>
              </w:rPr>
            </w:pPr>
            <w:r>
              <w:rPr>
                <w:sz w:val="20"/>
                <w:szCs w:val="20"/>
              </w:rPr>
              <w:t>Trends and Themes from walkthrough data</w:t>
            </w:r>
          </w:p>
        </w:tc>
        <w:tc>
          <w:tcPr>
            <w:tcW w:w="3135" w:type="dxa"/>
            <w:tcBorders>
              <w:top w:val="single" w:color="000000" w:sz="4" w:space="0"/>
              <w:left w:val="single" w:color="000000" w:sz="4" w:space="0"/>
              <w:bottom w:val="single" w:color="000000" w:sz="4" w:space="0"/>
              <w:right w:val="single" w:color="000000" w:sz="4" w:space="0"/>
            </w:tcBorders>
          </w:tcPr>
          <w:p w:rsidR="00F74653" w:rsidRDefault="003C341A" w14:paraId="5FC23D0E" wp14:textId="77777777">
            <w:pPr>
              <w:spacing w:after="0" w:line="240" w:lineRule="auto"/>
              <w:jc w:val="center"/>
              <w:rPr>
                <w:sz w:val="20"/>
                <w:szCs w:val="20"/>
              </w:rPr>
            </w:pPr>
            <w:r>
              <w:rPr>
                <w:sz w:val="20"/>
                <w:szCs w:val="20"/>
              </w:rPr>
              <w:t>February 2025</w:t>
            </w:r>
          </w:p>
        </w:tc>
        <w:tc>
          <w:tcPr>
            <w:tcW w:w="3213" w:type="dxa"/>
            <w:tcBorders>
              <w:top w:val="single" w:color="000000" w:sz="4" w:space="0"/>
              <w:left w:val="single" w:color="000000" w:sz="4" w:space="0"/>
              <w:bottom w:val="single" w:color="000000" w:sz="4" w:space="0"/>
              <w:right w:val="single" w:color="000000" w:sz="4" w:space="0"/>
            </w:tcBorders>
          </w:tcPr>
          <w:p w:rsidR="00F74653" w:rsidRDefault="00F74653" w14:paraId="0C8FE7CE" wp14:textId="77777777">
            <w:pPr>
              <w:spacing w:after="0" w:line="240" w:lineRule="auto"/>
              <w:rPr>
                <w:sz w:val="20"/>
                <w:szCs w:val="20"/>
              </w:rPr>
            </w:pPr>
          </w:p>
        </w:tc>
      </w:tr>
      <w:tr xmlns:wp14="http://schemas.microsoft.com/office/word/2010/wordml" w:rsidR="00F74653" w14:paraId="28D27602" wp14:textId="77777777">
        <w:trPr>
          <w:trHeight w:val="1349"/>
        </w:trPr>
        <w:tc>
          <w:tcPr>
            <w:tcW w:w="4485"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3C341A" w14:paraId="3834492C" wp14:textId="77777777">
            <w:pPr>
              <w:numPr>
                <w:ilvl w:val="3"/>
                <w:numId w:val="48"/>
              </w:numPr>
              <w:pBdr>
                <w:top w:val="nil"/>
                <w:left w:val="nil"/>
                <w:bottom w:val="nil"/>
                <w:right w:val="nil"/>
                <w:between w:val="nil"/>
              </w:pBdr>
              <w:spacing w:after="0" w:line="240" w:lineRule="auto"/>
              <w:ind w:left="331"/>
              <w:rPr>
                <w:sz w:val="20"/>
                <w:szCs w:val="20"/>
              </w:rPr>
            </w:pPr>
            <w:r>
              <w:rPr>
                <w:rFonts w:ascii="Calibri" w:hAnsi="Calibri"/>
                <w:b/>
                <w:color w:val="000000"/>
                <w:sz w:val="20"/>
                <w:szCs w:val="20"/>
              </w:rPr>
              <w:t xml:space="preserve">CRSE Curriculum Audit: </w:t>
            </w:r>
          </w:p>
          <w:p w:rsidR="00F74653" w:rsidRDefault="003C341A" w14:paraId="66509976" wp14:textId="77777777">
            <w:pPr>
              <w:numPr>
                <w:ilvl w:val="0"/>
                <w:numId w:val="55"/>
              </w:numPr>
              <w:spacing w:after="0" w:line="240" w:lineRule="auto"/>
              <w:rPr>
                <w:sz w:val="20"/>
                <w:szCs w:val="20"/>
              </w:rPr>
            </w:pPr>
            <w:r>
              <w:rPr>
                <w:sz w:val="20"/>
                <w:szCs w:val="20"/>
              </w:rPr>
              <w:t xml:space="preserve">CRSE Curricular Audit logistics:  </w:t>
            </w:r>
          </w:p>
          <w:p w:rsidR="00F74653" w:rsidRDefault="003C341A" w14:paraId="5B6262BC" wp14:textId="77777777">
            <w:pPr>
              <w:numPr>
                <w:ilvl w:val="1"/>
                <w:numId w:val="9"/>
              </w:numPr>
              <w:spacing w:after="0" w:line="240" w:lineRule="auto"/>
              <w:ind w:left="1080"/>
              <w:rPr>
                <w:sz w:val="20"/>
                <w:szCs w:val="20"/>
              </w:rPr>
            </w:pPr>
            <w:r>
              <w:rPr>
                <w:sz w:val="20"/>
                <w:szCs w:val="20"/>
              </w:rPr>
              <w:t>The decision on the order of curricular resources that will be reviewed over the next 1 year, 3 years, and 5 years</w:t>
            </w:r>
          </w:p>
        </w:tc>
        <w:tc>
          <w:tcPr>
            <w:tcW w:w="3135"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F74653" w14:paraId="41004F19" wp14:textId="77777777">
            <w:pPr>
              <w:spacing w:after="0" w:line="240" w:lineRule="auto"/>
              <w:rPr>
                <w:sz w:val="20"/>
                <w:szCs w:val="20"/>
              </w:rPr>
            </w:pPr>
          </w:p>
          <w:p w:rsidR="00F74653" w:rsidRDefault="00F74653" w14:paraId="67C0C651" wp14:textId="77777777">
            <w:pPr>
              <w:spacing w:after="0" w:line="240" w:lineRule="auto"/>
              <w:rPr>
                <w:sz w:val="20"/>
                <w:szCs w:val="20"/>
              </w:rPr>
            </w:pPr>
          </w:p>
          <w:p w:rsidR="00F74653" w:rsidRDefault="003C341A" w14:paraId="6117D4C3" wp14:textId="77777777">
            <w:pPr>
              <w:spacing w:after="0" w:line="240" w:lineRule="auto"/>
              <w:jc w:val="center"/>
              <w:rPr>
                <w:sz w:val="20"/>
                <w:szCs w:val="20"/>
              </w:rPr>
            </w:pPr>
            <w:r>
              <w:rPr>
                <w:sz w:val="20"/>
                <w:szCs w:val="20"/>
              </w:rPr>
              <w:t>November 2024</w:t>
            </w:r>
          </w:p>
          <w:p w:rsidR="00F74653" w:rsidRDefault="00F74653" w14:paraId="308D56CC" wp14:textId="77777777">
            <w:pPr>
              <w:spacing w:after="0" w:line="240" w:lineRule="auto"/>
              <w:rPr>
                <w:sz w:val="20"/>
                <w:szCs w:val="20"/>
              </w:rPr>
            </w:pPr>
          </w:p>
        </w:tc>
        <w:tc>
          <w:tcPr>
            <w:tcW w:w="3213"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F74653" w14:paraId="797E50C6" wp14:textId="77777777">
            <w:pPr>
              <w:spacing w:after="0" w:line="240" w:lineRule="auto"/>
              <w:rPr>
                <w:sz w:val="20"/>
                <w:szCs w:val="20"/>
              </w:rPr>
            </w:pPr>
          </w:p>
        </w:tc>
      </w:tr>
      <w:tr xmlns:wp14="http://schemas.microsoft.com/office/word/2010/wordml" w:rsidR="00F74653" w14:paraId="448BA442" wp14:textId="77777777">
        <w:trPr>
          <w:trHeight w:val="1369"/>
        </w:trPr>
        <w:tc>
          <w:tcPr>
            <w:tcW w:w="4485"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3C341A" w14:paraId="45B51786" wp14:textId="77777777">
            <w:pPr>
              <w:numPr>
                <w:ilvl w:val="0"/>
                <w:numId w:val="55"/>
              </w:numPr>
              <w:spacing w:after="0" w:line="240" w:lineRule="auto"/>
              <w:rPr>
                <w:sz w:val="20"/>
                <w:szCs w:val="20"/>
              </w:rPr>
            </w:pPr>
            <w:r>
              <w:rPr>
                <w:sz w:val="20"/>
                <w:szCs w:val="20"/>
              </w:rPr>
              <w:t>Review Protocol Tool selected</w:t>
            </w:r>
          </w:p>
          <w:p w:rsidR="00F74653" w:rsidRDefault="003C341A" w14:paraId="4B90AB18" wp14:textId="77777777">
            <w:pPr>
              <w:numPr>
                <w:ilvl w:val="0"/>
                <w:numId w:val="55"/>
              </w:numPr>
              <w:spacing w:after="0" w:line="240" w:lineRule="auto"/>
              <w:rPr>
                <w:sz w:val="20"/>
                <w:szCs w:val="20"/>
              </w:rPr>
            </w:pPr>
            <w:r>
              <w:rPr>
                <w:sz w:val="20"/>
                <w:szCs w:val="20"/>
              </w:rPr>
              <w:t>The  names and roles of the of the audit team</w:t>
            </w:r>
          </w:p>
          <w:p w:rsidR="00F74653" w:rsidRDefault="003C341A" w14:paraId="3C38075C" wp14:textId="77777777">
            <w:pPr>
              <w:numPr>
                <w:ilvl w:val="0"/>
                <w:numId w:val="55"/>
              </w:numPr>
              <w:spacing w:after="0" w:line="240" w:lineRule="auto"/>
              <w:rPr>
                <w:sz w:val="20"/>
                <w:szCs w:val="20"/>
              </w:rPr>
            </w:pPr>
            <w:r>
              <w:rPr>
                <w:sz w:val="20"/>
                <w:szCs w:val="20"/>
              </w:rPr>
              <w:t>A calendar of meeting dates for when and where the process will take place</w:t>
            </w:r>
          </w:p>
        </w:tc>
        <w:tc>
          <w:tcPr>
            <w:tcW w:w="3135"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F74653" w14:paraId="7B04FA47" wp14:textId="77777777">
            <w:pPr>
              <w:spacing w:after="0" w:line="240" w:lineRule="auto"/>
              <w:rPr>
                <w:sz w:val="20"/>
                <w:szCs w:val="20"/>
              </w:rPr>
            </w:pPr>
          </w:p>
          <w:p w:rsidR="00F74653" w:rsidRDefault="00F74653" w14:paraId="568C698B" wp14:textId="77777777">
            <w:pPr>
              <w:spacing w:after="0" w:line="240" w:lineRule="auto"/>
              <w:jc w:val="center"/>
              <w:rPr>
                <w:sz w:val="20"/>
                <w:szCs w:val="20"/>
              </w:rPr>
            </w:pPr>
          </w:p>
          <w:p w:rsidR="00F74653" w:rsidRDefault="003C341A" w14:paraId="42B46EAC" wp14:textId="77777777">
            <w:pPr>
              <w:spacing w:after="0" w:line="240" w:lineRule="auto"/>
              <w:jc w:val="center"/>
              <w:rPr>
                <w:sz w:val="20"/>
                <w:szCs w:val="20"/>
              </w:rPr>
            </w:pPr>
            <w:r>
              <w:rPr>
                <w:sz w:val="20"/>
                <w:szCs w:val="20"/>
              </w:rPr>
              <w:t>February 2025</w:t>
            </w:r>
          </w:p>
        </w:tc>
        <w:tc>
          <w:tcPr>
            <w:tcW w:w="3213"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F74653" w14:paraId="1A939487" wp14:textId="77777777">
            <w:pPr>
              <w:spacing w:after="0" w:line="240" w:lineRule="auto"/>
              <w:rPr>
                <w:sz w:val="20"/>
                <w:szCs w:val="20"/>
              </w:rPr>
            </w:pPr>
          </w:p>
        </w:tc>
      </w:tr>
      <w:tr xmlns:wp14="http://schemas.microsoft.com/office/word/2010/wordml" w:rsidR="00F74653" w14:paraId="557F7B8D" wp14:textId="77777777">
        <w:trPr>
          <w:trHeight w:val="2977"/>
        </w:trPr>
        <w:tc>
          <w:tcPr>
            <w:tcW w:w="4485" w:type="dxa"/>
            <w:tcBorders>
              <w:top w:val="single" w:color="000000" w:sz="4" w:space="0"/>
              <w:left w:val="single" w:color="000000" w:sz="4" w:space="0"/>
              <w:bottom w:val="single" w:color="000000" w:sz="4" w:space="0"/>
              <w:right w:val="single" w:color="000000" w:sz="4" w:space="0"/>
            </w:tcBorders>
          </w:tcPr>
          <w:p w:rsidR="00F74653" w:rsidRDefault="003C341A" w14:paraId="5F85D60A" wp14:textId="77777777">
            <w:pPr>
              <w:numPr>
                <w:ilvl w:val="3"/>
                <w:numId w:val="48"/>
              </w:numPr>
              <w:pBdr>
                <w:top w:val="nil"/>
                <w:left w:val="nil"/>
                <w:bottom w:val="nil"/>
                <w:right w:val="nil"/>
                <w:between w:val="nil"/>
              </w:pBdr>
              <w:spacing w:after="0" w:line="240" w:lineRule="auto"/>
              <w:ind w:left="331"/>
              <w:rPr>
                <w:sz w:val="20"/>
                <w:szCs w:val="20"/>
              </w:rPr>
            </w:pPr>
            <w:r>
              <w:rPr>
                <w:rFonts w:ascii="Calibri" w:hAnsi="Calibri"/>
                <w:b/>
                <w:color w:val="000000"/>
                <w:sz w:val="20"/>
                <w:szCs w:val="20"/>
              </w:rPr>
              <w:t xml:space="preserve">District Wide Assessment Audit: </w:t>
            </w:r>
          </w:p>
          <w:p w:rsidR="00F74653" w:rsidRDefault="003C341A" w14:paraId="5389E9BA" wp14:textId="77777777">
            <w:pPr>
              <w:numPr>
                <w:ilvl w:val="0"/>
                <w:numId w:val="9"/>
              </w:numPr>
              <w:spacing w:after="0" w:line="240" w:lineRule="auto"/>
              <w:rPr>
                <w:sz w:val="20"/>
                <w:szCs w:val="20"/>
              </w:rPr>
            </w:pPr>
            <w:r>
              <w:rPr>
                <w:sz w:val="20"/>
                <w:szCs w:val="20"/>
              </w:rPr>
              <w:t>Decide if all students will be tested on i-ready in K-8 (including honor’s students who take high school regents)</w:t>
            </w:r>
          </w:p>
          <w:p w:rsidR="00F74653" w:rsidRDefault="003C341A" w14:paraId="3F2404B7" wp14:textId="77777777">
            <w:pPr>
              <w:widowControl w:val="0"/>
              <w:numPr>
                <w:ilvl w:val="0"/>
                <w:numId w:val="9"/>
              </w:numPr>
              <w:spacing w:after="0" w:line="240" w:lineRule="auto"/>
              <w:rPr>
                <w:sz w:val="20"/>
                <w:szCs w:val="20"/>
              </w:rPr>
            </w:pPr>
            <w:r>
              <w:rPr>
                <w:sz w:val="20"/>
                <w:szCs w:val="20"/>
              </w:rPr>
              <w:t>Decide if all students will be tested for the state assessment (i.e. middle students who take high school regents)</w:t>
            </w:r>
          </w:p>
          <w:p w:rsidR="00F74653" w:rsidRDefault="003C341A" w14:paraId="26FD52E1" wp14:textId="77777777">
            <w:pPr>
              <w:widowControl w:val="0"/>
              <w:numPr>
                <w:ilvl w:val="0"/>
                <w:numId w:val="9"/>
              </w:numPr>
              <w:spacing w:after="0" w:line="240" w:lineRule="auto"/>
              <w:rPr>
                <w:sz w:val="20"/>
                <w:szCs w:val="20"/>
              </w:rPr>
            </w:pPr>
            <w:r>
              <w:rPr>
                <w:sz w:val="20"/>
                <w:szCs w:val="20"/>
              </w:rPr>
              <w:t>Provide names and roles of the of the audit team</w:t>
            </w:r>
          </w:p>
          <w:p w:rsidR="00F74653" w:rsidRDefault="003C341A" w14:paraId="3C50D9FA" wp14:textId="77777777">
            <w:pPr>
              <w:widowControl w:val="0"/>
              <w:numPr>
                <w:ilvl w:val="0"/>
                <w:numId w:val="9"/>
              </w:numPr>
              <w:spacing w:after="0" w:line="240" w:lineRule="auto"/>
              <w:rPr>
                <w:sz w:val="20"/>
                <w:szCs w:val="20"/>
              </w:rPr>
            </w:pPr>
            <w:r>
              <w:rPr>
                <w:sz w:val="20"/>
                <w:szCs w:val="20"/>
              </w:rPr>
              <w:t>Provide calendar of meeting dates for when and where the process will take place</w:t>
            </w:r>
          </w:p>
          <w:p w:rsidR="00F74653" w:rsidRDefault="003C341A" w14:paraId="5B15CC15" wp14:textId="77777777">
            <w:pPr>
              <w:widowControl w:val="0"/>
              <w:numPr>
                <w:ilvl w:val="0"/>
                <w:numId w:val="9"/>
              </w:numPr>
              <w:spacing w:after="0" w:line="240" w:lineRule="auto"/>
              <w:rPr>
                <w:sz w:val="20"/>
                <w:szCs w:val="20"/>
              </w:rPr>
            </w:pPr>
            <w:r>
              <w:rPr>
                <w:sz w:val="20"/>
                <w:szCs w:val="20"/>
              </w:rPr>
              <w:t>Select/Create Assessment Review Protocol Tool</w:t>
            </w:r>
          </w:p>
        </w:tc>
        <w:tc>
          <w:tcPr>
            <w:tcW w:w="3135" w:type="dxa"/>
            <w:tcBorders>
              <w:top w:val="single" w:color="000000" w:sz="4" w:space="0"/>
              <w:left w:val="single" w:color="000000" w:sz="4" w:space="0"/>
              <w:bottom w:val="single" w:color="000000" w:sz="4" w:space="0"/>
              <w:right w:val="single" w:color="000000" w:sz="4" w:space="0"/>
            </w:tcBorders>
          </w:tcPr>
          <w:p w:rsidR="00F74653" w:rsidRDefault="00F74653" w14:paraId="6AA258D8" wp14:textId="77777777">
            <w:pPr>
              <w:spacing w:after="0" w:line="240" w:lineRule="auto"/>
              <w:jc w:val="center"/>
              <w:rPr>
                <w:sz w:val="20"/>
                <w:szCs w:val="20"/>
              </w:rPr>
            </w:pPr>
          </w:p>
          <w:p w:rsidR="00F74653" w:rsidRDefault="003C341A" w14:paraId="2741E19B" wp14:textId="77777777">
            <w:pPr>
              <w:spacing w:after="0" w:line="240" w:lineRule="auto"/>
              <w:jc w:val="center"/>
              <w:rPr>
                <w:sz w:val="20"/>
                <w:szCs w:val="20"/>
              </w:rPr>
            </w:pPr>
            <w:r>
              <w:rPr>
                <w:sz w:val="20"/>
                <w:szCs w:val="20"/>
              </w:rPr>
              <w:t>November 2024</w:t>
            </w:r>
          </w:p>
          <w:p w:rsidR="00F74653" w:rsidRDefault="00F74653" w14:paraId="6FFBD3EC" wp14:textId="77777777">
            <w:pPr>
              <w:spacing w:after="0" w:line="240" w:lineRule="auto"/>
              <w:jc w:val="center"/>
              <w:rPr>
                <w:sz w:val="20"/>
                <w:szCs w:val="20"/>
              </w:rPr>
            </w:pPr>
          </w:p>
          <w:p w:rsidR="00F74653" w:rsidRDefault="00F74653" w14:paraId="30DCCCAD" wp14:textId="77777777">
            <w:pPr>
              <w:spacing w:after="0" w:line="240" w:lineRule="auto"/>
              <w:jc w:val="center"/>
              <w:rPr>
                <w:sz w:val="20"/>
                <w:szCs w:val="20"/>
              </w:rPr>
            </w:pPr>
          </w:p>
          <w:p w:rsidR="00F74653" w:rsidRDefault="00F74653" w14:paraId="36AF6883" wp14:textId="77777777">
            <w:pPr>
              <w:spacing w:after="0" w:line="240" w:lineRule="auto"/>
              <w:jc w:val="center"/>
              <w:rPr>
                <w:sz w:val="20"/>
                <w:szCs w:val="20"/>
              </w:rPr>
            </w:pPr>
          </w:p>
          <w:p w:rsidR="00F74653" w:rsidRDefault="00F74653" w14:paraId="54C529ED" wp14:textId="77777777">
            <w:pPr>
              <w:spacing w:after="0" w:line="240" w:lineRule="auto"/>
              <w:jc w:val="center"/>
              <w:rPr>
                <w:sz w:val="20"/>
                <w:szCs w:val="20"/>
              </w:rPr>
            </w:pPr>
          </w:p>
          <w:p w:rsidR="00F74653" w:rsidRDefault="00F74653" w14:paraId="1C0157D6" wp14:textId="77777777">
            <w:pPr>
              <w:spacing w:after="0" w:line="240" w:lineRule="auto"/>
              <w:jc w:val="center"/>
              <w:rPr>
                <w:sz w:val="20"/>
                <w:szCs w:val="20"/>
              </w:rPr>
            </w:pPr>
          </w:p>
          <w:p w:rsidR="00F74653" w:rsidRDefault="00F74653" w14:paraId="3691E7B2" wp14:textId="77777777">
            <w:pPr>
              <w:spacing w:after="0" w:line="240" w:lineRule="auto"/>
              <w:rPr>
                <w:sz w:val="20"/>
                <w:szCs w:val="20"/>
              </w:rPr>
            </w:pPr>
          </w:p>
        </w:tc>
        <w:tc>
          <w:tcPr>
            <w:tcW w:w="3213" w:type="dxa"/>
            <w:tcBorders>
              <w:top w:val="single" w:color="000000" w:sz="4" w:space="0"/>
              <w:left w:val="single" w:color="000000" w:sz="4" w:space="0"/>
              <w:bottom w:val="single" w:color="000000" w:sz="4" w:space="0"/>
              <w:right w:val="single" w:color="000000" w:sz="4" w:space="0"/>
            </w:tcBorders>
          </w:tcPr>
          <w:p w:rsidR="00F74653" w:rsidRDefault="00F74653" w14:paraId="526770CE" wp14:textId="77777777">
            <w:pPr>
              <w:spacing w:after="0" w:line="240" w:lineRule="auto"/>
              <w:rPr>
                <w:sz w:val="20"/>
                <w:szCs w:val="20"/>
              </w:rPr>
            </w:pPr>
          </w:p>
        </w:tc>
      </w:tr>
      <w:tr xmlns:wp14="http://schemas.microsoft.com/office/word/2010/wordml" w:rsidR="00F74653" w14:paraId="61A1539A" wp14:textId="77777777">
        <w:trPr>
          <w:trHeight w:val="728"/>
        </w:trPr>
        <w:tc>
          <w:tcPr>
            <w:tcW w:w="4485" w:type="dxa"/>
            <w:tcBorders>
              <w:top w:val="single" w:color="000000" w:sz="4" w:space="0"/>
              <w:left w:val="single" w:color="000000" w:sz="4" w:space="0"/>
              <w:bottom w:val="single" w:color="000000" w:sz="4" w:space="0"/>
              <w:right w:val="single" w:color="000000" w:sz="4" w:space="0"/>
            </w:tcBorders>
          </w:tcPr>
          <w:p w:rsidR="00F74653" w:rsidRDefault="003C341A" w14:paraId="5D9075ED" wp14:textId="77777777">
            <w:pPr>
              <w:widowControl w:val="0"/>
              <w:numPr>
                <w:ilvl w:val="0"/>
                <w:numId w:val="9"/>
              </w:numPr>
              <w:spacing w:after="0" w:line="240" w:lineRule="auto"/>
              <w:rPr>
                <w:sz w:val="20"/>
                <w:szCs w:val="20"/>
              </w:rPr>
            </w:pPr>
            <w:r>
              <w:rPr>
                <w:sz w:val="20"/>
                <w:szCs w:val="20"/>
              </w:rPr>
              <w:t>A one-page document outlining how the state assessment benefits students, the school and the district.</w:t>
            </w:r>
          </w:p>
        </w:tc>
        <w:tc>
          <w:tcPr>
            <w:tcW w:w="3135" w:type="dxa"/>
            <w:tcBorders>
              <w:top w:val="single" w:color="000000" w:sz="4" w:space="0"/>
              <w:left w:val="single" w:color="000000" w:sz="4" w:space="0"/>
              <w:bottom w:val="single" w:color="000000" w:sz="4" w:space="0"/>
              <w:right w:val="single" w:color="000000" w:sz="4" w:space="0"/>
            </w:tcBorders>
          </w:tcPr>
          <w:p w:rsidR="00F74653" w:rsidRDefault="00F74653" w14:paraId="7CBEED82" wp14:textId="77777777">
            <w:pPr>
              <w:jc w:val="center"/>
              <w:rPr>
                <w:sz w:val="20"/>
                <w:szCs w:val="20"/>
              </w:rPr>
            </w:pPr>
          </w:p>
          <w:p w:rsidR="00F74653" w:rsidRDefault="003C341A" w14:paraId="3B1973AF" wp14:textId="77777777">
            <w:pPr>
              <w:jc w:val="center"/>
              <w:rPr>
                <w:sz w:val="20"/>
                <w:szCs w:val="20"/>
              </w:rPr>
            </w:pPr>
            <w:r>
              <w:rPr>
                <w:sz w:val="20"/>
                <w:szCs w:val="20"/>
              </w:rPr>
              <w:t>February 2025</w:t>
            </w:r>
          </w:p>
        </w:tc>
        <w:tc>
          <w:tcPr>
            <w:tcW w:w="3213" w:type="dxa"/>
            <w:tcBorders>
              <w:top w:val="single" w:color="000000" w:sz="4" w:space="0"/>
              <w:left w:val="single" w:color="000000" w:sz="4" w:space="0"/>
              <w:bottom w:val="single" w:color="000000" w:sz="4" w:space="0"/>
              <w:right w:val="single" w:color="000000" w:sz="4" w:space="0"/>
            </w:tcBorders>
          </w:tcPr>
          <w:p w:rsidR="00F74653" w:rsidRDefault="00F74653" w14:paraId="6E36661F" wp14:textId="77777777">
            <w:pPr>
              <w:spacing w:after="0" w:line="240" w:lineRule="auto"/>
            </w:pPr>
          </w:p>
        </w:tc>
      </w:tr>
      <w:tr xmlns:wp14="http://schemas.microsoft.com/office/word/2010/wordml" w:rsidR="00F74653" w14:paraId="62CA45F8" wp14:textId="77777777">
        <w:trPr>
          <w:trHeight w:val="728"/>
        </w:trPr>
        <w:tc>
          <w:tcPr>
            <w:tcW w:w="4485" w:type="dxa"/>
            <w:tcBorders>
              <w:top w:val="single" w:color="000000" w:sz="4" w:space="0"/>
              <w:left w:val="single" w:color="000000" w:sz="4" w:space="0"/>
              <w:bottom w:val="single" w:color="000000" w:sz="4" w:space="0"/>
              <w:right w:val="single" w:color="000000" w:sz="4" w:space="0"/>
            </w:tcBorders>
            <w:shd w:val="clear" w:color="auto" w:fill="CFE2F3"/>
          </w:tcPr>
          <w:p w:rsidR="00F74653" w:rsidRDefault="003C341A" w14:paraId="5BDD3F63" wp14:textId="77777777">
            <w:pPr>
              <w:widowControl w:val="0"/>
              <w:numPr>
                <w:ilvl w:val="3"/>
                <w:numId w:val="48"/>
              </w:numPr>
              <w:spacing w:before="120" w:after="120" w:line="240" w:lineRule="auto"/>
              <w:ind w:left="331"/>
              <w:rPr>
                <w:sz w:val="20"/>
                <w:szCs w:val="20"/>
              </w:rPr>
            </w:pPr>
            <w:r>
              <w:rPr>
                <w:b/>
                <w:sz w:val="20"/>
                <w:szCs w:val="20"/>
              </w:rPr>
              <w:t>Districtwide Learning Strategies to increase of Rigor of instruction</w:t>
            </w:r>
          </w:p>
          <w:p w:rsidR="00F74653" w:rsidRDefault="003C341A" w14:paraId="523CA4D9" wp14:textId="77777777">
            <w:pPr>
              <w:widowControl w:val="0"/>
              <w:numPr>
                <w:ilvl w:val="0"/>
                <w:numId w:val="65"/>
              </w:numPr>
              <w:spacing w:before="120" w:after="120" w:line="240" w:lineRule="auto"/>
              <w:rPr>
                <w:sz w:val="20"/>
                <w:szCs w:val="20"/>
              </w:rPr>
            </w:pPr>
            <w:r>
              <w:rPr>
                <w:sz w:val="20"/>
                <w:szCs w:val="20"/>
              </w:rPr>
              <w:t xml:space="preserve">A one-page document of district wide learning expectations for all school </w:t>
            </w:r>
          </w:p>
        </w:tc>
        <w:tc>
          <w:tcPr>
            <w:tcW w:w="3135" w:type="dxa"/>
            <w:tcBorders>
              <w:top w:val="single" w:color="000000" w:sz="4" w:space="0"/>
              <w:left w:val="single" w:color="000000" w:sz="4" w:space="0"/>
              <w:bottom w:val="single" w:color="000000" w:sz="4" w:space="0"/>
              <w:right w:val="single" w:color="000000" w:sz="4" w:space="0"/>
            </w:tcBorders>
            <w:shd w:val="clear" w:color="auto" w:fill="CFE2F3"/>
          </w:tcPr>
          <w:p w:rsidR="00F74653" w:rsidRDefault="003C341A" w14:paraId="5DBA1D66" wp14:textId="77777777">
            <w:pPr>
              <w:jc w:val="center"/>
              <w:rPr>
                <w:sz w:val="20"/>
                <w:szCs w:val="20"/>
              </w:rPr>
            </w:pPr>
            <w:r>
              <w:rPr>
                <w:sz w:val="20"/>
                <w:szCs w:val="20"/>
              </w:rPr>
              <w:t>November 2024</w:t>
            </w:r>
          </w:p>
        </w:tc>
        <w:tc>
          <w:tcPr>
            <w:tcW w:w="3213" w:type="dxa"/>
            <w:tcBorders>
              <w:top w:val="single" w:color="000000" w:sz="4" w:space="0"/>
              <w:left w:val="single" w:color="000000" w:sz="4" w:space="0"/>
              <w:bottom w:val="single" w:color="000000" w:sz="4" w:space="0"/>
              <w:right w:val="single" w:color="000000" w:sz="4" w:space="0"/>
            </w:tcBorders>
            <w:shd w:val="clear" w:color="auto" w:fill="CFE2F3"/>
          </w:tcPr>
          <w:p w:rsidR="00F74653" w:rsidRDefault="00F74653" w14:paraId="38645DC7" wp14:textId="77777777">
            <w:pPr>
              <w:spacing w:after="0" w:line="240" w:lineRule="auto"/>
            </w:pPr>
          </w:p>
        </w:tc>
      </w:tr>
      <w:tr xmlns:wp14="http://schemas.microsoft.com/office/word/2010/wordml" w:rsidR="00F74653" w14:paraId="391BAD3E" wp14:textId="77777777">
        <w:trPr>
          <w:trHeight w:val="728"/>
        </w:trPr>
        <w:tc>
          <w:tcPr>
            <w:tcW w:w="4485" w:type="dxa"/>
            <w:tcBorders>
              <w:top w:val="single" w:color="000000" w:sz="4" w:space="0"/>
              <w:left w:val="single" w:color="000000" w:sz="4" w:space="0"/>
              <w:bottom w:val="single" w:color="000000" w:sz="4" w:space="0"/>
              <w:right w:val="single" w:color="000000" w:sz="4" w:space="0"/>
            </w:tcBorders>
            <w:shd w:val="clear" w:color="auto" w:fill="CFE2F3"/>
          </w:tcPr>
          <w:p w:rsidR="00F74653" w:rsidRDefault="003C341A" w14:paraId="2DC34FBA" wp14:textId="77777777">
            <w:pPr>
              <w:widowControl w:val="0"/>
              <w:numPr>
                <w:ilvl w:val="0"/>
                <w:numId w:val="25"/>
              </w:numPr>
              <w:spacing w:before="120" w:after="120" w:line="240" w:lineRule="auto"/>
              <w:rPr>
                <w:rFonts w:ascii="Calibri" w:hAnsi="Calibri"/>
                <w:sz w:val="20"/>
                <w:szCs w:val="20"/>
              </w:rPr>
            </w:pPr>
            <w:r>
              <w:rPr>
                <w:sz w:val="20"/>
                <w:szCs w:val="20"/>
              </w:rPr>
              <w:t xml:space="preserve">Evidence that strategies are being implemented in schools </w:t>
            </w:r>
          </w:p>
        </w:tc>
        <w:tc>
          <w:tcPr>
            <w:tcW w:w="3135" w:type="dxa"/>
            <w:tcBorders>
              <w:top w:val="single" w:color="000000" w:sz="4" w:space="0"/>
              <w:left w:val="single" w:color="000000" w:sz="4" w:space="0"/>
              <w:bottom w:val="single" w:color="000000" w:sz="4" w:space="0"/>
              <w:right w:val="single" w:color="000000" w:sz="4" w:space="0"/>
            </w:tcBorders>
            <w:shd w:val="clear" w:color="auto" w:fill="CFE2F3"/>
          </w:tcPr>
          <w:p w:rsidR="00F74653" w:rsidRDefault="003C341A" w14:paraId="35028E69" wp14:textId="77777777">
            <w:pPr>
              <w:widowControl w:val="0"/>
              <w:spacing w:before="120" w:after="120" w:line="240" w:lineRule="auto"/>
              <w:jc w:val="center"/>
              <w:rPr>
                <w:sz w:val="20"/>
                <w:szCs w:val="20"/>
              </w:rPr>
            </w:pPr>
            <w:r>
              <w:rPr>
                <w:sz w:val="20"/>
                <w:szCs w:val="20"/>
              </w:rPr>
              <w:t>February 2024</w:t>
            </w:r>
          </w:p>
        </w:tc>
        <w:tc>
          <w:tcPr>
            <w:tcW w:w="3213" w:type="dxa"/>
            <w:tcBorders>
              <w:top w:val="single" w:color="000000" w:sz="4" w:space="0"/>
              <w:left w:val="single" w:color="000000" w:sz="4" w:space="0"/>
              <w:bottom w:val="single" w:color="000000" w:sz="4" w:space="0"/>
              <w:right w:val="single" w:color="000000" w:sz="4" w:space="0"/>
            </w:tcBorders>
            <w:shd w:val="clear" w:color="auto" w:fill="CFE2F3"/>
          </w:tcPr>
          <w:p w:rsidR="00F74653" w:rsidRDefault="00F74653" w14:paraId="135E58C4" wp14:textId="77777777">
            <w:pPr>
              <w:spacing w:after="0" w:line="240" w:lineRule="auto"/>
            </w:pPr>
          </w:p>
        </w:tc>
      </w:tr>
      <w:tr xmlns:wp14="http://schemas.microsoft.com/office/word/2010/wordml" w:rsidR="00F74653" w14:paraId="48E404F7" wp14:textId="77777777">
        <w:trPr>
          <w:trHeight w:val="728"/>
        </w:trPr>
        <w:tc>
          <w:tcPr>
            <w:tcW w:w="4485" w:type="dxa"/>
            <w:tcBorders>
              <w:top w:val="single" w:color="000000" w:sz="4" w:space="0"/>
              <w:left w:val="single" w:color="000000" w:sz="4" w:space="0"/>
              <w:bottom w:val="single" w:color="000000" w:sz="4" w:space="0"/>
              <w:right w:val="single" w:color="000000" w:sz="4" w:space="0"/>
            </w:tcBorders>
          </w:tcPr>
          <w:p w:rsidR="00F74653" w:rsidRDefault="003C341A" w14:paraId="0011B93D" wp14:textId="77777777">
            <w:pPr>
              <w:widowControl w:val="0"/>
              <w:numPr>
                <w:ilvl w:val="3"/>
                <w:numId w:val="48"/>
              </w:numPr>
              <w:pBdr>
                <w:top w:val="nil"/>
                <w:left w:val="nil"/>
                <w:bottom w:val="nil"/>
                <w:right w:val="nil"/>
                <w:between w:val="nil"/>
              </w:pBdr>
              <w:spacing w:before="120" w:after="0" w:line="240" w:lineRule="auto"/>
              <w:ind w:left="421"/>
              <w:rPr>
                <w:sz w:val="20"/>
                <w:szCs w:val="20"/>
              </w:rPr>
            </w:pPr>
            <w:r>
              <w:rPr>
                <w:rFonts w:ascii="Calibri" w:hAnsi="Calibri"/>
                <w:b/>
                <w:color w:val="000000"/>
                <w:sz w:val="20"/>
                <w:szCs w:val="20"/>
              </w:rPr>
              <w:t>Districtwide Survey</w:t>
            </w:r>
          </w:p>
          <w:p w:rsidR="00F74653" w:rsidRDefault="003C341A" w14:paraId="4C1E13CA" wp14:textId="77777777">
            <w:pPr>
              <w:widowControl w:val="0"/>
              <w:numPr>
                <w:ilvl w:val="0"/>
                <w:numId w:val="25"/>
              </w:numPr>
              <w:pBdr>
                <w:top w:val="nil"/>
                <w:left w:val="nil"/>
                <w:bottom w:val="nil"/>
                <w:right w:val="nil"/>
                <w:between w:val="nil"/>
              </w:pBdr>
              <w:spacing w:after="120" w:line="240" w:lineRule="auto"/>
              <w:rPr>
                <w:rFonts w:ascii="Calibri" w:hAnsi="Calibri"/>
                <w:color w:val="000000"/>
                <w:sz w:val="20"/>
                <w:szCs w:val="20"/>
              </w:rPr>
            </w:pPr>
            <w:r>
              <w:rPr>
                <w:rFonts w:ascii="Calibri" w:hAnsi="Calibri"/>
                <w:color w:val="000000"/>
                <w:sz w:val="20"/>
                <w:szCs w:val="20"/>
              </w:rPr>
              <w:t>Purchased a survey that can be used in all schools (Insight, Panaroma)</w:t>
            </w:r>
          </w:p>
        </w:tc>
        <w:tc>
          <w:tcPr>
            <w:tcW w:w="3135" w:type="dxa"/>
            <w:tcBorders>
              <w:top w:val="single" w:color="000000" w:sz="4" w:space="0"/>
              <w:left w:val="single" w:color="000000" w:sz="4" w:space="0"/>
              <w:bottom w:val="single" w:color="000000" w:sz="4" w:space="0"/>
              <w:right w:val="single" w:color="000000" w:sz="4" w:space="0"/>
            </w:tcBorders>
          </w:tcPr>
          <w:p w:rsidR="00F74653" w:rsidRDefault="00F74653" w14:paraId="62EBF9A1" wp14:textId="77777777">
            <w:pPr>
              <w:jc w:val="center"/>
              <w:rPr>
                <w:sz w:val="20"/>
                <w:szCs w:val="20"/>
              </w:rPr>
            </w:pPr>
          </w:p>
          <w:p w:rsidR="00F74653" w:rsidRDefault="003C341A" w14:paraId="27DC55EC" wp14:textId="77777777">
            <w:pPr>
              <w:jc w:val="center"/>
              <w:rPr>
                <w:sz w:val="20"/>
                <w:szCs w:val="20"/>
              </w:rPr>
            </w:pPr>
            <w:r>
              <w:rPr>
                <w:sz w:val="20"/>
                <w:szCs w:val="20"/>
              </w:rPr>
              <w:t>November 2024</w:t>
            </w:r>
          </w:p>
        </w:tc>
        <w:tc>
          <w:tcPr>
            <w:tcW w:w="3213" w:type="dxa"/>
            <w:tcBorders>
              <w:top w:val="single" w:color="000000" w:sz="4" w:space="0"/>
              <w:left w:val="single" w:color="000000" w:sz="4" w:space="0"/>
              <w:bottom w:val="single" w:color="000000" w:sz="4" w:space="0"/>
              <w:right w:val="single" w:color="000000" w:sz="4" w:space="0"/>
            </w:tcBorders>
          </w:tcPr>
          <w:p w:rsidR="00F74653" w:rsidRDefault="00F74653" w14:paraId="0C6C2CD5" wp14:textId="77777777">
            <w:pPr>
              <w:spacing w:after="0" w:line="240" w:lineRule="auto"/>
            </w:pPr>
          </w:p>
        </w:tc>
      </w:tr>
      <w:tr xmlns:wp14="http://schemas.microsoft.com/office/word/2010/wordml" w:rsidR="00F74653" w14:paraId="183C95E9" wp14:textId="77777777">
        <w:trPr>
          <w:trHeight w:val="431"/>
        </w:trPr>
        <w:tc>
          <w:tcPr>
            <w:tcW w:w="4485" w:type="dxa"/>
            <w:tcBorders>
              <w:top w:val="single" w:color="000000" w:sz="4" w:space="0"/>
              <w:left w:val="single" w:color="000000" w:sz="4" w:space="0"/>
              <w:bottom w:val="single" w:color="000000" w:sz="4" w:space="0"/>
              <w:right w:val="single" w:color="000000" w:sz="4" w:space="0"/>
            </w:tcBorders>
          </w:tcPr>
          <w:p w:rsidR="00F74653" w:rsidRDefault="003C341A" w14:paraId="5C43162C" wp14:textId="77777777">
            <w:pPr>
              <w:widowControl w:val="0"/>
              <w:numPr>
                <w:ilvl w:val="0"/>
                <w:numId w:val="25"/>
              </w:numPr>
              <w:pBdr>
                <w:top w:val="nil"/>
                <w:left w:val="nil"/>
                <w:bottom w:val="nil"/>
                <w:right w:val="nil"/>
                <w:between w:val="nil"/>
              </w:pBdr>
              <w:spacing w:before="120" w:after="120" w:line="240" w:lineRule="auto"/>
              <w:rPr>
                <w:rFonts w:ascii="Calibri" w:hAnsi="Calibri"/>
                <w:color w:val="000000"/>
                <w:sz w:val="20"/>
                <w:szCs w:val="20"/>
              </w:rPr>
            </w:pPr>
            <w:r>
              <w:rPr>
                <w:rFonts w:ascii="Calibri" w:hAnsi="Calibri"/>
                <w:color w:val="000000"/>
                <w:sz w:val="20"/>
                <w:szCs w:val="20"/>
              </w:rPr>
              <w:t xml:space="preserve">District Survey Results </w:t>
            </w:r>
          </w:p>
        </w:tc>
        <w:tc>
          <w:tcPr>
            <w:tcW w:w="3135" w:type="dxa"/>
            <w:tcBorders>
              <w:top w:val="single" w:color="000000" w:sz="4" w:space="0"/>
              <w:left w:val="single" w:color="000000" w:sz="4" w:space="0"/>
              <w:bottom w:val="single" w:color="000000" w:sz="4" w:space="0"/>
              <w:right w:val="single" w:color="000000" w:sz="4" w:space="0"/>
            </w:tcBorders>
          </w:tcPr>
          <w:p w:rsidR="00F74653" w:rsidRDefault="003C341A" w14:paraId="2744040F" wp14:textId="77777777">
            <w:pPr>
              <w:jc w:val="center"/>
              <w:rPr>
                <w:sz w:val="20"/>
                <w:szCs w:val="20"/>
              </w:rPr>
            </w:pPr>
            <w:r>
              <w:rPr>
                <w:sz w:val="20"/>
                <w:szCs w:val="20"/>
              </w:rPr>
              <w:t>February 2025</w:t>
            </w:r>
          </w:p>
        </w:tc>
        <w:tc>
          <w:tcPr>
            <w:tcW w:w="3213" w:type="dxa"/>
            <w:tcBorders>
              <w:top w:val="single" w:color="000000" w:sz="4" w:space="0"/>
              <w:left w:val="single" w:color="000000" w:sz="4" w:space="0"/>
              <w:bottom w:val="single" w:color="000000" w:sz="4" w:space="0"/>
              <w:right w:val="single" w:color="000000" w:sz="4" w:space="0"/>
            </w:tcBorders>
          </w:tcPr>
          <w:p w:rsidR="00F74653" w:rsidRDefault="00F74653" w14:paraId="709E88E4" wp14:textId="77777777">
            <w:pPr>
              <w:spacing w:after="0" w:line="240" w:lineRule="auto"/>
            </w:pPr>
          </w:p>
        </w:tc>
      </w:tr>
    </w:tbl>
    <w:p xmlns:wp14="http://schemas.microsoft.com/office/word/2010/wordml" w:rsidR="00F74653" w:rsidRDefault="003C341A" w14:paraId="508C98E9" wp14:textId="77777777">
      <w:pPr>
        <w:spacing w:after="0" w:line="240" w:lineRule="auto"/>
        <w:sectPr w:rsidR="00F74653">
          <w:pgSz w:w="12240" w:h="15840" w:orient="portrait"/>
          <w:pgMar w:top="720" w:right="720" w:bottom="720" w:left="720" w:header="720" w:footer="720" w:gutter="0"/>
          <w:cols w:space="720"/>
        </w:sectPr>
      </w:pPr>
      <w:r>
        <w:br w:type="page"/>
      </w:r>
    </w:p>
    <w:p xmlns:wp14="http://schemas.microsoft.com/office/word/2010/wordml" w:rsidR="00F74653" w:rsidRDefault="003C341A" w14:paraId="4860675C" wp14:textId="77777777">
      <w:pPr>
        <w:pStyle w:val="Heading1"/>
      </w:pPr>
      <w:r>
        <w:t>PRIORITY 2</w:t>
      </w:r>
    </w:p>
    <w:p xmlns:wp14="http://schemas.microsoft.com/office/word/2010/wordml" w:rsidR="00F74653" w:rsidRDefault="003C341A" w14:paraId="4E2E95FE" wp14:textId="77777777">
      <w:pPr>
        <w:pStyle w:val="Heading2"/>
      </w:pPr>
      <w:r>
        <w:t>Our Priority</w:t>
      </w:r>
    </w:p>
    <w:tbl>
      <w:tblPr>
        <w:tblStyle w:val="afff8"/>
        <w:tblW w:w="10823"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00" w:firstRow="0" w:lastRow="0" w:firstColumn="0" w:lastColumn="0" w:noHBand="0" w:noVBand="1"/>
      </w:tblPr>
      <w:tblGrid>
        <w:gridCol w:w="4377"/>
        <w:gridCol w:w="6446"/>
      </w:tblGrid>
      <w:tr xmlns:wp14="http://schemas.microsoft.com/office/word/2010/wordml" w:rsidR="00F74653" w14:paraId="3656642A" wp14:textId="77777777">
        <w:trPr>
          <w:trHeight w:val="446"/>
          <w:jc w:val="center"/>
        </w:trPr>
        <w:tc>
          <w:tcPr>
            <w:tcW w:w="4377" w:type="dxa"/>
            <w:shd w:val="clear" w:color="auto" w:fill="DBE5F1"/>
          </w:tcPr>
          <w:p w:rsidR="00F74653" w:rsidRDefault="003C341A" w14:paraId="3DC51119" wp14:textId="77777777">
            <w:pPr>
              <w:spacing w:after="0" w:line="240" w:lineRule="auto"/>
              <w:jc w:val="center"/>
              <w:rPr>
                <w:rFonts w:ascii="Gill Sans" w:hAnsi="Gill Sans" w:eastAsia="Gill Sans" w:cs="Gill Sans"/>
                <w:b/>
                <w:sz w:val="24"/>
                <w:szCs w:val="24"/>
              </w:rPr>
            </w:pPr>
            <w:r>
              <w:rPr>
                <w:rFonts w:ascii="Gill Sans" w:hAnsi="Gill Sans" w:eastAsia="Gill Sans" w:cs="Gill Sans"/>
                <w:b/>
                <w:sz w:val="24"/>
                <w:szCs w:val="24"/>
              </w:rPr>
              <w:t>What will we prioritize to extend success in 2024-25?</w:t>
            </w:r>
          </w:p>
        </w:tc>
        <w:tc>
          <w:tcPr>
            <w:tcW w:w="6446" w:type="dxa"/>
          </w:tcPr>
          <w:p w:rsidR="00F74653" w:rsidRDefault="003C341A" w14:paraId="0AB95B7F" wp14:textId="77777777">
            <w:pPr>
              <w:widowControl w:val="0"/>
              <w:spacing w:after="0" w:line="240" w:lineRule="auto"/>
              <w:jc w:val="both"/>
              <w:rPr>
                <w:rFonts w:ascii="Calibri" w:hAnsi="Calibri"/>
                <w:b/>
                <w:sz w:val="20"/>
                <w:szCs w:val="20"/>
              </w:rPr>
            </w:pPr>
            <w:r>
              <w:rPr>
                <w:b/>
              </w:rPr>
              <w:t xml:space="preserve">AT KCSD we are committed to ensuring that all schools experience agency by having the opportunity and authority to drive and shape the learning opportunities at their schools. </w:t>
            </w:r>
          </w:p>
        </w:tc>
      </w:tr>
      <w:tr xmlns:wp14="http://schemas.microsoft.com/office/word/2010/wordml" w:rsidR="00F74653" w14:paraId="17642C01" wp14:textId="77777777">
        <w:trPr>
          <w:trHeight w:val="317"/>
          <w:jc w:val="center"/>
        </w:trPr>
        <w:tc>
          <w:tcPr>
            <w:tcW w:w="4377" w:type="dxa"/>
            <w:shd w:val="clear" w:color="auto" w:fill="DBE5F1"/>
          </w:tcPr>
          <w:p w:rsidR="00F74653" w:rsidRDefault="003C341A" w14:paraId="6381756C" wp14:textId="77777777">
            <w:pPr>
              <w:spacing w:after="0" w:line="240" w:lineRule="auto"/>
              <w:jc w:val="center"/>
              <w:rPr>
                <w:rFonts w:ascii="Gill Sans" w:hAnsi="Gill Sans" w:eastAsia="Gill Sans" w:cs="Gill Sans"/>
                <w:b/>
                <w:sz w:val="24"/>
                <w:szCs w:val="24"/>
              </w:rPr>
            </w:pPr>
            <w:r>
              <w:rPr>
                <w:rFonts w:ascii="Gill Sans" w:hAnsi="Gill Sans" w:eastAsia="Gill Sans" w:cs="Gill Sans"/>
                <w:b/>
                <w:sz w:val="24"/>
                <w:szCs w:val="24"/>
              </w:rPr>
              <w:t>Why is this a priority?</w:t>
            </w:r>
          </w:p>
          <w:p w:rsidR="00F74653" w:rsidRDefault="003C341A" w14:paraId="3FCE15D9" wp14:textId="77777777">
            <w:pPr>
              <w:spacing w:after="0" w:line="240" w:lineRule="auto"/>
              <w:rPr>
                <w:rFonts w:ascii="Calibri" w:hAnsi="Calibri"/>
                <w:i/>
                <w:sz w:val="20"/>
                <w:szCs w:val="20"/>
              </w:rPr>
            </w:pPr>
            <w:r>
              <w:rPr>
                <w:rFonts w:ascii="Calibri" w:hAnsi="Calibri"/>
                <w:i/>
                <w:sz w:val="20"/>
                <w:szCs w:val="20"/>
              </w:rPr>
              <w:t>Things to potentially take into consideration when crafting this response:</w:t>
            </w:r>
          </w:p>
          <w:p w:rsidR="00F74653" w:rsidRDefault="003C341A" w14:paraId="4B48039D"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 xml:space="preserve">How does this Priority fit into the District’s vision, values and aspirations? </w:t>
            </w:r>
          </w:p>
          <w:p w:rsidR="00F74653" w:rsidRDefault="003C341A" w14:paraId="6368E83E"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Why did this emerge as something to prioritize?</w:t>
            </w:r>
          </w:p>
          <w:p w:rsidR="00F74653" w:rsidRDefault="003C341A" w14:paraId="3BF22A80"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 xml:space="preserve">What makes this the right Priority to pursue? </w:t>
            </w:r>
          </w:p>
          <w:p w:rsidR="00F74653" w:rsidRDefault="003C341A" w14:paraId="0DC4E6C5" wp14:textId="77777777">
            <w:pPr>
              <w:numPr>
                <w:ilvl w:val="0"/>
                <w:numId w:val="4"/>
              </w:numPr>
              <w:pBdr>
                <w:top w:val="nil"/>
                <w:left w:val="nil"/>
                <w:bottom w:val="nil"/>
                <w:right w:val="nil"/>
                <w:between w:val="nil"/>
              </w:pBdr>
              <w:spacing w:after="0" w:line="240" w:lineRule="auto"/>
              <w:rPr>
                <w:rFonts w:ascii="Calibri" w:hAnsi="Calibri"/>
                <w:b/>
                <w:color w:val="000000"/>
              </w:rPr>
            </w:pPr>
            <w:r>
              <w:rPr>
                <w:rFonts w:ascii="Calibri" w:hAnsi="Calibri"/>
                <w:i/>
                <w:color w:val="000000"/>
                <w:sz w:val="20"/>
                <w:szCs w:val="20"/>
              </w:rPr>
              <w:t>How does this fit into other Priorities and the District’s long-term plans?</w:t>
            </w:r>
          </w:p>
          <w:p w:rsidR="00F74653" w:rsidRDefault="00F74653" w14:paraId="779F8E76" wp14:textId="77777777">
            <w:pPr>
              <w:pBdr>
                <w:top w:val="nil"/>
                <w:left w:val="nil"/>
                <w:bottom w:val="nil"/>
                <w:right w:val="nil"/>
                <w:between w:val="nil"/>
              </w:pBdr>
              <w:spacing w:after="0" w:line="240" w:lineRule="auto"/>
              <w:ind w:left="768"/>
              <w:rPr>
                <w:rFonts w:ascii="Calibri" w:hAnsi="Calibri"/>
                <w:b/>
                <w:color w:val="000000"/>
              </w:rPr>
            </w:pPr>
          </w:p>
          <w:p w:rsidR="00F74653" w:rsidRDefault="003C341A" w14:paraId="6D877FDA" wp14:textId="77777777">
            <w:pPr>
              <w:spacing w:after="0" w:line="240" w:lineRule="auto"/>
              <w:rPr>
                <w:rFonts w:ascii="Calibri" w:hAnsi="Calibri"/>
                <w:i/>
                <w:sz w:val="20"/>
                <w:szCs w:val="20"/>
              </w:rPr>
            </w:pPr>
            <w:r>
              <w:rPr>
                <w:rFonts w:ascii="Calibri" w:hAnsi="Calibri"/>
                <w:i/>
                <w:sz w:val="20"/>
                <w:szCs w:val="20"/>
              </w:rPr>
              <w:t>Districts with schools identified for TSI, ATSI, or CSI should also consider:</w:t>
            </w:r>
          </w:p>
          <w:p w:rsidR="00F74653" w:rsidRDefault="003C341A" w14:paraId="7010FA3A"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 xml:space="preserve">In what ways is this influenced by what was learned through the Envision-Analyze-Listen activities in your school(s) identified for TSI/ATSI/CSI supports?  </w:t>
            </w:r>
          </w:p>
          <w:p w:rsidR="00F74653" w:rsidRDefault="003C341A" w14:paraId="72B59369"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In what ways does this support the SCEP Commitments of your school(s) identified for TSI/ATSI/CSI supports?</w:t>
            </w:r>
          </w:p>
        </w:tc>
        <w:tc>
          <w:tcPr>
            <w:tcW w:w="6446" w:type="dxa"/>
          </w:tcPr>
          <w:p w:rsidR="00F74653" w:rsidRDefault="003C341A" w14:paraId="6A775029" wp14:textId="77777777">
            <w:pPr>
              <w:tabs>
                <w:tab w:val="left" w:pos="2175"/>
              </w:tabs>
              <w:spacing w:after="0" w:line="240" w:lineRule="auto"/>
              <w:jc w:val="both"/>
            </w:pPr>
            <w:r>
              <w:t>At KCSD,  our commitment to school agency is about empowering schools to shape their educational pathways and ensure that all students have access to high-quality, personalized learning experiences. Additionally, it is a priority because it aligns with our district’s vision of empowering educators and fostering innovative, student-centered learning environments.</w:t>
            </w:r>
          </w:p>
          <w:p w:rsidR="00F74653" w:rsidRDefault="00F74653" w14:paraId="7818863E" wp14:textId="77777777">
            <w:pPr>
              <w:tabs>
                <w:tab w:val="left" w:pos="2175"/>
              </w:tabs>
              <w:spacing w:after="0" w:line="240" w:lineRule="auto"/>
              <w:jc w:val="both"/>
            </w:pPr>
          </w:p>
          <w:p w:rsidR="00F74653" w:rsidRDefault="003C341A" w14:paraId="5464DDAC" wp14:textId="77777777">
            <w:pPr>
              <w:tabs>
                <w:tab w:val="left" w:pos="2175"/>
              </w:tabs>
              <w:spacing w:after="0" w:line="240" w:lineRule="auto"/>
              <w:jc w:val="both"/>
            </w:pPr>
            <w:r>
              <w:t>This priority emerged as a key focus through our continuous efforts to enhance educational outcomes and respond to the unique needs of each school community. By giving schools the autonomy to tailor their educational approaches, we enable them to be more responsive and adaptive to their students' specific needs, promoting a culture of ownership and accountability.</w:t>
            </w:r>
          </w:p>
          <w:p w:rsidR="00F74653" w:rsidRDefault="00F74653" w14:paraId="44F69B9A" wp14:textId="77777777">
            <w:pPr>
              <w:tabs>
                <w:tab w:val="left" w:pos="2175"/>
              </w:tabs>
              <w:spacing w:after="0" w:line="240" w:lineRule="auto"/>
              <w:jc w:val="both"/>
            </w:pPr>
          </w:p>
          <w:p w:rsidR="00F74653" w:rsidRDefault="003C341A" w14:paraId="04535C81" wp14:textId="77777777">
            <w:pPr>
              <w:tabs>
                <w:tab w:val="left" w:pos="2175"/>
              </w:tabs>
              <w:spacing w:after="0" w:line="240" w:lineRule="auto"/>
              <w:jc w:val="both"/>
            </w:pPr>
            <w:r>
              <w:t>Pursuing this priority is essential because it encourages schools to leverage their strengths, innovate, and implement strategies that are most effective for their students. This approach not only enhances student engagement and achievement but also builds a stronger, more cohesive educational community.</w:t>
            </w:r>
          </w:p>
          <w:p w:rsidR="00F74653" w:rsidRDefault="00F74653" w14:paraId="5F07D11E" wp14:textId="77777777">
            <w:pPr>
              <w:tabs>
                <w:tab w:val="left" w:pos="2175"/>
              </w:tabs>
              <w:spacing w:after="0" w:line="240" w:lineRule="auto"/>
              <w:jc w:val="both"/>
            </w:pPr>
          </w:p>
          <w:p w:rsidR="00F74653" w:rsidRDefault="003C341A" w14:paraId="57696966" wp14:textId="77777777">
            <w:pPr>
              <w:tabs>
                <w:tab w:val="left" w:pos="2175"/>
              </w:tabs>
              <w:spacing w:after="0" w:line="240" w:lineRule="auto"/>
              <w:jc w:val="both"/>
            </w:pPr>
            <w:r>
              <w:t>This priority fits seamlessly into our other strategic goals and long-term plans by fostering a culture of collaboration and shared leadership. It supports our overarching mission to provide high-quality education that meets the diverse needs of our student population.</w:t>
            </w:r>
          </w:p>
          <w:p w:rsidR="00F74653" w:rsidRDefault="00F74653" w14:paraId="41508A3C" wp14:textId="77777777">
            <w:pPr>
              <w:tabs>
                <w:tab w:val="left" w:pos="2175"/>
              </w:tabs>
              <w:spacing w:after="0" w:line="240" w:lineRule="auto"/>
              <w:jc w:val="both"/>
            </w:pPr>
          </w:p>
          <w:p w:rsidR="00F74653" w:rsidRDefault="003C341A" w14:paraId="3458D690" wp14:textId="77777777">
            <w:pPr>
              <w:tabs>
                <w:tab w:val="left" w:pos="2175"/>
              </w:tabs>
              <w:spacing w:after="0" w:line="240" w:lineRule="auto"/>
              <w:jc w:val="both"/>
            </w:pPr>
            <w:r>
              <w:t>This commitment is informed by the insights gained from our Envision-Analyze-Listen activities and supports the SCEP Commitments of our TSI, ATSI, or CSI, schools. By granting these schools the agency to drive their improvement efforts, we empower them to address their unique challenges effectively and make meaningful progress.</w:t>
            </w:r>
          </w:p>
          <w:p w:rsidR="00F74653" w:rsidRDefault="00F74653" w14:paraId="43D6B1D6" wp14:textId="77777777">
            <w:pPr>
              <w:tabs>
                <w:tab w:val="left" w:pos="2175"/>
              </w:tabs>
              <w:spacing w:after="0" w:line="240" w:lineRule="auto"/>
              <w:jc w:val="both"/>
            </w:pPr>
          </w:p>
        </w:tc>
      </w:tr>
    </w:tbl>
    <w:p xmlns:wp14="http://schemas.microsoft.com/office/word/2010/wordml" w:rsidR="00F74653" w:rsidRDefault="00F74653" w14:paraId="17DBC151" wp14:textId="77777777">
      <w:pPr>
        <w:spacing w:after="0" w:line="240" w:lineRule="auto"/>
        <w:rPr>
          <w:rFonts w:ascii="Gill Sans" w:hAnsi="Gill Sans" w:eastAsia="Gill Sans" w:cs="Gill Sans"/>
          <w:color w:val="366091"/>
          <w:sz w:val="32"/>
          <w:szCs w:val="32"/>
        </w:rPr>
      </w:pPr>
    </w:p>
    <w:p xmlns:wp14="http://schemas.microsoft.com/office/word/2010/wordml" w:rsidR="00F74653" w:rsidRDefault="00F74653" w14:paraId="6F8BD81B" wp14:textId="77777777">
      <w:pPr>
        <w:spacing w:after="0" w:line="240" w:lineRule="auto"/>
        <w:rPr>
          <w:rFonts w:ascii="Gill Sans" w:hAnsi="Gill Sans" w:eastAsia="Gill Sans" w:cs="Gill Sans"/>
          <w:color w:val="366091"/>
          <w:sz w:val="32"/>
          <w:szCs w:val="32"/>
        </w:rPr>
      </w:pPr>
    </w:p>
    <w:p xmlns:wp14="http://schemas.microsoft.com/office/word/2010/wordml" w:rsidR="00F74653" w:rsidRDefault="00F74653" w14:paraId="2613E9C1" wp14:textId="77777777">
      <w:pPr>
        <w:spacing w:after="0" w:line="240" w:lineRule="auto"/>
        <w:rPr>
          <w:rFonts w:ascii="Gill Sans" w:hAnsi="Gill Sans" w:eastAsia="Gill Sans" w:cs="Gill Sans"/>
          <w:color w:val="366091"/>
          <w:sz w:val="32"/>
          <w:szCs w:val="32"/>
        </w:rPr>
      </w:pPr>
    </w:p>
    <w:p xmlns:wp14="http://schemas.microsoft.com/office/word/2010/wordml" w:rsidR="00F74653" w:rsidRDefault="003C341A" w14:paraId="67CEFA1F" wp14:textId="77777777">
      <w:pPr>
        <w:pStyle w:val="Heading2"/>
      </w:pPr>
      <w:r>
        <w:t>Key Strategies and Resources</w:t>
      </w:r>
    </w:p>
    <w:tbl>
      <w:tblPr>
        <w:tblStyle w:val="afff9"/>
        <w:tblW w:w="107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055"/>
        <w:gridCol w:w="4320"/>
        <w:gridCol w:w="3340"/>
      </w:tblGrid>
      <w:tr xmlns:wp14="http://schemas.microsoft.com/office/word/2010/wordml" w:rsidR="00F74653" w:rsidTr="5D7D2DDE" w14:paraId="47F94A63" wp14:textId="77777777">
        <w:trPr>
          <w:cnfStyle w:val="100000000000" w:firstRow="1" w:lastRow="0" w:firstColumn="0" w:lastColumn="0" w:oddVBand="0" w:evenVBand="0" w:oddHBand="0" w:evenHBand="0" w:firstRowFirstColumn="0" w:firstRowLastColumn="0" w:lastRowFirstColumn="0" w:lastRowLastColumn="0"/>
          <w:trHeight w:val="497"/>
          <w:tblHeader/>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tcBorders>
            <w:shd w:val="clear" w:color="auto" w:fill="1F497D" w:themeFill="text2"/>
            <w:tcMar/>
          </w:tcPr>
          <w:p w:rsidR="00F74653" w:rsidRDefault="003C341A" w14:paraId="2F093CE3" wp14:textId="77777777">
            <w:pPr>
              <w:spacing w:after="0" w:line="240" w:lineRule="auto"/>
              <w:jc w:val="center"/>
              <w:rPr>
                <w:rFonts w:ascii="Gill Sans" w:hAnsi="Gill Sans" w:eastAsia="Gill Sans" w:cs="Gill Sans"/>
              </w:rPr>
            </w:pPr>
            <w:r>
              <w:rPr>
                <w:rFonts w:ascii="Gill Sans" w:hAnsi="Gill Sans" w:eastAsia="Gill Sans" w:cs="Gill Sans"/>
              </w:rPr>
              <w:t>STRATEGY</w:t>
            </w:r>
          </w:p>
        </w:tc>
        <w:tc>
          <w:tcPr>
            <w:cnfStyle w:val="000000000000" w:firstRow="0" w:lastRow="0" w:firstColumn="0" w:lastColumn="0" w:oddVBand="0" w:evenVBand="0" w:oddHBand="0" w:evenHBand="0" w:firstRowFirstColumn="0" w:firstRowLastColumn="0" w:lastRowFirstColumn="0" w:lastRowLastColumn="0"/>
            <w:tcW w:w="4320" w:type="dxa"/>
            <w:tcBorders>
              <w:top w:val="nil"/>
            </w:tcBorders>
            <w:shd w:val="clear" w:color="auto" w:fill="1F497D" w:themeFill="text2"/>
            <w:tcMar/>
          </w:tcPr>
          <w:p w:rsidR="00F74653" w:rsidRDefault="003C341A" w14:paraId="08975C60" wp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rPr>
            </w:pPr>
            <w:r>
              <w:rPr>
                <w:rFonts w:ascii="Gill Sans" w:hAnsi="Gill Sans" w:eastAsia="Gill Sans" w:cs="Gill Sans"/>
              </w:rPr>
              <w:t>METHODS</w:t>
            </w:r>
          </w:p>
        </w:tc>
        <w:tc>
          <w:tcPr>
            <w:cnfStyle w:val="000000000000" w:firstRow="0" w:lastRow="0" w:firstColumn="0" w:lastColumn="0" w:oddVBand="0" w:evenVBand="0" w:oddHBand="0" w:evenHBand="0" w:firstRowFirstColumn="0" w:firstRowLastColumn="0" w:lastRowFirstColumn="0" w:lastRowLastColumn="0"/>
            <w:tcW w:w="3340" w:type="dxa"/>
            <w:tcBorders>
              <w:top w:val="nil"/>
              <w:right w:val="nil"/>
            </w:tcBorders>
            <w:shd w:val="clear" w:color="auto" w:fill="1F497D" w:themeFill="text2"/>
            <w:tcMar/>
          </w:tcPr>
          <w:p w:rsidR="00F74653" w:rsidRDefault="003C341A" w14:paraId="107AA0F5" wp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i/>
              </w:rPr>
            </w:pPr>
            <w:r>
              <w:rPr>
                <w:rFonts w:ascii="Gill Sans" w:hAnsi="Gill Sans" w:eastAsia="Gill Sans" w:cs="Gill Sans"/>
              </w:rPr>
              <w:t>RESOURCES</w:t>
            </w:r>
          </w:p>
        </w:tc>
      </w:tr>
      <w:tr xmlns:wp14="http://schemas.microsoft.com/office/word/2010/wordml" w:rsidR="00F74653" w:rsidTr="5D7D2DDE" w14:paraId="05C7BC4A" wp14:textId="77777777">
        <w:trPr>
          <w:cnfStyle w:val="100000000000" w:firstRow="1" w:lastRow="0" w:firstColumn="0" w:lastColumn="0" w:oddVBand="0" w:evenVBand="0" w:oddHBand="0" w:evenHBand="0" w:firstRowFirstColumn="0" w:firstRowLastColumn="0" w:lastRowFirstColumn="0" w:lastRowLastColumn="0"/>
          <w:trHeight w:val="912"/>
          <w:tblHeader/>
          <w:jc w:val="center"/>
        </w:trPr>
        <w:tc>
          <w:tcPr>
            <w:cnfStyle w:val="001000000000" w:firstRow="0" w:lastRow="0" w:firstColumn="1" w:lastColumn="0" w:oddVBand="0" w:evenVBand="0" w:oddHBand="0" w:evenHBand="0" w:firstRowFirstColumn="0" w:firstRowLastColumn="0" w:lastRowFirstColumn="0" w:lastRowLastColumn="0"/>
            <w:tcW w:w="3055" w:type="dxa"/>
            <w:tcBorders>
              <w:left w:val="nil"/>
              <w:bottom w:val="nil"/>
            </w:tcBorders>
            <w:shd w:val="clear" w:color="auto" w:fill="4472C4"/>
            <w:tcMar/>
          </w:tcPr>
          <w:p w:rsidR="00F74653" w:rsidRDefault="003C341A" w14:paraId="52D002F8" wp14:textId="77777777">
            <w:pPr>
              <w:spacing w:after="0" w:line="240" w:lineRule="auto"/>
              <w:rPr>
                <w:sz w:val="24"/>
                <w:szCs w:val="24"/>
              </w:rPr>
            </w:pPr>
            <w:r>
              <w:rPr>
                <w:sz w:val="24"/>
                <w:szCs w:val="24"/>
              </w:rPr>
              <w:t>What strategies will we pursue as part of this Priority?</w:t>
            </w:r>
          </w:p>
        </w:tc>
        <w:tc>
          <w:tcPr>
            <w:cnfStyle w:val="000000000000" w:firstRow="0" w:lastRow="0" w:firstColumn="0" w:lastColumn="0" w:oddVBand="0" w:evenVBand="0" w:oddHBand="0" w:evenHBand="0" w:firstRowFirstColumn="0" w:firstRowLastColumn="0" w:lastRowFirstColumn="0" w:lastRowLastColumn="0"/>
            <w:tcW w:w="4320" w:type="dxa"/>
            <w:tcBorders>
              <w:bottom w:val="nil"/>
            </w:tcBorders>
            <w:shd w:val="clear" w:color="auto" w:fill="4472C4"/>
            <w:tcMar/>
          </w:tcPr>
          <w:p w:rsidR="00F74653" w:rsidRDefault="003C341A" w14:paraId="1177F0AE" wp14:textId="77777777">
            <w:pPr>
              <w:spacing w:after="0" w:line="240" w:lineRule="auto"/>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What does this strategy entail? What will implementation look like in our district?</w:t>
            </w:r>
          </w:p>
        </w:tc>
        <w:tc>
          <w:tcPr>
            <w:cnfStyle w:val="000000000000" w:firstRow="0" w:lastRow="0" w:firstColumn="0" w:lastColumn="0" w:oddVBand="0" w:evenVBand="0" w:oddHBand="0" w:evenHBand="0" w:firstRowFirstColumn="0" w:firstRowLastColumn="0" w:lastRowFirstColumn="0" w:lastRowLastColumn="0"/>
            <w:tcW w:w="3340" w:type="dxa"/>
            <w:tcBorders>
              <w:bottom w:val="nil"/>
              <w:right w:val="nil"/>
            </w:tcBorders>
            <w:shd w:val="clear" w:color="auto" w:fill="4472C4"/>
            <w:tcMar/>
          </w:tcPr>
          <w:p w:rsidR="00F74653" w:rsidRDefault="003C341A" w14:paraId="7178DBD8" wp14:textId="77777777">
            <w:pPr>
              <w:spacing w:after="0" w:line="240" w:lineRule="auto"/>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What resources (Schedule, Space, Money, Processes, Individuals) are necessary to support these strategies?</w:t>
            </w:r>
          </w:p>
        </w:tc>
      </w:tr>
      <w:tr xmlns:wp14="http://schemas.microsoft.com/office/word/2010/wordml" w:rsidR="00F74653" w:rsidTr="5D7D2DDE" w14:paraId="0FD0E012" wp14:textId="77777777">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055" w:type="dxa"/>
            <w:shd w:val="clear" w:color="auto" w:fill="auto"/>
            <w:tcMar/>
          </w:tcPr>
          <w:p w:rsidR="00F74653" w:rsidRDefault="003C341A" w14:paraId="3E16E4CA" wp14:textId="3C11998E">
            <w:pPr>
              <w:spacing w:after="0" w:line="240" w:lineRule="auto"/>
            </w:pPr>
            <w:r w:rsidR="003C341A">
              <w:rPr/>
              <w:t xml:space="preserve">1. Shared </w:t>
            </w:r>
            <w:r w:rsidR="41C78320">
              <w:rPr/>
              <w:t>Decision-Making</w:t>
            </w:r>
            <w:r w:rsidR="003C341A">
              <w:rPr/>
              <w:t xml:space="preserve"> Teams </w:t>
            </w:r>
          </w:p>
          <w:p w:rsidR="00F74653" w:rsidRDefault="00F74653" w14:paraId="1037B8A3" wp14:textId="77777777">
            <w:pPr>
              <w:spacing w:after="0" w:line="240" w:lineRule="auto"/>
            </w:pPr>
          </w:p>
          <w:p w:rsidR="00F74653" w:rsidRDefault="00F74653" w14:paraId="687C6DE0" wp14:textId="77777777">
            <w:pPr>
              <w:spacing w:after="0" w:line="240" w:lineRule="auto"/>
            </w:pPr>
          </w:p>
        </w:tc>
        <w:tc>
          <w:tcPr>
            <w:cnfStyle w:val="000000000000" w:firstRow="0" w:lastRow="0" w:firstColumn="0" w:lastColumn="0" w:oddVBand="0" w:evenVBand="0" w:oddHBand="0" w:evenHBand="0" w:firstRowFirstColumn="0" w:firstRowLastColumn="0" w:lastRowFirstColumn="0" w:lastRowLastColumn="0"/>
            <w:tcW w:w="4320" w:type="dxa"/>
            <w:shd w:val="clear" w:color="auto" w:fill="auto"/>
            <w:tcMar/>
          </w:tcPr>
          <w:p w:rsidR="00F74653" w:rsidP="5D7D2DDE" w:rsidRDefault="003C341A" w14:paraId="3139BB57" wp14:textId="779792FF">
            <w:pPr>
              <w:shd w:val="clear" w:color="auto" w:fill="FFFFFF" w:themeFill="background1"/>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5D7D2DDE" w:rsidR="003C341A">
              <w:rPr>
                <w:sz w:val="20"/>
                <w:szCs w:val="20"/>
              </w:rPr>
              <w:t xml:space="preserve">According to New York State Education Department </w:t>
            </w:r>
            <w:r w:rsidRPr="5D7D2DDE" w:rsidR="71DFA0D6">
              <w:rPr>
                <w:sz w:val="20"/>
                <w:szCs w:val="20"/>
              </w:rPr>
              <w:t xml:space="preserve">policy,  </w:t>
            </w:r>
            <w:r w:rsidRPr="5D7D2DDE" w:rsidR="003C341A">
              <w:rPr>
                <w:i w:val="1"/>
                <w:iCs w:val="1"/>
                <w:sz w:val="20"/>
                <w:szCs w:val="20"/>
                <w:highlight w:val="white"/>
              </w:rPr>
              <w:t>100.11 Participation of parents and teachers in school-based planning and shared decision making</w:t>
            </w:r>
            <w:r w:rsidRPr="5D7D2DDE" w:rsidR="003C341A">
              <w:rPr>
                <w:sz w:val="20"/>
                <w:szCs w:val="20"/>
                <w:highlight w:val="white"/>
              </w:rPr>
              <w:t xml:space="preserve">, </w:t>
            </w:r>
            <w:r w:rsidRPr="5D7D2DDE" w:rsidR="003C341A">
              <w:rPr>
                <w:sz w:val="20"/>
                <w:szCs w:val="20"/>
              </w:rPr>
              <w:t xml:space="preserve">a Shared </w:t>
            </w:r>
            <w:r w:rsidRPr="5D7D2DDE" w:rsidR="003C341A">
              <w:rPr>
                <w:sz w:val="20"/>
                <w:szCs w:val="20"/>
              </w:rPr>
              <w:t>Decision Making</w:t>
            </w:r>
            <w:r w:rsidRPr="5D7D2DDE" w:rsidR="003C341A">
              <w:rPr>
                <w:sz w:val="20"/>
                <w:szCs w:val="20"/>
              </w:rPr>
              <w:t xml:space="preserve"> Committee is a mandatory committee </w:t>
            </w:r>
            <w:r w:rsidRPr="5D7D2DDE" w:rsidR="003C341A">
              <w:rPr>
                <w:sz w:val="20"/>
                <w:szCs w:val="20"/>
              </w:rPr>
              <w:t>required  for</w:t>
            </w:r>
            <w:r w:rsidRPr="5D7D2DDE" w:rsidR="003C341A">
              <w:rPr>
                <w:sz w:val="20"/>
                <w:szCs w:val="20"/>
              </w:rPr>
              <w:t xml:space="preserve"> all districts and schools</w:t>
            </w:r>
            <w:r w:rsidRPr="5D7D2DDE" w:rsidR="003C341A">
              <w:rPr>
                <w:sz w:val="20"/>
                <w:szCs w:val="20"/>
              </w:rPr>
              <w:t xml:space="preserve">.  </w:t>
            </w:r>
            <w:r w:rsidRPr="5D7D2DDE" w:rsidR="003C341A">
              <w:rPr>
                <w:sz w:val="20"/>
                <w:szCs w:val="20"/>
              </w:rPr>
              <w:t xml:space="preserve">The committee must meet once a month at each school, and is composed of teachers, parents, administrators, and community members. The purpose of SDMC is to work together on activities and initiatives that </w:t>
            </w:r>
            <w:r w:rsidRPr="5D7D2DDE" w:rsidR="003C341A">
              <w:rPr>
                <w:sz w:val="20"/>
                <w:szCs w:val="20"/>
              </w:rPr>
              <w:t>benefit</w:t>
            </w:r>
            <w:r w:rsidRPr="5D7D2DDE" w:rsidR="003C341A">
              <w:rPr>
                <w:sz w:val="20"/>
                <w:szCs w:val="20"/>
              </w:rPr>
              <w:t xml:space="preserve"> the </w:t>
            </w:r>
            <w:r w:rsidRPr="5D7D2DDE" w:rsidR="003C341A">
              <w:rPr>
                <w:sz w:val="20"/>
                <w:szCs w:val="20"/>
              </w:rPr>
              <w:t>total</w:t>
            </w:r>
            <w:r w:rsidRPr="5D7D2DDE" w:rsidR="003C341A">
              <w:rPr>
                <w:sz w:val="20"/>
                <w:szCs w:val="20"/>
              </w:rPr>
              <w:t xml:space="preserve"> student body.</w:t>
            </w:r>
          </w:p>
          <w:p w:rsidR="00F74653" w:rsidRDefault="00F74653" w14:paraId="5B2F9378" wp14:textId="77777777">
            <w:pPr>
              <w:shd w:val="clear" w:color="auto" w:fill="FFFFFF"/>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F74653" w:rsidP="5D7D2DDE" w:rsidRDefault="003C341A" w14:paraId="3B62913D" wp14:textId="0EB51ED9">
            <w:pPr>
              <w:shd w:val="clear" w:color="auto" w:fill="FFFFFF" w:themeFill="background1"/>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5D7D2DDE" w:rsidR="003C341A">
              <w:rPr>
                <w:sz w:val="20"/>
                <w:szCs w:val="20"/>
                <w:highlight w:val="yellow"/>
              </w:rPr>
              <w:t xml:space="preserve">Kingston City School district will ensure that </w:t>
            </w:r>
            <w:r w:rsidRPr="5D7D2DDE" w:rsidR="2069036E">
              <w:rPr>
                <w:sz w:val="20"/>
                <w:szCs w:val="20"/>
                <w:highlight w:val="yellow"/>
              </w:rPr>
              <w:t>it has</w:t>
            </w:r>
            <w:r w:rsidRPr="5D7D2DDE" w:rsidR="003C341A">
              <w:rPr>
                <w:sz w:val="20"/>
                <w:szCs w:val="20"/>
                <w:highlight w:val="yellow"/>
              </w:rPr>
              <w:t xml:space="preserve"> </w:t>
            </w:r>
            <w:r w:rsidRPr="5D7D2DDE" w:rsidR="287AE336">
              <w:rPr>
                <w:sz w:val="20"/>
                <w:szCs w:val="20"/>
                <w:highlight w:val="yellow"/>
              </w:rPr>
              <w:t>a Shared</w:t>
            </w:r>
            <w:r w:rsidRPr="5D7D2DDE" w:rsidR="003C341A">
              <w:rPr>
                <w:sz w:val="20"/>
                <w:szCs w:val="20"/>
                <w:highlight w:val="yellow"/>
              </w:rPr>
              <w:t xml:space="preserve"> </w:t>
            </w:r>
            <w:r w:rsidRPr="5D7D2DDE" w:rsidR="248977A5">
              <w:rPr>
                <w:sz w:val="20"/>
                <w:szCs w:val="20"/>
                <w:highlight w:val="yellow"/>
              </w:rPr>
              <w:t>Decision-Making</w:t>
            </w:r>
            <w:r w:rsidRPr="5D7D2DDE" w:rsidR="003C341A">
              <w:rPr>
                <w:sz w:val="20"/>
                <w:szCs w:val="20"/>
                <w:highlight w:val="yellow"/>
              </w:rPr>
              <w:t xml:space="preserve"> Team (SDMT) in addition to the Building Leadership Team. The </w:t>
            </w:r>
            <w:r w:rsidRPr="5D7D2DDE" w:rsidR="003C341A">
              <w:rPr>
                <w:sz w:val="20"/>
                <w:szCs w:val="20"/>
                <w:highlight w:val="yellow"/>
              </w:rPr>
              <w:t>District</w:t>
            </w:r>
            <w:r w:rsidRPr="5D7D2DDE" w:rsidR="003C341A">
              <w:rPr>
                <w:sz w:val="20"/>
                <w:szCs w:val="20"/>
                <w:highlight w:val="yellow"/>
              </w:rPr>
              <w:t xml:space="preserve"> will ensure that SDMT requirements, as outlined by NYSED, are met and guidelines, meeting dates and minutes are posted on the district and school websites</w:t>
            </w:r>
          </w:p>
          <w:p w:rsidR="00F74653" w:rsidRDefault="00F74653" w14:paraId="58E6DD4E" wp14:textId="77777777">
            <w:pPr>
              <w:shd w:val="clear" w:color="auto" w:fill="FFFFFF"/>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45475C1A" wp14:textId="77777777">
            <w:pPr>
              <w:shd w:val="clear" w:color="auto" w:fill="FFFFFF"/>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w:t>
            </w:r>
            <w:r>
              <w:rPr>
                <w:b/>
                <w:sz w:val="20"/>
                <w:szCs w:val="20"/>
              </w:rPr>
              <w:t xml:space="preserve">School Shared Decision-Making Teams </w:t>
            </w:r>
            <w:r>
              <w:rPr>
                <w:sz w:val="20"/>
                <w:szCs w:val="20"/>
              </w:rPr>
              <w:t>will consist of the following members:</w:t>
            </w:r>
          </w:p>
          <w:p w:rsidR="00F74653" w:rsidRDefault="003C341A" w14:paraId="314ACB51"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Principal (Chairperson)</w:t>
            </w:r>
          </w:p>
          <w:p w:rsidR="00F74653" w:rsidRDefault="003C341A" w14:paraId="2DCE3AD5"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Additional school-level administrators (e.g. Operations Principals, Assistant Principals)</w:t>
            </w:r>
          </w:p>
          <w:p w:rsidR="00F74653" w:rsidRDefault="003C341A" w14:paraId="174F9848" wp14:textId="5D4C62BB">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5D7D2DDE" w:rsidR="23C0C324">
              <w:rPr>
                <w:sz w:val="20"/>
                <w:szCs w:val="20"/>
              </w:rPr>
              <w:t>T</w:t>
            </w:r>
            <w:r w:rsidRPr="5D7D2DDE" w:rsidR="003C341A">
              <w:rPr>
                <w:sz w:val="20"/>
                <w:szCs w:val="20"/>
              </w:rPr>
              <w:t xml:space="preserve">eachers, at least half </w:t>
            </w:r>
            <w:r w:rsidRPr="5D7D2DDE" w:rsidR="003C341A">
              <w:rPr>
                <w:sz w:val="20"/>
                <w:szCs w:val="20"/>
              </w:rPr>
              <w:t>identified</w:t>
            </w:r>
            <w:r w:rsidRPr="5D7D2DDE" w:rsidR="003C341A">
              <w:rPr>
                <w:sz w:val="20"/>
                <w:szCs w:val="20"/>
              </w:rPr>
              <w:t xml:space="preserve"> by the Kingston teacher Federation (KTF</w:t>
            </w:r>
            <w:r w:rsidRPr="5D7D2DDE" w:rsidR="003C341A">
              <w:rPr>
                <w:sz w:val="20"/>
                <w:szCs w:val="20"/>
              </w:rPr>
              <w:t>))  or</w:t>
            </w:r>
            <w:r w:rsidRPr="5D7D2DDE" w:rsidR="003C341A">
              <w:rPr>
                <w:sz w:val="20"/>
                <w:szCs w:val="20"/>
              </w:rPr>
              <w:t xml:space="preserve"> in a manner prescribed by the teacher association and others </w:t>
            </w:r>
            <w:r w:rsidRPr="5D7D2DDE" w:rsidR="003C341A">
              <w:rPr>
                <w:sz w:val="20"/>
                <w:szCs w:val="20"/>
              </w:rPr>
              <w:t>identified</w:t>
            </w:r>
            <w:r w:rsidRPr="5D7D2DDE" w:rsidR="003C341A">
              <w:rPr>
                <w:sz w:val="20"/>
                <w:szCs w:val="20"/>
              </w:rPr>
              <w:t xml:space="preserve"> by the </w:t>
            </w:r>
            <w:r w:rsidRPr="5D7D2DDE" w:rsidR="003C341A">
              <w:rPr>
                <w:sz w:val="20"/>
                <w:szCs w:val="20"/>
              </w:rPr>
              <w:t>Principal</w:t>
            </w:r>
            <w:r w:rsidRPr="5D7D2DDE" w:rsidR="003C341A">
              <w:rPr>
                <w:sz w:val="20"/>
                <w:szCs w:val="20"/>
              </w:rPr>
              <w:t xml:space="preserve">; </w:t>
            </w:r>
            <w:r w:rsidRPr="5D7D2DDE" w:rsidR="003C341A">
              <w:rPr>
                <w:sz w:val="20"/>
                <w:szCs w:val="20"/>
              </w:rPr>
              <w:t>or,</w:t>
            </w:r>
            <w:r w:rsidRPr="5D7D2DDE" w:rsidR="003C341A">
              <w:rPr>
                <w:sz w:val="20"/>
                <w:szCs w:val="20"/>
              </w:rPr>
              <w:t xml:space="preserve"> the teacher leaders/ representatives of departments within a school (</w:t>
            </w:r>
            <w:r w:rsidRPr="5D7D2DDE" w:rsidR="003C341A">
              <w:rPr>
                <w:sz w:val="20"/>
                <w:szCs w:val="20"/>
              </w:rPr>
              <w:t>e.g.</w:t>
            </w:r>
            <w:r w:rsidRPr="5D7D2DDE" w:rsidR="003C341A">
              <w:rPr>
                <w:sz w:val="20"/>
                <w:szCs w:val="20"/>
              </w:rPr>
              <w:t xml:space="preserve"> high school department chairs)</w:t>
            </w:r>
          </w:p>
          <w:p w:rsidR="00F74653" w:rsidRDefault="003C341A" w14:paraId="0F6E80E6"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Parents (1-3) identified by the official parent organization or by the principal with the approval of the official parent organization</w:t>
            </w:r>
          </w:p>
          <w:p w:rsidR="00F74653" w:rsidRDefault="003C341A" w14:paraId="54B380E4" wp14:textId="1CFD022D">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5D7D2DDE" w:rsidR="003C341A">
              <w:rPr>
                <w:sz w:val="20"/>
                <w:szCs w:val="20"/>
              </w:rPr>
              <w:t xml:space="preserve">Two or more </w:t>
            </w:r>
            <w:r w:rsidRPr="5D7D2DDE" w:rsidR="648591AD">
              <w:rPr>
                <w:sz w:val="20"/>
                <w:szCs w:val="20"/>
              </w:rPr>
              <w:t>additional</w:t>
            </w:r>
            <w:r w:rsidRPr="5D7D2DDE" w:rsidR="003C341A">
              <w:rPr>
                <w:sz w:val="20"/>
                <w:szCs w:val="20"/>
              </w:rPr>
              <w:t xml:space="preserve"> staff</w:t>
            </w:r>
            <w:r w:rsidRPr="5D7D2DDE" w:rsidR="242CF570">
              <w:rPr>
                <w:sz w:val="20"/>
                <w:szCs w:val="20"/>
              </w:rPr>
              <w:t xml:space="preserve"> (from ESP, CSEA or Non-aligned), </w:t>
            </w:r>
            <w:r w:rsidRPr="5D7D2DDE" w:rsidR="003C341A">
              <w:rPr>
                <w:sz w:val="20"/>
                <w:szCs w:val="20"/>
              </w:rPr>
              <w:t xml:space="preserve">and others </w:t>
            </w:r>
            <w:r w:rsidRPr="5D7D2DDE" w:rsidR="003C341A">
              <w:rPr>
                <w:sz w:val="20"/>
                <w:szCs w:val="20"/>
              </w:rPr>
              <w:t>identified</w:t>
            </w:r>
            <w:r w:rsidRPr="5D7D2DDE" w:rsidR="003C341A">
              <w:rPr>
                <w:sz w:val="20"/>
                <w:szCs w:val="20"/>
              </w:rPr>
              <w:t xml:space="preserve"> by the </w:t>
            </w:r>
            <w:r w:rsidRPr="5D7D2DDE" w:rsidR="003C341A">
              <w:rPr>
                <w:sz w:val="20"/>
                <w:szCs w:val="20"/>
              </w:rPr>
              <w:t>Principal</w:t>
            </w:r>
          </w:p>
          <w:p w:rsidR="00F74653" w:rsidRDefault="003C341A" w14:paraId="0C541B12"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One student representative (optional)</w:t>
            </w:r>
          </w:p>
          <w:p w:rsidR="00F74653" w:rsidRDefault="003C341A" w14:paraId="51B187F1"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Community member or local business representative (optional)</w:t>
            </w:r>
          </w:p>
          <w:p w:rsidR="00F74653" w:rsidRDefault="00F74653" w14:paraId="7D3BEE8F"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highlight w:val="yellow"/>
              </w:rPr>
            </w:pPr>
          </w:p>
          <w:p w:rsidR="00F74653" w:rsidRDefault="003C341A" w14:paraId="6A508AEA"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following are examples of topics, including but not limited to, that may be addressed by the </w:t>
            </w:r>
          </w:p>
          <w:p w:rsidR="00F74653" w:rsidRDefault="00F74653" w14:paraId="3B88899E"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24F09CC8" wp14:textId="77777777">
            <w:pPr>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School SDMTs:</w:t>
            </w:r>
          </w:p>
          <w:p w:rsidR="00F74653" w:rsidRDefault="003C341A" w14:paraId="32B9A9A0"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Improving educational performance and student support;</w:t>
            </w:r>
          </w:p>
          <w:p w:rsidR="00F74653" w:rsidRDefault="003C341A" w14:paraId="05C21707"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Analyzing a wide range of information, data and educational research findings;</w:t>
            </w:r>
          </w:p>
          <w:p w:rsidR="00F74653" w:rsidRDefault="003C341A" w14:paraId="1A8C4937"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Employing a continuous school improvement process;</w:t>
            </w:r>
          </w:p>
          <w:p w:rsidR="00F74653" w:rsidRDefault="003C341A" w14:paraId="33A623EC"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Monitoring and evaluating any applicable school-wide plans;</w:t>
            </w:r>
          </w:p>
          <w:p w:rsidR="00F74653" w:rsidRDefault="003C341A" w14:paraId="468CB925"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Promoting parent/teacher involvement and engagement;</w:t>
            </w:r>
          </w:p>
          <w:p w:rsidR="00F74653" w:rsidRDefault="003C341A" w14:paraId="4E73E50F"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Improving communication and culture;</w:t>
            </w:r>
          </w:p>
          <w:p w:rsidR="00F74653" w:rsidRDefault="003C341A" w14:paraId="0051AD21"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Other school-related issues as determined by the Team;</w:t>
            </w:r>
          </w:p>
          <w:p w:rsidR="00F74653" w:rsidRDefault="003C341A" w14:paraId="05751B22"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Recommendations to the District Team for facilitating and improving shared decision making at the school level.</w:t>
            </w:r>
          </w:p>
          <w:p w:rsidR="00F74653" w:rsidRDefault="003C341A" w14:paraId="6FD9BB27" wp14:textId="77777777">
            <w:pPr>
              <w:numPr>
                <w:ilvl w:val="1"/>
                <w:numId w:val="51"/>
              </w:numPr>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 xml:space="preserve">SEL and Special Education </w:t>
            </w:r>
          </w:p>
          <w:p w:rsidR="00F74653" w:rsidRDefault="00F74653" w14:paraId="69E2BB2B" wp14:textId="77777777">
            <w:pPr>
              <w:spacing w:after="0" w:line="240" w:lineRule="auto"/>
              <w:ind w:left="1440"/>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7BFBF6AD" wp14:textId="77777777">
            <w:pPr>
              <w:shd w:val="clear" w:color="auto" w:fill="FFFFFF"/>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As chairperson, the principal drafts an agenda which is approved by the School SDMT at the beginning of each meeting so that members have the opportunity to suggest topics for consideration at future meetings. Minutes are taken at each School SDMT meeting and posted to the school’s SDMT webpage.</w:t>
            </w:r>
          </w:p>
          <w:p w:rsidR="00F74653" w:rsidRDefault="00F74653" w14:paraId="57C0D796" wp14:textId="77777777">
            <w:pPr>
              <w:shd w:val="clear" w:color="auto" w:fill="FFFFFF"/>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333333"/>
                <w:sz w:val="20"/>
                <w:szCs w:val="20"/>
              </w:rPr>
            </w:pPr>
          </w:p>
          <w:p w:rsidR="00F74653" w:rsidRDefault="003C341A" w14:paraId="7911CDF8" wp14:textId="77777777">
            <w:pPr>
              <w:shd w:val="clear" w:color="auto" w:fill="FFFFFF"/>
              <w:spacing w:after="0" w:line="240" w:lineRule="auto"/>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 xml:space="preserve">The </w:t>
            </w:r>
            <w:r>
              <w:rPr>
                <w:b/>
                <w:color w:val="333333"/>
                <w:sz w:val="20"/>
                <w:szCs w:val="20"/>
              </w:rPr>
              <w:t xml:space="preserve">District Shared Decision-Making Team </w:t>
            </w:r>
            <w:r>
              <w:rPr>
                <w:color w:val="333333"/>
                <w:sz w:val="20"/>
                <w:szCs w:val="20"/>
              </w:rPr>
              <w:t>consists of the following members:</w:t>
            </w:r>
          </w:p>
          <w:p w:rsidR="00F74653" w:rsidRDefault="003C341A" w14:paraId="2175E5AA" wp14:textId="77777777">
            <w:pPr>
              <w:numPr>
                <w:ilvl w:val="1"/>
                <w:numId w:val="51"/>
              </w:numPr>
              <w:shd w:val="clear" w:color="auto" w:fill="FFFFFF"/>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color w:val="333333"/>
                <w:sz w:val="20"/>
                <w:szCs w:val="20"/>
              </w:rPr>
              <w:t>Deputy Superintendent for Teaching and Learning  or designee (chairperson)</w:t>
            </w:r>
          </w:p>
          <w:p w:rsidR="00F74653" w:rsidRDefault="003C341A" w14:paraId="7CB6972F" wp14:textId="77777777">
            <w:pPr>
              <w:numPr>
                <w:ilvl w:val="1"/>
                <w:numId w:val="51"/>
              </w:numPr>
              <w:shd w:val="clear" w:color="auto" w:fill="FFFFFF"/>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color w:val="333333"/>
                <w:sz w:val="20"/>
                <w:szCs w:val="20"/>
              </w:rPr>
              <w:t>Kingston Teachers Federation  President or designee</w:t>
            </w:r>
          </w:p>
          <w:p w:rsidR="00F74653" w:rsidRDefault="003C341A" w14:paraId="3B11981D" wp14:textId="77777777">
            <w:pPr>
              <w:numPr>
                <w:ilvl w:val="1"/>
                <w:numId w:val="51"/>
              </w:numPr>
              <w:shd w:val="clear" w:color="auto" w:fill="FFFFFF"/>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color w:val="333333"/>
                <w:sz w:val="20"/>
                <w:szCs w:val="20"/>
              </w:rPr>
              <w:t>School Employees Association President or designee</w:t>
            </w:r>
          </w:p>
          <w:p w:rsidR="00F74653" w:rsidRDefault="003C341A" w14:paraId="26594103" wp14:textId="77777777">
            <w:pPr>
              <w:numPr>
                <w:ilvl w:val="1"/>
                <w:numId w:val="51"/>
              </w:numPr>
              <w:shd w:val="clear" w:color="auto" w:fill="FFFFFF"/>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color w:val="333333"/>
                <w:sz w:val="20"/>
                <w:szCs w:val="20"/>
              </w:rPr>
              <w:t>Administrators Association President or designee</w:t>
            </w:r>
          </w:p>
          <w:p w:rsidR="00F74653" w:rsidRDefault="003C341A" w14:paraId="04389C92" wp14:textId="77777777">
            <w:pPr>
              <w:numPr>
                <w:ilvl w:val="1"/>
                <w:numId w:val="51"/>
              </w:numPr>
              <w:shd w:val="clear" w:color="auto" w:fill="FFFFFF"/>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color w:val="333333"/>
                <w:sz w:val="20"/>
                <w:szCs w:val="20"/>
              </w:rPr>
              <w:t>District Parent-Teacher-Student Association (PTSA) President or designee</w:t>
            </w:r>
          </w:p>
          <w:p w:rsidR="00F74653" w:rsidP="5D7D2DDE" w:rsidRDefault="003C341A" w14:paraId="10ABD654" wp14:textId="1D857977">
            <w:pPr>
              <w:numPr>
                <w:ilvl w:val="1"/>
                <w:numId w:val="51"/>
              </w:numPr>
              <w:shd w:val="clear" w:color="auto" w:fill="FFFFFF" w:themeFill="background1"/>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5D7D2DDE" w:rsidR="003C341A">
              <w:rPr>
                <w:color w:val="333333"/>
                <w:sz w:val="20"/>
                <w:szCs w:val="20"/>
              </w:rPr>
              <w:t xml:space="preserve">One representative from each </w:t>
            </w:r>
            <w:r w:rsidRPr="5D7D2DDE" w:rsidR="3E37C84C">
              <w:rPr>
                <w:color w:val="333333"/>
                <w:sz w:val="20"/>
                <w:szCs w:val="20"/>
              </w:rPr>
              <w:t xml:space="preserve">school </w:t>
            </w:r>
            <w:r w:rsidRPr="5D7D2DDE" w:rsidR="003C341A">
              <w:rPr>
                <w:color w:val="333333"/>
                <w:sz w:val="20"/>
                <w:szCs w:val="20"/>
              </w:rPr>
              <w:t>SDMT (</w:t>
            </w:r>
            <w:r w:rsidRPr="5D7D2DDE" w:rsidR="003C341A">
              <w:rPr>
                <w:color w:val="333333"/>
                <w:sz w:val="20"/>
                <w:szCs w:val="20"/>
              </w:rPr>
              <w:t>identified</w:t>
            </w:r>
            <w:r w:rsidRPr="5D7D2DDE" w:rsidR="003C341A">
              <w:rPr>
                <w:color w:val="333333"/>
                <w:sz w:val="20"/>
                <w:szCs w:val="20"/>
              </w:rPr>
              <w:t xml:space="preserve"> by each SDMT)</w:t>
            </w:r>
          </w:p>
          <w:p w:rsidR="00F74653" w:rsidRDefault="003C341A" w14:paraId="34250A2F" wp14:textId="77777777">
            <w:pPr>
              <w:numPr>
                <w:ilvl w:val="1"/>
                <w:numId w:val="51"/>
              </w:numPr>
              <w:shd w:val="clear" w:color="auto" w:fill="FFFFFF"/>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color w:val="333333"/>
                <w:sz w:val="20"/>
                <w:szCs w:val="20"/>
              </w:rPr>
              <w:t>Additional members, representatives, students and/or community members as determined by the District Team</w:t>
            </w:r>
          </w:p>
          <w:p w:rsidR="00F74653" w:rsidRDefault="00F74653" w14:paraId="0D142F6F" wp14:textId="77777777">
            <w:pPr>
              <w:shd w:val="clear" w:color="auto" w:fill="FFFFFF"/>
              <w:spacing w:after="0" w:line="240" w:lineRule="auto"/>
              <w:cnfStyle w:val="000000100000" w:firstRow="0" w:lastRow="0" w:firstColumn="0" w:lastColumn="0" w:oddVBand="0" w:evenVBand="0" w:oddHBand="1" w:evenHBand="0" w:firstRowFirstColumn="0" w:firstRowLastColumn="0" w:lastRowFirstColumn="0" w:lastRowLastColumn="0"/>
              <w:rPr>
                <w:color w:val="333333"/>
                <w:sz w:val="20"/>
                <w:szCs w:val="20"/>
              </w:rPr>
            </w:pPr>
          </w:p>
          <w:p w:rsidR="00F74653" w:rsidRDefault="003C341A" w14:paraId="5C2405F8" wp14:textId="77777777">
            <w:pPr>
              <w:shd w:val="clear" w:color="auto" w:fill="FFFFFF"/>
              <w:spacing w:after="0" w:line="240" w:lineRule="auto"/>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t>As chairperson, the Deputy Superintendent for Teaching and Learning  drafts an agenda which is approved by the District SDMT at the beginning of each meeting so that members have the opportunity to suggest topics for consideration at future meetings. Minutes are taken at each District SDMT meeting and posted to the SDMT website.</w:t>
            </w:r>
          </w:p>
          <w:p w:rsidR="00F74653" w:rsidRDefault="003C341A" w14:paraId="7965E830" wp14:textId="77777777">
            <w:pPr>
              <w:shd w:val="clear" w:color="auto" w:fill="FFFFFF"/>
              <w:spacing w:after="0" w:line="240" w:lineRule="auto"/>
              <w:cnfStyle w:val="000000100000" w:firstRow="0" w:lastRow="0" w:firstColumn="0" w:lastColumn="0" w:oddVBand="0" w:evenVBand="0" w:oddHBand="1" w:evenHBand="0" w:firstRowFirstColumn="0" w:firstRowLastColumn="0" w:lastRowFirstColumn="0" w:lastRowLastColumn="0"/>
              <w:rPr>
                <w:color w:val="333333"/>
                <w:sz w:val="20"/>
                <w:szCs w:val="20"/>
              </w:rPr>
            </w:pPr>
            <w:r>
              <w:rPr>
                <w:color w:val="333333"/>
                <w:sz w:val="20"/>
                <w:szCs w:val="20"/>
              </w:rPr>
              <w:br/>
            </w:r>
            <w:r>
              <w:rPr>
                <w:color w:val="333333"/>
                <w:sz w:val="20"/>
                <w:szCs w:val="20"/>
              </w:rPr>
              <w:t>The purpose of the District SDMT is as follows:</w:t>
            </w:r>
          </w:p>
          <w:p w:rsidR="00F74653" w:rsidRDefault="003C341A" w14:paraId="2C878800" wp14:textId="77777777">
            <w:pPr>
              <w:numPr>
                <w:ilvl w:val="1"/>
                <w:numId w:val="51"/>
              </w:numPr>
              <w:shd w:val="clear" w:color="auto" w:fill="FFFFFF"/>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color w:val="333333"/>
                <w:sz w:val="20"/>
                <w:szCs w:val="20"/>
              </w:rPr>
              <w:t>Monitor and review the shared decision-making process at the school level, ensuring that it is effective and taking place with fidelity;</w:t>
            </w:r>
          </w:p>
          <w:p w:rsidR="00F74653" w:rsidRDefault="003C341A" w14:paraId="5A5DF754" wp14:textId="77777777">
            <w:pPr>
              <w:numPr>
                <w:ilvl w:val="1"/>
                <w:numId w:val="51"/>
              </w:numPr>
              <w:shd w:val="clear" w:color="auto" w:fill="FFFFFF"/>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color w:val="333333"/>
                <w:sz w:val="20"/>
                <w:szCs w:val="20"/>
              </w:rPr>
              <w:t>Receive feedback and concerns from the SDMTs and general public related to improving shared decision making at the school level;</w:t>
            </w:r>
          </w:p>
          <w:p w:rsidR="00F74653" w:rsidRDefault="003C341A" w14:paraId="5155DCA0" wp14:textId="77777777">
            <w:pPr>
              <w:numPr>
                <w:ilvl w:val="1"/>
                <w:numId w:val="51"/>
              </w:numPr>
              <w:shd w:val="clear" w:color="auto" w:fill="FFFFFF"/>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color w:val="333333"/>
                <w:sz w:val="20"/>
                <w:szCs w:val="20"/>
              </w:rPr>
              <w:t>Recommend to the Superintendent and Board of Education changes to enhance shared decision making at the school level;</w:t>
            </w:r>
          </w:p>
          <w:p w:rsidR="00F74653" w:rsidRDefault="003C341A" w14:paraId="699D53BD" wp14:textId="77777777">
            <w:pPr>
              <w:numPr>
                <w:ilvl w:val="1"/>
                <w:numId w:val="51"/>
              </w:numPr>
              <w:shd w:val="clear" w:color="auto" w:fill="FFFFFF"/>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color w:val="333333"/>
                <w:sz w:val="20"/>
                <w:szCs w:val="20"/>
              </w:rPr>
              <w:t>Assist schools with assembling and maintaining active SDMTs;</w:t>
            </w:r>
          </w:p>
          <w:p w:rsidR="00F74653" w:rsidRDefault="003C341A" w14:paraId="687FA56C" wp14:textId="77777777">
            <w:pPr>
              <w:numPr>
                <w:ilvl w:val="1"/>
                <w:numId w:val="51"/>
              </w:numPr>
              <w:shd w:val="clear" w:color="auto" w:fill="FFFFFF"/>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color w:val="333333"/>
                <w:sz w:val="20"/>
                <w:szCs w:val="20"/>
              </w:rPr>
              <w:t>Assist and support the SDMTs in achieving their goals and meeting their requirements.</w:t>
            </w:r>
          </w:p>
          <w:p w:rsidR="00F74653" w:rsidRDefault="003C341A" w14:paraId="7E1043DC" wp14:textId="77777777">
            <w:pPr>
              <w:numPr>
                <w:ilvl w:val="1"/>
                <w:numId w:val="51"/>
              </w:numPr>
              <w:shd w:val="clear" w:color="auto" w:fill="FFFFFF"/>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color w:val="333333"/>
                <w:sz w:val="20"/>
                <w:szCs w:val="20"/>
              </w:rPr>
              <w:t>Discuss district-wide matters and make recommendations for the forwarding of individual issues or topics to/recommend the creation of other committees or teams;</w:t>
            </w:r>
          </w:p>
          <w:p w:rsidR="00F74653" w:rsidP="5D7D2DDE" w:rsidRDefault="003C341A" w14:paraId="4888DB60" wp14:textId="6D0FD5C5">
            <w:pPr>
              <w:numPr>
                <w:ilvl w:val="1"/>
                <w:numId w:val="51"/>
              </w:numPr>
              <w:shd w:val="clear" w:color="auto" w:fill="FFFFFF" w:themeFill="background1"/>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5D7D2DDE" w:rsidR="003C341A">
              <w:rPr>
                <w:color w:val="333333"/>
                <w:sz w:val="20"/>
                <w:szCs w:val="20"/>
              </w:rPr>
              <w:t>Complete the Biennial Review of Shared Decision Making for submission to the Board of Education</w:t>
            </w:r>
          </w:p>
          <w:p w:rsidR="00F74653" w:rsidP="5D7D2DDE" w:rsidRDefault="003C341A" w14:paraId="3653B0BB" wp14:textId="15789B72">
            <w:pPr>
              <w:numPr>
                <w:ilvl w:val="1"/>
                <w:numId w:val="51"/>
              </w:numPr>
              <w:shd w:val="clear" w:color="auto" w:fill="FFFFFF" w:themeFill="background1"/>
              <w:spacing w:after="0" w:line="240" w:lineRule="auto"/>
              <w:ind w:left="450"/>
              <w:cnfStyle w:val="000000100000" w:firstRow="0" w:lastRow="0" w:firstColumn="0" w:lastColumn="0" w:oddVBand="0" w:evenVBand="0" w:oddHBand="1" w:evenHBand="0" w:firstRowFirstColumn="0" w:firstRowLastColumn="0" w:lastRowFirstColumn="0" w:lastRowLastColumn="0"/>
              <w:rPr>
                <w:rFonts w:ascii="Calibri" w:hAnsi="Calibri"/>
                <w:color w:val="333333"/>
                <w:sz w:val="20"/>
                <w:szCs w:val="20"/>
              </w:rPr>
            </w:pPr>
            <w:r w:rsidRPr="5D7D2DDE" w:rsidR="5CC4CA8A">
              <w:rPr>
                <w:rFonts w:ascii="Calibri" w:hAnsi="Calibri"/>
                <w:color w:val="333333"/>
                <w:sz w:val="20"/>
                <w:szCs w:val="20"/>
              </w:rPr>
              <w:t xml:space="preserve">Dispute </w:t>
            </w:r>
            <w:r w:rsidRPr="5D7D2DDE" w:rsidR="53D52A88">
              <w:rPr>
                <w:rFonts w:ascii="Calibri" w:hAnsi="Calibri"/>
                <w:color w:val="333333"/>
                <w:sz w:val="20"/>
                <w:szCs w:val="20"/>
              </w:rPr>
              <w:t xml:space="preserve">resolution </w:t>
            </w:r>
            <w:r w:rsidRPr="5D7D2DDE" w:rsidR="00DBC2C2">
              <w:rPr>
                <w:rFonts w:ascii="Calibri" w:hAnsi="Calibri"/>
                <w:color w:val="333333"/>
                <w:sz w:val="20"/>
                <w:szCs w:val="20"/>
              </w:rPr>
              <w:t xml:space="preserve">will be resolved within the committee.  Those that cannot be resolved informally </w:t>
            </w:r>
            <w:r w:rsidRPr="5D7D2DDE" w:rsidR="00DBC2C2">
              <w:rPr>
                <w:rFonts w:ascii="Calibri" w:hAnsi="Calibri"/>
                <w:color w:val="333333"/>
                <w:sz w:val="20"/>
                <w:szCs w:val="20"/>
              </w:rPr>
              <w:t>through</w:t>
            </w:r>
            <w:r w:rsidRPr="5D7D2DDE" w:rsidR="00DBC2C2">
              <w:rPr>
                <w:rFonts w:ascii="Calibri" w:hAnsi="Calibri"/>
                <w:color w:val="333333"/>
                <w:sz w:val="20"/>
                <w:szCs w:val="20"/>
              </w:rPr>
              <w:t xml:space="preserve"> collegial discussion will follow the steps outlined in Part 100.11 of the Commissioner’s Regulations.</w:t>
            </w:r>
          </w:p>
        </w:tc>
        <w:tc>
          <w:tcPr>
            <w:cnfStyle w:val="000000000000" w:firstRow="0" w:lastRow="0" w:firstColumn="0" w:lastColumn="0" w:oddVBand="0" w:evenVBand="0" w:oddHBand="0" w:evenHBand="0" w:firstRowFirstColumn="0" w:firstRowLastColumn="0" w:lastRowFirstColumn="0" w:lastRowLastColumn="0"/>
            <w:tcW w:w="3340" w:type="dxa"/>
            <w:shd w:val="clear" w:color="auto" w:fill="auto"/>
            <w:tcMar/>
          </w:tcPr>
          <w:p w:rsidR="00F74653" w:rsidRDefault="003C341A" w14:paraId="20D9EEC7"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hAnsi="Calibri" w:eastAsia="Calibri" w:cs="Calibri"/>
                <w:sz w:val="20"/>
                <w:szCs w:val="20"/>
              </w:rPr>
            </w:pPr>
            <w:bookmarkStart w:name="_heading=h.ok3z3cu9bbc0" w:colFirst="0" w:colLast="0" w:id="13"/>
            <w:bookmarkEnd w:id="13"/>
            <w:r>
              <w:rPr>
                <w:rFonts w:ascii="Calibri" w:hAnsi="Calibri" w:eastAsia="Calibri" w:cs="Calibri"/>
                <w:sz w:val="20"/>
                <w:szCs w:val="20"/>
              </w:rPr>
              <w:t>Schedule</w:t>
            </w:r>
          </w:p>
          <w:p w:rsidR="00F74653" w:rsidRDefault="003C341A" w14:paraId="7F633661" wp14:textId="77777777">
            <w:pPr>
              <w:numPr>
                <w:ilvl w:val="1"/>
                <w:numId w:val="38"/>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Allocate time for monthly School SDMT (Shared Decision-Making Team) meetings.</w:t>
            </w:r>
          </w:p>
          <w:p w:rsidR="00F74653" w:rsidRDefault="003C341A" w14:paraId="06AAA64C" wp14:textId="77777777">
            <w:pPr>
              <w:numPr>
                <w:ilvl w:val="1"/>
                <w:numId w:val="38"/>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Schedule monthly District SDMT meetings, ensuring they do not conflict with school-level meetings.</w:t>
            </w:r>
          </w:p>
          <w:p w:rsidR="00F74653" w:rsidRDefault="003C341A" w14:paraId="10A065AF" wp14:textId="77777777">
            <w:pPr>
              <w:numPr>
                <w:ilvl w:val="1"/>
                <w:numId w:val="38"/>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Set time for the principal and/or Assistant Superintendent to draft and review agendas prior to meetings.</w:t>
            </w:r>
          </w:p>
          <w:p w:rsidR="00F74653" w:rsidRDefault="003C341A" w14:paraId="46E325BF" wp14:textId="77777777">
            <w:pPr>
              <w:numPr>
                <w:ilvl w:val="1"/>
                <w:numId w:val="38"/>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Allow time at the beginning of each meeting for members to suggest topics for future consideration.</w:t>
            </w:r>
          </w:p>
          <w:p w:rsidR="00F74653" w:rsidRDefault="003C341A" w14:paraId="244524BD" wp14:textId="77777777">
            <w:pPr>
              <w:numPr>
                <w:ilvl w:val="1"/>
                <w:numId w:val="38"/>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Establish regular communication intervals for updates and information sharing between school SDMTs and the District SDMT.</w:t>
            </w:r>
          </w:p>
          <w:p w:rsidR="00F74653" w:rsidRDefault="003C341A" w14:paraId="3652EEA4"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rPr>
            </w:pPr>
            <w:bookmarkStart w:name="_heading=h.i5mczuzhfbiv" w:colFirst="0" w:colLast="0" w:id="14"/>
            <w:bookmarkEnd w:id="14"/>
            <w:r>
              <w:rPr>
                <w:rFonts w:ascii="Calibri" w:hAnsi="Calibri" w:eastAsia="Calibri" w:cs="Calibri"/>
                <w:sz w:val="20"/>
                <w:szCs w:val="20"/>
              </w:rPr>
              <w:t>Space</w:t>
            </w:r>
          </w:p>
          <w:p w:rsidR="00F74653" w:rsidRDefault="003C341A" w14:paraId="0D8D57CB" wp14:textId="77777777">
            <w:pPr>
              <w:numPr>
                <w:ilvl w:val="1"/>
                <w:numId w:val="19"/>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Designate meeting spaces at each school for SDMT meetings that are accessible and equipped with necessary technology (e.g., projectors, internet access).</w:t>
            </w:r>
          </w:p>
          <w:p w:rsidR="00F74653" w:rsidRDefault="003C341A" w14:paraId="5A76A9EF" wp14:textId="77777777">
            <w:pPr>
              <w:numPr>
                <w:ilvl w:val="1"/>
                <w:numId w:val="19"/>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Reserve a central location for District SDMT meetings.</w:t>
            </w:r>
          </w:p>
          <w:p w:rsidR="00F74653" w:rsidRDefault="003C341A" w14:paraId="03604083" wp14:textId="77777777">
            <w:pPr>
              <w:numPr>
                <w:ilvl w:val="1"/>
                <w:numId w:val="19"/>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Ensure space on the district and school websites for posting meeting dates, agendas, and minutes.</w:t>
            </w:r>
          </w:p>
          <w:p w:rsidR="00F74653" w:rsidRDefault="00F74653" w14:paraId="4475AD14"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4816395A"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rPr>
            </w:pPr>
            <w:bookmarkStart w:name="_heading=h.x3y58sr6s6b0" w:colFirst="0" w:colLast="0" w:id="15"/>
            <w:bookmarkEnd w:id="15"/>
            <w:r>
              <w:rPr>
                <w:rFonts w:ascii="Calibri" w:hAnsi="Calibri" w:eastAsia="Calibri" w:cs="Calibri"/>
                <w:sz w:val="20"/>
                <w:szCs w:val="20"/>
              </w:rPr>
              <w:t>Money</w:t>
            </w:r>
          </w:p>
          <w:p w:rsidR="00F74653" w:rsidRDefault="003C341A" w14:paraId="22EB92B5" wp14:textId="77777777">
            <w:pPr>
              <w:numPr>
                <w:ilvl w:val="1"/>
                <w:numId w:val="5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Allocate funds for training SDMT members on shared decision-making processes and collaborative practices.</w:t>
            </w:r>
          </w:p>
          <w:p w:rsidR="00F74653" w:rsidRDefault="003C341A" w14:paraId="7BC7C783" wp14:textId="77777777">
            <w:pPr>
              <w:numPr>
                <w:ilvl w:val="1"/>
                <w:numId w:val="5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Budget for professional development related to data analysis, educational research, and continuous school improvement.</w:t>
            </w:r>
          </w:p>
          <w:p w:rsidR="00F74653" w:rsidRDefault="003C341A" w14:paraId="67ABBBEB" wp14:textId="77777777">
            <w:pPr>
              <w:numPr>
                <w:ilvl w:val="1"/>
                <w:numId w:val="5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Budget for stipends or incentives for SDMT members, particularly those who take on additional responsibilities.</w:t>
            </w:r>
          </w:p>
          <w:p w:rsidR="00F74653" w:rsidRDefault="003C341A" w14:paraId="11DA99E6" wp14:textId="77777777">
            <w:pPr>
              <w:numPr>
                <w:ilvl w:val="1"/>
                <w:numId w:val="5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Allocate funds for communication materials to keep the school community informed about SDMT activities.</w:t>
            </w:r>
          </w:p>
          <w:p w:rsidR="00F74653" w:rsidRDefault="003C341A" w14:paraId="26D9449D"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rPr>
            </w:pPr>
            <w:bookmarkStart w:name="_heading=h.rgxvu21cpt8c" w:colFirst="0" w:colLast="0" w:id="16"/>
            <w:bookmarkEnd w:id="16"/>
            <w:r>
              <w:rPr>
                <w:rFonts w:ascii="Calibri" w:hAnsi="Calibri" w:eastAsia="Calibri" w:cs="Calibri"/>
                <w:sz w:val="20"/>
                <w:szCs w:val="20"/>
              </w:rPr>
              <w:t>Processes</w:t>
            </w:r>
          </w:p>
          <w:p w:rsidR="00F74653" w:rsidRDefault="003C341A" w14:paraId="753E2D2D" wp14:textId="77777777">
            <w:pPr>
              <w:numPr>
                <w:ilvl w:val="1"/>
                <w:numId w:val="3"/>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Establish clear protocols and guidelines for the functioning of School and District SDMTs, including agenda setting, minute taking, and data sharing.</w:t>
            </w:r>
          </w:p>
          <w:p w:rsidR="00F74653" w:rsidRDefault="003C341A" w14:paraId="04500EDE" wp14:textId="77777777">
            <w:pPr>
              <w:numPr>
                <w:ilvl w:val="1"/>
                <w:numId w:val="3"/>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Create standardized templates for meeting agendas and minutes.</w:t>
            </w:r>
          </w:p>
          <w:p w:rsidR="00F74653" w:rsidRDefault="003C341A" w14:paraId="11832E7B" wp14:textId="77777777">
            <w:pPr>
              <w:numPr>
                <w:ilvl w:val="1"/>
                <w:numId w:val="3"/>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Implement processes for collecting and analyzing data to inform decision-making.</w:t>
            </w:r>
          </w:p>
          <w:p w:rsidR="00F74653" w:rsidRDefault="003C341A" w14:paraId="1585966E" wp14:textId="77777777">
            <w:pPr>
              <w:numPr>
                <w:ilvl w:val="1"/>
                <w:numId w:val="3"/>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Ensure regular reporting mechanisms for sharing data insights with SDMT members and the wider school community.</w:t>
            </w:r>
          </w:p>
          <w:p w:rsidR="00F74653" w:rsidRDefault="003C341A" w14:paraId="716C40E8" wp14:textId="77777777">
            <w:pPr>
              <w:numPr>
                <w:ilvl w:val="1"/>
                <w:numId w:val="3"/>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Develop a system for gathering feedback from SDMT members and the school community on the effectiveness of the shared decision-making process.</w:t>
            </w:r>
          </w:p>
          <w:p w:rsidR="00F74653" w:rsidRDefault="003C341A" w14:paraId="243DBDE7" wp14:textId="77777777">
            <w:pPr>
              <w:numPr>
                <w:ilvl w:val="1"/>
                <w:numId w:val="3"/>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Create a continuous improvement loop to adjust strategies based on feedback and evaluation results.</w:t>
            </w:r>
          </w:p>
          <w:p w:rsidR="00F74653" w:rsidRDefault="00F74653" w14:paraId="120C4E94" wp14:textId="77777777">
            <w:pPr>
              <w:spacing w:after="0" w:line="240" w:lineRule="auto"/>
              <w:ind w:left="1440"/>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7452A884" wp14:textId="77777777">
            <w:pPr>
              <w:pStyle w:val="Heading4"/>
              <w:keepNext w:val="0"/>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rPr>
            </w:pPr>
            <w:bookmarkStart w:name="_heading=h.pc7uzjrr1wpw" w:colFirst="0" w:colLast="0" w:id="17"/>
            <w:bookmarkEnd w:id="17"/>
            <w:r>
              <w:rPr>
                <w:rFonts w:ascii="Calibri" w:hAnsi="Calibri" w:eastAsia="Calibri" w:cs="Calibri"/>
                <w:sz w:val="20"/>
                <w:szCs w:val="20"/>
              </w:rPr>
              <w:t>Individuals</w:t>
            </w:r>
          </w:p>
          <w:p w:rsidR="00F74653" w:rsidRDefault="003C341A" w14:paraId="4902001B" wp14:textId="77777777">
            <w:pPr>
              <w:numPr>
                <w:ilvl w:val="1"/>
                <w:numId w:val="52"/>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Provide training for SDMT members on collaborative decision-making, data analysis, and educational research.</w:t>
            </w:r>
          </w:p>
          <w:p w:rsidR="00F74653" w:rsidRDefault="003C341A" w14:paraId="4BEF8525" wp14:textId="77777777">
            <w:pPr>
              <w:numPr>
                <w:ilvl w:val="1"/>
                <w:numId w:val="52"/>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Offer ongoing support and resources to assist SDMT members in fulfilling their roles effectively.</w:t>
            </w:r>
          </w:p>
          <w:p w:rsidR="00F74653" w:rsidRDefault="003C341A" w14:paraId="72000CF7" wp14:textId="77777777">
            <w:pPr>
              <w:numPr>
                <w:ilvl w:val="1"/>
                <w:numId w:val="52"/>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Form SDMTs at each school with the specified composition of members.</w:t>
            </w:r>
          </w:p>
          <w:p w:rsidR="00F74653" w:rsidRDefault="003C341A" w14:paraId="491B2DE8" wp14:textId="77777777">
            <w:pPr>
              <w:numPr>
                <w:ilvl w:val="1"/>
                <w:numId w:val="52"/>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Establish the District SDMT with representatives from each School SDMT and other key stakeholders.</w:t>
            </w:r>
          </w:p>
          <w:p w:rsidR="00F74653" w:rsidRDefault="00F74653" w14:paraId="42AFC42D"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F74653" w14:paraId="271CA723"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r>
      <w:tr xmlns:wp14="http://schemas.microsoft.com/office/word/2010/wordml" w:rsidR="00F74653" w:rsidTr="5D7D2DDE" w14:paraId="0719B4D1" wp14:textId="77777777">
        <w:trPr>
          <w:trHeight w:val="301"/>
          <w:jc w:val="center"/>
        </w:trPr>
        <w:tc>
          <w:tcPr>
            <w:cnfStyle w:val="001000000000" w:firstRow="0" w:lastRow="0" w:firstColumn="1" w:lastColumn="0" w:oddVBand="0" w:evenVBand="0" w:oddHBand="0" w:evenHBand="0" w:firstRowFirstColumn="0" w:firstRowLastColumn="0" w:lastRowFirstColumn="0" w:lastRowLastColumn="0"/>
            <w:tcW w:w="3055" w:type="dxa"/>
            <w:shd w:val="clear" w:color="auto" w:fill="DBE5F1" w:themeFill="accent1" w:themeFillTint="33"/>
            <w:tcMar/>
          </w:tcPr>
          <w:p w:rsidR="00F74653" w:rsidRDefault="003C341A" w14:paraId="422D55F5" wp14:textId="77777777">
            <w:pPr>
              <w:numPr>
                <w:ilvl w:val="0"/>
                <w:numId w:val="52"/>
              </w:numPr>
              <w:pBdr>
                <w:top w:val="nil"/>
                <w:left w:val="nil"/>
                <w:bottom w:val="nil"/>
                <w:right w:val="nil"/>
                <w:between w:val="nil"/>
              </w:pBdr>
              <w:spacing w:after="0" w:line="240" w:lineRule="auto"/>
              <w:ind w:left="333"/>
            </w:pPr>
            <w:r>
              <w:rPr>
                <w:rFonts w:ascii="Calibri" w:hAnsi="Calibri"/>
                <w:b w:val="0"/>
                <w:color w:val="000000"/>
              </w:rPr>
              <w:t>Student Leadership Opportunities</w:t>
            </w:r>
          </w:p>
        </w:tc>
        <w:tc>
          <w:tcPr>
            <w:cnfStyle w:val="000000000000" w:firstRow="0" w:lastRow="0" w:firstColumn="0" w:lastColumn="0" w:oddVBand="0" w:evenVBand="0" w:oddHBand="0" w:evenHBand="0" w:firstRowFirstColumn="0" w:firstRowLastColumn="0" w:lastRowFirstColumn="0" w:lastRowLastColumn="0"/>
            <w:tcW w:w="4320" w:type="dxa"/>
            <w:shd w:val="clear" w:color="auto" w:fill="DBE5F1" w:themeFill="accent1" w:themeFillTint="33"/>
            <w:tcMar/>
          </w:tcPr>
          <w:p w:rsidR="00F74653" w:rsidRDefault="003C341A" w14:paraId="22883C57"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district aims to ensure that all schools have a Student Government/Ambassador Program that empower students by providing them with opportunities to develop leadership skills, represent their peers, and contribute to school decision-making processes. This program aims to foster a sense of responsibility, civic engagement, and community involvement among students.</w:t>
            </w:r>
          </w:p>
          <w:p w:rsidR="00F74653" w:rsidRDefault="00F74653" w14:paraId="75FBE423"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bookmarkStart w:name="_heading=h.sts29c4uenvl" w:colFirst="0" w:colLast="0" w:id="18"/>
            <w:bookmarkEnd w:id="18"/>
          </w:p>
          <w:p w:rsidR="00F74653" w:rsidRDefault="003C341A" w14:paraId="300D96FF" wp14:textId="77777777">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Planning and Preparation:</w:t>
            </w:r>
          </w:p>
          <w:p w:rsidR="00F74653" w:rsidRDefault="003C341A" w14:paraId="620B8E58" wp14:textId="77777777">
            <w:pPr>
              <w:numPr>
                <w:ilvl w:val="0"/>
                <w:numId w:val="14"/>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Define the goals and objectives of the Student Government/Ambassador Program.</w:t>
            </w:r>
          </w:p>
          <w:p w:rsidR="00F74653" w:rsidRDefault="003C341A" w14:paraId="2BF1478B" wp14:textId="77777777">
            <w:pPr>
              <w:numPr>
                <w:ilvl w:val="0"/>
                <w:numId w:val="14"/>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Establish the structure of the program, including roles (i.e. member of BLT), responsibilities, and election or selection processes.</w:t>
            </w:r>
          </w:p>
          <w:p w:rsidR="00F74653" w:rsidRDefault="003C341A" w14:paraId="023CA25B" wp14:textId="77777777">
            <w:pPr>
              <w:numPr>
                <w:ilvl w:val="0"/>
                <w:numId w:val="14"/>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Develop a detailed implementation plan with timelines and key milestones.</w:t>
            </w:r>
          </w:p>
          <w:p w:rsidR="00F74653" w:rsidRDefault="003C341A" w14:paraId="3135B881" wp14:textId="77777777">
            <w:pPr>
              <w:numPr>
                <w:ilvl w:val="0"/>
                <w:numId w:val="14"/>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Create positions such as President, Vice President, Secretary, Treasurer, and Ambassadors.</w:t>
            </w:r>
          </w:p>
          <w:p w:rsidR="00F74653" w:rsidRDefault="003C341A" w14:paraId="6CEF4DAD" wp14:textId="77777777">
            <w:pPr>
              <w:numPr>
                <w:ilvl w:val="0"/>
                <w:numId w:val="14"/>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Develop clear job descriptions and responsibilities for each position.</w:t>
            </w:r>
          </w:p>
          <w:p w:rsidR="00F74653" w:rsidRDefault="003C341A" w14:paraId="52C04A5F" wp14:textId="77777777">
            <w:pPr>
              <w:numPr>
                <w:ilvl w:val="0"/>
                <w:numId w:val="14"/>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Determine the selection process, whether through elections, appointments, or a combination.</w:t>
            </w:r>
          </w:p>
          <w:p w:rsidR="00F74653" w:rsidRDefault="003C341A" w14:paraId="3131D2DF" wp14:textId="77777777">
            <w:pPr>
              <w:numPr>
                <w:ilvl w:val="0"/>
                <w:numId w:val="14"/>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 leadership training and development workshops for student leaders.</w:t>
            </w:r>
          </w:p>
          <w:p w:rsidR="00F74653" w:rsidRDefault="003C341A" w14:paraId="140E68AD" wp14:textId="77777777">
            <w:pPr>
              <w:numPr>
                <w:ilvl w:val="0"/>
                <w:numId w:val="14"/>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Offer ongoing mentorship and support from teachers and administrators.</w:t>
            </w:r>
          </w:p>
          <w:p w:rsidR="00F74653" w:rsidRDefault="003C341A" w14:paraId="03D33727" wp14:textId="77777777">
            <w:pPr>
              <w:numPr>
                <w:ilvl w:val="0"/>
                <w:numId w:val="14"/>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Organize team-building activities to foster collaboration and unity among student leaders.</w:t>
            </w:r>
          </w:p>
          <w:p w:rsidR="00F74653" w:rsidRDefault="00F74653" w14:paraId="2D3F0BEC" wp14:textId="77777777">
            <w:pPr>
              <w:spacing w:after="0" w:line="240" w:lineRule="auto"/>
              <w:ind w:left="720"/>
              <w:cnfStyle w:val="000000000000" w:firstRow="0" w:lastRow="0" w:firstColumn="0" w:lastColumn="0" w:oddVBand="0" w:evenVBand="0" w:oddHBand="0" w:evenHBand="0" w:firstRowFirstColumn="0" w:firstRowLastColumn="0" w:lastRowFirstColumn="0" w:lastRowLastColumn="0"/>
              <w:rPr>
                <w:sz w:val="20"/>
                <w:szCs w:val="20"/>
              </w:rPr>
            </w:pPr>
          </w:p>
          <w:p w:rsidR="00F74653" w:rsidRDefault="003C341A" w14:paraId="09708516" wp14:textId="77777777">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Evaluation and Feedback:</w:t>
            </w:r>
          </w:p>
          <w:p w:rsidR="00F74653" w:rsidRDefault="003C341A" w14:paraId="182C1145" wp14:textId="77777777">
            <w:pPr>
              <w:numPr>
                <w:ilvl w:val="0"/>
                <w:numId w:val="14"/>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Establish mechanisms for regular evaluation of the program’s effectiveness.</w:t>
            </w:r>
          </w:p>
          <w:p w:rsidR="00F74653" w:rsidRDefault="003C341A" w14:paraId="6E7B5658" wp14:textId="77777777">
            <w:pPr>
              <w:numPr>
                <w:ilvl w:val="0"/>
                <w:numId w:val="14"/>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Gather feedback from students, teachers, and administrators to make continuous improvements.</w:t>
            </w:r>
          </w:p>
          <w:p w:rsidR="00F74653" w:rsidRDefault="003C341A" w14:paraId="5CE1AC92" wp14:textId="77777777">
            <w:pPr>
              <w:numPr>
                <w:ilvl w:val="0"/>
                <w:numId w:val="14"/>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Celebrate the achievements and contributions of student leaders.</w:t>
            </w:r>
          </w:p>
          <w:p w:rsidR="00F74653" w:rsidRDefault="00F74653" w14:paraId="75CF4315"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00000000" w:firstRow="0" w:lastRow="0" w:firstColumn="0" w:lastColumn="0" w:oddVBand="0" w:evenVBand="0" w:oddHBand="0" w:evenHBand="0" w:firstRowFirstColumn="0" w:firstRowLastColumn="0" w:lastRowFirstColumn="0" w:lastRowLastColumn="0"/>
            <w:tcW w:w="3340" w:type="dxa"/>
            <w:shd w:val="clear" w:color="auto" w:fill="DBE5F1" w:themeFill="accent1" w:themeFillTint="33"/>
            <w:tcMar/>
          </w:tcPr>
          <w:p w:rsidR="00F74653" w:rsidRDefault="003C341A" w14:paraId="57488C5F" wp14:textId="77777777">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Schedule:</w:t>
            </w:r>
          </w:p>
          <w:p w:rsidR="00F74653" w:rsidRDefault="003C341A" w14:paraId="06B44255" wp14:textId="77777777">
            <w:pPr>
              <w:numPr>
                <w:ilvl w:val="1"/>
                <w:numId w:val="5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Allocate time for regular student government meetings, training sessions, and planning activities.</w:t>
            </w:r>
          </w:p>
          <w:p w:rsidR="00F74653" w:rsidRDefault="003C341A" w14:paraId="1094B7AA" wp14:textId="77777777">
            <w:pPr>
              <w:numPr>
                <w:ilvl w:val="1"/>
                <w:numId w:val="5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Ensure flexibility in scheduling to accommodate the availability of student leaders.</w:t>
            </w:r>
          </w:p>
          <w:p w:rsidR="00F74653" w:rsidRDefault="003C341A" w14:paraId="5EB88C6D" wp14:textId="77777777">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Space:</w:t>
            </w:r>
          </w:p>
          <w:p w:rsidR="00F74653" w:rsidRDefault="003C341A" w14:paraId="6EE6E727" wp14:textId="77777777">
            <w:pPr>
              <w:numPr>
                <w:ilvl w:val="1"/>
                <w:numId w:val="5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 designated spaces for student government meetings and activities.</w:t>
            </w:r>
          </w:p>
          <w:p w:rsidR="00F74653" w:rsidRDefault="003C341A" w14:paraId="6B21332D" wp14:textId="77777777">
            <w:pPr>
              <w:numPr>
                <w:ilvl w:val="1"/>
                <w:numId w:val="5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Ensure access to necessary technology and resources for effective meetings and event planning.</w:t>
            </w:r>
          </w:p>
          <w:p w:rsidR="00F74653" w:rsidRDefault="003C341A" w14:paraId="5A765295" wp14:textId="77777777">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Money:</w:t>
            </w:r>
          </w:p>
          <w:p w:rsidR="00F74653" w:rsidRDefault="003C341A" w14:paraId="71D9502A" wp14:textId="77777777">
            <w:pPr>
              <w:numPr>
                <w:ilvl w:val="1"/>
                <w:numId w:val="5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Budget for training and development workshops for student leaders.</w:t>
            </w:r>
          </w:p>
          <w:p w:rsidR="00F74653" w:rsidRDefault="003C341A" w14:paraId="611C128C" wp14:textId="77777777">
            <w:pPr>
              <w:numPr>
                <w:ilvl w:val="1"/>
                <w:numId w:val="5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Allocate funds for student-led initiatives, events, and community service projects.</w:t>
            </w:r>
          </w:p>
          <w:p w:rsidR="00F74653" w:rsidRDefault="003C341A" w14:paraId="0D81E109" wp14:textId="77777777">
            <w:pPr>
              <w:numPr>
                <w:ilvl w:val="1"/>
                <w:numId w:val="5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 financial support for materials and resources needed for program activities.</w:t>
            </w:r>
          </w:p>
          <w:p w:rsidR="00F74653" w:rsidRDefault="003C341A" w14:paraId="71AFA594" wp14:textId="77777777">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Pr>
                <w:b/>
                <w:sz w:val="20"/>
                <w:szCs w:val="20"/>
              </w:rPr>
              <w:t>Processes:</w:t>
            </w:r>
          </w:p>
          <w:p w:rsidR="00F74653" w:rsidRDefault="003C341A" w14:paraId="0902B60C" wp14:textId="77777777">
            <w:pPr>
              <w:numPr>
                <w:ilvl w:val="1"/>
                <w:numId w:val="5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Create systems for collecting and analyzing feedback from students and other stakeholders.</w:t>
            </w:r>
          </w:p>
          <w:p w:rsidR="00F74653" w:rsidRDefault="003C341A" w14:paraId="4D9254AA" wp14:textId="77777777">
            <w:pPr>
              <w:spacing w:after="0" w:line="24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Individuals:</w:t>
            </w:r>
          </w:p>
          <w:p w:rsidR="00F74653" w:rsidRDefault="003C341A" w14:paraId="0DAFF46F" wp14:textId="77777777">
            <w:pPr>
              <w:numPr>
                <w:ilvl w:val="1"/>
                <w:numId w:val="57"/>
              </w:numPr>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Identify and appoint a district advisor to oversee the Student Government /Ambassador Program.</w:t>
            </w:r>
          </w:p>
        </w:tc>
      </w:tr>
    </w:tbl>
    <w:p xmlns:wp14="http://schemas.microsoft.com/office/word/2010/wordml" w:rsidR="00F74653" w:rsidRDefault="003C341A" w14:paraId="63E4A9CD" wp14:textId="77777777">
      <w:pPr>
        <w:spacing w:after="0" w:line="240" w:lineRule="auto"/>
        <w:rPr>
          <w:rFonts w:ascii="Calibri" w:hAnsi="Calibri"/>
        </w:rPr>
      </w:pPr>
      <w:r>
        <w:rPr>
          <w:rFonts w:ascii="Calibri" w:hAnsi="Calibri"/>
        </w:rPr>
        <w:t> </w:t>
      </w:r>
    </w:p>
    <w:p xmlns:wp14="http://schemas.microsoft.com/office/word/2010/wordml" w:rsidR="00F74653" w:rsidRDefault="00F74653" w14:paraId="3CB648E9" wp14:textId="77777777">
      <w:pPr>
        <w:spacing w:after="0" w:line="240" w:lineRule="auto"/>
        <w:rPr>
          <w:rFonts w:ascii="Calibri" w:hAnsi="Calibri"/>
        </w:rPr>
      </w:pPr>
    </w:p>
    <w:p xmlns:wp14="http://schemas.microsoft.com/office/word/2010/wordml" w:rsidR="00F74653" w:rsidRDefault="00F74653" w14:paraId="0C178E9E" wp14:textId="77777777">
      <w:pPr>
        <w:spacing w:after="0" w:line="240" w:lineRule="auto"/>
        <w:rPr>
          <w:rFonts w:ascii="Calibri" w:hAnsi="Calibri"/>
        </w:rPr>
      </w:pPr>
    </w:p>
    <w:p xmlns:wp14="http://schemas.microsoft.com/office/word/2010/wordml" w:rsidR="00F74653" w:rsidRDefault="00F74653" w14:paraId="3C0395D3" wp14:textId="77777777">
      <w:pPr>
        <w:spacing w:after="0" w:line="240" w:lineRule="auto"/>
      </w:pPr>
    </w:p>
    <w:p xmlns:wp14="http://schemas.microsoft.com/office/word/2010/wordml" w:rsidR="00F74653" w:rsidRDefault="00F74653" w14:paraId="3254BC2F" wp14:textId="77777777">
      <w:pPr>
        <w:spacing w:after="0" w:line="240" w:lineRule="auto"/>
        <w:sectPr w:rsidR="00F74653">
          <w:headerReference w:type="default" r:id="rId23"/>
          <w:pgSz w:w="12240" w:h="15840" w:orient="portrait"/>
          <w:pgMar w:top="720" w:right="720" w:bottom="720" w:left="720" w:header="720" w:footer="720" w:gutter="0"/>
          <w:cols w:space="720"/>
        </w:sectPr>
      </w:pPr>
    </w:p>
    <w:p xmlns:wp14="http://schemas.microsoft.com/office/word/2010/wordml" w:rsidR="00F74653" w:rsidRDefault="003C341A" w14:paraId="41CA6B03" wp14:textId="77777777">
      <w:pPr>
        <w:pStyle w:val="Heading2"/>
      </w:pPr>
      <w:r>
        <w:t>Measuring Success</w:t>
      </w:r>
    </w:p>
    <w:p xmlns:wp14="http://schemas.microsoft.com/office/word/2010/wordml" w:rsidR="00F74653" w:rsidRDefault="003C341A" w14:paraId="16541D57" wp14:textId="77777777">
      <w:pPr>
        <w:pStyle w:val="Heading3"/>
        <w:spacing w:before="0" w:after="0"/>
        <w:rPr>
          <w:b/>
          <w:sz w:val="24"/>
        </w:rPr>
      </w:pPr>
      <w:r>
        <w:rPr>
          <w:b/>
          <w:sz w:val="24"/>
        </w:rPr>
        <w:t>END OF THE YEAR</w:t>
      </w:r>
    </w:p>
    <w:p xmlns:wp14="http://schemas.microsoft.com/office/word/2010/wordml" w:rsidR="00F74653" w:rsidRDefault="003C341A" w14:paraId="533082E3" wp14:textId="77777777">
      <w:pPr>
        <w:pStyle w:val="Heading4"/>
        <w:spacing w:before="0" w:after="0"/>
        <w:rPr>
          <w:rFonts w:ascii="Gill Sans" w:hAnsi="Gill Sans" w:eastAsia="Gill Sans" w:cs="Gill Sans"/>
          <w:sz w:val="24"/>
          <w:szCs w:val="24"/>
        </w:rPr>
      </w:pPr>
      <w:r>
        <w:rPr>
          <w:rFonts w:ascii="Gill Sans" w:hAnsi="Gill Sans" w:eastAsia="Gill Sans" w:cs="Gill Sans"/>
          <w:sz w:val="24"/>
          <w:szCs w:val="24"/>
        </w:rPr>
        <w:t xml:space="preserve">What will success look like for this Priority at the end of the year? </w:t>
      </w:r>
    </w:p>
    <w:tbl>
      <w:tblPr>
        <w:tblStyle w:val="afffa"/>
        <w:tblW w:w="10800" w:type="dxa"/>
        <w:jc w:val="center"/>
        <w:tblBorders>
          <w:top w:val="single" w:color="4F81BD" w:sz="4" w:space="0"/>
          <w:left w:val="single" w:color="4F81BD" w:sz="4" w:space="0"/>
          <w:bottom w:val="single" w:color="4F81BD" w:sz="4" w:space="0"/>
          <w:right w:val="single" w:color="4F81BD" w:sz="4" w:space="0"/>
          <w:insideH w:val="single" w:color="4F81BD" w:sz="4" w:space="0"/>
          <w:insideV w:val="single" w:color="4F81BD" w:sz="4" w:space="0"/>
        </w:tblBorders>
        <w:tblLayout w:type="fixed"/>
        <w:tblLook w:val="0400" w:firstRow="0" w:lastRow="0" w:firstColumn="0" w:lastColumn="0" w:noHBand="0" w:noVBand="1"/>
      </w:tblPr>
      <w:tblGrid>
        <w:gridCol w:w="10800"/>
      </w:tblGrid>
      <w:tr xmlns:wp14="http://schemas.microsoft.com/office/word/2010/wordml" w:rsidR="00F74653" w14:paraId="4CFCF1F0" wp14:textId="77777777">
        <w:trPr>
          <w:trHeight w:val="365"/>
          <w:jc w:val="center"/>
        </w:trPr>
        <w:tc>
          <w:tcPr>
            <w:tcW w:w="10800" w:type="dxa"/>
            <w:shd w:val="clear" w:color="auto" w:fill="DBE5F1"/>
          </w:tcPr>
          <w:p w:rsidR="00F74653" w:rsidRDefault="003C341A" w14:paraId="0D0CBA78" wp14:textId="77777777">
            <w:pPr>
              <w:rPr>
                <w:rFonts w:ascii="Gill Sans" w:hAnsi="Gill Sans" w:eastAsia="Gill Sans" w:cs="Gill Sans"/>
                <w:color w:val="000000"/>
                <w:sz w:val="24"/>
                <w:szCs w:val="24"/>
              </w:rPr>
            </w:pPr>
            <w:r>
              <w:rPr>
                <w:rFonts w:ascii="Gill Sans" w:hAnsi="Gill Sans" w:eastAsia="Gill Sans" w:cs="Gill Sans"/>
                <w:sz w:val="24"/>
                <w:szCs w:val="24"/>
              </w:rPr>
              <w:t>Provide quantitative data and/or qualitative descriptions of where the district strives to be at the end of the 2024-25 school year.</w:t>
            </w:r>
          </w:p>
        </w:tc>
      </w:tr>
      <w:tr xmlns:wp14="http://schemas.microsoft.com/office/word/2010/wordml" w:rsidR="00F74653" w14:paraId="15DC3C17" wp14:textId="77777777">
        <w:trPr>
          <w:trHeight w:val="1115"/>
          <w:jc w:val="center"/>
        </w:trPr>
        <w:tc>
          <w:tcPr>
            <w:tcW w:w="10800" w:type="dxa"/>
          </w:tcPr>
          <w:p w:rsidR="00F74653" w:rsidRDefault="003C341A" w14:paraId="5A97E1FC" wp14:textId="77777777">
            <w:pPr>
              <w:numPr>
                <w:ilvl w:val="0"/>
                <w:numId w:val="25"/>
              </w:numPr>
              <w:pBdr>
                <w:top w:val="nil"/>
                <w:left w:val="nil"/>
                <w:bottom w:val="nil"/>
                <w:right w:val="nil"/>
                <w:between w:val="nil"/>
              </w:pBdr>
              <w:tabs>
                <w:tab w:val="left" w:pos="1055"/>
              </w:tabs>
              <w:spacing w:after="0"/>
              <w:rPr>
                <w:rFonts w:ascii="Calibri" w:hAnsi="Calibri"/>
                <w:color w:val="000000"/>
              </w:rPr>
            </w:pPr>
            <w:r>
              <w:rPr>
                <w:rFonts w:ascii="Calibri" w:hAnsi="Calibri"/>
                <w:color w:val="000000"/>
              </w:rPr>
              <w:t xml:space="preserve">100% of schools in the district have a Shared Decision-Making Team and all of them have current meeting dates and minutes posted on the school and district Websites  </w:t>
            </w:r>
          </w:p>
          <w:p w:rsidR="00F74653" w:rsidRDefault="003C341A" w14:paraId="3E312C09" wp14:textId="77777777">
            <w:pPr>
              <w:numPr>
                <w:ilvl w:val="0"/>
                <w:numId w:val="25"/>
              </w:numPr>
              <w:pBdr>
                <w:top w:val="nil"/>
                <w:left w:val="nil"/>
                <w:bottom w:val="nil"/>
                <w:right w:val="nil"/>
                <w:between w:val="nil"/>
              </w:pBdr>
              <w:tabs>
                <w:tab w:val="left" w:pos="1055"/>
              </w:tabs>
              <w:spacing w:after="0"/>
              <w:rPr>
                <w:rFonts w:ascii="Calibri" w:hAnsi="Calibri"/>
                <w:color w:val="000000"/>
              </w:rPr>
            </w:pPr>
            <w:r>
              <w:rPr>
                <w:rFonts w:ascii="Calibri" w:hAnsi="Calibri"/>
                <w:color w:val="000000"/>
              </w:rPr>
              <w:t xml:space="preserve">KCSD has established a Shared Decision-Making Team and current meeting dates and minutes are posted on the district website </w:t>
            </w:r>
          </w:p>
          <w:p w:rsidR="00F74653" w:rsidRDefault="003C341A" w14:paraId="3B1EC081" wp14:textId="77777777">
            <w:pPr>
              <w:numPr>
                <w:ilvl w:val="0"/>
                <w:numId w:val="25"/>
              </w:numPr>
              <w:pBdr>
                <w:top w:val="nil"/>
                <w:left w:val="nil"/>
                <w:bottom w:val="nil"/>
                <w:right w:val="nil"/>
                <w:between w:val="nil"/>
              </w:pBdr>
              <w:tabs>
                <w:tab w:val="left" w:pos="1055"/>
              </w:tabs>
              <w:spacing w:after="0"/>
              <w:rPr>
                <w:rFonts w:ascii="Calibri" w:hAnsi="Calibri"/>
                <w:color w:val="000000"/>
              </w:rPr>
            </w:pPr>
            <w:r>
              <w:rPr>
                <w:rFonts w:ascii="Calibri" w:hAnsi="Calibri"/>
                <w:color w:val="000000"/>
              </w:rPr>
              <w:t xml:space="preserve">District has Shared Decision-Making Team Guidelines, including membership requirements and meeting protocols, defined and posted on the district website </w:t>
            </w:r>
          </w:p>
          <w:p w:rsidR="00F74653" w:rsidRDefault="003C341A" w14:paraId="49D09077" wp14:textId="77777777">
            <w:pPr>
              <w:numPr>
                <w:ilvl w:val="0"/>
                <w:numId w:val="25"/>
              </w:numPr>
              <w:pBdr>
                <w:top w:val="nil"/>
                <w:left w:val="nil"/>
                <w:bottom w:val="nil"/>
                <w:right w:val="nil"/>
                <w:between w:val="nil"/>
              </w:pBdr>
              <w:tabs>
                <w:tab w:val="left" w:pos="1055"/>
              </w:tabs>
              <w:rPr>
                <w:rFonts w:ascii="Calibri" w:hAnsi="Calibri"/>
                <w:b/>
                <w:color w:val="000000"/>
              </w:rPr>
            </w:pPr>
            <w:r>
              <w:rPr>
                <w:rFonts w:ascii="Calibri" w:hAnsi="Calibri"/>
                <w:color w:val="000000"/>
              </w:rPr>
              <w:t xml:space="preserve">100% of schools will have a Student Government or Ambassador program </w:t>
            </w:r>
          </w:p>
        </w:tc>
      </w:tr>
    </w:tbl>
    <w:p xmlns:wp14="http://schemas.microsoft.com/office/word/2010/wordml" w:rsidR="00F74653" w:rsidRDefault="003C341A" w14:paraId="44A55DD1" wp14:textId="77777777">
      <w:pPr>
        <w:pStyle w:val="Heading3"/>
        <w:spacing w:after="0" w:line="240" w:lineRule="auto"/>
        <w:rPr>
          <w:b/>
          <w:sz w:val="24"/>
        </w:rPr>
      </w:pPr>
      <w:r>
        <w:rPr>
          <w:b/>
          <w:sz w:val="24"/>
        </w:rPr>
        <w:t>THROUGHOUT THE YEAR</w:t>
      </w:r>
    </w:p>
    <w:p xmlns:wp14="http://schemas.microsoft.com/office/word/2010/wordml" w:rsidR="00F74653" w:rsidRDefault="003C341A" w14:paraId="35397360" wp14:textId="77777777">
      <w:pPr>
        <w:pStyle w:val="Heading4"/>
        <w:spacing w:before="0" w:after="0" w:line="240" w:lineRule="auto"/>
        <w:rPr>
          <w:rFonts w:ascii="Gill Sans" w:hAnsi="Gill Sans" w:eastAsia="Gill Sans" w:cs="Gill Sans"/>
          <w:sz w:val="24"/>
          <w:szCs w:val="24"/>
        </w:rPr>
      </w:pPr>
      <w:r>
        <w:rPr>
          <w:rFonts w:ascii="Gill Sans" w:hAnsi="Gill Sans" w:eastAsia="Gill Sans" w:cs="Gill Sans"/>
          <w:b w:val="0"/>
          <w:sz w:val="24"/>
          <w:szCs w:val="24"/>
        </w:rPr>
        <w:t xml:space="preserve">In order for the District to reach the end-of-the-year success criteria above, there will need to be progress throughout the year.  What are the benchmarks and milestones the district will look for during the year to know that we are on track to meet the end-of-the-year success criteria listed above?  Consider both implementation milestones and improved outcomes.  </w:t>
      </w:r>
    </w:p>
    <w:tbl>
      <w:tblPr>
        <w:tblStyle w:val="afffb"/>
        <w:tblW w:w="10790" w:type="dxa"/>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00" w:firstRow="0" w:lastRow="0" w:firstColumn="0" w:lastColumn="0" w:noHBand="0" w:noVBand="1"/>
      </w:tblPr>
      <w:tblGrid>
        <w:gridCol w:w="4405"/>
        <w:gridCol w:w="2788"/>
        <w:gridCol w:w="3597"/>
      </w:tblGrid>
      <w:tr xmlns:wp14="http://schemas.microsoft.com/office/word/2010/wordml" w:rsidR="00F74653" w14:paraId="71358CAF" wp14:textId="77777777">
        <w:trPr>
          <w:tblHeader/>
        </w:trPr>
        <w:tc>
          <w:tcPr>
            <w:tcW w:w="4405"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3C341A" w14:paraId="4C5C9E6E" wp14:textId="77777777">
            <w:pPr>
              <w:rPr>
                <w:rFonts w:ascii="Gill Sans" w:hAnsi="Gill Sans" w:eastAsia="Gill Sans" w:cs="Gill Sans"/>
              </w:rPr>
            </w:pPr>
            <w:r>
              <w:rPr>
                <w:rFonts w:ascii="Gill Sans" w:hAnsi="Gill Sans" w:eastAsia="Gill Sans" w:cs="Gill Sans"/>
              </w:rPr>
              <w:t>Success Criteria (What data will we review and what improvements do we hope to see when reviewing that data?)</w:t>
            </w:r>
          </w:p>
        </w:tc>
        <w:tc>
          <w:tcPr>
            <w:tcW w:w="2788" w:type="dxa"/>
            <w:tcBorders>
              <w:top w:val="single" w:color="000000" w:sz="4" w:space="0"/>
              <w:left w:val="single" w:color="000000" w:sz="4" w:space="0"/>
              <w:bottom w:val="single" w:color="000000" w:sz="4" w:space="0"/>
              <w:right w:val="single" w:color="000000" w:sz="4" w:space="0"/>
            </w:tcBorders>
            <w:shd w:val="clear" w:color="auto" w:fill="DBE5F1"/>
          </w:tcPr>
          <w:p w:rsidR="00F74653" w:rsidRDefault="003C341A" w14:paraId="6E94F1F2" wp14:textId="77777777">
            <w:pPr>
              <w:rPr>
                <w:rFonts w:ascii="Gill Sans" w:hAnsi="Gill Sans" w:eastAsia="Gill Sans" w:cs="Gill Sans"/>
              </w:rPr>
            </w:pPr>
            <w:r>
              <w:rPr>
                <w:rFonts w:ascii="Gill Sans" w:hAnsi="Gill Sans" w:eastAsia="Gill Sans" w:cs="Gill Sans"/>
              </w:rPr>
              <w:t>When we would want to achieve that success criteria</w:t>
            </w:r>
          </w:p>
        </w:tc>
        <w:tc>
          <w:tcPr>
            <w:tcW w:w="3597" w:type="dxa"/>
            <w:tcBorders>
              <w:top w:val="single" w:color="000000" w:sz="4" w:space="0"/>
              <w:left w:val="single" w:color="000000" w:sz="4" w:space="0"/>
              <w:bottom w:val="single" w:color="000000" w:sz="4" w:space="0"/>
              <w:right w:val="single" w:color="000000" w:sz="4" w:space="0"/>
            </w:tcBorders>
            <w:shd w:val="clear" w:color="auto" w:fill="FFFFCC"/>
          </w:tcPr>
          <w:p w:rsidR="00F74653" w:rsidRDefault="003C341A" w14:paraId="1F8838FC" wp14:textId="77777777">
            <w:pPr>
              <w:rPr>
                <w:rFonts w:ascii="Gill Sans" w:hAnsi="Gill Sans" w:eastAsia="Gill Sans" w:cs="Gill Sans"/>
              </w:rPr>
            </w:pPr>
            <w:r>
              <w:rPr>
                <w:rFonts w:ascii="Gill Sans" w:hAnsi="Gill Sans" w:eastAsia="Gill Sans" w:cs="Gill Sans"/>
                <w:b/>
                <w:color w:val="002060"/>
              </w:rPr>
              <w:t>What we ended up seeing</w:t>
            </w:r>
            <w:r>
              <w:rPr>
                <w:rFonts w:ascii="Gill Sans" w:hAnsi="Gill Sans" w:eastAsia="Gill Sans" w:cs="Gill Sans"/>
                <w:color w:val="002060"/>
              </w:rPr>
              <w:t xml:space="preserve"> </w:t>
            </w:r>
            <w:r>
              <w:rPr>
                <w:rFonts w:ascii="Gill Sans" w:hAnsi="Gill Sans" w:eastAsia="Gill Sans" w:cs="Gill Sans"/>
                <w:i/>
                <w:color w:val="002060"/>
              </w:rPr>
              <w:t>(complete after the date listed in the preceding column)</w:t>
            </w:r>
          </w:p>
        </w:tc>
      </w:tr>
      <w:tr xmlns:wp14="http://schemas.microsoft.com/office/word/2010/wordml" w:rsidR="00F74653" w14:paraId="02D624EB" wp14:textId="77777777">
        <w:trPr>
          <w:trHeight w:val="2464"/>
        </w:trPr>
        <w:tc>
          <w:tcPr>
            <w:tcW w:w="4405" w:type="dxa"/>
            <w:tcBorders>
              <w:top w:val="single" w:color="000000" w:sz="4" w:space="0"/>
              <w:left w:val="single" w:color="000000" w:sz="4" w:space="0"/>
              <w:bottom w:val="single" w:color="000000" w:sz="4" w:space="0"/>
              <w:right w:val="single" w:color="000000" w:sz="4" w:space="0"/>
            </w:tcBorders>
            <w:shd w:val="clear" w:color="auto" w:fill="C6D9F1"/>
          </w:tcPr>
          <w:p w:rsidR="00F74653" w:rsidRDefault="003C341A" w14:paraId="15FF5504" wp14:textId="77777777">
            <w:pPr>
              <w:numPr>
                <w:ilvl w:val="3"/>
                <w:numId w:val="57"/>
              </w:numPr>
              <w:pBdr>
                <w:top w:val="nil"/>
                <w:left w:val="nil"/>
                <w:bottom w:val="nil"/>
                <w:right w:val="nil"/>
                <w:between w:val="nil"/>
              </w:pBdr>
              <w:spacing w:after="0" w:line="240" w:lineRule="auto"/>
              <w:ind w:left="333"/>
              <w:rPr>
                <w:rFonts w:ascii="Calibri" w:hAnsi="Calibri"/>
                <w:b/>
                <w:color w:val="000000"/>
              </w:rPr>
            </w:pPr>
            <w:r>
              <w:rPr>
                <w:rFonts w:ascii="Calibri" w:hAnsi="Calibri"/>
                <w:b/>
                <w:color w:val="000000"/>
              </w:rPr>
              <w:t>Shared Decision-Making Teams</w:t>
            </w:r>
          </w:p>
          <w:p w:rsidR="00F74653" w:rsidRDefault="003C341A" w14:paraId="21695688" wp14:textId="77777777">
            <w:pPr>
              <w:widowControl w:val="0"/>
              <w:numPr>
                <w:ilvl w:val="0"/>
                <w:numId w:val="59"/>
              </w:numPr>
              <w:pBdr>
                <w:top w:val="nil"/>
                <w:left w:val="nil"/>
                <w:bottom w:val="nil"/>
                <w:right w:val="nil"/>
                <w:between w:val="nil"/>
              </w:pBdr>
              <w:spacing w:after="0" w:line="240" w:lineRule="auto"/>
            </w:pPr>
            <w:r>
              <w:rPr>
                <w:rFonts w:ascii="Calibri" w:hAnsi="Calibri"/>
                <w:color w:val="000000"/>
              </w:rPr>
              <w:t xml:space="preserve">District Guidelines for SDMT are posted on website </w:t>
            </w:r>
          </w:p>
          <w:p w:rsidR="00F74653" w:rsidRDefault="003C341A" w14:paraId="2A5CB6A6" wp14:textId="77777777">
            <w:pPr>
              <w:widowControl w:val="0"/>
              <w:numPr>
                <w:ilvl w:val="0"/>
                <w:numId w:val="59"/>
              </w:numPr>
              <w:pBdr>
                <w:top w:val="nil"/>
                <w:left w:val="nil"/>
                <w:bottom w:val="nil"/>
                <w:right w:val="nil"/>
                <w:between w:val="nil"/>
              </w:pBdr>
              <w:spacing w:after="0" w:line="240" w:lineRule="auto"/>
            </w:pPr>
            <w:r>
              <w:rPr>
                <w:rFonts w:ascii="Calibri" w:hAnsi="Calibri"/>
                <w:color w:val="000000"/>
              </w:rPr>
              <w:t xml:space="preserve">Current meeting minutes and agendas posted on website </w:t>
            </w:r>
          </w:p>
          <w:p w:rsidR="00F74653" w:rsidRDefault="003C341A" w14:paraId="256542EE" wp14:textId="77777777">
            <w:pPr>
              <w:widowControl w:val="0"/>
              <w:numPr>
                <w:ilvl w:val="0"/>
                <w:numId w:val="59"/>
              </w:numPr>
              <w:pBdr>
                <w:top w:val="nil"/>
                <w:left w:val="nil"/>
                <w:bottom w:val="nil"/>
                <w:right w:val="nil"/>
                <w:between w:val="nil"/>
              </w:pBdr>
              <w:spacing w:after="0" w:line="240" w:lineRule="auto"/>
            </w:pPr>
            <w:r>
              <w:rPr>
                <w:rFonts w:ascii="Calibri" w:hAnsi="Calibri"/>
                <w:color w:val="000000"/>
              </w:rPr>
              <w:t xml:space="preserve">Each school and the district have an SDMT Membership Roster </w:t>
            </w:r>
          </w:p>
          <w:p w:rsidR="00F74653" w:rsidRDefault="003C341A" w14:paraId="6DE7CDF0" wp14:textId="77777777">
            <w:pPr>
              <w:widowControl w:val="0"/>
              <w:numPr>
                <w:ilvl w:val="0"/>
                <w:numId w:val="59"/>
              </w:numPr>
              <w:pBdr>
                <w:top w:val="nil"/>
                <w:left w:val="nil"/>
                <w:bottom w:val="nil"/>
                <w:right w:val="nil"/>
                <w:between w:val="nil"/>
              </w:pBdr>
              <w:spacing w:after="0" w:line="240" w:lineRule="auto"/>
            </w:pPr>
            <w:r>
              <w:rPr>
                <w:rFonts w:ascii="Calibri" w:hAnsi="Calibri"/>
                <w:color w:val="000000"/>
              </w:rPr>
              <w:t xml:space="preserve">SDMT will address two concerns identified by parents and students </w:t>
            </w:r>
          </w:p>
        </w:tc>
        <w:tc>
          <w:tcPr>
            <w:tcW w:w="2788" w:type="dxa"/>
            <w:tcBorders>
              <w:top w:val="single" w:color="000000" w:sz="4" w:space="0"/>
              <w:left w:val="single" w:color="000000" w:sz="4" w:space="0"/>
              <w:bottom w:val="single" w:color="000000" w:sz="4" w:space="0"/>
              <w:right w:val="single" w:color="000000" w:sz="4" w:space="0"/>
            </w:tcBorders>
            <w:shd w:val="clear" w:color="auto" w:fill="C6D9F1"/>
            <w:vAlign w:val="center"/>
          </w:tcPr>
          <w:p w:rsidR="00F74653" w:rsidRDefault="003C341A" w14:paraId="7A0CBB7E" wp14:textId="77777777">
            <w:pPr>
              <w:jc w:val="center"/>
              <w:rPr>
                <w:b/>
              </w:rPr>
            </w:pPr>
            <w:r>
              <w:rPr>
                <w:b/>
              </w:rPr>
              <w:t>November 2024</w:t>
            </w:r>
          </w:p>
        </w:tc>
        <w:tc>
          <w:tcPr>
            <w:tcW w:w="3597" w:type="dxa"/>
            <w:tcBorders>
              <w:top w:val="single" w:color="000000" w:sz="4" w:space="0"/>
              <w:left w:val="single" w:color="000000" w:sz="4" w:space="0"/>
              <w:right w:val="single" w:color="000000" w:sz="4" w:space="0"/>
            </w:tcBorders>
            <w:shd w:val="clear" w:color="auto" w:fill="C6D9F1"/>
          </w:tcPr>
          <w:p w:rsidR="00F74653" w:rsidRDefault="00F74653" w14:paraId="651E9592" wp14:textId="77777777"/>
        </w:tc>
      </w:tr>
      <w:tr xmlns:wp14="http://schemas.microsoft.com/office/word/2010/wordml" w:rsidR="00F74653" w14:paraId="06922235" wp14:textId="77777777">
        <w:tc>
          <w:tcPr>
            <w:tcW w:w="4405" w:type="dxa"/>
            <w:tcBorders>
              <w:top w:val="single" w:color="000000" w:sz="4" w:space="0"/>
              <w:left w:val="single" w:color="000000" w:sz="4" w:space="0"/>
              <w:bottom w:val="single" w:color="000000" w:sz="4" w:space="0"/>
              <w:right w:val="single" w:color="000000" w:sz="4" w:space="0"/>
            </w:tcBorders>
            <w:shd w:val="clear" w:color="auto" w:fill="C6D9F1"/>
          </w:tcPr>
          <w:p w:rsidR="00F74653" w:rsidRDefault="003C341A" w14:paraId="330A6CEC" wp14:textId="77777777">
            <w:pPr>
              <w:widowControl w:val="0"/>
              <w:numPr>
                <w:ilvl w:val="0"/>
                <w:numId w:val="59"/>
              </w:numPr>
              <w:pBdr>
                <w:top w:val="nil"/>
                <w:left w:val="nil"/>
                <w:bottom w:val="nil"/>
                <w:right w:val="nil"/>
                <w:between w:val="nil"/>
              </w:pBdr>
              <w:spacing w:after="0" w:line="240" w:lineRule="auto"/>
            </w:pPr>
            <w:r>
              <w:rPr>
                <w:rFonts w:ascii="Calibri" w:hAnsi="Calibri"/>
                <w:color w:val="000000"/>
              </w:rPr>
              <w:t xml:space="preserve">SDMT will share updates regarding concerns identified by students and parents earlier in the year </w:t>
            </w:r>
          </w:p>
        </w:tc>
        <w:tc>
          <w:tcPr>
            <w:tcW w:w="2788" w:type="dxa"/>
            <w:tcBorders>
              <w:top w:val="single" w:color="000000" w:sz="4" w:space="0"/>
              <w:left w:val="single" w:color="000000" w:sz="4" w:space="0"/>
              <w:bottom w:val="single" w:color="000000" w:sz="4" w:space="0"/>
              <w:right w:val="single" w:color="000000" w:sz="4" w:space="0"/>
            </w:tcBorders>
            <w:shd w:val="clear" w:color="auto" w:fill="C6D9F1"/>
          </w:tcPr>
          <w:p w:rsidR="00F74653" w:rsidRDefault="003C341A" w14:paraId="46A75D51" wp14:textId="77777777">
            <w:pPr>
              <w:jc w:val="center"/>
              <w:rPr>
                <w:b/>
              </w:rPr>
            </w:pPr>
            <w:r>
              <w:rPr>
                <w:b/>
              </w:rPr>
              <w:t>February 2025</w:t>
            </w:r>
          </w:p>
        </w:tc>
        <w:tc>
          <w:tcPr>
            <w:tcW w:w="3597" w:type="dxa"/>
            <w:tcBorders>
              <w:top w:val="single" w:color="000000" w:sz="4" w:space="0"/>
              <w:left w:val="single" w:color="000000" w:sz="4" w:space="0"/>
              <w:bottom w:val="single" w:color="000000" w:sz="4" w:space="0"/>
              <w:right w:val="single" w:color="000000" w:sz="4" w:space="0"/>
            </w:tcBorders>
            <w:shd w:val="clear" w:color="auto" w:fill="C6D9F1"/>
          </w:tcPr>
          <w:p w:rsidR="00F74653" w:rsidRDefault="00F74653" w14:paraId="269E314A" wp14:textId="77777777"/>
        </w:tc>
      </w:tr>
      <w:tr xmlns:wp14="http://schemas.microsoft.com/office/word/2010/wordml" w:rsidR="00F74653" w14:paraId="4E38757B" wp14:textId="77777777">
        <w:trPr>
          <w:trHeight w:val="440"/>
        </w:trPr>
        <w:tc>
          <w:tcPr>
            <w:tcW w:w="4405" w:type="dxa"/>
            <w:tcBorders>
              <w:top w:val="single" w:color="000000" w:sz="4" w:space="0"/>
              <w:left w:val="single" w:color="000000" w:sz="4" w:space="0"/>
              <w:bottom w:val="single" w:color="000000" w:sz="4" w:space="0"/>
              <w:right w:val="single" w:color="000000" w:sz="4" w:space="0"/>
            </w:tcBorders>
          </w:tcPr>
          <w:p w:rsidR="00F74653" w:rsidRDefault="003C341A" w14:paraId="085A2BA6" wp14:textId="77777777">
            <w:pPr>
              <w:widowControl w:val="0"/>
              <w:numPr>
                <w:ilvl w:val="0"/>
                <w:numId w:val="57"/>
              </w:numPr>
              <w:pBdr>
                <w:top w:val="nil"/>
                <w:left w:val="nil"/>
                <w:bottom w:val="nil"/>
                <w:right w:val="nil"/>
                <w:between w:val="nil"/>
              </w:pBdr>
              <w:spacing w:after="0" w:line="240" w:lineRule="auto"/>
              <w:ind w:left="423"/>
              <w:rPr>
                <w:rFonts w:ascii="Calibri" w:hAnsi="Calibri"/>
                <w:b/>
                <w:color w:val="000000"/>
              </w:rPr>
            </w:pPr>
            <w:r>
              <w:rPr>
                <w:rFonts w:ascii="Calibri" w:hAnsi="Calibri"/>
                <w:b/>
                <w:color w:val="000000"/>
              </w:rPr>
              <w:t>Student Leadership Opportunities</w:t>
            </w:r>
          </w:p>
          <w:p w:rsidR="00F74653" w:rsidRDefault="003C341A" w14:paraId="6B56594D" wp14:textId="77777777">
            <w:pPr>
              <w:numPr>
                <w:ilvl w:val="0"/>
                <w:numId w:val="59"/>
              </w:numPr>
              <w:pBdr>
                <w:top w:val="nil"/>
                <w:left w:val="nil"/>
                <w:bottom w:val="nil"/>
                <w:right w:val="nil"/>
                <w:between w:val="nil"/>
              </w:pBdr>
              <w:spacing w:after="0"/>
            </w:pPr>
            <w:r>
              <w:rPr>
                <w:rFonts w:ascii="Calibri" w:hAnsi="Calibri"/>
                <w:color w:val="000000"/>
              </w:rPr>
              <w:t xml:space="preserve">District Guidelines for Student Government and Ambassador Programs will be created and shared with each school </w:t>
            </w:r>
          </w:p>
          <w:p w:rsidR="00F74653" w:rsidRDefault="003C341A" w14:paraId="155AF50E" wp14:textId="77777777">
            <w:pPr>
              <w:numPr>
                <w:ilvl w:val="0"/>
                <w:numId w:val="59"/>
              </w:numPr>
              <w:pBdr>
                <w:top w:val="nil"/>
                <w:left w:val="nil"/>
                <w:bottom w:val="nil"/>
                <w:right w:val="nil"/>
                <w:between w:val="nil"/>
              </w:pBdr>
              <w:rPr>
                <w:rFonts w:ascii="Calibri" w:hAnsi="Calibri"/>
                <w:b/>
                <w:color w:val="000000"/>
              </w:rPr>
            </w:pPr>
            <w:r>
              <w:rPr>
                <w:rFonts w:ascii="Calibri" w:hAnsi="Calibri"/>
                <w:color w:val="000000"/>
              </w:rPr>
              <w:t xml:space="preserve">Leadership training plans, dates, and location for the Student Government/Ambassador Training Program </w:t>
            </w:r>
          </w:p>
        </w:tc>
        <w:tc>
          <w:tcPr>
            <w:tcW w:w="2788" w:type="dxa"/>
            <w:tcBorders>
              <w:top w:val="single" w:color="000000" w:sz="4" w:space="0"/>
              <w:left w:val="single" w:color="000000" w:sz="4" w:space="0"/>
              <w:bottom w:val="single" w:color="000000" w:sz="4" w:space="0"/>
              <w:right w:val="single" w:color="000000" w:sz="4" w:space="0"/>
            </w:tcBorders>
            <w:vAlign w:val="center"/>
          </w:tcPr>
          <w:p w:rsidR="00F74653" w:rsidRDefault="003C341A" w14:paraId="5F8614CD" wp14:textId="77777777">
            <w:pPr>
              <w:jc w:val="center"/>
              <w:rPr>
                <w:b/>
              </w:rPr>
            </w:pPr>
            <w:r>
              <w:rPr>
                <w:b/>
              </w:rPr>
              <w:t>November 2024</w:t>
            </w:r>
          </w:p>
        </w:tc>
        <w:tc>
          <w:tcPr>
            <w:tcW w:w="3597" w:type="dxa"/>
            <w:tcBorders>
              <w:top w:val="single" w:color="000000" w:sz="4" w:space="0"/>
              <w:left w:val="single" w:color="000000" w:sz="4" w:space="0"/>
              <w:bottom w:val="single" w:color="000000" w:sz="4" w:space="0"/>
              <w:right w:val="single" w:color="000000" w:sz="4" w:space="0"/>
            </w:tcBorders>
          </w:tcPr>
          <w:p w:rsidR="00F74653" w:rsidRDefault="00F74653" w14:paraId="47341341" wp14:textId="77777777"/>
        </w:tc>
      </w:tr>
      <w:tr xmlns:wp14="http://schemas.microsoft.com/office/word/2010/wordml" w:rsidR="00F74653" w14:paraId="0F13A44A" wp14:textId="77777777">
        <w:tc>
          <w:tcPr>
            <w:tcW w:w="4405" w:type="dxa"/>
            <w:tcBorders>
              <w:top w:val="single" w:color="000000" w:sz="4" w:space="0"/>
              <w:left w:val="single" w:color="000000" w:sz="4" w:space="0"/>
              <w:bottom w:val="single" w:color="000000" w:sz="4" w:space="0"/>
              <w:right w:val="single" w:color="000000" w:sz="4" w:space="0"/>
            </w:tcBorders>
          </w:tcPr>
          <w:p w:rsidR="00F74653" w:rsidRDefault="003C341A" w14:paraId="0D1568AB" wp14:textId="77777777">
            <w:pPr>
              <w:numPr>
                <w:ilvl w:val="0"/>
                <w:numId w:val="59"/>
              </w:numPr>
              <w:pBdr>
                <w:top w:val="nil"/>
                <w:left w:val="nil"/>
                <w:bottom w:val="nil"/>
                <w:right w:val="nil"/>
                <w:between w:val="nil"/>
              </w:pBdr>
              <w:tabs>
                <w:tab w:val="left" w:pos="1055"/>
              </w:tabs>
              <w:spacing w:after="0"/>
            </w:pPr>
            <w:r>
              <w:rPr>
                <w:rFonts w:ascii="Calibri" w:hAnsi="Calibri"/>
                <w:color w:val="000000"/>
              </w:rPr>
              <w:t xml:space="preserve">Sign in sheet from SGA training </w:t>
            </w:r>
          </w:p>
          <w:p w:rsidR="00F74653" w:rsidRDefault="003C341A" w14:paraId="614AF369" wp14:textId="77777777">
            <w:pPr>
              <w:numPr>
                <w:ilvl w:val="0"/>
                <w:numId w:val="59"/>
              </w:numPr>
              <w:pBdr>
                <w:top w:val="nil"/>
                <w:left w:val="nil"/>
                <w:bottom w:val="nil"/>
                <w:right w:val="nil"/>
                <w:between w:val="nil"/>
              </w:pBdr>
              <w:tabs>
                <w:tab w:val="left" w:pos="1055"/>
              </w:tabs>
              <w:spacing w:after="0"/>
            </w:pPr>
            <w:r>
              <w:rPr>
                <w:rFonts w:ascii="Calibri" w:hAnsi="Calibri"/>
                <w:color w:val="000000"/>
              </w:rPr>
              <w:t xml:space="preserve">Sign in sheet and meeting minutes from BLT meetings that students attended </w:t>
            </w:r>
          </w:p>
          <w:p w:rsidR="00F74653" w:rsidRDefault="003C341A" w14:paraId="6AAFC27D" wp14:textId="77777777">
            <w:pPr>
              <w:numPr>
                <w:ilvl w:val="0"/>
                <w:numId w:val="59"/>
              </w:numPr>
              <w:pBdr>
                <w:top w:val="nil"/>
                <w:left w:val="nil"/>
                <w:bottom w:val="nil"/>
                <w:right w:val="nil"/>
                <w:between w:val="nil"/>
              </w:pBdr>
              <w:tabs>
                <w:tab w:val="left" w:pos="1055"/>
              </w:tabs>
            </w:pPr>
            <w:r>
              <w:rPr>
                <w:rFonts w:ascii="Calibri" w:hAnsi="Calibri"/>
                <w:color w:val="000000"/>
              </w:rPr>
              <w:t>Pictures, student reflections, or sign in sheets from the skill building or community service projects in which they have participated</w:t>
            </w:r>
          </w:p>
        </w:tc>
        <w:tc>
          <w:tcPr>
            <w:tcW w:w="2788" w:type="dxa"/>
            <w:tcBorders>
              <w:top w:val="single" w:color="000000" w:sz="4" w:space="0"/>
              <w:left w:val="single" w:color="000000" w:sz="4" w:space="0"/>
              <w:bottom w:val="single" w:color="000000" w:sz="4" w:space="0"/>
              <w:right w:val="single" w:color="000000" w:sz="4" w:space="0"/>
            </w:tcBorders>
            <w:vAlign w:val="center"/>
          </w:tcPr>
          <w:p w:rsidR="00F74653" w:rsidRDefault="003C341A" w14:paraId="215DC1A4" wp14:textId="77777777">
            <w:pPr>
              <w:jc w:val="center"/>
            </w:pPr>
            <w:r>
              <w:t>February 2025</w:t>
            </w:r>
          </w:p>
        </w:tc>
        <w:tc>
          <w:tcPr>
            <w:tcW w:w="3597" w:type="dxa"/>
            <w:tcBorders>
              <w:top w:val="single" w:color="000000" w:sz="4" w:space="0"/>
              <w:left w:val="single" w:color="000000" w:sz="4" w:space="0"/>
              <w:bottom w:val="single" w:color="000000" w:sz="4" w:space="0"/>
              <w:right w:val="single" w:color="000000" w:sz="4" w:space="0"/>
            </w:tcBorders>
          </w:tcPr>
          <w:p w:rsidR="00F74653" w:rsidRDefault="00F74653" w14:paraId="42EF2083" wp14:textId="77777777"/>
        </w:tc>
      </w:tr>
    </w:tbl>
    <w:p xmlns:wp14="http://schemas.microsoft.com/office/word/2010/wordml" w:rsidR="00F74653" w:rsidRDefault="00F74653" w14:paraId="7B40C951" wp14:textId="77777777">
      <w:pPr>
        <w:spacing w:after="0" w:line="240" w:lineRule="auto"/>
        <w:rPr>
          <w:rFonts w:ascii="Calibri" w:hAnsi="Calibri"/>
        </w:rPr>
        <w:sectPr w:rsidR="00F74653">
          <w:headerReference w:type="default" r:id="rId24"/>
          <w:type w:val="continuous"/>
          <w:pgSz w:w="12240" w:h="15840" w:orient="portrait"/>
          <w:pgMar w:top="720" w:right="720" w:bottom="720" w:left="720" w:header="720" w:footer="720" w:gutter="0"/>
          <w:cols w:space="720"/>
        </w:sectPr>
      </w:pPr>
    </w:p>
    <w:p xmlns:wp14="http://schemas.microsoft.com/office/word/2010/wordml" w:rsidR="00F74653" w:rsidRDefault="00F74653" w14:paraId="4B4D7232" wp14:textId="77777777">
      <w:pPr>
        <w:pStyle w:val="Heading1"/>
        <w:sectPr w:rsidR="00F74653">
          <w:headerReference w:type="default" r:id="rId25"/>
          <w:footerReference w:type="default" r:id="rId26"/>
          <w:type w:val="continuous"/>
          <w:pgSz w:w="12240" w:h="15840" w:orient="portrait"/>
          <w:pgMar w:top="720" w:right="720" w:bottom="720" w:left="720" w:header="720" w:footer="720" w:gutter="0"/>
          <w:cols w:space="720"/>
        </w:sectPr>
      </w:pPr>
    </w:p>
    <w:p xmlns:wp14="http://schemas.microsoft.com/office/word/2010/wordml" w:rsidR="00F74653" w:rsidRDefault="003C341A" w14:paraId="03ABC367" wp14:textId="77777777">
      <w:pPr>
        <w:pStyle w:val="Heading1"/>
      </w:pPr>
      <w:r>
        <w:t>PRIORITY 3</w:t>
      </w:r>
    </w:p>
    <w:p xmlns:wp14="http://schemas.microsoft.com/office/word/2010/wordml" w:rsidR="00F74653" w:rsidRDefault="003C341A" w14:paraId="118B9DE1" wp14:textId="77777777">
      <w:pPr>
        <w:pStyle w:val="Heading2"/>
      </w:pPr>
      <w:r>
        <w:t>Our Priority</w:t>
      </w:r>
    </w:p>
    <w:tbl>
      <w:tblPr>
        <w:tblStyle w:val="afffc"/>
        <w:tblW w:w="107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362"/>
        <w:gridCol w:w="6425"/>
      </w:tblGrid>
      <w:tr xmlns:wp14="http://schemas.microsoft.com/office/word/2010/wordml" w:rsidR="00F74653" w14:paraId="19141DE3" wp14:textId="77777777">
        <w:trPr>
          <w:trHeight w:val="462"/>
          <w:jc w:val="center"/>
        </w:trPr>
        <w:tc>
          <w:tcPr>
            <w:tcW w:w="4362" w:type="dxa"/>
            <w:shd w:val="clear" w:color="auto" w:fill="DBE5F1"/>
          </w:tcPr>
          <w:p w:rsidR="00F74653" w:rsidRDefault="003C341A" w14:paraId="136AFF86" wp14:textId="77777777">
            <w:pPr>
              <w:spacing w:after="0" w:line="240" w:lineRule="auto"/>
              <w:jc w:val="center"/>
              <w:rPr>
                <w:rFonts w:ascii="Gill Sans" w:hAnsi="Gill Sans" w:eastAsia="Gill Sans" w:cs="Gill Sans"/>
                <w:b/>
                <w:sz w:val="24"/>
                <w:szCs w:val="24"/>
              </w:rPr>
            </w:pPr>
            <w:r>
              <w:rPr>
                <w:rFonts w:ascii="Gill Sans" w:hAnsi="Gill Sans" w:eastAsia="Gill Sans" w:cs="Gill Sans"/>
                <w:b/>
                <w:sz w:val="24"/>
                <w:szCs w:val="24"/>
              </w:rPr>
              <w:t>What will we prioritize to extend success in 2024-25?</w:t>
            </w:r>
          </w:p>
        </w:tc>
        <w:tc>
          <w:tcPr>
            <w:tcW w:w="6425" w:type="dxa"/>
            <w:shd w:val="clear" w:color="auto" w:fill="auto"/>
          </w:tcPr>
          <w:p w:rsidR="00F74653" w:rsidRDefault="003C341A" w14:paraId="755C44E8" wp14:textId="77777777">
            <w:pPr>
              <w:widowControl w:val="0"/>
              <w:spacing w:after="0" w:line="240" w:lineRule="auto"/>
              <w:jc w:val="both"/>
              <w:rPr>
                <w:b/>
                <w:sz w:val="20"/>
                <w:szCs w:val="20"/>
              </w:rPr>
            </w:pPr>
            <w:r>
              <w:rPr>
                <w:b/>
              </w:rPr>
              <w:t>At KCSD, we are committed to ensuring that every child has intentional opportunities to practice and build social, emotional, and cognitive skills that allow them to feel affirmed, worthy, safe, respected, supported, and experience a true sense of belonging.</w:t>
            </w:r>
          </w:p>
        </w:tc>
      </w:tr>
      <w:tr xmlns:wp14="http://schemas.microsoft.com/office/word/2010/wordml" w:rsidR="00F74653" w14:paraId="24A9994A" wp14:textId="77777777">
        <w:trPr>
          <w:trHeight w:val="329"/>
          <w:jc w:val="center"/>
        </w:trPr>
        <w:tc>
          <w:tcPr>
            <w:tcW w:w="4362" w:type="dxa"/>
            <w:shd w:val="clear" w:color="auto" w:fill="DBE5F1"/>
          </w:tcPr>
          <w:p w:rsidR="00F74653" w:rsidRDefault="003C341A" w14:paraId="64C8FD34" wp14:textId="77777777">
            <w:pPr>
              <w:spacing w:after="0" w:line="240" w:lineRule="auto"/>
              <w:jc w:val="center"/>
              <w:rPr>
                <w:rFonts w:ascii="Gill Sans" w:hAnsi="Gill Sans" w:eastAsia="Gill Sans" w:cs="Gill Sans"/>
                <w:b/>
                <w:sz w:val="24"/>
                <w:szCs w:val="24"/>
              </w:rPr>
            </w:pPr>
            <w:r>
              <w:rPr>
                <w:rFonts w:ascii="Gill Sans" w:hAnsi="Gill Sans" w:eastAsia="Gill Sans" w:cs="Gill Sans"/>
                <w:b/>
                <w:sz w:val="24"/>
                <w:szCs w:val="24"/>
              </w:rPr>
              <w:t>Why is this a priority?</w:t>
            </w:r>
          </w:p>
          <w:p w:rsidR="00F74653" w:rsidRDefault="003C341A" w14:paraId="12E25764" wp14:textId="77777777">
            <w:pPr>
              <w:spacing w:after="0" w:line="240" w:lineRule="auto"/>
              <w:rPr>
                <w:rFonts w:ascii="Calibri" w:hAnsi="Calibri"/>
                <w:i/>
                <w:sz w:val="20"/>
                <w:szCs w:val="20"/>
              </w:rPr>
            </w:pPr>
            <w:r>
              <w:rPr>
                <w:rFonts w:ascii="Calibri" w:hAnsi="Calibri"/>
                <w:i/>
                <w:sz w:val="20"/>
                <w:szCs w:val="20"/>
              </w:rPr>
              <w:t>Things to potentially take into consideration when crafting this response:</w:t>
            </w:r>
          </w:p>
          <w:p w:rsidR="00F74653" w:rsidRDefault="003C341A" w14:paraId="0B4537CA"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 xml:space="preserve">How does this Priority fit into the District’s vision, values and aspirations? </w:t>
            </w:r>
          </w:p>
          <w:p w:rsidR="00F74653" w:rsidRDefault="003C341A" w14:paraId="32F41BB0"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Why did this emerge as something to prioritize?</w:t>
            </w:r>
          </w:p>
          <w:p w:rsidR="00F74653" w:rsidRDefault="003C341A" w14:paraId="55AD2EA7"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 xml:space="preserve">What makes this the right Priority to pursue? </w:t>
            </w:r>
          </w:p>
          <w:p w:rsidR="00F74653" w:rsidRDefault="003C341A" w14:paraId="7A33618F" wp14:textId="77777777">
            <w:pPr>
              <w:numPr>
                <w:ilvl w:val="0"/>
                <w:numId w:val="4"/>
              </w:numPr>
              <w:pBdr>
                <w:top w:val="nil"/>
                <w:left w:val="nil"/>
                <w:bottom w:val="nil"/>
                <w:right w:val="nil"/>
                <w:between w:val="nil"/>
              </w:pBdr>
              <w:spacing w:after="0" w:line="240" w:lineRule="auto"/>
              <w:rPr>
                <w:rFonts w:ascii="Calibri" w:hAnsi="Calibri"/>
                <w:b/>
                <w:color w:val="000000"/>
              </w:rPr>
            </w:pPr>
            <w:r>
              <w:rPr>
                <w:rFonts w:ascii="Calibri" w:hAnsi="Calibri"/>
                <w:i/>
                <w:color w:val="000000"/>
                <w:sz w:val="20"/>
                <w:szCs w:val="20"/>
              </w:rPr>
              <w:t>How does this fit into other Priorities and the District’s long-term plans?</w:t>
            </w:r>
          </w:p>
          <w:p w:rsidR="00F74653" w:rsidRDefault="00F74653" w14:paraId="2093CA67" wp14:textId="77777777">
            <w:pPr>
              <w:spacing w:after="0" w:line="240" w:lineRule="auto"/>
              <w:rPr>
                <w:rFonts w:ascii="Calibri" w:hAnsi="Calibri"/>
                <w:i/>
                <w:sz w:val="20"/>
                <w:szCs w:val="20"/>
              </w:rPr>
            </w:pPr>
          </w:p>
          <w:p w:rsidR="00F74653" w:rsidRDefault="003C341A" w14:paraId="17CE685F" wp14:textId="77777777">
            <w:pPr>
              <w:spacing w:after="0" w:line="240" w:lineRule="auto"/>
              <w:rPr>
                <w:rFonts w:ascii="Calibri" w:hAnsi="Calibri"/>
                <w:i/>
                <w:sz w:val="20"/>
                <w:szCs w:val="20"/>
              </w:rPr>
            </w:pPr>
            <w:r>
              <w:rPr>
                <w:rFonts w:ascii="Calibri" w:hAnsi="Calibri"/>
                <w:i/>
                <w:sz w:val="20"/>
                <w:szCs w:val="20"/>
              </w:rPr>
              <w:t>Districts with schools identified for TSI, ATSI, or CSI should also consider:</w:t>
            </w:r>
          </w:p>
          <w:p w:rsidR="00F74653" w:rsidRDefault="003C341A" w14:paraId="10B4CE6F"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 xml:space="preserve">In what ways is this influenced by what was learned through the Envision-Analyze-Listen activities in your school(s) identified for TSI/ATSI/CSI supports?  </w:t>
            </w:r>
          </w:p>
          <w:p w:rsidR="00F74653" w:rsidRDefault="003C341A" w14:paraId="19BC613C" wp14:textId="77777777">
            <w:pPr>
              <w:numPr>
                <w:ilvl w:val="0"/>
                <w:numId w:val="4"/>
              </w:numPr>
              <w:pBdr>
                <w:top w:val="nil"/>
                <w:left w:val="nil"/>
                <w:bottom w:val="nil"/>
                <w:right w:val="nil"/>
                <w:between w:val="nil"/>
              </w:pBdr>
              <w:spacing w:after="0" w:line="240" w:lineRule="auto"/>
              <w:rPr>
                <w:rFonts w:ascii="Calibri" w:hAnsi="Calibri"/>
                <w:b/>
                <w:color w:val="000000"/>
                <w:sz w:val="20"/>
                <w:szCs w:val="20"/>
              </w:rPr>
            </w:pPr>
            <w:r>
              <w:rPr>
                <w:rFonts w:ascii="Calibri" w:hAnsi="Calibri"/>
                <w:i/>
                <w:color w:val="000000"/>
                <w:sz w:val="20"/>
                <w:szCs w:val="20"/>
              </w:rPr>
              <w:t>In what ways does this support the SCEP Commitments of your school(s) identified for TSI/ATSI/CSI supports?</w:t>
            </w:r>
          </w:p>
        </w:tc>
        <w:tc>
          <w:tcPr>
            <w:tcW w:w="6425" w:type="dxa"/>
            <w:shd w:val="clear" w:color="auto" w:fill="auto"/>
          </w:tcPr>
          <w:p w:rsidR="00F74653" w:rsidRDefault="003C341A" w14:paraId="41F8766A" wp14:textId="77777777">
            <w:pPr>
              <w:tabs>
                <w:tab w:val="left" w:pos="2175"/>
              </w:tabs>
              <w:spacing w:after="0" w:line="240" w:lineRule="auto"/>
              <w:jc w:val="both"/>
            </w:pPr>
            <w:r>
              <w:t xml:space="preserve">At KCSD, our commitment to ensuring that every child has intentional opportunities to practice and build social, emotional, and cognitive skills is a priority because it aligns with our district’s vision of fostering well-rounded, resilient, and successful students. We believe that a holistic approach to education, which addresses the social, emotional, and cognitive development of each child, is essential for creating a safe, respectful, and supportive learning environment where every student feels a true </w:t>
            </w:r>
            <w:r>
              <w:t>sense of belonging.</w:t>
            </w:r>
          </w:p>
          <w:p w:rsidR="00F74653" w:rsidRDefault="00F74653" w14:paraId="2503B197" wp14:textId="77777777">
            <w:pPr>
              <w:tabs>
                <w:tab w:val="left" w:pos="2175"/>
              </w:tabs>
              <w:spacing w:after="0" w:line="240" w:lineRule="auto"/>
              <w:jc w:val="both"/>
            </w:pPr>
          </w:p>
          <w:p w:rsidR="00F74653" w:rsidRDefault="003C341A" w14:paraId="63B97F4F" wp14:textId="77777777">
            <w:pPr>
              <w:tabs>
                <w:tab w:val="left" w:pos="2175"/>
              </w:tabs>
              <w:spacing w:after="0" w:line="240" w:lineRule="auto"/>
              <w:jc w:val="both"/>
            </w:pPr>
            <w:r>
              <w:t xml:space="preserve">This priority emerged as a response to the increasing recognition of the importance of social-emotional learning (SEL) in student development and academic success. Research and feedback from our community have shown that students who develop strong social and emotional skills are better equipped to handle challenges, engage positively with peers and educators, and achieve their academic goals. Pursuing this priority is essential because it not only enhances students' well-being and academic performance but </w:t>
            </w:r>
            <w:r>
              <w:t>also builds a positive school culture where all students feel valued and included. By integrating SEL into our curriculum and daily practices, we support the development of critical life skills such as empathy, self-regulation, and problem-solving.</w:t>
            </w:r>
          </w:p>
          <w:p w:rsidR="00F74653" w:rsidRDefault="00F74653" w14:paraId="38288749" wp14:textId="77777777">
            <w:pPr>
              <w:tabs>
                <w:tab w:val="left" w:pos="2175"/>
              </w:tabs>
              <w:spacing w:after="0" w:line="240" w:lineRule="auto"/>
              <w:jc w:val="both"/>
            </w:pPr>
          </w:p>
          <w:p w:rsidR="00F74653" w:rsidRDefault="003C341A" w14:paraId="50FC868D" wp14:textId="77777777">
            <w:pPr>
              <w:tabs>
                <w:tab w:val="left" w:pos="2175"/>
              </w:tabs>
              <w:spacing w:after="0" w:line="240" w:lineRule="auto"/>
              <w:jc w:val="both"/>
            </w:pPr>
            <w:r>
              <w:t>This priority fits into our other strategic goals and long-term plans by promoting a comprehensive approach to student development. It complements our efforts to improve academic outcomes, foster inclusive environments, and support the overall growth of our students. Ensuring that SEL is a fundamental part of our educational approach helps create a cohesive and supportive learning community.</w:t>
            </w:r>
          </w:p>
          <w:p w:rsidR="00F74653" w:rsidRDefault="00F74653" w14:paraId="20BD9A1A" wp14:textId="77777777">
            <w:pPr>
              <w:tabs>
                <w:tab w:val="left" w:pos="2175"/>
              </w:tabs>
              <w:spacing w:after="0" w:line="240" w:lineRule="auto"/>
              <w:jc w:val="both"/>
            </w:pPr>
          </w:p>
          <w:p w:rsidR="00F74653" w:rsidRDefault="003C341A" w14:paraId="69DE8374" wp14:textId="77777777">
            <w:pPr>
              <w:tabs>
                <w:tab w:val="left" w:pos="2175"/>
              </w:tabs>
              <w:spacing w:after="0" w:line="240" w:lineRule="auto"/>
              <w:jc w:val="both"/>
            </w:pPr>
            <w:r>
              <w:t>For our schools identified for TSI, ATSI, or CSI, this commitment is particularly relevant and was  influenced by what we learned through the Envision-Analyze-Listen activities in these schools and supports the SCEP Commitments of these schools.  By prioritizing SEL, we address the specific needs and challenges of these schools, providing targeted support that promotes student success and well-being.</w:t>
            </w:r>
          </w:p>
          <w:p w:rsidR="00F74653" w:rsidRDefault="00F74653" w14:paraId="0C136CF1" wp14:textId="77777777">
            <w:pPr>
              <w:tabs>
                <w:tab w:val="left" w:pos="2175"/>
              </w:tabs>
              <w:spacing w:after="0" w:line="240" w:lineRule="auto"/>
              <w:jc w:val="both"/>
            </w:pPr>
          </w:p>
          <w:p w:rsidR="00F74653" w:rsidRDefault="00F74653" w14:paraId="0A392C6A" wp14:textId="77777777">
            <w:pPr>
              <w:tabs>
                <w:tab w:val="left" w:pos="2175"/>
              </w:tabs>
              <w:jc w:val="both"/>
            </w:pPr>
          </w:p>
        </w:tc>
      </w:tr>
    </w:tbl>
    <w:p xmlns:wp14="http://schemas.microsoft.com/office/word/2010/wordml" w:rsidR="00F74653" w:rsidRDefault="00F74653" w14:paraId="290583F9" wp14:textId="77777777">
      <w:pPr>
        <w:spacing w:after="0" w:line="240" w:lineRule="auto"/>
        <w:rPr>
          <w:rFonts w:ascii="Calibri" w:hAnsi="Calibri"/>
          <w:b/>
        </w:rPr>
      </w:pPr>
    </w:p>
    <w:p xmlns:wp14="http://schemas.microsoft.com/office/word/2010/wordml" w:rsidR="00F74653" w:rsidRDefault="003C341A" w14:paraId="1C2EE5E2" wp14:textId="77777777">
      <w:pPr>
        <w:pStyle w:val="Heading2"/>
      </w:pPr>
      <w:r>
        <w:t>Key Strategies and Resources</w:t>
      </w:r>
    </w:p>
    <w:tbl>
      <w:tblPr>
        <w:tblStyle w:val="afffd"/>
        <w:tblW w:w="107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055"/>
        <w:gridCol w:w="4320"/>
        <w:gridCol w:w="3340"/>
      </w:tblGrid>
      <w:tr xmlns:wp14="http://schemas.microsoft.com/office/word/2010/wordml" w:rsidR="00F74653" w:rsidTr="00F74653" w14:paraId="628BA9E3" wp14:textId="77777777">
        <w:trPr>
          <w:cnfStyle w:val="100000000000" w:firstRow="1" w:lastRow="0" w:firstColumn="0" w:lastColumn="0" w:oddVBand="0" w:evenVBand="0" w:oddHBand="0" w:evenHBand="0" w:firstRowFirstColumn="0" w:firstRowLastColumn="0" w:lastRowFirstColumn="0" w:lastRowLastColumn="0"/>
          <w:trHeight w:val="486"/>
          <w:tblHeader/>
          <w:jc w:val="center"/>
        </w:trPr>
        <w:tc>
          <w:tcPr>
            <w:cnfStyle w:val="001000000000" w:firstRow="0" w:lastRow="0" w:firstColumn="1" w:lastColumn="0" w:oddVBand="0" w:evenVBand="0" w:oddHBand="0" w:evenHBand="0" w:firstRowFirstColumn="0" w:firstRowLastColumn="0" w:lastRowFirstColumn="0" w:lastRowLastColumn="0"/>
            <w:tcW w:w="3055" w:type="dxa"/>
            <w:tcBorders>
              <w:top w:val="nil"/>
              <w:left w:val="nil"/>
            </w:tcBorders>
            <w:shd w:val="clear" w:color="auto" w:fill="1F497D"/>
          </w:tcPr>
          <w:p w:rsidR="00F74653" w:rsidRDefault="003C341A" w14:paraId="55B5BF95" wp14:textId="77777777">
            <w:pPr>
              <w:spacing w:after="0" w:line="240" w:lineRule="auto"/>
              <w:jc w:val="center"/>
              <w:rPr>
                <w:rFonts w:ascii="Gill Sans" w:hAnsi="Gill Sans" w:eastAsia="Gill Sans" w:cs="Gill Sans"/>
              </w:rPr>
            </w:pPr>
            <w:r>
              <w:rPr>
                <w:rFonts w:ascii="Gill Sans" w:hAnsi="Gill Sans" w:eastAsia="Gill Sans" w:cs="Gill Sans"/>
              </w:rPr>
              <w:t>STRATEGY</w:t>
            </w:r>
          </w:p>
        </w:tc>
        <w:tc>
          <w:tcPr>
            <w:tcW w:w="4320" w:type="dxa"/>
            <w:tcBorders>
              <w:top w:val="nil"/>
            </w:tcBorders>
            <w:shd w:val="clear" w:color="auto" w:fill="1F497D"/>
          </w:tcPr>
          <w:p w:rsidR="00F74653" w:rsidRDefault="003C341A" w14:paraId="1E659176" wp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rPr>
            </w:pPr>
            <w:r>
              <w:rPr>
                <w:rFonts w:ascii="Gill Sans" w:hAnsi="Gill Sans" w:eastAsia="Gill Sans" w:cs="Gill Sans"/>
              </w:rPr>
              <w:t>METHODS</w:t>
            </w:r>
          </w:p>
        </w:tc>
        <w:tc>
          <w:tcPr>
            <w:tcW w:w="3340" w:type="dxa"/>
            <w:tcBorders>
              <w:top w:val="nil"/>
              <w:right w:val="nil"/>
            </w:tcBorders>
            <w:shd w:val="clear" w:color="auto" w:fill="1F497D"/>
          </w:tcPr>
          <w:p w:rsidR="00F74653" w:rsidRDefault="003C341A" w14:paraId="1EE06281" wp14:textId="777777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i/>
              </w:rPr>
            </w:pPr>
            <w:r>
              <w:rPr>
                <w:rFonts w:ascii="Gill Sans" w:hAnsi="Gill Sans" w:eastAsia="Gill Sans" w:cs="Gill Sans"/>
              </w:rPr>
              <w:t>RESOURCES</w:t>
            </w:r>
          </w:p>
        </w:tc>
      </w:tr>
      <w:tr xmlns:wp14="http://schemas.microsoft.com/office/word/2010/wordml" w:rsidR="00F74653" w:rsidTr="00F74653" w14:paraId="71890DCB" wp14:textId="77777777">
        <w:trPr>
          <w:cnfStyle w:val="100000000000" w:firstRow="1" w:lastRow="0" w:firstColumn="0" w:lastColumn="0" w:oddVBand="0" w:evenVBand="0" w:oddHBand="0" w:evenHBand="0" w:firstRowFirstColumn="0" w:firstRowLastColumn="0" w:lastRowFirstColumn="0" w:lastRowLastColumn="0"/>
          <w:trHeight w:val="891"/>
          <w:tblHeader/>
          <w:jc w:val="center"/>
        </w:trPr>
        <w:tc>
          <w:tcPr>
            <w:cnfStyle w:val="001000000000" w:firstRow="0" w:lastRow="0" w:firstColumn="1" w:lastColumn="0" w:oddVBand="0" w:evenVBand="0" w:oddHBand="0" w:evenHBand="0" w:firstRowFirstColumn="0" w:firstRowLastColumn="0" w:lastRowFirstColumn="0" w:lastRowLastColumn="0"/>
            <w:tcW w:w="3055" w:type="dxa"/>
            <w:tcBorders>
              <w:left w:val="nil"/>
              <w:bottom w:val="nil"/>
            </w:tcBorders>
            <w:shd w:val="clear" w:color="auto" w:fill="4472C4"/>
          </w:tcPr>
          <w:p w:rsidR="00F74653" w:rsidRDefault="003C341A" w14:paraId="203FFEDE" wp14:textId="77777777">
            <w:pPr>
              <w:spacing w:after="0" w:line="240" w:lineRule="auto"/>
              <w:rPr>
                <w:rFonts w:ascii="Calibri" w:hAnsi="Calibri"/>
                <w:sz w:val="24"/>
                <w:szCs w:val="24"/>
              </w:rPr>
            </w:pPr>
            <w:r>
              <w:rPr>
                <w:rFonts w:ascii="Calibri" w:hAnsi="Calibri"/>
                <w:sz w:val="24"/>
                <w:szCs w:val="24"/>
              </w:rPr>
              <w:t>What strategies will we pursue as part of this Priority?</w:t>
            </w:r>
          </w:p>
        </w:tc>
        <w:tc>
          <w:tcPr>
            <w:tcW w:w="4320" w:type="dxa"/>
            <w:tcBorders>
              <w:bottom w:val="nil"/>
            </w:tcBorders>
            <w:shd w:val="clear" w:color="auto" w:fill="4472C4"/>
          </w:tcPr>
          <w:p w:rsidR="00F74653" w:rsidRDefault="003C341A" w14:paraId="6F97F370" wp14:textId="7777777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What does this strategy entail? What will implementation look like in our district?</w:t>
            </w:r>
          </w:p>
        </w:tc>
        <w:tc>
          <w:tcPr>
            <w:tcW w:w="3340" w:type="dxa"/>
            <w:tcBorders>
              <w:bottom w:val="nil"/>
              <w:right w:val="nil"/>
            </w:tcBorders>
            <w:shd w:val="clear" w:color="auto" w:fill="4472C4"/>
          </w:tcPr>
          <w:p w:rsidR="00F74653" w:rsidRDefault="003C341A" w14:paraId="7F7937ED" wp14:textId="77777777">
            <w:pPr>
              <w:spacing w:after="0" w:line="240" w:lineRule="auto"/>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Pr>
                <w:rFonts w:ascii="Calibri" w:hAnsi="Calibri"/>
                <w:sz w:val="24"/>
                <w:szCs w:val="24"/>
              </w:rPr>
              <w:t>What resources (Schedule, Space, Money, Processes, Individuals) are necessary to support these strategies?</w:t>
            </w:r>
          </w:p>
        </w:tc>
      </w:tr>
      <w:tr xmlns:wp14="http://schemas.microsoft.com/office/word/2010/wordml" w:rsidR="00F74653" w:rsidTr="00F74653" w14:paraId="7CD88C4B" wp14:textId="77777777">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3055" w:type="dxa"/>
          </w:tcPr>
          <w:p w:rsidR="00F74653" w:rsidRDefault="003C341A" w14:paraId="15448D1F" wp14:textId="77777777">
            <w:pPr>
              <w:spacing w:after="0" w:line="240" w:lineRule="auto"/>
              <w:rPr>
                <w:sz w:val="20"/>
                <w:szCs w:val="20"/>
              </w:rPr>
            </w:pPr>
            <w:r>
              <w:rPr>
                <w:sz w:val="20"/>
                <w:szCs w:val="20"/>
              </w:rPr>
              <w:t>1. Districtwide Social Emotional Learning (SEL) curriculum</w:t>
            </w:r>
          </w:p>
          <w:p w:rsidR="00F74653" w:rsidRDefault="00F74653" w14:paraId="68F21D90" wp14:textId="77777777">
            <w:pPr>
              <w:spacing w:after="0" w:line="240" w:lineRule="auto"/>
              <w:rPr>
                <w:sz w:val="20"/>
                <w:szCs w:val="20"/>
              </w:rPr>
            </w:pPr>
          </w:p>
          <w:p w:rsidR="00F74653" w:rsidRDefault="003C341A" w14:paraId="1494E2EA" wp14:textId="77777777">
            <w:pPr>
              <w:spacing w:after="0" w:line="240" w:lineRule="auto"/>
              <w:rPr>
                <w:sz w:val="20"/>
                <w:szCs w:val="20"/>
              </w:rPr>
            </w:pPr>
            <w:r>
              <w:rPr>
                <w:sz w:val="20"/>
                <w:szCs w:val="20"/>
              </w:rPr>
              <w:t>Resources</w:t>
            </w:r>
          </w:p>
          <w:p w:rsidR="00F74653" w:rsidRDefault="003C341A" w14:paraId="42F1EFA1" wp14:textId="77777777">
            <w:pPr>
              <w:spacing w:after="0" w:line="240" w:lineRule="auto"/>
              <w:rPr>
                <w:sz w:val="20"/>
                <w:szCs w:val="20"/>
              </w:rPr>
            </w:pPr>
            <w:hyperlink r:id="rId27">
              <w:r>
                <w:rPr>
                  <w:color w:val="1155CC"/>
                  <w:sz w:val="20"/>
                  <w:szCs w:val="20"/>
                  <w:u w:val="single"/>
                </w:rPr>
                <w:t>What Works Clearinghouse</w:t>
              </w:r>
            </w:hyperlink>
          </w:p>
          <w:p w:rsidR="00F74653" w:rsidRDefault="00F74653" w14:paraId="13C326F3" wp14:textId="77777777">
            <w:pPr>
              <w:spacing w:after="0" w:line="240" w:lineRule="auto"/>
              <w:rPr>
                <w:sz w:val="20"/>
                <w:szCs w:val="20"/>
              </w:rPr>
            </w:pPr>
          </w:p>
          <w:p w:rsidR="00F74653" w:rsidRDefault="003C341A" w14:paraId="2BCD120F" wp14:textId="77777777">
            <w:pPr>
              <w:numPr>
                <w:ilvl w:val="0"/>
                <w:numId w:val="53"/>
              </w:numPr>
              <w:spacing w:after="0" w:line="240" w:lineRule="auto"/>
              <w:ind w:left="270"/>
              <w:jc w:val="both"/>
              <w:rPr>
                <w:sz w:val="20"/>
                <w:szCs w:val="20"/>
              </w:rPr>
            </w:pPr>
            <w:hyperlink r:id="rId28">
              <w:r>
                <w:rPr>
                  <w:color w:val="1155CC"/>
                  <w:sz w:val="20"/>
                  <w:szCs w:val="20"/>
                  <w:u w:val="single"/>
                </w:rPr>
                <w:t>CASEL</w:t>
              </w:r>
            </w:hyperlink>
            <w:r>
              <w:rPr>
                <w:sz w:val="20"/>
                <w:szCs w:val="20"/>
              </w:rPr>
              <w:t xml:space="preserve"> (Collaborative for Academic, Social, and Emotional Learning):</w:t>
            </w:r>
            <w:r>
              <w:rPr>
                <w:b w:val="0"/>
                <w:sz w:val="20"/>
                <w:szCs w:val="20"/>
              </w:rPr>
              <w:t xml:space="preserve"> Explore the CASEL curriculum, which is widely recognized for its evidence-based approach to SEL.</w:t>
            </w:r>
          </w:p>
          <w:p w:rsidR="00F74653" w:rsidRDefault="003C341A" w14:paraId="4C9D0707" wp14:textId="77777777">
            <w:pPr>
              <w:numPr>
                <w:ilvl w:val="0"/>
                <w:numId w:val="53"/>
              </w:numPr>
              <w:spacing w:after="0" w:line="240" w:lineRule="auto"/>
              <w:ind w:left="270"/>
              <w:jc w:val="both"/>
              <w:rPr>
                <w:sz w:val="20"/>
                <w:szCs w:val="20"/>
              </w:rPr>
            </w:pPr>
            <w:hyperlink r:id="rId29">
              <w:r>
                <w:rPr>
                  <w:color w:val="1155CC"/>
                  <w:sz w:val="20"/>
                  <w:szCs w:val="20"/>
                  <w:u w:val="single"/>
                </w:rPr>
                <w:t>CharacterStrong:</w:t>
              </w:r>
            </w:hyperlink>
            <w:r>
              <w:rPr>
                <w:b w:val="0"/>
                <w:sz w:val="20"/>
                <w:szCs w:val="20"/>
              </w:rPr>
              <w:t xml:space="preserve"> Investigate the CharacterStrong curriculum as an alternative option known for its emphasis on character development and social-emotional skills.</w:t>
            </w:r>
          </w:p>
          <w:p w:rsidR="00F74653" w:rsidRDefault="003C341A" w14:paraId="416817BD" wp14:textId="77777777">
            <w:pPr>
              <w:numPr>
                <w:ilvl w:val="0"/>
                <w:numId w:val="53"/>
              </w:numPr>
              <w:spacing w:after="0" w:line="240" w:lineRule="auto"/>
              <w:ind w:left="270"/>
              <w:jc w:val="both"/>
              <w:rPr>
                <w:sz w:val="20"/>
                <w:szCs w:val="20"/>
              </w:rPr>
            </w:pPr>
            <w:hyperlink r:id="rId30">
              <w:r>
                <w:rPr>
                  <w:color w:val="1155CC"/>
                  <w:sz w:val="20"/>
                  <w:szCs w:val="20"/>
                  <w:u w:val="single"/>
                </w:rPr>
                <w:t xml:space="preserve">Choose Love </w:t>
              </w:r>
            </w:hyperlink>
            <w:r>
              <w:rPr>
                <w:sz w:val="20"/>
                <w:szCs w:val="20"/>
              </w:rPr>
              <w:t xml:space="preserve"> - </w:t>
            </w:r>
            <w:r>
              <w:rPr>
                <w:b w:val="0"/>
                <w:sz w:val="20"/>
                <w:szCs w:val="20"/>
              </w:rPr>
              <w:t>Investigate the Choose Love  curriculum as an alternative option known for its emphasis on character development and social-emotional skills.</w:t>
            </w:r>
          </w:p>
          <w:p w:rsidR="00F74653" w:rsidRDefault="003C341A" w14:paraId="2A17C5E5" wp14:textId="77777777">
            <w:pPr>
              <w:numPr>
                <w:ilvl w:val="0"/>
                <w:numId w:val="53"/>
              </w:numPr>
              <w:spacing w:after="0" w:line="240" w:lineRule="auto"/>
              <w:ind w:left="270"/>
              <w:jc w:val="both"/>
              <w:rPr>
                <w:sz w:val="20"/>
                <w:szCs w:val="20"/>
              </w:rPr>
            </w:pPr>
            <w:hyperlink r:id="rId31">
              <w:r>
                <w:rPr>
                  <w:color w:val="1155CC"/>
                  <w:sz w:val="20"/>
                  <w:szCs w:val="20"/>
                  <w:u w:val="single"/>
                </w:rPr>
                <w:t>Move This World</w:t>
              </w:r>
            </w:hyperlink>
            <w:r>
              <w:rPr>
                <w:sz w:val="20"/>
                <w:szCs w:val="20"/>
              </w:rPr>
              <w:t xml:space="preserve"> - </w:t>
            </w:r>
            <w:r>
              <w:rPr>
                <w:b w:val="0"/>
                <w:sz w:val="20"/>
                <w:szCs w:val="20"/>
              </w:rPr>
              <w:t xml:space="preserve">Investigate the Move This World curriculum as an alternative option known for its emphasis n character development and social emotional skills. </w:t>
            </w:r>
          </w:p>
          <w:p w:rsidR="00F74653" w:rsidRDefault="00F74653" w14:paraId="4853B841" wp14:textId="77777777">
            <w:pPr>
              <w:spacing w:after="0" w:line="240" w:lineRule="auto"/>
              <w:rPr>
                <w:sz w:val="20"/>
                <w:szCs w:val="20"/>
              </w:rPr>
            </w:pPr>
          </w:p>
          <w:p w:rsidR="00F74653" w:rsidRDefault="00F74653" w14:paraId="50125231" wp14:textId="77777777">
            <w:pPr>
              <w:spacing w:after="0" w:line="240" w:lineRule="auto"/>
              <w:rPr>
                <w:sz w:val="20"/>
                <w:szCs w:val="20"/>
              </w:rPr>
            </w:pPr>
          </w:p>
          <w:p w:rsidR="00F74653" w:rsidRDefault="00F74653" w14:paraId="5A25747A" wp14:textId="77777777">
            <w:pPr>
              <w:spacing w:after="0" w:line="240" w:lineRule="auto"/>
              <w:rPr>
                <w:sz w:val="20"/>
                <w:szCs w:val="20"/>
              </w:rPr>
            </w:pPr>
          </w:p>
        </w:tc>
        <w:tc>
          <w:tcPr>
            <w:tcW w:w="4320" w:type="dxa"/>
          </w:tcPr>
          <w:p w:rsidR="00F74653" w:rsidRDefault="003C341A" w14:paraId="740963D6" wp14:textId="77777777">
            <w:pPr>
              <w:spacing w:after="0" w:line="240" w:lineRule="auto"/>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District-Wide Social Emotional Learning (SEL) Curriculum aims to integrate social-emotional learning into the daily educational experience of all students. The goal is to create a supportive, inclusive, and emotionally intelligent school environment that enhances academic performance and overall well-being.</w:t>
            </w:r>
          </w:p>
          <w:p w:rsidR="00F74653" w:rsidRDefault="00F74653" w14:paraId="09B8D95D"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3C341A" w14:paraId="7FE87E88"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Planning and Preparation:</w:t>
            </w:r>
          </w:p>
          <w:p w:rsidR="00F74653" w:rsidRDefault="003C341A" w14:paraId="0D3E399F"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Form a district-wide SEL planning committee comprised of district and school-based administrators</w:t>
            </w:r>
          </w:p>
          <w:p w:rsidR="00F74653" w:rsidRDefault="003C341A" w14:paraId="454F040D"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Establish a district wide definition of SEL and SEL expectations</w:t>
            </w:r>
          </w:p>
          <w:p w:rsidR="00F74653" w:rsidRDefault="003C341A" w14:paraId="506D7DD1"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Review what has been established in the district around SEL and determine if it can be used</w:t>
            </w:r>
          </w:p>
          <w:p w:rsidR="00F74653" w:rsidRDefault="003C341A" w14:paraId="761B32E6"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Select or review evidence-based SEL curriculum that aligns with district goals and state standards.</w:t>
            </w:r>
          </w:p>
          <w:p w:rsidR="00F74653" w:rsidRDefault="003C341A" w14:paraId="51F6D668"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Find schools that are implementing curriculum and make visits to see the program in the schools. </w:t>
            </w:r>
          </w:p>
          <w:p w:rsidR="00F74653" w:rsidRDefault="003C341A" w14:paraId="67BFFD4A"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Investigate SEL Surveys (</w:t>
            </w:r>
            <w:hyperlink r:id="rId32">
              <w:r>
                <w:rPr>
                  <w:color w:val="0000FF"/>
                  <w:sz w:val="20"/>
                  <w:szCs w:val="20"/>
                  <w:u w:val="single"/>
                </w:rPr>
                <w:t>Panaroma</w:t>
              </w:r>
            </w:hyperlink>
            <w:r>
              <w:rPr>
                <w:sz w:val="20"/>
                <w:szCs w:val="20"/>
              </w:rPr>
              <w:t xml:space="preserve">) </w:t>
            </w:r>
          </w:p>
          <w:p w:rsidR="00F74653" w:rsidRDefault="00F74653" w14:paraId="78BEFD2A" wp14:textId="77777777">
            <w:pPr>
              <w:spacing w:after="0" w:line="240" w:lineRule="auto"/>
              <w:ind w:left="1440"/>
              <w:cnfStyle w:val="000000100000" w:firstRow="0" w:lastRow="0" w:firstColumn="0" w:lastColumn="0" w:oddVBand="0" w:evenVBand="0" w:oddHBand="1" w:evenHBand="0" w:firstRowFirstColumn="0" w:firstRowLastColumn="0" w:lastRowFirstColumn="0" w:lastRowLastColumn="0"/>
              <w:rPr>
                <w:sz w:val="10"/>
                <w:szCs w:val="10"/>
              </w:rPr>
            </w:pPr>
          </w:p>
          <w:p w:rsidR="00F74653" w:rsidRDefault="003C341A" w14:paraId="4F460211"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Professional Development:</w:t>
            </w:r>
          </w:p>
          <w:p w:rsidR="00F74653" w:rsidRDefault="003C341A" w14:paraId="65597B85"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Provide comprehensive training for teachers, administrators, and support staff on SEL principles and instructional strategies.</w:t>
            </w:r>
          </w:p>
          <w:p w:rsidR="00F74653" w:rsidRDefault="003C341A" w14:paraId="5D882251"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Offer ongoing professional development opportunities, including workshops, coaching, and online resources.</w:t>
            </w:r>
          </w:p>
          <w:p w:rsidR="00F74653" w:rsidRDefault="003C341A" w14:paraId="281315C5"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Train all staff to model SEL skills and create emotionally supportive environment including the classroom, play areas, lunch room and school bus.</w:t>
            </w:r>
          </w:p>
          <w:p w:rsidR="00F74653" w:rsidRDefault="00F74653" w14:paraId="27A76422" wp14:textId="77777777">
            <w:pPr>
              <w:spacing w:after="0" w:line="240" w:lineRule="auto"/>
              <w:ind w:left="1440"/>
              <w:cnfStyle w:val="000000100000" w:firstRow="0" w:lastRow="0" w:firstColumn="0" w:lastColumn="0" w:oddVBand="0" w:evenVBand="0" w:oddHBand="1" w:evenHBand="0" w:firstRowFirstColumn="0" w:firstRowLastColumn="0" w:lastRowFirstColumn="0" w:lastRowLastColumn="0"/>
              <w:rPr>
                <w:sz w:val="10"/>
                <w:szCs w:val="10"/>
              </w:rPr>
            </w:pPr>
          </w:p>
          <w:p w:rsidR="00F74653" w:rsidRDefault="003C341A" w14:paraId="1F9D9CB6"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Implementation:</w:t>
            </w:r>
          </w:p>
          <w:p w:rsidR="00F74653" w:rsidRDefault="003C341A" w14:paraId="6F2EF969"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Roll out the SEL curriculum</w:t>
            </w:r>
          </w:p>
          <w:p w:rsidR="00F74653" w:rsidRDefault="003C341A" w14:paraId="2D286444"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Ensure consistent implementation across all schools in the district.</w:t>
            </w:r>
          </w:p>
          <w:p w:rsidR="00F74653" w:rsidRDefault="00F74653" w14:paraId="49206A88"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F74653" w14:paraId="67B7A70C"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F74653" w14:paraId="71887C79"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p w:rsidR="00F74653" w:rsidRDefault="00F74653" w14:paraId="3B7FD67C" wp14:textId="77777777">
            <w:pPr>
              <w:spacing w:after="0" w:line="240" w:lineRule="auto"/>
              <w:ind w:left="360"/>
              <w:cnfStyle w:val="000000100000" w:firstRow="0" w:lastRow="0" w:firstColumn="0" w:lastColumn="0" w:oddVBand="0" w:evenVBand="0" w:oddHBand="1" w:evenHBand="0" w:firstRowFirstColumn="0" w:firstRowLastColumn="0" w:lastRowFirstColumn="0" w:lastRowLastColumn="0"/>
              <w:rPr>
                <w:sz w:val="10"/>
                <w:szCs w:val="10"/>
              </w:rPr>
            </w:pPr>
          </w:p>
          <w:p w:rsidR="00F74653" w:rsidRDefault="003C341A" w14:paraId="683B90EB"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Family and Community Engagement:</w:t>
            </w:r>
          </w:p>
          <w:p w:rsidR="00F74653" w:rsidRDefault="003C341A" w14:paraId="20FADA76"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Educate parents and community members about the importance of SEL and the district’s implementation plans.</w:t>
            </w:r>
          </w:p>
          <w:p w:rsidR="00F74653" w:rsidRDefault="003C341A" w14:paraId="6E982B24"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Provide resources and workshops for families to support SEL at home.</w:t>
            </w:r>
          </w:p>
          <w:p w:rsidR="00F74653" w:rsidRDefault="003C341A" w14:paraId="43408A2A"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Partner with community organizations to enhance SEL initiatives and provide additional support services.</w:t>
            </w:r>
          </w:p>
          <w:p w:rsidR="00F74653" w:rsidRDefault="00F74653" w14:paraId="38D6B9B6" wp14:textId="77777777">
            <w:pPr>
              <w:spacing w:after="0" w:line="240" w:lineRule="auto"/>
              <w:ind w:left="1440"/>
              <w:cnfStyle w:val="000000100000" w:firstRow="0" w:lastRow="0" w:firstColumn="0" w:lastColumn="0" w:oddVBand="0" w:evenVBand="0" w:oddHBand="1" w:evenHBand="0" w:firstRowFirstColumn="0" w:firstRowLastColumn="0" w:lastRowFirstColumn="0" w:lastRowLastColumn="0"/>
              <w:rPr>
                <w:sz w:val="10"/>
                <w:szCs w:val="10"/>
              </w:rPr>
            </w:pPr>
          </w:p>
          <w:p w:rsidR="00F74653" w:rsidRDefault="003C341A" w14:paraId="29C6F74A"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Monitoring and Evaluation:</w:t>
            </w:r>
          </w:p>
          <w:p w:rsidR="00F74653" w:rsidRDefault="003C341A" w14:paraId="55666A7E"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Develop metrics and tools to assess the effectiveness of the SEL curriculum.</w:t>
            </w:r>
          </w:p>
          <w:p w:rsidR="00F74653" w:rsidRDefault="003C341A" w14:paraId="15A522AA"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Collect and analyze data on student outcomes, such as emotional well-being, behavior, and academic performance.</w:t>
            </w:r>
          </w:p>
          <w:p w:rsidR="00F74653" w:rsidRDefault="003C341A" w14:paraId="2D4BCE71" wp14:textId="77777777">
            <w:pPr>
              <w:numPr>
                <w:ilvl w:val="1"/>
                <w:numId w:val="42"/>
              </w:numPr>
              <w:spacing w:after="0" w:line="240" w:lineRule="auto"/>
              <w:ind w:left="3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Adjust the curriculum and implementation strategies based on feedback and evaluation results.</w:t>
            </w:r>
          </w:p>
          <w:p w:rsidR="00F74653" w:rsidRDefault="00F74653" w14:paraId="22F860BB"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3340" w:type="dxa"/>
          </w:tcPr>
          <w:p w:rsidR="00F74653" w:rsidRDefault="003C341A" w14:paraId="3DA566D5" wp14:textId="77777777">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b/>
                <w:sz w:val="20"/>
                <w:szCs w:val="20"/>
              </w:rPr>
              <w:t>Schedule:</w:t>
            </w:r>
          </w:p>
          <w:p w:rsidR="00F74653" w:rsidRDefault="003C341A" w14:paraId="1A16F721" wp14:textId="77777777">
            <w:pPr>
              <w:numPr>
                <w:ilvl w:val="1"/>
                <w:numId w:val="3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Schedule regular meetings for the SEL planning committee to review progress and make adjustments.</w:t>
            </w:r>
          </w:p>
          <w:p w:rsidR="00F74653" w:rsidRDefault="003C341A" w14:paraId="4AEFFE17"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Space:</w:t>
            </w:r>
          </w:p>
          <w:p w:rsidR="00F74653" w:rsidRDefault="003C341A" w14:paraId="175E3C33" wp14:textId="77777777">
            <w:pPr>
              <w:numPr>
                <w:ilvl w:val="1"/>
                <w:numId w:val="3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Provide designated spaces for SEL training and professional development workshops.</w:t>
            </w:r>
          </w:p>
          <w:p w:rsidR="00F74653" w:rsidRDefault="003C341A" w14:paraId="103E4F25"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Money:</w:t>
            </w:r>
          </w:p>
          <w:p w:rsidR="00F74653" w:rsidRDefault="003C341A" w14:paraId="5BB91A45" wp14:textId="77777777">
            <w:pPr>
              <w:numPr>
                <w:ilvl w:val="1"/>
                <w:numId w:val="3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Budget for purchasing or developing an SEL curriculum and related instructional materials.</w:t>
            </w:r>
          </w:p>
          <w:p w:rsidR="00F74653" w:rsidRDefault="003C341A" w14:paraId="39D8B016" wp14:textId="77777777">
            <w:pPr>
              <w:numPr>
                <w:ilvl w:val="1"/>
                <w:numId w:val="3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Allocate funds for professional development and training programs.</w:t>
            </w:r>
          </w:p>
          <w:p w:rsidR="00F74653" w:rsidRDefault="003C341A" w14:paraId="1C04395D" wp14:textId="77777777">
            <w:pPr>
              <w:numPr>
                <w:ilvl w:val="1"/>
                <w:numId w:val="3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Consider stipends or incentives for staff members who take on additional SEL responsibilities.</w:t>
            </w:r>
          </w:p>
          <w:p w:rsidR="00F74653" w:rsidRDefault="003C341A" w14:paraId="30F0A574"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Processes:</w:t>
            </w:r>
          </w:p>
          <w:p w:rsidR="00F74653" w:rsidRDefault="003C341A" w14:paraId="3DF4A022" wp14:textId="77777777">
            <w:pPr>
              <w:numPr>
                <w:ilvl w:val="1"/>
                <w:numId w:val="3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Develop clear protocols and guidelines for implementing and integrating SEL into the curriculum.</w:t>
            </w:r>
          </w:p>
          <w:p w:rsidR="00F74653" w:rsidRDefault="003C341A" w14:paraId="1F705E10" wp14:textId="77777777">
            <w:pPr>
              <w:numPr>
                <w:ilvl w:val="1"/>
                <w:numId w:val="3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Establish systems for data collection, analysis, and reporting to monitor SEL outcomes.</w:t>
            </w:r>
          </w:p>
          <w:p w:rsidR="00F74653" w:rsidRDefault="003C341A" w14:paraId="0F82D2D5" wp14:textId="77777777">
            <w:pPr>
              <w:numPr>
                <w:ilvl w:val="1"/>
                <w:numId w:val="3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Create a feedback loop to ensure continuous improvement and adaptation of the SEL curriculum based on stakeholder input and evaluation results.</w:t>
            </w:r>
          </w:p>
          <w:p w:rsidR="00F74653" w:rsidRDefault="003C341A" w14:paraId="520FEC2C" wp14:textId="77777777">
            <w:pPr>
              <w:spacing w:after="0" w:line="24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Individuals:</w:t>
            </w:r>
          </w:p>
          <w:p w:rsidR="00F74653" w:rsidRDefault="003C341A" w14:paraId="5C7482EF" wp14:textId="77777777">
            <w:pPr>
              <w:numPr>
                <w:ilvl w:val="1"/>
                <w:numId w:val="3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Form an SEL planning committee with diverse representation from educators, administrators, counselors, parents, and community members.</w:t>
            </w:r>
          </w:p>
          <w:p w:rsidR="00F74653" w:rsidRDefault="003C341A" w14:paraId="3BD4E485" wp14:textId="77777777">
            <w:pPr>
              <w:numPr>
                <w:ilvl w:val="1"/>
                <w:numId w:val="3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Identify and train SEL coordinators or champions at each school to lead and support implementation efforts.</w:t>
            </w:r>
          </w:p>
          <w:p w:rsidR="00F74653" w:rsidRDefault="003C341A" w14:paraId="414F96C9" wp14:textId="77777777">
            <w:pPr>
              <w:numPr>
                <w:ilvl w:val="1"/>
                <w:numId w:val="36"/>
              </w:numPr>
              <w:spacing w:after="0" w:line="240" w:lineRule="auto"/>
              <w:ind w:left="45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Engage teachers, counselors, and support staff in ongoing professional development and training.</w:t>
            </w:r>
          </w:p>
        </w:tc>
      </w:tr>
    </w:tbl>
    <w:p xmlns:wp14="http://schemas.microsoft.com/office/word/2010/wordml" w:rsidR="00F74653" w:rsidRDefault="003C341A" w14:paraId="4F6584BE" wp14:textId="77777777">
      <w:pPr>
        <w:spacing w:after="0" w:line="240" w:lineRule="auto"/>
        <w:rPr>
          <w:rFonts w:ascii="Calibri" w:hAnsi="Calibri"/>
        </w:rPr>
      </w:pPr>
      <w:r>
        <w:rPr>
          <w:rFonts w:ascii="Calibri" w:hAnsi="Calibri"/>
        </w:rPr>
        <w:t> </w:t>
      </w:r>
    </w:p>
    <w:p xmlns:wp14="http://schemas.microsoft.com/office/word/2010/wordml" w:rsidR="00F74653" w:rsidRDefault="003C341A" w14:paraId="698536F5" wp14:textId="77777777">
      <w:pPr>
        <w:spacing w:after="0" w:line="240" w:lineRule="auto"/>
        <w:rPr>
          <w:rFonts w:ascii="Calibri" w:hAnsi="Calibri"/>
        </w:rPr>
        <w:sectPr w:rsidR="00F74653">
          <w:pgSz w:w="12240" w:h="15840" w:orient="portrait"/>
          <w:pgMar w:top="720" w:right="720" w:bottom="720" w:left="720" w:header="720" w:footer="720" w:gutter="0"/>
          <w:cols w:space="720"/>
        </w:sectPr>
      </w:pPr>
      <w:r>
        <w:br w:type="page"/>
      </w:r>
    </w:p>
    <w:p xmlns:wp14="http://schemas.microsoft.com/office/word/2010/wordml" w:rsidR="00F74653" w:rsidRDefault="003C341A" w14:paraId="55941F60" wp14:textId="77777777">
      <w:pPr>
        <w:pStyle w:val="Heading2"/>
      </w:pPr>
      <w:r>
        <w:t>Measuring Success</w:t>
      </w:r>
    </w:p>
    <w:p xmlns:wp14="http://schemas.microsoft.com/office/word/2010/wordml" w:rsidR="00F74653" w:rsidRDefault="003C341A" w14:paraId="36C1E945" wp14:textId="77777777">
      <w:pPr>
        <w:pStyle w:val="Heading3"/>
        <w:spacing w:before="0" w:after="0"/>
        <w:rPr>
          <w:b/>
          <w:sz w:val="24"/>
        </w:rPr>
      </w:pPr>
      <w:r>
        <w:rPr>
          <w:b/>
          <w:sz w:val="24"/>
        </w:rPr>
        <w:t>END OF THE YEAR</w:t>
      </w:r>
    </w:p>
    <w:p xmlns:wp14="http://schemas.microsoft.com/office/word/2010/wordml" w:rsidR="00F74653" w:rsidRDefault="003C341A" w14:paraId="5350912F" wp14:textId="77777777">
      <w:pPr>
        <w:pStyle w:val="Heading4"/>
        <w:spacing w:before="0" w:after="0"/>
        <w:rPr>
          <w:rFonts w:ascii="Gill Sans" w:hAnsi="Gill Sans" w:eastAsia="Gill Sans" w:cs="Gill Sans"/>
          <w:sz w:val="24"/>
          <w:szCs w:val="24"/>
        </w:rPr>
      </w:pPr>
      <w:r>
        <w:rPr>
          <w:rFonts w:ascii="Gill Sans" w:hAnsi="Gill Sans" w:eastAsia="Gill Sans" w:cs="Gill Sans"/>
          <w:sz w:val="24"/>
          <w:szCs w:val="24"/>
        </w:rPr>
        <w:t xml:space="preserve">What will success look like for this Priority at the end of the year? </w:t>
      </w:r>
    </w:p>
    <w:tbl>
      <w:tblPr>
        <w:tblStyle w:val="afffe"/>
        <w:tblW w:w="10800" w:type="dxa"/>
        <w:jc w:val="center"/>
        <w:tblBorders>
          <w:top w:val="single" w:color="4F81BD" w:sz="4" w:space="0"/>
          <w:left w:val="single" w:color="4F81BD" w:sz="4" w:space="0"/>
          <w:bottom w:val="single" w:color="4F81BD" w:sz="4" w:space="0"/>
          <w:right w:val="single" w:color="4F81BD" w:sz="4" w:space="0"/>
          <w:insideH w:val="single" w:color="4F81BD" w:sz="4" w:space="0"/>
          <w:insideV w:val="single" w:color="4F81BD" w:sz="4" w:space="0"/>
        </w:tblBorders>
        <w:tblLayout w:type="fixed"/>
        <w:tblLook w:val="0400" w:firstRow="0" w:lastRow="0" w:firstColumn="0" w:lastColumn="0" w:noHBand="0" w:noVBand="1"/>
      </w:tblPr>
      <w:tblGrid>
        <w:gridCol w:w="10800"/>
      </w:tblGrid>
      <w:tr xmlns:wp14="http://schemas.microsoft.com/office/word/2010/wordml" w:rsidR="00F74653" w14:paraId="4672713A" wp14:textId="77777777">
        <w:trPr>
          <w:trHeight w:val="365"/>
          <w:jc w:val="center"/>
        </w:trPr>
        <w:tc>
          <w:tcPr>
            <w:tcW w:w="10800" w:type="dxa"/>
            <w:shd w:val="clear" w:color="auto" w:fill="DBE5F1"/>
          </w:tcPr>
          <w:p w:rsidR="00F74653" w:rsidRDefault="003C341A" w14:paraId="5A2C29D1" wp14:textId="77777777">
            <w:pPr>
              <w:rPr>
                <w:rFonts w:ascii="Gill Sans" w:hAnsi="Gill Sans" w:eastAsia="Gill Sans" w:cs="Gill Sans"/>
                <w:color w:val="000000"/>
                <w:sz w:val="24"/>
                <w:szCs w:val="24"/>
              </w:rPr>
            </w:pPr>
            <w:r>
              <w:rPr>
                <w:rFonts w:ascii="Gill Sans" w:hAnsi="Gill Sans" w:eastAsia="Gill Sans" w:cs="Gill Sans"/>
                <w:sz w:val="24"/>
                <w:szCs w:val="24"/>
              </w:rPr>
              <w:t>Provide quantitative data and/or qualitative descriptions of where the district strives to be at the end of the 2024-25 school year.</w:t>
            </w:r>
          </w:p>
        </w:tc>
      </w:tr>
      <w:tr xmlns:wp14="http://schemas.microsoft.com/office/word/2010/wordml" w:rsidR="00F74653" w14:paraId="73F67BD7" wp14:textId="77777777">
        <w:trPr>
          <w:trHeight w:val="539"/>
          <w:jc w:val="center"/>
        </w:trPr>
        <w:tc>
          <w:tcPr>
            <w:tcW w:w="10800" w:type="dxa"/>
          </w:tcPr>
          <w:p w:rsidR="00F74653" w:rsidRDefault="003C341A" w14:paraId="01B195BD" wp14:textId="77777777">
            <w:pPr>
              <w:numPr>
                <w:ilvl w:val="1"/>
                <w:numId w:val="42"/>
              </w:numPr>
              <w:spacing w:after="0" w:line="240" w:lineRule="auto"/>
              <w:ind w:left="360"/>
              <w:rPr>
                <w:sz w:val="20"/>
                <w:szCs w:val="20"/>
              </w:rPr>
            </w:pPr>
            <w:r>
              <w:rPr>
                <w:sz w:val="20"/>
                <w:szCs w:val="20"/>
              </w:rPr>
              <w:t>100% of school will have received a district wide definition of Social Emotional Learning (SEL) and SEL expectations.</w:t>
            </w:r>
          </w:p>
          <w:p w:rsidR="00F74653" w:rsidRDefault="003C341A" w14:paraId="23FE9B70" wp14:textId="77777777">
            <w:pPr>
              <w:numPr>
                <w:ilvl w:val="1"/>
                <w:numId w:val="42"/>
              </w:numPr>
              <w:spacing w:after="0" w:line="240" w:lineRule="auto"/>
              <w:ind w:left="360"/>
              <w:rPr>
                <w:sz w:val="20"/>
                <w:szCs w:val="20"/>
              </w:rPr>
            </w:pPr>
            <w:r>
              <w:rPr>
                <w:sz w:val="20"/>
                <w:szCs w:val="20"/>
              </w:rPr>
              <w:t>The selected districtwide SEL curriculum is piloted in a minimum of 3 schools with plans for districtwide implementation.</w:t>
            </w:r>
          </w:p>
        </w:tc>
      </w:tr>
    </w:tbl>
    <w:p xmlns:wp14="http://schemas.microsoft.com/office/word/2010/wordml" w:rsidR="00F74653" w:rsidRDefault="003C341A" w14:paraId="5A470069" wp14:textId="77777777">
      <w:pPr>
        <w:pStyle w:val="Heading3"/>
        <w:spacing w:after="0" w:line="240" w:lineRule="auto"/>
        <w:rPr>
          <w:b/>
          <w:sz w:val="24"/>
        </w:rPr>
      </w:pPr>
      <w:r>
        <w:rPr>
          <w:b/>
          <w:sz w:val="24"/>
        </w:rPr>
        <w:t>THROUGHOUT THE YEAR</w:t>
      </w:r>
    </w:p>
    <w:p xmlns:wp14="http://schemas.microsoft.com/office/word/2010/wordml" w:rsidR="00F74653" w:rsidRDefault="003C341A" w14:paraId="7BDDAEFD" wp14:textId="77777777">
      <w:pPr>
        <w:pStyle w:val="Heading4"/>
        <w:spacing w:before="0" w:after="0" w:line="240" w:lineRule="auto"/>
        <w:rPr>
          <w:rFonts w:ascii="Gill Sans" w:hAnsi="Gill Sans" w:eastAsia="Gill Sans" w:cs="Gill Sans"/>
          <w:sz w:val="24"/>
          <w:szCs w:val="24"/>
        </w:rPr>
      </w:pPr>
      <w:r>
        <w:rPr>
          <w:rFonts w:ascii="Gill Sans" w:hAnsi="Gill Sans" w:eastAsia="Gill Sans" w:cs="Gill Sans"/>
          <w:b w:val="0"/>
          <w:sz w:val="24"/>
          <w:szCs w:val="24"/>
        </w:rPr>
        <w:t xml:space="preserve">In order for the District to reach the end-of-the-year success criteria above, there will need to be progress throughout the year.  What are the benchmarks and milestones the district will look for during the year to know that we are on track to meet the end-of-the-year success criteria listed above?  Consider both implementation milestones and improved outcomes.  </w:t>
      </w:r>
    </w:p>
    <w:tbl>
      <w:tblPr>
        <w:tblStyle w:val="affff"/>
        <w:tblW w:w="10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405"/>
        <w:gridCol w:w="2788"/>
        <w:gridCol w:w="3597"/>
      </w:tblGrid>
      <w:tr xmlns:wp14="http://schemas.microsoft.com/office/word/2010/wordml" w:rsidR="00F74653" w14:paraId="56297101" wp14:textId="77777777">
        <w:tc>
          <w:tcPr>
            <w:tcW w:w="4405" w:type="dxa"/>
            <w:shd w:val="clear" w:color="auto" w:fill="DBE5F1"/>
          </w:tcPr>
          <w:p w:rsidR="00F74653" w:rsidRDefault="003C341A" w14:paraId="2CE7B38F" wp14:textId="77777777">
            <w:pPr>
              <w:rPr>
                <w:rFonts w:ascii="Gill Sans" w:hAnsi="Gill Sans" w:eastAsia="Gill Sans" w:cs="Gill Sans"/>
                <w:b/>
              </w:rPr>
            </w:pPr>
            <w:r>
              <w:rPr>
                <w:rFonts w:ascii="Gill Sans" w:hAnsi="Gill Sans" w:eastAsia="Gill Sans" w:cs="Gill Sans"/>
                <w:b/>
              </w:rPr>
              <w:t>Success Criteria (What data will we review and what improvements  do we hope to see when reviewing that data?)</w:t>
            </w:r>
          </w:p>
        </w:tc>
        <w:tc>
          <w:tcPr>
            <w:tcW w:w="2788" w:type="dxa"/>
            <w:shd w:val="clear" w:color="auto" w:fill="DBE5F1"/>
          </w:tcPr>
          <w:p w:rsidR="00F74653" w:rsidRDefault="003C341A" w14:paraId="331A2817" wp14:textId="77777777">
            <w:pPr>
              <w:rPr>
                <w:rFonts w:ascii="Gill Sans" w:hAnsi="Gill Sans" w:eastAsia="Gill Sans" w:cs="Gill Sans"/>
                <w:b/>
              </w:rPr>
            </w:pPr>
            <w:r>
              <w:rPr>
                <w:rFonts w:ascii="Gill Sans" w:hAnsi="Gill Sans" w:eastAsia="Gill Sans" w:cs="Gill Sans"/>
                <w:b/>
              </w:rPr>
              <w:t>When we would want to achieve that success criteria</w:t>
            </w:r>
          </w:p>
        </w:tc>
        <w:tc>
          <w:tcPr>
            <w:tcW w:w="3597" w:type="dxa"/>
            <w:shd w:val="clear" w:color="auto" w:fill="FFFFCC"/>
          </w:tcPr>
          <w:p w:rsidR="00F74653" w:rsidRDefault="003C341A" w14:paraId="2C8F78F3" wp14:textId="77777777">
            <w:pPr>
              <w:rPr>
                <w:rFonts w:ascii="Gill Sans" w:hAnsi="Gill Sans" w:eastAsia="Gill Sans" w:cs="Gill Sans"/>
                <w:b/>
              </w:rPr>
            </w:pPr>
            <w:r>
              <w:rPr>
                <w:rFonts w:ascii="Gill Sans" w:hAnsi="Gill Sans" w:eastAsia="Gill Sans" w:cs="Gill Sans"/>
                <w:b/>
                <w:color w:val="002060"/>
              </w:rPr>
              <w:t xml:space="preserve">What we ended up seeing </w:t>
            </w:r>
            <w:r>
              <w:rPr>
                <w:rFonts w:ascii="Gill Sans" w:hAnsi="Gill Sans" w:eastAsia="Gill Sans" w:cs="Gill Sans"/>
                <w:b/>
                <w:i/>
                <w:color w:val="002060"/>
              </w:rPr>
              <w:t>(complete after the date listed in the preceding column)</w:t>
            </w:r>
          </w:p>
        </w:tc>
      </w:tr>
      <w:tr xmlns:wp14="http://schemas.microsoft.com/office/word/2010/wordml" w:rsidR="00F74653" w14:paraId="21334C78" wp14:textId="77777777">
        <w:trPr>
          <w:trHeight w:val="3041"/>
        </w:trPr>
        <w:tc>
          <w:tcPr>
            <w:tcW w:w="4405" w:type="dxa"/>
          </w:tcPr>
          <w:p w:rsidR="00F74653" w:rsidRDefault="003C341A" w14:paraId="0951A325" wp14:textId="77777777">
            <w:pPr>
              <w:numPr>
                <w:ilvl w:val="0"/>
                <w:numId w:val="60"/>
              </w:numPr>
              <w:pBdr>
                <w:top w:val="nil"/>
                <w:left w:val="nil"/>
                <w:bottom w:val="nil"/>
                <w:right w:val="nil"/>
                <w:between w:val="nil"/>
              </w:pBdr>
              <w:spacing w:after="0" w:line="240" w:lineRule="auto"/>
              <w:ind w:left="423"/>
              <w:rPr>
                <w:rFonts w:ascii="Calibri" w:hAnsi="Calibri"/>
                <w:b/>
                <w:color w:val="000000"/>
                <w:sz w:val="20"/>
                <w:szCs w:val="20"/>
              </w:rPr>
            </w:pPr>
            <w:r>
              <w:rPr>
                <w:rFonts w:ascii="Calibri" w:hAnsi="Calibri"/>
                <w:b/>
                <w:color w:val="000000"/>
                <w:sz w:val="20"/>
                <w:szCs w:val="20"/>
              </w:rPr>
              <w:t>Districtwide Social Emotional Learning (SEL) curriculum</w:t>
            </w:r>
          </w:p>
          <w:p w:rsidR="00F74653" w:rsidRDefault="003C341A" w14:paraId="2D51C645" wp14:textId="77777777">
            <w:pPr>
              <w:numPr>
                <w:ilvl w:val="0"/>
                <w:numId w:val="44"/>
              </w:numPr>
              <w:pBdr>
                <w:top w:val="nil"/>
                <w:left w:val="nil"/>
                <w:bottom w:val="nil"/>
                <w:right w:val="nil"/>
                <w:between w:val="nil"/>
              </w:pBdr>
              <w:spacing w:after="0" w:line="240" w:lineRule="auto"/>
              <w:ind w:left="783"/>
              <w:rPr>
                <w:rFonts w:ascii="Calibri" w:hAnsi="Calibri"/>
                <w:color w:val="000000"/>
                <w:sz w:val="20"/>
                <w:szCs w:val="20"/>
              </w:rPr>
            </w:pPr>
            <w:r>
              <w:rPr>
                <w:rFonts w:ascii="Calibri" w:hAnsi="Calibri"/>
                <w:color w:val="000000"/>
                <w:sz w:val="20"/>
                <w:szCs w:val="20"/>
              </w:rPr>
              <w:t>Members of the district-wide SEL planning committee comprised of district and school-based administrators</w:t>
            </w:r>
          </w:p>
          <w:p w:rsidR="00F74653" w:rsidRDefault="003C341A" w14:paraId="0EF1506D" wp14:textId="77777777">
            <w:pPr>
              <w:numPr>
                <w:ilvl w:val="0"/>
                <w:numId w:val="44"/>
              </w:numPr>
              <w:pBdr>
                <w:top w:val="nil"/>
                <w:left w:val="nil"/>
                <w:bottom w:val="nil"/>
                <w:right w:val="nil"/>
                <w:between w:val="nil"/>
              </w:pBdr>
              <w:spacing w:after="0" w:line="240" w:lineRule="auto"/>
              <w:ind w:left="783"/>
              <w:rPr>
                <w:rFonts w:ascii="Calibri" w:hAnsi="Calibri"/>
                <w:color w:val="000000"/>
                <w:sz w:val="20"/>
                <w:szCs w:val="20"/>
              </w:rPr>
            </w:pPr>
            <w:r>
              <w:rPr>
                <w:rFonts w:ascii="Calibri" w:hAnsi="Calibri"/>
                <w:color w:val="000000"/>
                <w:sz w:val="20"/>
                <w:szCs w:val="20"/>
              </w:rPr>
              <w:t xml:space="preserve">SEL Meeting Schedule </w:t>
            </w:r>
          </w:p>
          <w:p w:rsidR="00F74653" w:rsidRDefault="003C341A" w14:paraId="7F8B7248" wp14:textId="77777777">
            <w:pPr>
              <w:numPr>
                <w:ilvl w:val="0"/>
                <w:numId w:val="44"/>
              </w:numPr>
              <w:pBdr>
                <w:top w:val="nil"/>
                <w:left w:val="nil"/>
                <w:bottom w:val="nil"/>
                <w:right w:val="nil"/>
                <w:between w:val="nil"/>
              </w:pBdr>
              <w:spacing w:after="0" w:line="240" w:lineRule="auto"/>
              <w:ind w:left="783"/>
              <w:rPr>
                <w:rFonts w:ascii="Calibri" w:hAnsi="Calibri"/>
                <w:color w:val="000000"/>
                <w:sz w:val="20"/>
                <w:szCs w:val="20"/>
              </w:rPr>
            </w:pPr>
            <w:r>
              <w:rPr>
                <w:rFonts w:ascii="Calibri" w:hAnsi="Calibri"/>
                <w:color w:val="000000"/>
                <w:sz w:val="20"/>
                <w:szCs w:val="20"/>
              </w:rPr>
              <w:t>A district wide definition of SEL and SEL expectations</w:t>
            </w:r>
          </w:p>
          <w:p w:rsidR="00F74653" w:rsidRDefault="003C341A" w14:paraId="169D17D0" wp14:textId="77777777">
            <w:pPr>
              <w:numPr>
                <w:ilvl w:val="0"/>
                <w:numId w:val="44"/>
              </w:numPr>
              <w:pBdr>
                <w:top w:val="nil"/>
                <w:left w:val="nil"/>
                <w:bottom w:val="nil"/>
                <w:right w:val="nil"/>
                <w:between w:val="nil"/>
              </w:pBdr>
              <w:spacing w:after="0" w:line="240" w:lineRule="auto"/>
              <w:ind w:left="783"/>
              <w:rPr>
                <w:rFonts w:ascii="Calibri" w:hAnsi="Calibri"/>
                <w:color w:val="000000"/>
                <w:sz w:val="20"/>
                <w:szCs w:val="20"/>
              </w:rPr>
            </w:pPr>
            <w:r>
              <w:rPr>
                <w:rFonts w:ascii="Calibri" w:hAnsi="Calibri"/>
                <w:color w:val="000000"/>
                <w:sz w:val="20"/>
                <w:szCs w:val="20"/>
              </w:rPr>
              <w:t>A review of SEL practices already established in the district and determine if it can be used</w:t>
            </w:r>
          </w:p>
          <w:p w:rsidR="00F74653" w:rsidRDefault="003C341A" w14:paraId="3053AACB" wp14:textId="77777777">
            <w:pPr>
              <w:numPr>
                <w:ilvl w:val="0"/>
                <w:numId w:val="44"/>
              </w:numPr>
              <w:pBdr>
                <w:top w:val="nil"/>
                <w:left w:val="nil"/>
                <w:bottom w:val="nil"/>
                <w:right w:val="nil"/>
                <w:between w:val="nil"/>
              </w:pBdr>
              <w:spacing w:after="0" w:line="240" w:lineRule="auto"/>
              <w:ind w:left="783"/>
              <w:rPr>
                <w:rFonts w:ascii="Calibri" w:hAnsi="Calibri"/>
                <w:color w:val="000000"/>
                <w:sz w:val="20"/>
                <w:szCs w:val="20"/>
              </w:rPr>
            </w:pPr>
            <w:r>
              <w:rPr>
                <w:rFonts w:ascii="Calibri" w:hAnsi="Calibri"/>
                <w:color w:val="000000"/>
                <w:sz w:val="20"/>
                <w:szCs w:val="20"/>
              </w:rPr>
              <w:t>Investigate SEL Surveys (</w:t>
            </w:r>
            <w:hyperlink r:id="rId33">
              <w:r>
                <w:rPr>
                  <w:rFonts w:ascii="Calibri" w:hAnsi="Calibri"/>
                  <w:color w:val="0000FF"/>
                  <w:sz w:val="20"/>
                  <w:szCs w:val="20"/>
                  <w:u w:val="single"/>
                </w:rPr>
                <w:t>Panaroma</w:t>
              </w:r>
            </w:hyperlink>
            <w:r>
              <w:rPr>
                <w:rFonts w:ascii="Calibri" w:hAnsi="Calibri"/>
                <w:color w:val="000000"/>
                <w:sz w:val="20"/>
                <w:szCs w:val="20"/>
              </w:rPr>
              <w:t xml:space="preserve">) </w:t>
            </w:r>
          </w:p>
        </w:tc>
        <w:tc>
          <w:tcPr>
            <w:tcW w:w="2788" w:type="dxa"/>
          </w:tcPr>
          <w:p w:rsidR="00F74653" w:rsidRDefault="00F74653" w14:paraId="7BC1BAF2" wp14:textId="77777777">
            <w:pPr>
              <w:spacing w:after="0" w:line="240" w:lineRule="auto"/>
              <w:rPr>
                <w:sz w:val="20"/>
                <w:szCs w:val="20"/>
              </w:rPr>
            </w:pPr>
          </w:p>
          <w:p w:rsidR="00F74653" w:rsidRDefault="00F74653" w14:paraId="61C988F9" wp14:textId="77777777">
            <w:pPr>
              <w:spacing w:after="0" w:line="240" w:lineRule="auto"/>
              <w:rPr>
                <w:sz w:val="20"/>
                <w:szCs w:val="20"/>
              </w:rPr>
            </w:pPr>
          </w:p>
          <w:p w:rsidR="00F74653" w:rsidRDefault="003C341A" w14:paraId="7A755997" wp14:textId="77777777">
            <w:pPr>
              <w:spacing w:after="0" w:line="240" w:lineRule="auto"/>
              <w:jc w:val="center"/>
              <w:rPr>
                <w:sz w:val="20"/>
                <w:szCs w:val="20"/>
              </w:rPr>
            </w:pPr>
            <w:r>
              <w:rPr>
                <w:sz w:val="20"/>
                <w:szCs w:val="20"/>
              </w:rPr>
              <w:t>November 2024</w:t>
            </w:r>
          </w:p>
        </w:tc>
        <w:tc>
          <w:tcPr>
            <w:tcW w:w="3597" w:type="dxa"/>
          </w:tcPr>
          <w:p w:rsidR="00F74653" w:rsidRDefault="00F74653" w14:paraId="3B22BB7D" wp14:textId="77777777"/>
        </w:tc>
      </w:tr>
      <w:tr xmlns:wp14="http://schemas.microsoft.com/office/word/2010/wordml" w:rsidR="00F74653" w14:paraId="7A41F52D" wp14:textId="77777777">
        <w:tc>
          <w:tcPr>
            <w:tcW w:w="4405" w:type="dxa"/>
          </w:tcPr>
          <w:p w:rsidR="00F74653" w:rsidRDefault="003C341A" w14:paraId="6937A794" wp14:textId="77777777">
            <w:pPr>
              <w:numPr>
                <w:ilvl w:val="0"/>
                <w:numId w:val="32"/>
              </w:numPr>
              <w:pBdr>
                <w:top w:val="nil"/>
                <w:left w:val="nil"/>
                <w:bottom w:val="nil"/>
                <w:right w:val="nil"/>
                <w:between w:val="nil"/>
              </w:pBdr>
              <w:spacing w:after="0" w:line="240" w:lineRule="auto"/>
              <w:rPr>
                <w:rFonts w:ascii="Calibri" w:hAnsi="Calibri"/>
                <w:color w:val="000000"/>
                <w:sz w:val="20"/>
                <w:szCs w:val="20"/>
              </w:rPr>
            </w:pPr>
            <w:r>
              <w:rPr>
                <w:rFonts w:ascii="Calibri" w:hAnsi="Calibri"/>
                <w:color w:val="000000"/>
                <w:sz w:val="20"/>
                <w:szCs w:val="20"/>
              </w:rPr>
              <w:t xml:space="preserve">Name of Program Selected </w:t>
            </w:r>
          </w:p>
          <w:p w:rsidR="00F74653" w:rsidRDefault="003C341A" w14:paraId="2E4C57C9" wp14:textId="77777777">
            <w:pPr>
              <w:numPr>
                <w:ilvl w:val="0"/>
                <w:numId w:val="32"/>
              </w:numPr>
              <w:pBdr>
                <w:top w:val="nil"/>
                <w:left w:val="nil"/>
                <w:bottom w:val="nil"/>
                <w:right w:val="nil"/>
                <w:between w:val="nil"/>
              </w:pBdr>
              <w:spacing w:after="0" w:line="240" w:lineRule="auto"/>
              <w:rPr>
                <w:rFonts w:ascii="Calibri" w:hAnsi="Calibri"/>
                <w:color w:val="000000"/>
                <w:sz w:val="20"/>
                <w:szCs w:val="20"/>
              </w:rPr>
            </w:pPr>
            <w:r>
              <w:rPr>
                <w:rFonts w:ascii="Calibri" w:hAnsi="Calibri"/>
                <w:color w:val="000000"/>
                <w:sz w:val="20"/>
                <w:szCs w:val="20"/>
              </w:rPr>
              <w:t>Names of Pilot Schools selected to implement SEL Curriculum</w:t>
            </w:r>
          </w:p>
          <w:p w:rsidR="00F74653" w:rsidRDefault="00F74653" w14:paraId="17B246DD" wp14:textId="77777777">
            <w:pPr>
              <w:spacing w:after="0" w:line="240" w:lineRule="auto"/>
              <w:rPr>
                <w:sz w:val="20"/>
                <w:szCs w:val="20"/>
              </w:rPr>
            </w:pPr>
          </w:p>
        </w:tc>
        <w:tc>
          <w:tcPr>
            <w:tcW w:w="2788" w:type="dxa"/>
          </w:tcPr>
          <w:p w:rsidR="00F74653" w:rsidRDefault="003C341A" w14:paraId="160A0EBC" wp14:textId="77777777">
            <w:pPr>
              <w:spacing w:after="0" w:line="240" w:lineRule="auto"/>
              <w:jc w:val="center"/>
              <w:rPr>
                <w:sz w:val="20"/>
                <w:szCs w:val="20"/>
              </w:rPr>
            </w:pPr>
            <w:r>
              <w:rPr>
                <w:sz w:val="20"/>
                <w:szCs w:val="20"/>
              </w:rPr>
              <w:t>February 2024</w:t>
            </w:r>
          </w:p>
        </w:tc>
        <w:tc>
          <w:tcPr>
            <w:tcW w:w="3597" w:type="dxa"/>
          </w:tcPr>
          <w:p w:rsidR="00F74653" w:rsidRDefault="00F74653" w14:paraId="6BF89DA3" wp14:textId="77777777"/>
        </w:tc>
      </w:tr>
    </w:tbl>
    <w:p xmlns:wp14="http://schemas.microsoft.com/office/word/2010/wordml" w:rsidR="00F74653" w:rsidRDefault="00F74653" w14:paraId="5C3E0E74" wp14:textId="77777777">
      <w:pPr>
        <w:rPr>
          <w:b/>
          <w:color w:val="000000"/>
        </w:rPr>
        <w:sectPr w:rsidR="00F74653">
          <w:type w:val="continuous"/>
          <w:pgSz w:w="12240" w:h="15840" w:orient="portrait"/>
          <w:pgMar w:top="720" w:right="720" w:bottom="720" w:left="720" w:header="720" w:footer="720" w:gutter="0"/>
          <w:cols w:space="720"/>
        </w:sectPr>
      </w:pPr>
    </w:p>
    <w:p xmlns:wp14="http://schemas.microsoft.com/office/word/2010/wordml" w:rsidR="00F74653" w:rsidRDefault="00F74653" w14:paraId="66A1FAB9" wp14:textId="77777777">
      <w:pPr>
        <w:rPr>
          <w:b/>
          <w:color w:val="000000"/>
        </w:rPr>
        <w:sectPr w:rsidR="00F74653">
          <w:headerReference w:type="default" r:id="rId34"/>
          <w:footerReference w:type="default" r:id="rId35"/>
          <w:type w:val="continuous"/>
          <w:pgSz w:w="12240" w:h="15840" w:orient="portrait"/>
          <w:pgMar w:top="720" w:right="720" w:bottom="720" w:left="720" w:header="720" w:footer="720" w:gutter="0"/>
          <w:cols w:space="720"/>
        </w:sectPr>
      </w:pPr>
    </w:p>
    <w:p xmlns:wp14="http://schemas.microsoft.com/office/word/2010/wordml" w:rsidR="00F74653" w:rsidRDefault="00F74653" w14:paraId="76BB753C" wp14:textId="77777777">
      <w:pPr>
        <w:pStyle w:val="Heading1"/>
        <w:sectPr w:rsidR="00F74653">
          <w:headerReference w:type="default" r:id="rId36"/>
          <w:footerReference w:type="default" r:id="rId37"/>
          <w:type w:val="continuous"/>
          <w:pgSz w:w="12240" w:h="15840" w:orient="portrait"/>
          <w:pgMar w:top="720" w:right="720" w:bottom="720" w:left="720" w:header="720" w:footer="720" w:gutter="0"/>
          <w:cols w:space="720"/>
        </w:sectPr>
      </w:pPr>
    </w:p>
    <w:p xmlns:wp14="http://schemas.microsoft.com/office/word/2010/wordml" w:rsidR="00F74653" w:rsidRDefault="003C341A" w14:paraId="3C5AB60A" wp14:textId="77777777">
      <w:pPr>
        <w:pStyle w:val="Heading1"/>
      </w:pPr>
      <w:r>
        <w:t>Stakeholder Participation</w:t>
      </w:r>
    </w:p>
    <w:p xmlns:wp14="http://schemas.microsoft.com/office/word/2010/wordml" w:rsidR="00F74653" w:rsidRDefault="003C341A" w14:paraId="2E0A6F91" wp14:textId="77777777">
      <w:pPr>
        <w:pStyle w:val="Heading2"/>
      </w:pPr>
      <w:r>
        <w:t>Background</w:t>
      </w:r>
    </w:p>
    <w:p xmlns:wp14="http://schemas.microsoft.com/office/word/2010/wordml" w:rsidR="00F74653" w:rsidRDefault="003C341A" w14:paraId="35682B36" wp14:textId="77777777">
      <w:r>
        <w:t xml:space="preserve">The DCIP must be developed in consultation with parents, school staff, and others in accordance with §100.11 of Commissioner’s Regulations.  </w:t>
      </w:r>
    </w:p>
    <w:p xmlns:wp14="http://schemas.microsoft.com/office/word/2010/wordml" w:rsidR="00F74653" w:rsidRDefault="003C341A" w14:paraId="6A9C512F" wp14:textId="77777777">
      <w:pPr>
        <w:pStyle w:val="Heading2"/>
      </w:pPr>
      <w:r>
        <w:t>Team Members</w:t>
      </w:r>
    </w:p>
    <w:p xmlns:wp14="http://schemas.microsoft.com/office/word/2010/wordml" w:rsidR="00F74653" w:rsidRDefault="003C341A" w14:paraId="284E6FBF" wp14:textId="77777777">
      <w:r>
        <w:t xml:space="preserve">Use the space below to identify the members of the DCIP team, their role (e.g. principal, teacher, parent), and, when applicable, the school the individual represents. </w:t>
      </w:r>
    </w:p>
    <w:tbl>
      <w:tblPr>
        <w:tblStyle w:val="affff0"/>
        <w:tblW w:w="10080"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2881"/>
        <w:gridCol w:w="4010"/>
        <w:gridCol w:w="3189"/>
      </w:tblGrid>
      <w:tr xmlns:wp14="http://schemas.microsoft.com/office/word/2010/wordml" w:rsidR="00F74653" w:rsidTr="00F74653" w14:paraId="1E48861B" wp14:textId="77777777">
        <w:trPr>
          <w:cnfStyle w:val="100000000000" w:firstRow="1" w:lastRow="0" w:firstColumn="0" w:lastColumn="0" w:oddVBand="0" w:evenVBand="0" w:oddHBand="0" w:evenHBand="0" w:firstRowFirstColumn="0" w:firstRowLastColumn="0" w:lastRowFirstColumn="0" w:lastRowLastColumn="0"/>
          <w:trHeight w:val="347"/>
          <w:tblHeader/>
          <w:jc w:val="center"/>
        </w:trPr>
        <w:tc>
          <w:tcPr>
            <w:cnfStyle w:val="001000000000" w:firstRow="0" w:lastRow="0" w:firstColumn="1" w:lastColumn="0" w:oddVBand="0" w:evenVBand="0" w:oddHBand="0" w:evenHBand="0" w:firstRowFirstColumn="0" w:firstRowLastColumn="0" w:lastRowFirstColumn="0" w:lastRowLastColumn="0"/>
            <w:tcW w:w="2880" w:type="dxa"/>
            <w:shd w:val="clear" w:color="auto" w:fill="1F497D"/>
          </w:tcPr>
          <w:p w:rsidR="00F74653" w:rsidRDefault="003C341A" w14:paraId="0D909AED" wp14:textId="77777777">
            <w:pPr>
              <w:jc w:val="center"/>
              <w:rPr>
                <w:rFonts w:ascii="Gill Sans" w:hAnsi="Gill Sans" w:eastAsia="Gill Sans" w:cs="Gill Sans"/>
                <w:color w:val="FFFFFF"/>
                <w:sz w:val="24"/>
                <w:szCs w:val="24"/>
              </w:rPr>
            </w:pPr>
            <w:r>
              <w:rPr>
                <w:rFonts w:ascii="Gill Sans" w:hAnsi="Gill Sans" w:eastAsia="Gill Sans" w:cs="Gill Sans"/>
                <w:color w:val="FFFFFF"/>
                <w:sz w:val="24"/>
                <w:szCs w:val="24"/>
              </w:rPr>
              <w:t>Name</w:t>
            </w:r>
          </w:p>
        </w:tc>
        <w:tc>
          <w:tcPr>
            <w:tcW w:w="4010" w:type="dxa"/>
            <w:shd w:val="clear" w:color="auto" w:fill="1F497D"/>
          </w:tcPr>
          <w:p w:rsidR="00F74653" w:rsidRDefault="003C341A" w14:paraId="7810568A" wp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sz w:val="24"/>
                <w:szCs w:val="24"/>
              </w:rPr>
            </w:pPr>
            <w:r>
              <w:rPr>
                <w:rFonts w:ascii="Gill Sans" w:hAnsi="Gill Sans" w:eastAsia="Gill Sans" w:cs="Gill Sans"/>
                <w:color w:val="FFFFFF"/>
                <w:sz w:val="24"/>
                <w:szCs w:val="24"/>
              </w:rPr>
              <w:t>Role</w:t>
            </w:r>
          </w:p>
        </w:tc>
        <w:tc>
          <w:tcPr>
            <w:tcW w:w="3189" w:type="dxa"/>
            <w:shd w:val="clear" w:color="auto" w:fill="1F497D"/>
          </w:tcPr>
          <w:p w:rsidR="00F74653" w:rsidRDefault="003C341A" w14:paraId="626F1568" wp14:textId="77777777">
            <w:pPr>
              <w:spacing w:after="0"/>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sz w:val="24"/>
                <w:szCs w:val="24"/>
              </w:rPr>
            </w:pPr>
            <w:r>
              <w:rPr>
                <w:rFonts w:ascii="Gill Sans" w:hAnsi="Gill Sans" w:eastAsia="Gill Sans" w:cs="Gill Sans"/>
                <w:color w:val="FFFFFF"/>
                <w:sz w:val="24"/>
                <w:szCs w:val="24"/>
              </w:rPr>
              <w:t xml:space="preserve">School </w:t>
            </w:r>
          </w:p>
          <w:p w:rsidR="00F74653" w:rsidRDefault="003C341A" w14:paraId="2F73CECC" wp14:textId="77777777">
            <w:pPr>
              <w:spacing w:after="0"/>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i/>
                <w:color w:val="FFFFFF"/>
                <w:sz w:val="20"/>
                <w:szCs w:val="20"/>
              </w:rPr>
            </w:pPr>
            <w:r>
              <w:rPr>
                <w:rFonts w:ascii="Gill Sans" w:hAnsi="Gill Sans" w:eastAsia="Gill Sans" w:cs="Gill Sans"/>
                <w:b w:val="0"/>
                <w:i/>
                <w:color w:val="FFFFFF"/>
                <w:sz w:val="20"/>
                <w:szCs w:val="20"/>
              </w:rPr>
              <w:t>(if applicable)</w:t>
            </w:r>
          </w:p>
        </w:tc>
      </w:tr>
      <w:tr xmlns:wp14="http://schemas.microsoft.com/office/word/2010/wordml" w:rsidR="00F74653" w:rsidTr="00F74653" w14:paraId="7AE703AC" wp14:textId="77777777">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250CE62C" wp14:textId="77777777">
            <w:pPr>
              <w:spacing w:after="0"/>
              <w:jc w:val="center"/>
              <w:rPr>
                <w:color w:val="000000"/>
                <w:sz w:val="20"/>
                <w:szCs w:val="20"/>
              </w:rPr>
            </w:pPr>
            <w:r>
              <w:rPr>
                <w:b w:val="0"/>
                <w:color w:val="000000"/>
                <w:sz w:val="20"/>
                <w:szCs w:val="20"/>
              </w:rPr>
              <w:t>Paul Padalino</w:t>
            </w:r>
          </w:p>
        </w:tc>
        <w:tc>
          <w:tcPr>
            <w:tcW w:w="4010" w:type="dxa"/>
          </w:tcPr>
          <w:p w:rsidR="00F74653" w:rsidRDefault="003C341A" w14:paraId="52D61091" wp14:textId="777777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Superintendent</w:t>
            </w:r>
          </w:p>
        </w:tc>
        <w:tc>
          <w:tcPr>
            <w:tcW w:w="3189" w:type="dxa"/>
          </w:tcPr>
          <w:p w:rsidR="00F74653" w:rsidRDefault="003C341A" w14:paraId="46237929" wp14:textId="7777777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t>KSCD</w:t>
            </w:r>
          </w:p>
        </w:tc>
      </w:tr>
      <w:tr xmlns:wp14="http://schemas.microsoft.com/office/word/2010/wordml" w:rsidR="00F74653" w:rsidTr="00F74653" w14:paraId="6540CFDE" wp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1961AC83" wp14:textId="77777777">
            <w:pPr>
              <w:spacing w:after="0"/>
              <w:jc w:val="center"/>
              <w:rPr>
                <w:color w:val="000000"/>
                <w:sz w:val="20"/>
                <w:szCs w:val="20"/>
              </w:rPr>
            </w:pPr>
            <w:r>
              <w:rPr>
                <w:b w:val="0"/>
                <w:color w:val="000000"/>
                <w:sz w:val="20"/>
                <w:szCs w:val="20"/>
              </w:rPr>
              <w:t>Kirk Reinhardt</w:t>
            </w:r>
          </w:p>
        </w:tc>
        <w:tc>
          <w:tcPr>
            <w:tcW w:w="4010" w:type="dxa"/>
          </w:tcPr>
          <w:p w:rsidR="00F74653" w:rsidRDefault="003C341A" w14:paraId="4C8D25EF" wp14:textId="777777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Deputy Superintendent of Teaching and Learning</w:t>
            </w:r>
          </w:p>
        </w:tc>
        <w:tc>
          <w:tcPr>
            <w:tcW w:w="3189" w:type="dxa"/>
          </w:tcPr>
          <w:p w:rsidR="00F74653" w:rsidRDefault="003C341A" w14:paraId="372B8089" wp14:textId="7777777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t>KSCD</w:t>
            </w:r>
          </w:p>
        </w:tc>
      </w:tr>
      <w:tr xmlns:wp14="http://schemas.microsoft.com/office/word/2010/wordml" w:rsidR="00F74653" w:rsidTr="00F74653" w14:paraId="506B61A7" wp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71E27CBA" wp14:textId="77777777">
            <w:pPr>
              <w:spacing w:after="0"/>
              <w:jc w:val="center"/>
              <w:rPr>
                <w:color w:val="000000"/>
                <w:sz w:val="20"/>
                <w:szCs w:val="20"/>
              </w:rPr>
            </w:pPr>
            <w:r>
              <w:rPr>
                <w:b w:val="0"/>
                <w:color w:val="000000"/>
                <w:sz w:val="20"/>
                <w:szCs w:val="20"/>
              </w:rPr>
              <w:t>Stacia Felicello</w:t>
            </w:r>
          </w:p>
        </w:tc>
        <w:tc>
          <w:tcPr>
            <w:tcW w:w="4010" w:type="dxa"/>
          </w:tcPr>
          <w:p w:rsidR="00F74653" w:rsidRDefault="003C341A" w14:paraId="494F0661" wp14:textId="777777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Assistant Superintendent – Elementary Education</w:t>
            </w:r>
          </w:p>
        </w:tc>
        <w:tc>
          <w:tcPr>
            <w:tcW w:w="3189" w:type="dxa"/>
          </w:tcPr>
          <w:p w:rsidR="00F74653" w:rsidRDefault="003C341A" w14:paraId="2A529755" wp14:textId="7777777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t>KSCD</w:t>
            </w:r>
          </w:p>
        </w:tc>
      </w:tr>
      <w:tr xmlns:wp14="http://schemas.microsoft.com/office/word/2010/wordml" w:rsidR="00F74653" w:rsidTr="00F74653" w14:paraId="670CC2DE" wp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11FD3B2E" wp14:textId="77777777">
            <w:pPr>
              <w:spacing w:after="0"/>
              <w:jc w:val="center"/>
              <w:rPr>
                <w:color w:val="000000"/>
                <w:sz w:val="20"/>
                <w:szCs w:val="20"/>
              </w:rPr>
            </w:pPr>
            <w:r>
              <w:rPr>
                <w:b w:val="0"/>
                <w:color w:val="000000"/>
                <w:sz w:val="20"/>
                <w:szCs w:val="20"/>
              </w:rPr>
              <w:t>Lynnette Williams</w:t>
            </w:r>
          </w:p>
        </w:tc>
        <w:tc>
          <w:tcPr>
            <w:tcW w:w="4010" w:type="dxa"/>
          </w:tcPr>
          <w:p w:rsidR="00F74653" w:rsidRDefault="003C341A" w14:paraId="65FE1AA9" wp14:textId="777777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Assistant Superintendent – Secondary Education</w:t>
            </w:r>
          </w:p>
        </w:tc>
        <w:tc>
          <w:tcPr>
            <w:tcW w:w="3189" w:type="dxa"/>
          </w:tcPr>
          <w:p w:rsidR="00F74653" w:rsidRDefault="003C341A" w14:paraId="0FE47E47" wp14:textId="7777777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t>KSCD</w:t>
            </w:r>
          </w:p>
        </w:tc>
      </w:tr>
      <w:tr xmlns:wp14="http://schemas.microsoft.com/office/word/2010/wordml" w:rsidR="00F74653" w:rsidTr="00F74653" w14:paraId="25236372" wp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30715708" wp14:textId="77777777">
            <w:pPr>
              <w:spacing w:after="0"/>
              <w:jc w:val="center"/>
              <w:rPr>
                <w:color w:val="000000"/>
                <w:sz w:val="20"/>
                <w:szCs w:val="20"/>
              </w:rPr>
            </w:pPr>
            <w:r>
              <w:rPr>
                <w:b w:val="0"/>
                <w:color w:val="000000"/>
                <w:sz w:val="20"/>
                <w:szCs w:val="20"/>
              </w:rPr>
              <w:t>Sharifa Carb</w:t>
            </w:r>
            <w:r>
              <w:rPr>
                <w:b w:val="0"/>
                <w:sz w:val="20"/>
                <w:szCs w:val="20"/>
              </w:rPr>
              <w:t>on</w:t>
            </w:r>
          </w:p>
        </w:tc>
        <w:tc>
          <w:tcPr>
            <w:tcW w:w="4010" w:type="dxa"/>
          </w:tcPr>
          <w:p w:rsidR="00F74653" w:rsidRDefault="003C341A" w14:paraId="0B79EB5A" wp14:textId="777777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Assistant Superintendent - Finance</w:t>
            </w:r>
          </w:p>
        </w:tc>
        <w:tc>
          <w:tcPr>
            <w:tcW w:w="3189" w:type="dxa"/>
          </w:tcPr>
          <w:p w:rsidR="00F74653" w:rsidRDefault="003C341A" w14:paraId="54DA3D97" wp14:textId="7777777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t>KSCD</w:t>
            </w:r>
          </w:p>
        </w:tc>
      </w:tr>
      <w:tr xmlns:wp14="http://schemas.microsoft.com/office/word/2010/wordml" w:rsidR="00F74653" w:rsidTr="00F74653" w14:paraId="491632DB" wp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1C1B9900" wp14:textId="77777777">
            <w:pPr>
              <w:spacing w:after="0"/>
              <w:jc w:val="center"/>
              <w:rPr>
                <w:color w:val="000000"/>
                <w:sz w:val="20"/>
                <w:szCs w:val="20"/>
              </w:rPr>
            </w:pPr>
            <w:r>
              <w:rPr>
                <w:b w:val="0"/>
                <w:color w:val="000000"/>
                <w:sz w:val="20"/>
                <w:szCs w:val="20"/>
              </w:rPr>
              <w:t>Wanda LoBianco</w:t>
            </w:r>
          </w:p>
        </w:tc>
        <w:tc>
          <w:tcPr>
            <w:tcW w:w="4010" w:type="dxa"/>
          </w:tcPr>
          <w:p w:rsidR="00F74653" w:rsidRDefault="003C341A" w14:paraId="67EB148C" wp14:textId="777777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Principal –</w:t>
            </w:r>
          </w:p>
        </w:tc>
        <w:tc>
          <w:tcPr>
            <w:tcW w:w="3189" w:type="dxa"/>
          </w:tcPr>
          <w:p w:rsidR="00F74653" w:rsidRDefault="003C341A" w14:paraId="11232BDF" wp14:textId="77777777">
            <w:pPr>
              <w:spacing w:after="0"/>
              <w:cnfStyle w:val="000000000000" w:firstRow="0" w:lastRow="0" w:firstColumn="0" w:lastColumn="0" w:oddVBand="0" w:evenVBand="0" w:oddHBand="0" w:evenHBand="0" w:firstRowFirstColumn="0" w:firstRowLastColumn="0" w:lastRowFirstColumn="0" w:lastRowLastColumn="0"/>
            </w:pPr>
            <w:r>
              <w:rPr>
                <w:sz w:val="20"/>
                <w:szCs w:val="20"/>
              </w:rPr>
              <w:t>George Washington Elementary</w:t>
            </w:r>
          </w:p>
        </w:tc>
      </w:tr>
      <w:tr xmlns:wp14="http://schemas.microsoft.com/office/word/2010/wordml" w:rsidR="00F74653" w:rsidTr="00F74653" w14:paraId="38C81DF4" wp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32A4F568" wp14:textId="77777777">
            <w:pPr>
              <w:spacing w:after="0"/>
              <w:jc w:val="center"/>
              <w:rPr>
                <w:color w:val="000000"/>
                <w:sz w:val="20"/>
                <w:szCs w:val="20"/>
              </w:rPr>
            </w:pPr>
            <w:r>
              <w:rPr>
                <w:b w:val="0"/>
                <w:color w:val="000000"/>
                <w:sz w:val="20"/>
                <w:szCs w:val="20"/>
              </w:rPr>
              <w:t>Beth Bonville</w:t>
            </w:r>
          </w:p>
        </w:tc>
        <w:tc>
          <w:tcPr>
            <w:tcW w:w="4010" w:type="dxa"/>
          </w:tcPr>
          <w:p w:rsidR="00F74653" w:rsidRDefault="003C341A" w14:paraId="198880B2" wp14:textId="777777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Assistant Superintendent</w:t>
            </w:r>
          </w:p>
        </w:tc>
        <w:tc>
          <w:tcPr>
            <w:tcW w:w="3189" w:type="dxa"/>
          </w:tcPr>
          <w:p w:rsidR="00F74653" w:rsidRDefault="003C341A" w14:paraId="64A57D5B" wp14:textId="7777777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t>KSCD</w:t>
            </w:r>
          </w:p>
        </w:tc>
      </w:tr>
      <w:tr xmlns:wp14="http://schemas.microsoft.com/office/word/2010/wordml" w:rsidR="00F74653" w:rsidTr="00F74653" w14:paraId="5B30236A" wp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1106D448" wp14:textId="77777777">
            <w:pPr>
              <w:spacing w:after="0"/>
              <w:jc w:val="center"/>
              <w:rPr>
                <w:color w:val="000000"/>
                <w:sz w:val="20"/>
                <w:szCs w:val="20"/>
              </w:rPr>
            </w:pPr>
            <w:r>
              <w:rPr>
                <w:b w:val="0"/>
                <w:color w:val="000000"/>
                <w:sz w:val="20"/>
                <w:szCs w:val="20"/>
              </w:rPr>
              <w:t xml:space="preserve">Jenn </w:t>
            </w:r>
            <w:r>
              <w:rPr>
                <w:b w:val="0"/>
                <w:sz w:val="20"/>
                <w:szCs w:val="20"/>
              </w:rPr>
              <w:t>B</w:t>
            </w:r>
            <w:r>
              <w:rPr>
                <w:b w:val="0"/>
                <w:color w:val="000000"/>
                <w:sz w:val="20"/>
                <w:szCs w:val="20"/>
              </w:rPr>
              <w:t>eesmer</w:t>
            </w:r>
          </w:p>
        </w:tc>
        <w:tc>
          <w:tcPr>
            <w:tcW w:w="4010" w:type="dxa"/>
          </w:tcPr>
          <w:p w:rsidR="00F74653" w:rsidRDefault="003C341A" w14:paraId="18B4B5A1" wp14:textId="777777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Teacher</w:t>
            </w:r>
          </w:p>
        </w:tc>
        <w:tc>
          <w:tcPr>
            <w:tcW w:w="3189" w:type="dxa"/>
          </w:tcPr>
          <w:p w:rsidR="00F74653" w:rsidRDefault="003C341A" w14:paraId="7D5B0CFC" wp14:textId="7777777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t>Robert Graves</w:t>
            </w:r>
          </w:p>
        </w:tc>
      </w:tr>
      <w:tr xmlns:wp14="http://schemas.microsoft.com/office/word/2010/wordml" w:rsidR="00F74653" w:rsidTr="00F74653" w14:paraId="3D0B509C" wp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13296271" wp14:textId="77777777">
            <w:pPr>
              <w:spacing w:after="0"/>
              <w:jc w:val="center"/>
              <w:rPr>
                <w:color w:val="000000"/>
                <w:sz w:val="20"/>
                <w:szCs w:val="20"/>
              </w:rPr>
            </w:pPr>
            <w:r>
              <w:rPr>
                <w:b w:val="0"/>
                <w:color w:val="000000"/>
                <w:sz w:val="20"/>
                <w:szCs w:val="20"/>
              </w:rPr>
              <w:t>Chris Stein</w:t>
            </w:r>
          </w:p>
        </w:tc>
        <w:tc>
          <w:tcPr>
            <w:tcW w:w="4010" w:type="dxa"/>
          </w:tcPr>
          <w:p w:rsidR="00F74653" w:rsidRDefault="003C341A" w14:paraId="71A72057" wp14:textId="777777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Parent</w:t>
            </w:r>
          </w:p>
        </w:tc>
        <w:tc>
          <w:tcPr>
            <w:tcW w:w="3189" w:type="dxa"/>
          </w:tcPr>
          <w:p w:rsidR="00F74653" w:rsidRDefault="003C341A" w14:paraId="58457594" wp14:textId="7777777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t>Crosby</w:t>
            </w:r>
          </w:p>
        </w:tc>
      </w:tr>
      <w:tr xmlns:wp14="http://schemas.microsoft.com/office/word/2010/wordml" w:rsidR="00F74653" w:rsidTr="00F74653" w14:paraId="5EFA4155" wp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0114C786" wp14:textId="77777777">
            <w:pPr>
              <w:spacing w:after="0"/>
              <w:jc w:val="center"/>
              <w:rPr>
                <w:color w:val="000000"/>
                <w:sz w:val="20"/>
                <w:szCs w:val="20"/>
              </w:rPr>
            </w:pPr>
            <w:r>
              <w:rPr>
                <w:b w:val="0"/>
                <w:color w:val="000000"/>
                <w:sz w:val="20"/>
                <w:szCs w:val="20"/>
              </w:rPr>
              <w:t>Rebecca Leibowitz</w:t>
            </w:r>
          </w:p>
        </w:tc>
        <w:tc>
          <w:tcPr>
            <w:tcW w:w="4010" w:type="dxa"/>
          </w:tcPr>
          <w:p w:rsidR="00F74653" w:rsidRDefault="003C341A" w14:paraId="29A6E7F0" wp14:textId="777777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Parent/Community Member</w:t>
            </w:r>
          </w:p>
        </w:tc>
        <w:tc>
          <w:tcPr>
            <w:tcW w:w="3189" w:type="dxa"/>
          </w:tcPr>
          <w:p w:rsidR="00F74653" w:rsidRDefault="003C341A" w14:paraId="3BBB8824" wp14:textId="7777777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t>KHS</w:t>
            </w:r>
          </w:p>
        </w:tc>
      </w:tr>
      <w:tr xmlns:wp14="http://schemas.microsoft.com/office/word/2010/wordml" w:rsidR="00F74653" w:rsidTr="00F74653" w14:paraId="6FEC6BEB" wp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7A799368" wp14:textId="77777777">
            <w:pPr>
              <w:spacing w:after="0"/>
              <w:jc w:val="center"/>
              <w:rPr>
                <w:color w:val="000000"/>
                <w:sz w:val="20"/>
                <w:szCs w:val="20"/>
              </w:rPr>
            </w:pPr>
            <w:r>
              <w:rPr>
                <w:b w:val="0"/>
                <w:color w:val="000000"/>
                <w:sz w:val="20"/>
                <w:szCs w:val="20"/>
              </w:rPr>
              <w:t>Shellian Heredia</w:t>
            </w:r>
          </w:p>
        </w:tc>
        <w:tc>
          <w:tcPr>
            <w:tcW w:w="4010" w:type="dxa"/>
            <w:shd w:val="clear" w:color="auto" w:fill="auto"/>
          </w:tcPr>
          <w:p w:rsidR="00F74653" w:rsidRDefault="003C341A" w14:paraId="79347258" wp14:textId="777777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Assistant Principal</w:t>
            </w:r>
          </w:p>
        </w:tc>
        <w:tc>
          <w:tcPr>
            <w:tcW w:w="3189" w:type="dxa"/>
          </w:tcPr>
          <w:p w:rsidR="00F74653" w:rsidRDefault="003C341A" w14:paraId="021333C1" wp14:textId="7777777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t>Bailey Middle</w:t>
            </w:r>
          </w:p>
        </w:tc>
      </w:tr>
      <w:tr xmlns:wp14="http://schemas.microsoft.com/office/word/2010/wordml" w:rsidR="00F74653" w:rsidTr="00F74653" w14:paraId="428CF53C" wp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08A75973" wp14:textId="77777777">
            <w:pPr>
              <w:spacing w:after="0"/>
              <w:jc w:val="center"/>
              <w:rPr>
                <w:color w:val="000000"/>
                <w:sz w:val="20"/>
                <w:szCs w:val="20"/>
              </w:rPr>
            </w:pPr>
            <w:r>
              <w:rPr>
                <w:b w:val="0"/>
                <w:color w:val="000000"/>
                <w:sz w:val="20"/>
                <w:szCs w:val="20"/>
              </w:rPr>
              <w:t>Susan Dallies</w:t>
            </w:r>
          </w:p>
        </w:tc>
        <w:tc>
          <w:tcPr>
            <w:tcW w:w="4010" w:type="dxa"/>
          </w:tcPr>
          <w:p w:rsidR="00F74653" w:rsidRDefault="003C341A" w14:paraId="1AE2340D" wp14:textId="777777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sz w:val="20"/>
                <w:szCs w:val="20"/>
              </w:rPr>
              <w:t>Parent</w:t>
            </w:r>
          </w:p>
        </w:tc>
        <w:tc>
          <w:tcPr>
            <w:tcW w:w="3189" w:type="dxa"/>
          </w:tcPr>
          <w:p w:rsidR="00F74653" w:rsidRDefault="003C341A" w14:paraId="71D2B325" wp14:textId="7777777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t>KHS</w:t>
            </w:r>
          </w:p>
        </w:tc>
      </w:tr>
      <w:tr xmlns:wp14="http://schemas.microsoft.com/office/word/2010/wordml" w:rsidR="00F74653" w:rsidTr="00F74653" w14:paraId="4256B0DF" wp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4F4136F3" wp14:textId="77777777">
            <w:pPr>
              <w:spacing w:after="0"/>
              <w:jc w:val="center"/>
              <w:rPr>
                <w:color w:val="000000"/>
                <w:sz w:val="20"/>
                <w:szCs w:val="20"/>
              </w:rPr>
            </w:pPr>
            <w:r>
              <w:rPr>
                <w:b w:val="0"/>
                <w:color w:val="000000"/>
                <w:sz w:val="20"/>
                <w:szCs w:val="20"/>
              </w:rPr>
              <w:t>Kathleen Lowell</w:t>
            </w:r>
          </w:p>
        </w:tc>
        <w:tc>
          <w:tcPr>
            <w:tcW w:w="4010" w:type="dxa"/>
            <w:shd w:val="clear" w:color="auto" w:fill="auto"/>
          </w:tcPr>
          <w:p w:rsidR="00F74653" w:rsidRDefault="003C341A" w14:paraId="65861C6E" wp14:textId="777777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Principal</w:t>
            </w:r>
          </w:p>
        </w:tc>
        <w:tc>
          <w:tcPr>
            <w:tcW w:w="3189" w:type="dxa"/>
          </w:tcPr>
          <w:p w:rsidR="00F74653" w:rsidRDefault="003C341A" w14:paraId="31357AC7" wp14:textId="7777777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t xml:space="preserve">Edson Elementary </w:t>
            </w:r>
          </w:p>
        </w:tc>
      </w:tr>
      <w:tr xmlns:wp14="http://schemas.microsoft.com/office/word/2010/wordml" w:rsidR="00F74653" w:rsidTr="00F74653" w14:paraId="4C686290" wp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21ADCEB7" wp14:textId="77777777">
            <w:pPr>
              <w:spacing w:after="0"/>
              <w:jc w:val="center"/>
              <w:rPr>
                <w:color w:val="000000"/>
                <w:sz w:val="20"/>
                <w:szCs w:val="20"/>
              </w:rPr>
            </w:pPr>
            <w:r>
              <w:rPr>
                <w:b w:val="0"/>
                <w:color w:val="000000"/>
                <w:sz w:val="20"/>
                <w:szCs w:val="20"/>
              </w:rPr>
              <w:t>Jennifer Gribb</w:t>
            </w:r>
            <w:r>
              <w:rPr>
                <w:b w:val="0"/>
                <w:sz w:val="20"/>
                <w:szCs w:val="20"/>
              </w:rPr>
              <w:t>i</w:t>
            </w:r>
            <w:r>
              <w:rPr>
                <w:b w:val="0"/>
                <w:color w:val="000000"/>
                <w:sz w:val="20"/>
                <w:szCs w:val="20"/>
              </w:rPr>
              <w:t>n</w:t>
            </w:r>
          </w:p>
        </w:tc>
        <w:tc>
          <w:tcPr>
            <w:tcW w:w="4010" w:type="dxa"/>
          </w:tcPr>
          <w:p w:rsidR="00F74653" w:rsidRDefault="003C341A" w14:paraId="65457B12" wp14:textId="777777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sz w:val="20"/>
                <w:szCs w:val="20"/>
              </w:rPr>
              <w:t>Assistant Director</w:t>
            </w:r>
          </w:p>
        </w:tc>
        <w:tc>
          <w:tcPr>
            <w:tcW w:w="3189" w:type="dxa"/>
          </w:tcPr>
          <w:p w:rsidR="00F74653" w:rsidRDefault="003C341A" w14:paraId="4759BC4C" wp14:textId="7777777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t>KCSD</w:t>
            </w:r>
          </w:p>
        </w:tc>
      </w:tr>
      <w:tr xmlns:wp14="http://schemas.microsoft.com/office/word/2010/wordml" w:rsidR="00F74653" w:rsidTr="00F74653" w14:paraId="178E3B6A" wp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571283BD" wp14:textId="77777777">
            <w:pPr>
              <w:spacing w:after="0"/>
              <w:jc w:val="center"/>
              <w:rPr>
                <w:color w:val="000000"/>
                <w:sz w:val="20"/>
                <w:szCs w:val="20"/>
              </w:rPr>
            </w:pPr>
            <w:r>
              <w:rPr>
                <w:b w:val="0"/>
                <w:color w:val="000000"/>
                <w:sz w:val="20"/>
                <w:szCs w:val="20"/>
              </w:rPr>
              <w:t>Alix Cutrone</w:t>
            </w:r>
          </w:p>
        </w:tc>
        <w:tc>
          <w:tcPr>
            <w:tcW w:w="4010" w:type="dxa"/>
            <w:shd w:val="clear" w:color="auto" w:fill="auto"/>
          </w:tcPr>
          <w:p w:rsidR="00F74653" w:rsidRDefault="003C341A" w14:paraId="4E5FD46E" wp14:textId="777777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Parent</w:t>
            </w:r>
          </w:p>
        </w:tc>
        <w:tc>
          <w:tcPr>
            <w:tcW w:w="3189" w:type="dxa"/>
          </w:tcPr>
          <w:p w:rsidR="00F74653" w:rsidRDefault="003C341A" w14:paraId="77AA15F7" wp14:textId="7777777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t>KHS</w:t>
            </w:r>
          </w:p>
        </w:tc>
      </w:tr>
      <w:tr xmlns:wp14="http://schemas.microsoft.com/office/word/2010/wordml" w:rsidR="00F74653" w:rsidTr="00F74653" w14:paraId="713CE784" wp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67909F97" wp14:textId="77777777">
            <w:pPr>
              <w:spacing w:after="0"/>
              <w:jc w:val="center"/>
              <w:rPr>
                <w:color w:val="000000"/>
                <w:sz w:val="20"/>
                <w:szCs w:val="20"/>
              </w:rPr>
            </w:pPr>
            <w:r>
              <w:rPr>
                <w:b w:val="0"/>
                <w:color w:val="000000"/>
                <w:sz w:val="20"/>
                <w:szCs w:val="20"/>
              </w:rPr>
              <w:t>Benny Ji</w:t>
            </w:r>
            <w:r>
              <w:rPr>
                <w:b w:val="0"/>
                <w:sz w:val="20"/>
                <w:szCs w:val="20"/>
              </w:rPr>
              <w:t>a</w:t>
            </w:r>
            <w:r>
              <w:rPr>
                <w:b w:val="0"/>
                <w:color w:val="000000"/>
                <w:sz w:val="20"/>
                <w:szCs w:val="20"/>
              </w:rPr>
              <w:t>ng</w:t>
            </w:r>
          </w:p>
        </w:tc>
        <w:tc>
          <w:tcPr>
            <w:tcW w:w="4010" w:type="dxa"/>
            <w:shd w:val="clear" w:color="auto" w:fill="auto"/>
          </w:tcPr>
          <w:p w:rsidR="00F74653" w:rsidRDefault="003C341A" w14:paraId="26CE6591" wp14:textId="777777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Student</w:t>
            </w:r>
          </w:p>
        </w:tc>
        <w:tc>
          <w:tcPr>
            <w:tcW w:w="3189" w:type="dxa"/>
          </w:tcPr>
          <w:p w:rsidR="00F74653" w:rsidRDefault="003C341A" w14:paraId="0A9F4784" wp14:textId="7777777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t>KHS</w:t>
            </w:r>
          </w:p>
        </w:tc>
      </w:tr>
      <w:tr xmlns:wp14="http://schemas.microsoft.com/office/word/2010/wordml" w:rsidR="00F74653" w:rsidTr="00F74653" w14:paraId="30018843" wp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3554442C" wp14:textId="77777777">
            <w:pPr>
              <w:spacing w:after="0"/>
              <w:jc w:val="center"/>
              <w:rPr>
                <w:color w:val="000000"/>
                <w:sz w:val="20"/>
                <w:szCs w:val="20"/>
              </w:rPr>
            </w:pPr>
            <w:r>
              <w:rPr>
                <w:b w:val="0"/>
                <w:color w:val="000000"/>
                <w:sz w:val="20"/>
                <w:szCs w:val="20"/>
              </w:rPr>
              <w:t>Steven Spicer</w:t>
            </w:r>
          </w:p>
        </w:tc>
        <w:tc>
          <w:tcPr>
            <w:tcW w:w="4010" w:type="dxa"/>
            <w:shd w:val="clear" w:color="auto" w:fill="auto"/>
          </w:tcPr>
          <w:p w:rsidR="00F74653" w:rsidRDefault="003C341A" w14:paraId="5520441F" wp14:textId="777777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Board </w:t>
            </w:r>
            <w:r>
              <w:rPr>
                <w:sz w:val="20"/>
                <w:szCs w:val="20"/>
              </w:rPr>
              <w:t>Trustee</w:t>
            </w:r>
          </w:p>
        </w:tc>
        <w:tc>
          <w:tcPr>
            <w:tcW w:w="3189" w:type="dxa"/>
          </w:tcPr>
          <w:p w:rsidR="00F74653" w:rsidRDefault="003C341A" w14:paraId="3580DD81" wp14:textId="7777777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t>KCSD</w:t>
            </w:r>
          </w:p>
        </w:tc>
      </w:tr>
      <w:tr xmlns:wp14="http://schemas.microsoft.com/office/word/2010/wordml" w:rsidR="00F74653" w:rsidTr="00F74653" w14:paraId="35F24ED7" wp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5248484F" wp14:textId="77777777">
            <w:pPr>
              <w:spacing w:after="0"/>
              <w:jc w:val="center"/>
              <w:rPr>
                <w:color w:val="000000"/>
                <w:sz w:val="20"/>
                <w:szCs w:val="20"/>
              </w:rPr>
            </w:pPr>
            <w:r>
              <w:rPr>
                <w:b w:val="0"/>
                <w:color w:val="000000"/>
                <w:sz w:val="20"/>
                <w:szCs w:val="20"/>
              </w:rPr>
              <w:t>Ninette Warner</w:t>
            </w:r>
          </w:p>
        </w:tc>
        <w:tc>
          <w:tcPr>
            <w:tcW w:w="4010" w:type="dxa"/>
            <w:shd w:val="clear" w:color="auto" w:fill="auto"/>
          </w:tcPr>
          <w:p w:rsidR="00F74653" w:rsidRDefault="003C341A" w14:paraId="25D473FF" wp14:textId="777777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sz w:val="20"/>
                <w:szCs w:val="20"/>
              </w:rPr>
              <w:t>Community Partner</w:t>
            </w:r>
          </w:p>
        </w:tc>
        <w:tc>
          <w:tcPr>
            <w:tcW w:w="3189" w:type="dxa"/>
          </w:tcPr>
          <w:p w:rsidR="00F74653" w:rsidRDefault="00F74653" w14:paraId="513DA1E0" wp14:textId="7777777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xmlns:wp14="http://schemas.microsoft.com/office/word/2010/wordml" w:rsidR="00F74653" w:rsidTr="00F74653" w14:paraId="6264F955" wp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32D59307" wp14:textId="77777777">
            <w:pPr>
              <w:spacing w:after="0"/>
              <w:jc w:val="center"/>
              <w:rPr>
                <w:color w:val="000000"/>
                <w:sz w:val="20"/>
                <w:szCs w:val="20"/>
              </w:rPr>
            </w:pPr>
            <w:r>
              <w:rPr>
                <w:b w:val="0"/>
                <w:color w:val="000000"/>
                <w:sz w:val="20"/>
                <w:szCs w:val="20"/>
              </w:rPr>
              <w:t>Marie Anderson</w:t>
            </w:r>
          </w:p>
        </w:tc>
        <w:tc>
          <w:tcPr>
            <w:tcW w:w="4010" w:type="dxa"/>
            <w:shd w:val="clear" w:color="auto" w:fill="auto"/>
          </w:tcPr>
          <w:p w:rsidR="00F74653" w:rsidRDefault="003C341A" w14:paraId="084D51C8" wp14:textId="777777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Board President</w:t>
            </w:r>
          </w:p>
        </w:tc>
        <w:tc>
          <w:tcPr>
            <w:tcW w:w="3189" w:type="dxa"/>
          </w:tcPr>
          <w:p w:rsidR="00F74653" w:rsidRDefault="003C341A" w14:paraId="68379432" wp14:textId="7777777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t>KCSD</w:t>
            </w:r>
          </w:p>
        </w:tc>
      </w:tr>
      <w:tr xmlns:wp14="http://schemas.microsoft.com/office/word/2010/wordml" w:rsidR="00F74653" w:rsidTr="00F74653" w14:paraId="6E87AC0B" wp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5A73875F" wp14:textId="77777777">
            <w:pPr>
              <w:spacing w:after="0"/>
              <w:jc w:val="center"/>
              <w:rPr>
                <w:color w:val="000000"/>
                <w:sz w:val="20"/>
                <w:szCs w:val="20"/>
              </w:rPr>
            </w:pPr>
            <w:r>
              <w:rPr>
                <w:b w:val="0"/>
                <w:color w:val="000000"/>
                <w:sz w:val="20"/>
                <w:szCs w:val="20"/>
              </w:rPr>
              <w:t>Stephanie Kearns</w:t>
            </w:r>
          </w:p>
        </w:tc>
        <w:tc>
          <w:tcPr>
            <w:tcW w:w="4010" w:type="dxa"/>
            <w:shd w:val="clear" w:color="auto" w:fill="auto"/>
          </w:tcPr>
          <w:p w:rsidR="00F74653" w:rsidRDefault="003C341A" w14:paraId="62291E8C" wp14:textId="777777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Parent</w:t>
            </w:r>
          </w:p>
        </w:tc>
        <w:tc>
          <w:tcPr>
            <w:tcW w:w="3189" w:type="dxa"/>
          </w:tcPr>
          <w:p w:rsidR="00F74653" w:rsidRDefault="00F74653" w14:paraId="75CAC6F5" wp14:textId="7777777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xmlns:wp14="http://schemas.microsoft.com/office/word/2010/wordml" w:rsidR="00F74653" w:rsidTr="00F74653" w14:paraId="7086B981" wp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13B61BA3" wp14:textId="77777777">
            <w:pPr>
              <w:spacing w:after="0"/>
              <w:jc w:val="center"/>
              <w:rPr>
                <w:color w:val="000000"/>
                <w:sz w:val="20"/>
                <w:szCs w:val="20"/>
              </w:rPr>
            </w:pPr>
            <w:r>
              <w:rPr>
                <w:b w:val="0"/>
                <w:color w:val="000000"/>
                <w:sz w:val="20"/>
                <w:szCs w:val="20"/>
              </w:rPr>
              <w:t>Erin Hilgart</w:t>
            </w:r>
          </w:p>
        </w:tc>
        <w:tc>
          <w:tcPr>
            <w:tcW w:w="4010" w:type="dxa"/>
            <w:shd w:val="clear" w:color="auto" w:fill="auto"/>
          </w:tcPr>
          <w:p w:rsidR="00F74653" w:rsidRDefault="003C341A" w14:paraId="5E28E20E" wp14:textId="777777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Parent</w:t>
            </w:r>
          </w:p>
        </w:tc>
        <w:tc>
          <w:tcPr>
            <w:tcW w:w="3189" w:type="dxa"/>
          </w:tcPr>
          <w:p w:rsidR="00F74653" w:rsidRDefault="00F74653" w14:paraId="66060428" wp14:textId="7777777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r>
      <w:tr xmlns:wp14="http://schemas.microsoft.com/office/word/2010/wordml" w:rsidR="00F74653" w:rsidTr="00F74653" w14:paraId="7EC4DD3C" wp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1420DC8F" wp14:textId="77777777">
            <w:pPr>
              <w:spacing w:after="0"/>
              <w:jc w:val="center"/>
              <w:rPr>
                <w:color w:val="000000"/>
                <w:sz w:val="20"/>
                <w:szCs w:val="20"/>
              </w:rPr>
            </w:pPr>
            <w:r>
              <w:rPr>
                <w:b w:val="0"/>
                <w:color w:val="000000"/>
                <w:sz w:val="20"/>
                <w:szCs w:val="20"/>
              </w:rPr>
              <w:t>Erica Brown</w:t>
            </w:r>
          </w:p>
        </w:tc>
        <w:tc>
          <w:tcPr>
            <w:tcW w:w="4010" w:type="dxa"/>
            <w:shd w:val="clear" w:color="auto" w:fill="auto"/>
          </w:tcPr>
          <w:p w:rsidR="00F74653" w:rsidRDefault="003C341A" w14:paraId="5393FB0A" wp14:textId="777777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sz w:val="20"/>
                <w:szCs w:val="20"/>
              </w:rPr>
              <w:t>Parent/</w:t>
            </w:r>
            <w:r>
              <w:rPr>
                <w:rFonts w:ascii="Calibri" w:hAnsi="Calibri"/>
                <w:color w:val="000000"/>
                <w:sz w:val="20"/>
                <w:szCs w:val="20"/>
              </w:rPr>
              <w:t>Community Partner</w:t>
            </w:r>
          </w:p>
        </w:tc>
        <w:tc>
          <w:tcPr>
            <w:tcW w:w="3189" w:type="dxa"/>
          </w:tcPr>
          <w:p w:rsidR="00F74653" w:rsidRDefault="00F74653" w14:paraId="1D0656FE" wp14:textId="7777777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p>
        </w:tc>
      </w:tr>
      <w:tr xmlns:wp14="http://schemas.microsoft.com/office/word/2010/wordml" w:rsidR="00F74653" w:rsidTr="00F74653" w14:paraId="70EF0D0D" wp14:textId="777777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0C7C870C" wp14:textId="77777777">
            <w:pPr>
              <w:spacing w:after="0"/>
              <w:jc w:val="center"/>
              <w:rPr>
                <w:color w:val="000000"/>
                <w:sz w:val="20"/>
                <w:szCs w:val="20"/>
              </w:rPr>
            </w:pPr>
            <w:r>
              <w:rPr>
                <w:b w:val="0"/>
                <w:color w:val="000000"/>
                <w:sz w:val="20"/>
                <w:szCs w:val="20"/>
              </w:rPr>
              <w:t>Latina Khal</w:t>
            </w:r>
            <w:r>
              <w:rPr>
                <w:b w:val="0"/>
                <w:sz w:val="20"/>
                <w:szCs w:val="20"/>
              </w:rPr>
              <w:t>il</w:t>
            </w:r>
            <w:r>
              <w:rPr>
                <w:b w:val="0"/>
                <w:color w:val="000000"/>
                <w:sz w:val="20"/>
                <w:szCs w:val="20"/>
              </w:rPr>
              <w:t>-Hairston</w:t>
            </w:r>
          </w:p>
        </w:tc>
        <w:tc>
          <w:tcPr>
            <w:tcW w:w="4010" w:type="dxa"/>
            <w:shd w:val="clear" w:color="auto" w:fill="auto"/>
          </w:tcPr>
          <w:p w:rsidR="00F74653" w:rsidRDefault="003C341A" w14:paraId="51C10458" wp14:textId="777777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Assistant Director</w:t>
            </w:r>
          </w:p>
        </w:tc>
        <w:tc>
          <w:tcPr>
            <w:tcW w:w="3189" w:type="dxa"/>
          </w:tcPr>
          <w:p w:rsidR="00F74653" w:rsidRDefault="003C341A" w14:paraId="2EA97843" wp14:textId="7777777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t>KSCD</w:t>
            </w:r>
          </w:p>
        </w:tc>
      </w:tr>
      <w:tr xmlns:wp14="http://schemas.microsoft.com/office/word/2010/wordml" w:rsidR="00F74653" w:rsidTr="00F74653" w14:paraId="219CCACD" wp14:textId="77777777">
        <w:trPr>
          <w:trHeight w:val="310"/>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44D418BB" wp14:textId="77777777">
            <w:pPr>
              <w:spacing w:after="0"/>
              <w:jc w:val="center"/>
              <w:rPr>
                <w:color w:val="000000"/>
                <w:sz w:val="20"/>
                <w:szCs w:val="20"/>
              </w:rPr>
            </w:pPr>
            <w:r>
              <w:rPr>
                <w:b w:val="0"/>
                <w:color w:val="000000"/>
                <w:sz w:val="20"/>
                <w:szCs w:val="20"/>
              </w:rPr>
              <w:t>Erin Nelson</w:t>
            </w:r>
          </w:p>
        </w:tc>
        <w:tc>
          <w:tcPr>
            <w:tcW w:w="4010" w:type="dxa"/>
            <w:shd w:val="clear" w:color="auto" w:fill="auto"/>
          </w:tcPr>
          <w:p w:rsidR="00F74653" w:rsidRDefault="003C341A" w14:paraId="3AA1A79B" wp14:textId="777777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sz w:val="20"/>
                <w:szCs w:val="20"/>
              </w:rPr>
              <w:t>Principial</w:t>
            </w:r>
          </w:p>
        </w:tc>
        <w:tc>
          <w:tcPr>
            <w:tcW w:w="3189" w:type="dxa"/>
          </w:tcPr>
          <w:p w:rsidR="00F74653" w:rsidRDefault="003C341A" w14:paraId="20EDF2BF" wp14:textId="7777777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t>Myer ELementary</w:t>
            </w:r>
          </w:p>
        </w:tc>
      </w:tr>
      <w:tr xmlns:wp14="http://schemas.microsoft.com/office/word/2010/wordml" w:rsidR="00F74653" w:rsidTr="00F74653" w14:paraId="5DAC9C1F" wp14:textId="77777777">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14652C07" wp14:textId="77777777">
            <w:pPr>
              <w:spacing w:after="0"/>
              <w:jc w:val="center"/>
              <w:rPr>
                <w:color w:val="000000"/>
                <w:sz w:val="20"/>
                <w:szCs w:val="20"/>
              </w:rPr>
            </w:pPr>
            <w:r>
              <w:rPr>
                <w:b w:val="0"/>
                <w:color w:val="000000"/>
                <w:sz w:val="20"/>
                <w:szCs w:val="20"/>
              </w:rPr>
              <w:t>Allisa Oliveto</w:t>
            </w:r>
          </w:p>
        </w:tc>
        <w:tc>
          <w:tcPr>
            <w:tcW w:w="4010" w:type="dxa"/>
            <w:shd w:val="clear" w:color="auto" w:fill="auto"/>
          </w:tcPr>
          <w:p w:rsidR="00F74653" w:rsidRDefault="003C341A" w14:paraId="19914083" wp14:textId="77777777">
            <w:pPr>
              <w:spacing w:after="0"/>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sz w:val="20"/>
                <w:szCs w:val="20"/>
              </w:rPr>
              <w:t>Assistant Superintendent</w:t>
            </w:r>
          </w:p>
        </w:tc>
        <w:tc>
          <w:tcPr>
            <w:tcW w:w="3189" w:type="dxa"/>
          </w:tcPr>
          <w:p w:rsidR="00F74653" w:rsidRDefault="003C341A" w14:paraId="21C0F35E" wp14:textId="77777777">
            <w:pP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t>KSCD</w:t>
            </w:r>
          </w:p>
        </w:tc>
      </w:tr>
      <w:tr xmlns:wp14="http://schemas.microsoft.com/office/word/2010/wordml" w:rsidR="00F74653" w:rsidTr="00F74653" w14:paraId="42ECFCD7" wp14:textId="77777777">
        <w:trPr>
          <w:trHeight w:val="125"/>
          <w:jc w:val="center"/>
        </w:trPr>
        <w:tc>
          <w:tcPr>
            <w:cnfStyle w:val="001000000000" w:firstRow="0" w:lastRow="0" w:firstColumn="1" w:lastColumn="0" w:oddVBand="0" w:evenVBand="0" w:oddHBand="0" w:evenHBand="0" w:firstRowFirstColumn="0" w:firstRowLastColumn="0" w:lastRowFirstColumn="0" w:lastRowLastColumn="0"/>
            <w:tcW w:w="2880" w:type="dxa"/>
          </w:tcPr>
          <w:p w:rsidR="00F74653" w:rsidRDefault="003C341A" w14:paraId="43BC971A" wp14:textId="77777777">
            <w:pPr>
              <w:spacing w:after="0"/>
              <w:jc w:val="center"/>
              <w:rPr>
                <w:color w:val="000000"/>
                <w:sz w:val="20"/>
                <w:szCs w:val="20"/>
              </w:rPr>
            </w:pPr>
            <w:r>
              <w:rPr>
                <w:b w:val="0"/>
                <w:color w:val="000000"/>
                <w:sz w:val="20"/>
                <w:szCs w:val="20"/>
              </w:rPr>
              <w:t>Lau</w:t>
            </w:r>
            <w:r>
              <w:rPr>
                <w:b w:val="0"/>
                <w:sz w:val="20"/>
                <w:szCs w:val="20"/>
              </w:rPr>
              <w:t>riw</w:t>
            </w:r>
            <w:r>
              <w:rPr>
                <w:b w:val="0"/>
                <w:color w:val="000000"/>
                <w:sz w:val="20"/>
                <w:szCs w:val="20"/>
              </w:rPr>
              <w:t xml:space="preserve"> Ber</w:t>
            </w:r>
            <w:r>
              <w:rPr>
                <w:b w:val="0"/>
                <w:sz w:val="20"/>
                <w:szCs w:val="20"/>
              </w:rPr>
              <w:t>ri</w:t>
            </w:r>
            <w:r>
              <w:rPr>
                <w:b w:val="0"/>
                <w:color w:val="000000"/>
                <w:sz w:val="20"/>
                <w:szCs w:val="20"/>
              </w:rPr>
              <w:t>os</w:t>
            </w:r>
          </w:p>
        </w:tc>
        <w:tc>
          <w:tcPr>
            <w:tcW w:w="4010" w:type="dxa"/>
            <w:shd w:val="clear" w:color="auto" w:fill="auto"/>
          </w:tcPr>
          <w:p w:rsidR="00F74653" w:rsidRDefault="003C341A" w14:paraId="3BDF60D5" wp14:textId="77777777">
            <w:pPr>
              <w:spacing w:after="0"/>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sz w:val="20"/>
                <w:szCs w:val="20"/>
              </w:rPr>
              <w:t xml:space="preserve">Parent </w:t>
            </w:r>
          </w:p>
        </w:tc>
        <w:tc>
          <w:tcPr>
            <w:tcW w:w="3189" w:type="dxa"/>
          </w:tcPr>
          <w:p w:rsidR="00F74653" w:rsidRDefault="003C341A" w14:paraId="76CC6E91" wp14:textId="77777777">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t>KHS</w:t>
            </w:r>
          </w:p>
        </w:tc>
      </w:tr>
    </w:tbl>
    <w:p xmlns:wp14="http://schemas.microsoft.com/office/word/2010/wordml" w:rsidR="00F74653" w:rsidRDefault="00F74653" w14:paraId="7B37605A" wp14:textId="77777777"/>
    <w:p xmlns:wp14="http://schemas.microsoft.com/office/word/2010/wordml" w:rsidR="00F74653" w:rsidRDefault="00F74653" w14:paraId="394798F2" wp14:textId="77777777"/>
    <w:p xmlns:wp14="http://schemas.microsoft.com/office/word/2010/wordml" w:rsidR="00F74653" w:rsidRDefault="00F74653" w14:paraId="3889A505" wp14:textId="77777777">
      <w:pPr>
        <w:sectPr w:rsidR="00F74653">
          <w:pgSz w:w="12240" w:h="15840" w:orient="portrait"/>
          <w:pgMar w:top="1080" w:right="1080" w:bottom="1080" w:left="1080" w:header="720" w:footer="720" w:gutter="0"/>
          <w:cols w:space="720"/>
        </w:sectPr>
      </w:pPr>
    </w:p>
    <w:p xmlns:wp14="http://schemas.microsoft.com/office/word/2010/wordml" w:rsidR="00F74653" w:rsidRDefault="003C341A" w14:paraId="08D202C2" wp14:textId="77777777">
      <w:pPr>
        <w:pStyle w:val="Heading2"/>
      </w:pPr>
      <w:r>
        <w:t>Meeting Dates</w:t>
      </w:r>
    </w:p>
    <w:p xmlns:wp14="http://schemas.microsoft.com/office/word/2010/wordml" w:rsidR="00F74653" w:rsidRDefault="003C341A" w14:paraId="575EF692" wp14:textId="77777777">
      <w:pPr>
        <w:ind w:left="360"/>
      </w:pPr>
      <w:r>
        <w:t xml:space="preserve">Use the table below to identify the dates and locations of DCIP planning meetings. </w:t>
      </w:r>
    </w:p>
    <w:tbl>
      <w:tblPr>
        <w:tblStyle w:val="affff1"/>
        <w:tblW w:w="9985"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4827"/>
        <w:gridCol w:w="5158"/>
      </w:tblGrid>
      <w:tr xmlns:wp14="http://schemas.microsoft.com/office/word/2010/wordml" w:rsidR="00F74653" w:rsidTr="00F74653" w14:paraId="644584A2" wp14:textId="77777777">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4827" w:type="dxa"/>
            <w:shd w:val="clear" w:color="auto" w:fill="1F497D"/>
          </w:tcPr>
          <w:p w:rsidR="00F74653" w:rsidRDefault="003C341A" w14:paraId="7677AD6B" wp14:textId="77777777">
            <w:pPr>
              <w:jc w:val="center"/>
              <w:rPr>
                <w:rFonts w:ascii="Gill Sans" w:hAnsi="Gill Sans" w:eastAsia="Gill Sans" w:cs="Gill Sans"/>
                <w:color w:val="FFFFFF"/>
                <w:sz w:val="24"/>
                <w:szCs w:val="24"/>
              </w:rPr>
            </w:pPr>
            <w:r>
              <w:rPr>
                <w:rFonts w:ascii="Gill Sans" w:hAnsi="Gill Sans" w:eastAsia="Gill Sans" w:cs="Gill Sans"/>
                <w:color w:val="FFFFFF"/>
                <w:sz w:val="24"/>
                <w:szCs w:val="24"/>
              </w:rPr>
              <w:t>Meeting Date</w:t>
            </w:r>
          </w:p>
        </w:tc>
        <w:tc>
          <w:tcPr>
            <w:tcW w:w="5158" w:type="dxa"/>
            <w:shd w:val="clear" w:color="auto" w:fill="1F497D"/>
          </w:tcPr>
          <w:p w:rsidR="00F74653" w:rsidRDefault="003C341A" w14:paraId="1D2B207C" wp14:textId="77777777">
            <w:pPr>
              <w:jc w:val="center"/>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sz w:val="24"/>
                <w:szCs w:val="24"/>
              </w:rPr>
            </w:pPr>
            <w:r>
              <w:rPr>
                <w:rFonts w:ascii="Gill Sans" w:hAnsi="Gill Sans" w:eastAsia="Gill Sans" w:cs="Gill Sans"/>
                <w:color w:val="FFFFFF"/>
                <w:sz w:val="24"/>
                <w:szCs w:val="24"/>
              </w:rPr>
              <w:t>Location</w:t>
            </w:r>
          </w:p>
        </w:tc>
      </w:tr>
      <w:tr xmlns:wp14="http://schemas.microsoft.com/office/word/2010/wordml" w:rsidR="00F74653" w:rsidTr="00F74653" w14:paraId="2991CC23" wp14:textId="77777777">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827" w:type="dxa"/>
          </w:tcPr>
          <w:p w:rsidR="00F74653" w:rsidRDefault="003C341A" w14:paraId="412D9A05" wp14:textId="77777777">
            <w:pPr>
              <w:jc w:val="center"/>
              <w:rPr>
                <w:color w:val="000000"/>
              </w:rPr>
            </w:pPr>
            <w:r>
              <w:rPr>
                <w:b w:val="0"/>
              </w:rPr>
              <w:t>June 25, 2024</w:t>
            </w:r>
          </w:p>
        </w:tc>
        <w:tc>
          <w:tcPr>
            <w:tcW w:w="5158" w:type="dxa"/>
          </w:tcPr>
          <w:p w:rsidR="00F74653" w:rsidRDefault="003C341A" w14:paraId="462A648C" wp14:textId="77777777">
            <w:pPr>
              <w:jc w:val="center"/>
              <w:cnfStyle w:val="000000100000" w:firstRow="0" w:lastRow="0" w:firstColumn="0" w:lastColumn="0" w:oddVBand="0" w:evenVBand="0" w:oddHBand="1" w:evenHBand="0" w:firstRowFirstColumn="0" w:firstRowLastColumn="0" w:lastRowFirstColumn="0" w:lastRowLastColumn="0"/>
              <w:rPr>
                <w:color w:val="000000"/>
              </w:rPr>
            </w:pPr>
            <w:r>
              <w:t>KSCD District Office</w:t>
            </w:r>
          </w:p>
        </w:tc>
      </w:tr>
      <w:tr xmlns:wp14="http://schemas.microsoft.com/office/word/2010/wordml" w:rsidR="00F74653" w:rsidTr="00F74653" w14:paraId="1288FFAD" wp14:textId="77777777">
        <w:trPr>
          <w:trHeight w:val="247"/>
          <w:jc w:val="center"/>
        </w:trPr>
        <w:tc>
          <w:tcPr>
            <w:cnfStyle w:val="001000000000" w:firstRow="0" w:lastRow="0" w:firstColumn="1" w:lastColumn="0" w:oddVBand="0" w:evenVBand="0" w:oddHBand="0" w:evenHBand="0" w:firstRowFirstColumn="0" w:firstRowLastColumn="0" w:lastRowFirstColumn="0" w:lastRowLastColumn="0"/>
            <w:tcW w:w="4827" w:type="dxa"/>
          </w:tcPr>
          <w:p w:rsidR="00F74653" w:rsidRDefault="003C341A" w14:paraId="7F396797" wp14:textId="77777777">
            <w:pPr>
              <w:jc w:val="center"/>
              <w:rPr>
                <w:color w:val="000000"/>
              </w:rPr>
            </w:pPr>
            <w:r>
              <w:rPr>
                <w:b w:val="0"/>
              </w:rPr>
              <w:t>June 27, 2024</w:t>
            </w:r>
          </w:p>
        </w:tc>
        <w:tc>
          <w:tcPr>
            <w:tcW w:w="5158" w:type="dxa"/>
          </w:tcPr>
          <w:p w:rsidR="00F74653" w:rsidRDefault="003C341A" w14:paraId="780F564A" wp14:textId="77777777">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Kingston High School</w:t>
            </w:r>
          </w:p>
        </w:tc>
      </w:tr>
    </w:tbl>
    <w:p xmlns:wp14="http://schemas.microsoft.com/office/word/2010/wordml" w:rsidR="00F74653" w:rsidRDefault="00F74653" w14:paraId="29079D35" wp14:textId="77777777"/>
    <w:p xmlns:wp14="http://schemas.microsoft.com/office/word/2010/wordml" w:rsidR="00F74653" w:rsidRDefault="003C341A" w14:paraId="681C9289" wp14:textId="77777777">
      <w:pPr>
        <w:pStyle w:val="Heading2"/>
      </w:pPr>
      <w:r>
        <w:t xml:space="preserve">Districts with Schools Identified for TSI/ATSI Support Only </w:t>
      </w:r>
    </w:p>
    <w:p xmlns:wp14="http://schemas.microsoft.com/office/word/2010/wordml" w:rsidR="00F74653" w:rsidRDefault="003C341A" w14:paraId="2E8A2263" wp14:textId="77777777">
      <w:pPr>
        <w:ind w:left="450" w:hanging="90"/>
        <w:rPr>
          <w:rFonts w:ascii="Calibri" w:hAnsi="Calibri"/>
          <w:color w:val="000000"/>
        </w:rPr>
      </w:pPr>
      <w:r>
        <w:rPr>
          <w:rFonts w:ascii="Calibri" w:hAnsi="Calibri"/>
          <w:color w:val="000000"/>
        </w:rPr>
        <w:t>Identify how the perspectives of stakeholders associated with the identified subgroup(s) have been incorporated.</w:t>
      </w:r>
    </w:p>
    <w:tbl>
      <w:tblPr>
        <w:tblStyle w:val="affff2"/>
        <w:tblW w:w="10102"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fixed"/>
        <w:tblLook w:val="04A0" w:firstRow="1" w:lastRow="0" w:firstColumn="1" w:lastColumn="0" w:noHBand="0" w:noVBand="1"/>
      </w:tblPr>
      <w:tblGrid>
        <w:gridCol w:w="2886"/>
        <w:gridCol w:w="7216"/>
      </w:tblGrid>
      <w:tr xmlns:wp14="http://schemas.microsoft.com/office/word/2010/wordml" w:rsidR="00F74653" w:rsidTr="00F74653" w14:paraId="40656E87" wp14:textId="77777777">
        <w:trPr>
          <w:cnfStyle w:val="100000000000" w:firstRow="1" w:lastRow="0" w:firstColumn="0" w:lastColumn="0" w:oddVBand="0" w:evenVBand="0" w:oddHBand="0" w:evenHBand="0" w:firstRowFirstColumn="0" w:firstRowLastColumn="0" w:lastRowFirstColumn="0" w:lastRowLastColumn="0"/>
          <w:trHeight w:val="354"/>
          <w:tblHeader/>
          <w:jc w:val="center"/>
        </w:trPr>
        <w:tc>
          <w:tcPr>
            <w:cnfStyle w:val="001000000000" w:firstRow="0" w:lastRow="0" w:firstColumn="1" w:lastColumn="0" w:oddVBand="0" w:evenVBand="0" w:oddHBand="0" w:evenHBand="0" w:firstRowFirstColumn="0" w:firstRowLastColumn="0" w:lastRowFirstColumn="0" w:lastRowLastColumn="0"/>
            <w:tcW w:w="2886" w:type="dxa"/>
            <w:shd w:val="clear" w:color="auto" w:fill="1F497D"/>
          </w:tcPr>
          <w:p w:rsidR="00F74653" w:rsidRDefault="003C341A" w14:paraId="76EF7E95" wp14:textId="77777777">
            <w:pPr>
              <w:ind w:left="450" w:hanging="90"/>
              <w:jc w:val="center"/>
              <w:rPr>
                <w:rFonts w:ascii="Gill Sans" w:hAnsi="Gill Sans" w:eastAsia="Gill Sans" w:cs="Gill Sans"/>
                <w:color w:val="FFFFFF"/>
                <w:sz w:val="24"/>
                <w:szCs w:val="24"/>
              </w:rPr>
            </w:pPr>
            <w:r>
              <w:rPr>
                <w:rFonts w:ascii="Gill Sans" w:hAnsi="Gill Sans" w:eastAsia="Gill Sans" w:cs="Gill Sans"/>
                <w:color w:val="FFFFFF"/>
                <w:sz w:val="24"/>
                <w:szCs w:val="24"/>
              </w:rPr>
              <w:t>Stakeholder group</w:t>
            </w:r>
          </w:p>
        </w:tc>
        <w:tc>
          <w:tcPr>
            <w:tcW w:w="7216" w:type="dxa"/>
            <w:shd w:val="clear" w:color="auto" w:fill="1F497D"/>
          </w:tcPr>
          <w:p w:rsidR="00F74653" w:rsidRDefault="003C341A" w14:paraId="127C2ECC" wp14:textId="77777777">
            <w:pPr>
              <w:ind w:left="450" w:hanging="90"/>
              <w:cnfStyle w:val="100000000000" w:firstRow="1" w:lastRow="0" w:firstColumn="0" w:lastColumn="0" w:oddVBand="0" w:evenVBand="0" w:oddHBand="0" w:evenHBand="0" w:firstRowFirstColumn="0" w:firstRowLastColumn="0" w:lastRowFirstColumn="0" w:lastRowLastColumn="0"/>
              <w:rPr>
                <w:rFonts w:ascii="Gill Sans" w:hAnsi="Gill Sans" w:eastAsia="Gill Sans" w:cs="Gill Sans"/>
                <w:color w:val="FFFFFF"/>
                <w:sz w:val="24"/>
                <w:szCs w:val="24"/>
              </w:rPr>
            </w:pPr>
            <w:r>
              <w:rPr>
                <w:rFonts w:ascii="Gill Sans" w:hAnsi="Gill Sans" w:eastAsia="Gill Sans" w:cs="Gill Sans"/>
                <w:color w:val="FFFFFF"/>
                <w:sz w:val="24"/>
                <w:szCs w:val="24"/>
              </w:rPr>
              <w:t>How have the perspectives of this group been incorporated into the DCIP?</w:t>
            </w:r>
          </w:p>
        </w:tc>
      </w:tr>
      <w:tr xmlns:wp14="http://schemas.microsoft.com/office/word/2010/wordml" w:rsidR="00F74653" w:rsidTr="00F74653" w14:paraId="1D162157" wp14:textId="77777777">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886" w:type="dxa"/>
          </w:tcPr>
          <w:p w:rsidR="00F74653" w:rsidRDefault="003C341A" w14:paraId="5D0566B2" wp14:textId="77777777">
            <w:pPr>
              <w:ind w:left="450" w:hanging="90"/>
              <w:rPr>
                <w:i/>
                <w:color w:val="C0504D"/>
                <w:sz w:val="20"/>
                <w:szCs w:val="20"/>
              </w:rPr>
            </w:pPr>
            <w:r>
              <w:rPr>
                <w:rFonts w:ascii="Calibri" w:hAnsi="Calibri"/>
                <w:b w:val="0"/>
                <w:color w:val="000000"/>
                <w:sz w:val="20"/>
                <w:szCs w:val="20"/>
              </w:rPr>
              <w:t>Teachers responsible for teaching each identified subgroup</w:t>
            </w:r>
          </w:p>
        </w:tc>
        <w:tc>
          <w:tcPr>
            <w:tcW w:w="7216" w:type="dxa"/>
          </w:tcPr>
          <w:p w:rsidR="00F74653" w:rsidRDefault="003C341A" w14:paraId="0FB87F9E" wp14:textId="77777777">
            <w:pPr>
              <w:ind w:left="90"/>
              <w:cnfStyle w:val="000000100000" w:firstRow="0" w:lastRow="0" w:firstColumn="0" w:lastColumn="0" w:oddVBand="0" w:evenVBand="0" w:oddHBand="1" w:evenHBand="0" w:firstRowFirstColumn="0" w:firstRowLastColumn="0" w:lastRowFirstColumn="0" w:lastRowLastColumn="0"/>
              <w:rPr>
                <w:color w:val="000000"/>
                <w:sz w:val="20"/>
                <w:szCs w:val="20"/>
              </w:rPr>
            </w:pPr>
            <w:r>
              <w:rPr>
                <w:sz w:val="20"/>
                <w:szCs w:val="20"/>
              </w:rPr>
              <w:t>Teachers participated in a focus group to provide insights on different perspectives within their schools through an onsite needs assessment. The information gathered from these groups was incorporated into each school's SCEP (School Comprehensive Education Plan). Each school's SCEP Plan was then reviewed and integrated into the district's DCIP (District Comprehensive Improvement Plan)</w:t>
            </w:r>
          </w:p>
        </w:tc>
      </w:tr>
      <w:tr xmlns:wp14="http://schemas.microsoft.com/office/word/2010/wordml" w:rsidR="00F74653" w:rsidTr="00F74653" w14:paraId="21773ABA" wp14:textId="77777777">
        <w:trPr>
          <w:trHeight w:val="303"/>
          <w:jc w:val="center"/>
        </w:trPr>
        <w:tc>
          <w:tcPr>
            <w:cnfStyle w:val="001000000000" w:firstRow="0" w:lastRow="0" w:firstColumn="1" w:lastColumn="0" w:oddVBand="0" w:evenVBand="0" w:oddHBand="0" w:evenHBand="0" w:firstRowFirstColumn="0" w:firstRowLastColumn="0" w:lastRowFirstColumn="0" w:lastRowLastColumn="0"/>
            <w:tcW w:w="2886" w:type="dxa"/>
          </w:tcPr>
          <w:p w:rsidR="00F74653" w:rsidRDefault="003C341A" w14:paraId="6E81F83F" wp14:textId="77777777">
            <w:pPr>
              <w:ind w:left="450" w:hanging="90"/>
              <w:rPr>
                <w:i/>
                <w:color w:val="C0504D"/>
                <w:sz w:val="20"/>
                <w:szCs w:val="20"/>
              </w:rPr>
            </w:pPr>
            <w:r>
              <w:rPr>
                <w:rFonts w:ascii="Calibri" w:hAnsi="Calibri"/>
                <w:b w:val="0"/>
                <w:color w:val="000000"/>
                <w:sz w:val="20"/>
                <w:szCs w:val="20"/>
              </w:rPr>
              <w:t>Parents with children from each identified subgroup</w:t>
            </w:r>
          </w:p>
        </w:tc>
        <w:tc>
          <w:tcPr>
            <w:tcW w:w="7216" w:type="dxa"/>
          </w:tcPr>
          <w:p w:rsidR="00F74653" w:rsidRDefault="003C341A" w14:paraId="075EF38C" wp14:textId="77777777">
            <w:pPr>
              <w:cnfStyle w:val="000000000000" w:firstRow="0" w:lastRow="0" w:firstColumn="0" w:lastColumn="0" w:oddVBand="0" w:evenVBand="0" w:oddHBand="0" w:evenHBand="0" w:firstRowFirstColumn="0" w:firstRowLastColumn="0" w:lastRowFirstColumn="0" w:lastRowLastColumn="0"/>
              <w:rPr>
                <w:rFonts w:ascii="Calibri" w:hAnsi="Calibri"/>
                <w:i/>
                <w:color w:val="C0504D"/>
                <w:sz w:val="20"/>
                <w:szCs w:val="20"/>
              </w:rPr>
            </w:pPr>
            <w:r>
              <w:rPr>
                <w:sz w:val="20"/>
                <w:szCs w:val="20"/>
              </w:rPr>
              <w:t>Parents participated in a focus group to provide insights on different perspectives within their schools through an onsite needs assessment. The information gathered from these groups was incorporated into each school's SCEP (School Comprehensive Education Plan). Each school's SCEP Plan was then reviewed and integrated into the district's DCIP (District Comprehensive Improvement Plan)</w:t>
            </w:r>
          </w:p>
        </w:tc>
      </w:tr>
      <w:tr xmlns:wp14="http://schemas.microsoft.com/office/word/2010/wordml" w:rsidR="00F74653" w:rsidTr="00F74653" w14:paraId="7A63A702" wp14:textId="77777777">
        <w:trPr>
          <w:cnfStyle w:val="000000100000" w:firstRow="0" w:lastRow="0" w:firstColumn="0" w:lastColumn="0" w:oddVBand="0" w:evenVBand="0" w:oddHBand="1" w:evenHBand="0" w:firstRowFirstColumn="0" w:firstRowLastColumn="0" w:lastRowFirstColumn="0" w:lastRowLastColumn="0"/>
          <w:trHeight w:val="303"/>
          <w:jc w:val="center"/>
        </w:trPr>
        <w:tc>
          <w:tcPr>
            <w:cnfStyle w:val="001000000000" w:firstRow="0" w:lastRow="0" w:firstColumn="1" w:lastColumn="0" w:oddVBand="0" w:evenVBand="0" w:oddHBand="0" w:evenHBand="0" w:firstRowFirstColumn="0" w:firstRowLastColumn="0" w:lastRowFirstColumn="0" w:lastRowLastColumn="0"/>
            <w:tcW w:w="2886" w:type="dxa"/>
          </w:tcPr>
          <w:p w:rsidR="00F74653" w:rsidRDefault="003C341A" w14:paraId="2273399B" wp14:textId="77777777">
            <w:pPr>
              <w:ind w:left="450" w:hanging="90"/>
              <w:rPr>
                <w:i/>
                <w:color w:val="C0504D"/>
                <w:sz w:val="20"/>
                <w:szCs w:val="20"/>
              </w:rPr>
            </w:pPr>
            <w:r>
              <w:rPr>
                <w:rFonts w:ascii="Calibri" w:hAnsi="Calibri"/>
                <w:b w:val="0"/>
                <w:color w:val="000000"/>
                <w:sz w:val="20"/>
                <w:szCs w:val="20"/>
              </w:rPr>
              <w:t>Secondary Schools: Students from each identified subgroup</w:t>
            </w:r>
          </w:p>
        </w:tc>
        <w:tc>
          <w:tcPr>
            <w:tcW w:w="7216" w:type="dxa"/>
          </w:tcPr>
          <w:p w:rsidR="00F74653" w:rsidRDefault="003C341A" w14:paraId="6BE4FC22" wp14:textId="77777777">
            <w:pPr>
              <w:cnfStyle w:val="000000100000" w:firstRow="0" w:lastRow="0" w:firstColumn="0" w:lastColumn="0" w:oddVBand="0" w:evenVBand="0" w:oddHBand="1" w:evenHBand="0" w:firstRowFirstColumn="0" w:firstRowLastColumn="0" w:lastRowFirstColumn="0" w:lastRowLastColumn="0"/>
              <w:rPr>
                <w:rFonts w:ascii="Calibri" w:hAnsi="Calibri"/>
                <w:i/>
                <w:color w:val="C0504D"/>
                <w:sz w:val="20"/>
                <w:szCs w:val="20"/>
              </w:rPr>
            </w:pPr>
            <w:r>
              <w:rPr>
                <w:sz w:val="20"/>
                <w:szCs w:val="20"/>
              </w:rPr>
              <w:t>Students participated in a focus group to provide insights on different perspectives within their schools through an onsite needs assessment. The information gathered from these groups was incorporated into each school's SCEP (School Comprehensive Education Plan). Each school's SCEP Plan was then reviewed and integrated into the district's DCIP (District Comprehensive Improvement Plan)</w:t>
            </w:r>
          </w:p>
        </w:tc>
      </w:tr>
    </w:tbl>
    <w:p xmlns:wp14="http://schemas.microsoft.com/office/word/2010/wordml" w:rsidR="00F74653" w:rsidRDefault="00F74653" w14:paraId="17686DC7" wp14:textId="77777777">
      <w:pPr>
        <w:sectPr w:rsidR="00F74653">
          <w:headerReference w:type="default" r:id="rId38"/>
          <w:type w:val="continuous"/>
          <w:pgSz w:w="12240" w:h="15840" w:orient="portrait"/>
          <w:pgMar w:top="720" w:right="720" w:bottom="720" w:left="720" w:header="720" w:footer="720" w:gutter="0"/>
          <w:cols w:space="720"/>
        </w:sectPr>
      </w:pPr>
    </w:p>
    <w:p xmlns:wp14="http://schemas.microsoft.com/office/word/2010/wordml" w:rsidR="00F74653" w:rsidRDefault="00F74653" w14:paraId="53BD644D" wp14:textId="77777777">
      <w:pPr>
        <w:pStyle w:val="Heading1"/>
        <w:jc w:val="left"/>
        <w:sectPr w:rsidR="00F74653">
          <w:headerReference w:type="even" r:id="rId39"/>
          <w:headerReference w:type="default" r:id="rId40"/>
          <w:footerReference w:type="even" r:id="rId41"/>
          <w:footerReference w:type="default" r:id="rId42"/>
          <w:headerReference w:type="first" r:id="rId43"/>
          <w:footerReference w:type="first" r:id="rId44"/>
          <w:type w:val="continuous"/>
          <w:pgSz w:w="12240" w:h="15840" w:orient="portrait"/>
          <w:pgMar w:top="720" w:right="720" w:bottom="720" w:left="720" w:header="720" w:footer="720" w:gutter="0"/>
          <w:cols w:space="720"/>
        </w:sectPr>
      </w:pPr>
    </w:p>
    <w:p xmlns:wp14="http://schemas.microsoft.com/office/word/2010/wordml" w:rsidR="00F74653" w:rsidRDefault="003C341A" w14:paraId="2F88192D" wp14:textId="77777777">
      <w:pPr>
        <w:pStyle w:val="Heading1"/>
      </w:pPr>
      <w:r>
        <w:t>Submission Assurances</w:t>
      </w:r>
    </w:p>
    <w:p xmlns:wp14="http://schemas.microsoft.com/office/word/2010/wordml" w:rsidR="00F74653" w:rsidRDefault="003C341A" w14:paraId="251D8C45" wp14:textId="77777777">
      <w:pPr>
        <w:pStyle w:val="Heading2"/>
      </w:pPr>
      <w:r>
        <w:t>Directions</w:t>
      </w:r>
    </w:p>
    <w:p xmlns:wp14="http://schemas.microsoft.com/office/word/2010/wordml" w:rsidR="00F74653" w:rsidRDefault="003C341A" w14:paraId="7D614BE0" wp14:textId="77777777">
      <w:pPr>
        <w:ind w:left="450" w:right="270"/>
      </w:pPr>
      <w:r>
        <w:rPr>
          <w:color w:val="000000"/>
        </w:rPr>
        <w:t>Place an "X" in the box next to each item prior to submission.</w:t>
      </w:r>
    </w:p>
    <w:p xmlns:wp14="http://schemas.microsoft.com/office/word/2010/wordml" w:rsidR="00F74653" w:rsidRDefault="003C341A" w14:paraId="30823368" wp14:textId="77777777">
      <w:pPr>
        <w:numPr>
          <w:ilvl w:val="0"/>
          <w:numId w:val="61"/>
        </w:numPr>
        <w:pBdr>
          <w:top w:val="nil"/>
          <w:left w:val="nil"/>
          <w:bottom w:val="nil"/>
          <w:right w:val="nil"/>
          <w:between w:val="nil"/>
        </w:pBdr>
        <w:spacing w:after="360" w:line="240" w:lineRule="auto"/>
        <w:ind w:right="270"/>
        <w:rPr>
          <w:rFonts w:ascii="Calibri" w:hAnsi="Calibri"/>
          <w:color w:val="000000"/>
        </w:rPr>
      </w:pPr>
      <w:r>
        <w:rPr>
          <w:rFonts w:ascii="MS Gothic" w:hAnsi="MS Gothic" w:eastAsia="MS Gothic" w:cs="MS Gothic"/>
          <w:highlight w:val="yellow"/>
        </w:rPr>
        <w:t>X</w:t>
      </w:r>
      <w:r>
        <w:rPr>
          <w:rFonts w:ascii="MS Gothic" w:hAnsi="MS Gothic" w:eastAsia="MS Gothic" w:cs="MS Gothic"/>
          <w:color w:val="000000"/>
          <w:highlight w:val="yellow"/>
        </w:rPr>
        <w:t>☐</w:t>
      </w:r>
      <w:r>
        <w:rPr>
          <w:rFonts w:ascii="MS Gothic" w:hAnsi="MS Gothic" w:eastAsia="MS Gothic" w:cs="MS Gothic"/>
          <w:color w:val="000000"/>
        </w:rPr>
        <w:t xml:space="preserve"> </w:t>
      </w:r>
      <w:r>
        <w:rPr>
          <w:rFonts w:ascii="Calibri" w:hAnsi="Calibri"/>
          <w:color w:val="000000"/>
        </w:rPr>
        <w:t xml:space="preserve">The District Comprehensive Improvement Plan (DCIP) has been developed in consultation with parents, school staff, and others in accordance with the requirements of Shared-Decision Making (CR 100.11) to provide a meaningful opportunity for stakeholders to participate in the development of the plan and comment on the plan before it is approved. </w:t>
      </w:r>
    </w:p>
    <w:p xmlns:wp14="http://schemas.microsoft.com/office/word/2010/wordml" w:rsidR="00F74653" w:rsidRDefault="003C341A" w14:paraId="5F3B979A" wp14:textId="77777777">
      <w:pPr>
        <w:numPr>
          <w:ilvl w:val="0"/>
          <w:numId w:val="61"/>
        </w:numPr>
        <w:pBdr>
          <w:top w:val="nil"/>
          <w:left w:val="nil"/>
          <w:bottom w:val="nil"/>
          <w:right w:val="nil"/>
          <w:between w:val="nil"/>
        </w:pBdr>
        <w:spacing w:after="360" w:line="240" w:lineRule="auto"/>
        <w:ind w:right="270"/>
        <w:rPr>
          <w:rFonts w:ascii="Calibri" w:hAnsi="Calibri"/>
          <w:color w:val="000000"/>
        </w:rPr>
      </w:pPr>
      <w:r>
        <w:rPr>
          <w:rFonts w:ascii="MS Gothic" w:hAnsi="MS Gothic" w:eastAsia="MS Gothic" w:cs="MS Gothic"/>
          <w:highlight w:val="yellow"/>
        </w:rPr>
        <w:t>X</w:t>
      </w:r>
      <w:r>
        <w:rPr>
          <w:rFonts w:ascii="MS Gothic" w:hAnsi="MS Gothic" w:eastAsia="MS Gothic" w:cs="MS Gothic"/>
          <w:color w:val="000000"/>
          <w:highlight w:val="yellow"/>
        </w:rPr>
        <w:t>☐</w:t>
      </w:r>
      <w:r>
        <w:rPr>
          <w:rFonts w:ascii="MS Gothic" w:hAnsi="MS Gothic" w:eastAsia="MS Gothic" w:cs="MS Gothic"/>
          <w:color w:val="000000"/>
        </w:rPr>
        <w:t xml:space="preserve"> </w:t>
      </w:r>
      <w:r>
        <w:rPr>
          <w:rFonts w:ascii="Calibri" w:hAnsi="Calibri"/>
          <w:color w:val="000000"/>
        </w:rPr>
        <w:t xml:space="preserve">The DCIP will be implemented no later than the beginning of the first day of regular student attendance. </w:t>
      </w:r>
    </w:p>
    <w:p xmlns:wp14="http://schemas.microsoft.com/office/word/2010/wordml" w:rsidR="00F74653" w:rsidRDefault="003C341A" w14:paraId="5EE5A341" wp14:textId="77777777">
      <w:pPr>
        <w:numPr>
          <w:ilvl w:val="0"/>
          <w:numId w:val="61"/>
        </w:numPr>
        <w:pBdr>
          <w:top w:val="nil"/>
          <w:left w:val="nil"/>
          <w:bottom w:val="nil"/>
          <w:right w:val="nil"/>
          <w:between w:val="nil"/>
        </w:pBdr>
        <w:spacing w:after="360"/>
        <w:ind w:right="270"/>
      </w:pPr>
      <w:r>
        <w:rPr>
          <w:rFonts w:ascii="MS Gothic" w:hAnsi="MS Gothic" w:eastAsia="MS Gothic" w:cs="MS Gothic"/>
          <w:highlight w:val="yellow"/>
        </w:rPr>
        <w:t>X</w:t>
      </w:r>
      <w:r>
        <w:rPr>
          <w:rFonts w:ascii="MS Gothic" w:hAnsi="MS Gothic" w:eastAsia="MS Gothic" w:cs="MS Gothic"/>
          <w:color w:val="000000"/>
          <w:highlight w:val="yellow"/>
        </w:rPr>
        <w:t>☐</w:t>
      </w:r>
      <w:r>
        <w:rPr>
          <w:rFonts w:ascii="MS Gothic" w:hAnsi="MS Gothic" w:eastAsia="MS Gothic" w:cs="MS Gothic"/>
          <w:color w:val="000000"/>
          <w:highlight w:val="yellow"/>
        </w:rPr>
        <w:t xml:space="preserve"> </w:t>
      </w:r>
      <w:r>
        <w:rPr>
          <w:rFonts w:ascii="Calibri" w:hAnsi="Calibri"/>
          <w:color w:val="000000"/>
        </w:rPr>
        <w:t>Professional development will be provided to teachers and school leaders that will fully support the strategic efforts described within this plan.</w:t>
      </w:r>
    </w:p>
    <w:p xmlns:wp14="http://schemas.microsoft.com/office/word/2010/wordml" w:rsidR="00F74653" w:rsidRDefault="003C341A" w14:paraId="73C1F8FD" wp14:textId="77777777">
      <w:pPr>
        <w:numPr>
          <w:ilvl w:val="0"/>
          <w:numId w:val="61"/>
        </w:numPr>
        <w:pBdr>
          <w:top w:val="nil"/>
          <w:left w:val="nil"/>
          <w:bottom w:val="nil"/>
          <w:right w:val="nil"/>
          <w:between w:val="nil"/>
        </w:pBdr>
        <w:spacing w:after="360"/>
        <w:ind w:right="270"/>
      </w:pPr>
      <w:r>
        <w:rPr>
          <w:rFonts w:ascii="MS Gothic" w:hAnsi="MS Gothic" w:eastAsia="MS Gothic" w:cs="MS Gothic"/>
          <w:highlight w:val="yellow"/>
        </w:rPr>
        <w:t>X</w:t>
      </w:r>
      <w:r>
        <w:rPr>
          <w:rFonts w:ascii="MS Gothic" w:hAnsi="MS Gothic" w:eastAsia="MS Gothic" w:cs="MS Gothic"/>
          <w:color w:val="000000"/>
          <w:highlight w:val="yellow"/>
        </w:rPr>
        <w:t>☐</w:t>
      </w:r>
      <w:r>
        <w:rPr>
          <w:rFonts w:ascii="MS Gothic" w:hAnsi="MS Gothic" w:eastAsia="MS Gothic" w:cs="MS Gothic"/>
          <w:color w:val="000000"/>
          <w:highlight w:val="yellow"/>
        </w:rPr>
        <w:t xml:space="preserve"> </w:t>
      </w:r>
      <w:r>
        <w:rPr>
          <w:rFonts w:ascii="Calibri" w:hAnsi="Calibri"/>
          <w:color w:val="000000"/>
        </w:rPr>
        <w:t>The DCIP will be made widely available through public means, such as posting on the Internet, distribution through the media, and distribution through public agencies.</w:t>
      </w:r>
    </w:p>
    <w:p xmlns:wp14="http://schemas.microsoft.com/office/word/2010/wordml" w:rsidR="00F74653" w:rsidRDefault="003C341A" w14:paraId="3C5775D6" wp14:textId="77777777">
      <w:pPr>
        <w:numPr>
          <w:ilvl w:val="0"/>
          <w:numId w:val="61"/>
        </w:numPr>
        <w:pBdr>
          <w:top w:val="nil"/>
          <w:left w:val="nil"/>
          <w:bottom w:val="nil"/>
          <w:right w:val="nil"/>
          <w:between w:val="nil"/>
        </w:pBdr>
        <w:spacing w:after="360"/>
        <w:ind w:right="270"/>
      </w:pPr>
      <w:r>
        <w:rPr>
          <w:rFonts w:ascii="MS Gothic" w:hAnsi="MS Gothic" w:eastAsia="MS Gothic" w:cs="MS Gothic"/>
          <w:highlight w:val="yellow"/>
        </w:rPr>
        <w:t>X</w:t>
      </w:r>
      <w:r>
        <w:rPr>
          <w:rFonts w:ascii="MS Gothic" w:hAnsi="MS Gothic" w:eastAsia="MS Gothic" w:cs="MS Gothic"/>
          <w:color w:val="000000"/>
          <w:highlight w:val="yellow"/>
        </w:rPr>
        <w:t>☐</w:t>
      </w:r>
      <w:r>
        <w:rPr>
          <w:rFonts w:ascii="MS Gothic" w:hAnsi="MS Gothic" w:eastAsia="MS Gothic" w:cs="MS Gothic"/>
          <w:color w:val="000000"/>
        </w:rPr>
        <w:t xml:space="preserve"> </w:t>
      </w:r>
      <w:r>
        <w:rPr>
          <w:rFonts w:ascii="Calibri" w:hAnsi="Calibri"/>
          <w:color w:val="000000"/>
        </w:rPr>
        <w:t>A comprehensive systems approach will be established to recruit, develop, retain, and equitably distribute effective teachers and school leaders as part of the implementation of the Annual Professional Performance Review (APPR) system required by Education Law §3012(c) and §3012(d).</w:t>
      </w:r>
    </w:p>
    <w:p xmlns:wp14="http://schemas.microsoft.com/office/word/2010/wordml" w:rsidR="00F74653" w:rsidRDefault="003C341A" w14:paraId="7B7FA56D" wp14:textId="77777777">
      <w:pPr>
        <w:numPr>
          <w:ilvl w:val="0"/>
          <w:numId w:val="61"/>
        </w:numPr>
        <w:pBdr>
          <w:top w:val="nil"/>
          <w:left w:val="nil"/>
          <w:bottom w:val="nil"/>
          <w:right w:val="nil"/>
          <w:between w:val="nil"/>
        </w:pBdr>
        <w:spacing w:after="360"/>
        <w:ind w:right="270"/>
      </w:pPr>
      <w:r>
        <w:rPr>
          <w:rFonts w:ascii="MS Gothic" w:hAnsi="MS Gothic" w:eastAsia="MS Gothic" w:cs="MS Gothic"/>
          <w:highlight w:val="yellow"/>
        </w:rPr>
        <w:t>X</w:t>
      </w:r>
      <w:r>
        <w:rPr>
          <w:rFonts w:ascii="MS Gothic" w:hAnsi="MS Gothic" w:eastAsia="MS Gothic" w:cs="MS Gothic"/>
          <w:color w:val="000000"/>
          <w:highlight w:val="yellow"/>
        </w:rPr>
        <w:t>☐</w:t>
      </w:r>
      <w:r>
        <w:rPr>
          <w:rFonts w:ascii="MS Gothic" w:hAnsi="MS Gothic" w:eastAsia="MS Gothic" w:cs="MS Gothic"/>
          <w:color w:val="000000"/>
          <w:highlight w:val="yellow"/>
        </w:rPr>
        <w:t xml:space="preserve"> </w:t>
      </w:r>
      <w:r>
        <w:rPr>
          <w:rFonts w:ascii="Calibri" w:hAnsi="Calibri"/>
          <w:color w:val="000000"/>
        </w:rPr>
        <w:t>Meaningful time for collaboration will be used to review and analyze data in order to inform and improve district policies, procedures, and instructional practices.</w:t>
      </w:r>
    </w:p>
    <w:p xmlns:wp14="http://schemas.microsoft.com/office/word/2010/wordml" w:rsidR="00F74653" w:rsidRDefault="003C341A" w14:paraId="5B5FF468" wp14:textId="77777777">
      <w:pPr>
        <w:pStyle w:val="Heading2"/>
      </w:pPr>
      <w:r>
        <w:t>Submission Instructions</w:t>
      </w:r>
    </w:p>
    <w:p xmlns:wp14="http://schemas.microsoft.com/office/word/2010/wordml" w:rsidR="00F74653" w:rsidRDefault="003C341A" w14:paraId="61A16595" wp14:textId="77777777">
      <w:pPr>
        <w:spacing w:after="120"/>
        <w:ind w:right="270"/>
      </w:pPr>
      <w:r>
        <w:rPr>
          <w:b/>
        </w:rPr>
        <w:t xml:space="preserve">All Districts: </w:t>
      </w:r>
      <w:r>
        <w:t xml:space="preserve">Submit to </w:t>
      </w:r>
      <w:hyperlink r:id="rId45">
        <w:r>
          <w:rPr>
            <w:color w:val="0000FF"/>
            <w:u w:val="single"/>
          </w:rPr>
          <w:t>DCIP@nysed.gov</w:t>
        </w:r>
      </w:hyperlink>
      <w:r>
        <w:t xml:space="preserve"> by July 31, 2024, the following documents:</w:t>
      </w:r>
    </w:p>
    <w:p xmlns:wp14="http://schemas.microsoft.com/office/word/2010/wordml" w:rsidR="00F74653" w:rsidRDefault="003C341A" w14:paraId="6D17F43E" wp14:textId="77777777">
      <w:pPr>
        <w:numPr>
          <w:ilvl w:val="0"/>
          <w:numId w:val="16"/>
        </w:numPr>
        <w:pBdr>
          <w:top w:val="nil"/>
          <w:left w:val="nil"/>
          <w:bottom w:val="nil"/>
          <w:right w:val="nil"/>
          <w:between w:val="nil"/>
        </w:pBdr>
        <w:spacing w:after="0"/>
        <w:ind w:right="270"/>
      </w:pPr>
      <w:r>
        <w:rPr>
          <w:rFonts w:ascii="Calibri" w:hAnsi="Calibri"/>
          <w:color w:val="000000"/>
        </w:rPr>
        <w:t>DCIP Planning Document</w:t>
      </w:r>
    </w:p>
    <w:p xmlns:wp14="http://schemas.microsoft.com/office/word/2010/wordml" w:rsidR="00F74653" w:rsidRDefault="003C341A" w14:paraId="1388F7F8" wp14:textId="77777777">
      <w:pPr>
        <w:numPr>
          <w:ilvl w:val="0"/>
          <w:numId w:val="16"/>
        </w:numPr>
        <w:pBdr>
          <w:top w:val="nil"/>
          <w:left w:val="nil"/>
          <w:bottom w:val="nil"/>
          <w:right w:val="nil"/>
          <w:between w:val="nil"/>
        </w:pBdr>
        <w:spacing w:after="120"/>
        <w:ind w:right="270"/>
      </w:pPr>
      <w:r>
        <w:rPr>
          <w:rFonts w:ascii="Calibri" w:hAnsi="Calibri"/>
          <w:color w:val="000000"/>
        </w:rPr>
        <w:t xml:space="preserve">DCIP </w:t>
      </w:r>
    </w:p>
    <w:p xmlns:wp14="http://schemas.microsoft.com/office/word/2010/wordml" w:rsidR="00F74653" w:rsidRDefault="003C341A" w14:paraId="653B6B6C" wp14:textId="77777777">
      <w:pPr>
        <w:spacing w:after="120"/>
        <w:ind w:right="270"/>
        <w:rPr>
          <w:b/>
          <w:color w:val="000000"/>
        </w:rPr>
      </w:pPr>
      <w:r>
        <w:t>The final plan must be approved by the Superintendent and the Board of Education (in New York City, the Chancellor or the Chancellor’s designee).</w:t>
      </w:r>
    </w:p>
    <w:sectPr w:rsidR="00F74653">
      <w:pgSz w:w="12240" w:h="15840" w:orient="portrait"/>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3C341A" w:rsidRDefault="003C341A" w14:paraId="57590049" wp14:textId="77777777">
      <w:pPr>
        <w:spacing w:after="0" w:line="240" w:lineRule="auto"/>
      </w:pPr>
      <w:r>
        <w:separator/>
      </w:r>
    </w:p>
  </w:endnote>
  <w:endnote w:type="continuationSeparator" w:id="0">
    <w:p xmlns:wp14="http://schemas.microsoft.com/office/word/2010/wordml" w:rsidR="003C341A" w:rsidRDefault="003C341A" w14:paraId="0C5B615A"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7716898B-852C-499B-A896-139195EA863B}"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A94E2F6F-81C3-4249-AA50-E29965B2B8E3}" r:id="rId2"/>
    <w:embedBold w:fontKey="{13291496-A752-4345-91C0-9648FE9E981E}" r:id="rId3"/>
    <w:embedItalic w:fontKey="{9E767D3A-1808-4EDF-980F-36B05FA81E8B}" r:id="rId4"/>
    <w:embedBoldItalic w:fontKey="{E5574A0F-BBD7-4D4A-ADC1-83B703E699D7}" r:id="rId5"/>
  </w:font>
  <w:font w:name="Gill Sans MT">
    <w:panose1 w:val="020B0502020104020203"/>
    <w:charset w:val="00"/>
    <w:family w:val="swiss"/>
    <w:pitch w:val="variable"/>
    <w:sig w:usb0="00000007" w:usb1="00000000" w:usb2="00000000" w:usb3="00000000" w:csb0="00000003" w:csb1="00000000"/>
    <w:embedRegular w:fontKey="{66102BC5-E768-4F75-854B-605E741C7469}" r:id="rId6"/>
    <w:embedBold w:fontKey="{DBD669B7-275F-405E-819E-8127D31F18BA}" r:id="rId7"/>
  </w:font>
  <w:font w:name="MS Gothic">
    <w:altName w:val="ＭＳ ゴシック"/>
    <w:panose1 w:val="020B0609070205080204"/>
    <w:charset w:val="80"/>
    <w:family w:val="modern"/>
    <w:pitch w:val="fixed"/>
    <w:sig w:usb0="E00002FF" w:usb1="6AC7FDFB" w:usb2="08000012" w:usb3="00000000" w:csb0="0002009F" w:csb1="00000000"/>
    <w:embedRegular w:fontKey="{1123632D-1A0B-4D3B-BFDD-61750B7A13B1}" w:subsetted="1" r:id="rId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5BCA22B8-59AA-4CFA-9C9F-18F7DCFE8B4B}" r:id="rId9"/>
  </w:font>
  <w:font w:name="Segoe UI">
    <w:panose1 w:val="020B0502040204020203"/>
    <w:charset w:val="00"/>
    <w:family w:val="swiss"/>
    <w:pitch w:val="variable"/>
    <w:sig w:usb0="E4002EFF" w:usb1="C000E47F" w:usb2="00000009" w:usb3="00000000" w:csb0="000001FF" w:csb1="00000000"/>
    <w:embedRegular w:fontKey="{D5ECB9FB-41CB-40DA-AC32-9326546BE0CB}" r:id="rId10"/>
  </w:font>
  <w:font w:name="Georgia">
    <w:panose1 w:val="02040502050405020303"/>
    <w:charset w:val="00"/>
    <w:family w:val="roman"/>
    <w:pitch w:val="variable"/>
    <w:sig w:usb0="00000287" w:usb1="00000000" w:usb2="00000000" w:usb3="00000000" w:csb0="0000009F" w:csb1="00000000"/>
    <w:embedRegular w:fontKey="{B9FD747C-91DD-494A-8CC8-5B6F9F1F445B}" r:id="rId11"/>
    <w:embedItalic w:fontKey="{B8E6527F-FCC8-4D7D-8A75-CEEC248527BA}" r:id="rId12"/>
  </w:font>
  <w:font w:name="Gill Sans">
    <w:charset w:val="00"/>
    <w:family w:val="auto"/>
    <w:pitch w:val="default"/>
    <w:embedRegular w:fontKey="{5F9C72FB-3ADF-4B4A-84C2-4CF447985CE9}" r:id="rId13"/>
    <w:embedBold w:fontKey="{6C44B56E-B13A-4295-9012-8B5A465060C4}" r:id="rId14"/>
    <w:embedItalic w:fontKey="{00F53AD5-1AD8-40DD-AEF5-F4920DA47D6C}" r:id="rId15"/>
    <w:embedBoldItalic w:fontKey="{700260DB-93F6-4C9F-932D-ECA89C6FE9C8}" r:id="rId1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133EDD17" wp14:textId="77777777">
    <w:pPr>
      <w:pBdr>
        <w:top w:val="nil"/>
        <w:left w:val="nil"/>
        <w:bottom w:val="nil"/>
        <w:right w:val="nil"/>
        <w:between w:val="nil"/>
      </w:pBdr>
      <w:tabs>
        <w:tab w:val="center" w:pos="4680"/>
        <w:tab w:val="right" w:pos="9360"/>
      </w:tabs>
      <w:jc w:val="right"/>
      <w:rPr>
        <w:rFonts w:ascii="Calibri" w:hAnsi="Calibri"/>
        <w:color w:val="000000"/>
      </w:rPr>
    </w:pPr>
    <w:r>
      <w:rPr>
        <w:rFonts w:ascii="Calibri" w:hAnsi="Calibri"/>
        <w:color w:val="000000"/>
      </w:rPr>
      <w:fldChar w:fldCharType="begin"/>
    </w:r>
    <w:r>
      <w:rPr>
        <w:rFonts w:ascii="Calibri" w:hAnsi="Calibri"/>
        <w:color w:val="000000"/>
      </w:rPr>
      <w:instrText>PAGE</w:instrText>
    </w:r>
    <w:r>
      <w:rPr>
        <w:rFonts w:ascii="Calibri" w:hAnsi="Calibri"/>
        <w:color w:val="000000"/>
      </w:rPr>
      <w:fldChar w:fldCharType="separate"/>
    </w:r>
    <w:r>
      <w:rPr>
        <w:rFonts w:ascii="Calibri" w:hAnsi="Calibri"/>
        <w:color w:val="000000"/>
      </w:rPr>
      <w:fldChar w:fldCharType="end"/>
    </w:r>
  </w:p>
  <w:p xmlns:wp14="http://schemas.microsoft.com/office/word/2010/wordml" w:rsidR="00F74653" w:rsidRDefault="00F74653" w14:paraId="1A3FAC43" wp14:textId="77777777">
    <w:pPr>
      <w:pBdr>
        <w:top w:val="nil"/>
        <w:left w:val="nil"/>
        <w:bottom w:val="nil"/>
        <w:right w:val="nil"/>
        <w:between w:val="nil"/>
      </w:pBdr>
      <w:tabs>
        <w:tab w:val="center" w:pos="4680"/>
        <w:tab w:val="right" w:pos="9360"/>
      </w:tabs>
      <w:jc w:val="center"/>
      <w:rPr>
        <w:rFonts w:ascii="Calibri" w:hAnsi="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73060748" wp14:textId="77777777">
    <w:pPr>
      <w:pBdr>
        <w:top w:val="nil"/>
        <w:left w:val="nil"/>
        <w:bottom w:val="nil"/>
        <w:right w:val="nil"/>
        <w:between w:val="nil"/>
      </w:pBdr>
      <w:tabs>
        <w:tab w:val="center" w:pos="4680"/>
        <w:tab w:val="right" w:pos="9360"/>
      </w:tabs>
      <w:jc w:val="right"/>
      <w:rPr>
        <w:rFonts w:ascii="Calibri" w:hAnsi="Calibri"/>
        <w:color w:val="000000"/>
      </w:rPr>
    </w:pPr>
    <w:r>
      <w:rPr>
        <w:rFonts w:ascii="Calibri" w:hAnsi="Calibri"/>
        <w:color w:val="000000"/>
      </w:rPr>
      <w:fldChar w:fldCharType="begin"/>
    </w:r>
    <w:r>
      <w:rPr>
        <w:rFonts w:ascii="Calibri" w:hAnsi="Calibri"/>
        <w:color w:val="000000"/>
      </w:rPr>
      <w:instrText>PAGE</w:instrText>
    </w:r>
    <w:r>
      <w:rPr>
        <w:rFonts w:ascii="Calibri" w:hAnsi="Calibri"/>
        <w:color w:val="000000"/>
      </w:rPr>
      <w:fldChar w:fldCharType="separate"/>
    </w:r>
    <w:r>
      <w:rPr>
        <w:rFonts w:ascii="Calibri" w:hAnsi="Calibri"/>
        <w:color w:val="000000"/>
      </w:rPr>
      <w:fldChar w:fldCharType="end"/>
    </w:r>
  </w:p>
  <w:p xmlns:wp14="http://schemas.microsoft.com/office/word/2010/wordml" w:rsidR="00F74653" w:rsidRDefault="00F74653" w14:paraId="76614669" wp14:textId="77777777">
    <w:pPr>
      <w:pBdr>
        <w:top w:val="nil"/>
        <w:left w:val="nil"/>
        <w:bottom w:val="nil"/>
        <w:right w:val="nil"/>
        <w:between w:val="nil"/>
      </w:pBdr>
      <w:tabs>
        <w:tab w:val="center" w:pos="4680"/>
        <w:tab w:val="right" w:pos="9360"/>
      </w:tabs>
      <w:jc w:val="center"/>
      <w:rPr>
        <w:rFonts w:ascii="Calibri" w:hAnsi="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37987995" wp14:textId="77777777">
    <w:pPr>
      <w:pBdr>
        <w:top w:val="nil"/>
        <w:left w:val="nil"/>
        <w:bottom w:val="nil"/>
        <w:right w:val="nil"/>
        <w:between w:val="nil"/>
      </w:pBdr>
      <w:tabs>
        <w:tab w:val="center" w:pos="4680"/>
        <w:tab w:val="right" w:pos="9360"/>
      </w:tabs>
      <w:jc w:val="right"/>
      <w:rPr>
        <w:rFonts w:ascii="Calibri" w:hAnsi="Calibri"/>
        <w:color w:val="000000"/>
      </w:rPr>
    </w:pPr>
    <w:r>
      <w:rPr>
        <w:rFonts w:ascii="Calibri" w:hAnsi="Calibri"/>
        <w:color w:val="000000"/>
      </w:rPr>
      <w:fldChar w:fldCharType="begin"/>
    </w:r>
    <w:r>
      <w:rPr>
        <w:rFonts w:ascii="Calibri" w:hAnsi="Calibri"/>
        <w:color w:val="000000"/>
      </w:rPr>
      <w:instrText>PAGE</w:instrText>
    </w:r>
    <w:r>
      <w:rPr>
        <w:rFonts w:ascii="Calibri" w:hAnsi="Calibri"/>
        <w:color w:val="000000"/>
      </w:rPr>
      <w:fldChar w:fldCharType="separate"/>
    </w:r>
    <w:r>
      <w:rPr>
        <w:rFonts w:ascii="Calibri" w:hAnsi="Calibri"/>
        <w:color w:val="000000"/>
      </w:rPr>
      <w:fldChar w:fldCharType="end"/>
    </w:r>
  </w:p>
  <w:p xmlns:wp14="http://schemas.microsoft.com/office/word/2010/wordml" w:rsidR="00F74653" w:rsidRDefault="00F74653" w14:paraId="2BBD94B2" wp14:textId="77777777">
    <w:pPr>
      <w:pBdr>
        <w:top w:val="nil"/>
        <w:left w:val="nil"/>
        <w:bottom w:val="nil"/>
        <w:right w:val="nil"/>
        <w:between w:val="nil"/>
      </w:pBdr>
      <w:tabs>
        <w:tab w:val="center" w:pos="4680"/>
        <w:tab w:val="right" w:pos="9360"/>
      </w:tabs>
      <w:jc w:val="center"/>
      <w:rPr>
        <w:rFonts w:ascii="Calibri" w:hAnsi="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4FE1C0A7" wp14:textId="77777777">
    <w:pPr>
      <w:pBdr>
        <w:top w:val="nil"/>
        <w:left w:val="nil"/>
        <w:bottom w:val="nil"/>
        <w:right w:val="nil"/>
        <w:between w:val="nil"/>
      </w:pBdr>
      <w:tabs>
        <w:tab w:val="center" w:pos="4680"/>
        <w:tab w:val="right" w:pos="9360"/>
      </w:tabs>
      <w:jc w:val="right"/>
      <w:rPr>
        <w:rFonts w:ascii="Calibri" w:hAnsi="Calibri"/>
        <w:color w:val="000000"/>
      </w:rPr>
    </w:pPr>
    <w:r>
      <w:rPr>
        <w:rFonts w:ascii="Calibri" w:hAnsi="Calibri"/>
        <w:color w:val="000000"/>
      </w:rPr>
      <w:fldChar w:fldCharType="begin"/>
    </w:r>
    <w:r>
      <w:rPr>
        <w:rFonts w:ascii="Calibri" w:hAnsi="Calibri"/>
        <w:color w:val="000000"/>
      </w:rPr>
      <w:instrText>PAGE</w:instrText>
    </w:r>
    <w:r>
      <w:rPr>
        <w:rFonts w:ascii="Calibri" w:hAnsi="Calibri"/>
        <w:color w:val="000000"/>
      </w:rPr>
      <w:fldChar w:fldCharType="separate"/>
    </w:r>
    <w:r>
      <w:rPr>
        <w:rFonts w:ascii="Calibri" w:hAnsi="Calibri"/>
        <w:color w:val="000000"/>
      </w:rPr>
      <w:fldChar w:fldCharType="end"/>
    </w:r>
  </w:p>
  <w:p xmlns:wp14="http://schemas.microsoft.com/office/word/2010/wordml" w:rsidR="00F74653" w:rsidRDefault="00F74653" w14:paraId="03F828E4" wp14:textId="77777777">
    <w:pPr>
      <w:pBdr>
        <w:top w:val="nil"/>
        <w:left w:val="nil"/>
        <w:bottom w:val="nil"/>
        <w:right w:val="nil"/>
        <w:between w:val="nil"/>
      </w:pBdr>
      <w:tabs>
        <w:tab w:val="center" w:pos="4680"/>
        <w:tab w:val="right" w:pos="9360"/>
      </w:tabs>
      <w:jc w:val="center"/>
      <w:rPr>
        <w:rFonts w:ascii="Calibri" w:hAnsi="Calibri"/>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1536EEE9" wp14:textId="77777777">
    <w:pPr>
      <w:pBdr>
        <w:top w:val="nil"/>
        <w:left w:val="nil"/>
        <w:bottom w:val="nil"/>
        <w:right w:val="nil"/>
        <w:between w:val="nil"/>
      </w:pBdr>
      <w:tabs>
        <w:tab w:val="center" w:pos="4680"/>
        <w:tab w:val="right" w:pos="9360"/>
      </w:tabs>
      <w:jc w:val="right"/>
      <w:rPr>
        <w:rFonts w:ascii="Calibri" w:hAnsi="Calibri"/>
        <w:color w:val="000000"/>
      </w:rPr>
    </w:pPr>
    <w:r>
      <w:rPr>
        <w:rFonts w:ascii="Calibri" w:hAnsi="Calibri"/>
        <w:color w:val="000000"/>
      </w:rPr>
      <w:fldChar w:fldCharType="begin"/>
    </w:r>
    <w:r>
      <w:rPr>
        <w:rFonts w:ascii="Calibri" w:hAnsi="Calibri"/>
        <w:color w:val="000000"/>
      </w:rPr>
      <w:instrText>PAGE</w:instrText>
    </w:r>
    <w:r>
      <w:rPr>
        <w:rFonts w:ascii="Calibri" w:hAnsi="Calibri"/>
        <w:color w:val="000000"/>
      </w:rPr>
      <w:fldChar w:fldCharType="separate"/>
    </w:r>
    <w:r>
      <w:rPr>
        <w:rFonts w:ascii="Calibri" w:hAnsi="Calibri"/>
        <w:color w:val="000000"/>
      </w:rPr>
      <w:fldChar w:fldCharType="end"/>
    </w:r>
  </w:p>
  <w:p xmlns:wp14="http://schemas.microsoft.com/office/word/2010/wordml" w:rsidR="00F74653" w:rsidRDefault="00F74653" w14:paraId="314EE24A" wp14:textId="77777777">
    <w:pPr>
      <w:pBdr>
        <w:top w:val="nil"/>
        <w:left w:val="nil"/>
        <w:bottom w:val="nil"/>
        <w:right w:val="nil"/>
        <w:between w:val="nil"/>
      </w:pBdr>
      <w:tabs>
        <w:tab w:val="center" w:pos="4680"/>
        <w:tab w:val="right" w:pos="9360"/>
      </w:tabs>
      <w:jc w:val="center"/>
      <w:rPr>
        <w:rFonts w:ascii="Calibri" w:hAnsi="Calibri"/>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F74653" w14:paraId="5186B13D" wp14:textId="77777777">
    <w:pPr>
      <w:pBdr>
        <w:top w:val="nil"/>
        <w:left w:val="nil"/>
        <w:bottom w:val="nil"/>
        <w:right w:val="nil"/>
        <w:between w:val="nil"/>
      </w:pBdr>
      <w:tabs>
        <w:tab w:val="center" w:pos="4680"/>
        <w:tab w:val="right" w:pos="9360"/>
      </w:tabs>
      <w:rPr>
        <w:rFonts w:ascii="Calibri" w:hAnsi="Calibri"/>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F74653" w14:paraId="2CA7ADD4" wp14:textId="77777777">
    <w:pPr>
      <w:pBdr>
        <w:top w:val="nil"/>
        <w:left w:val="nil"/>
        <w:bottom w:val="nil"/>
        <w:right w:val="nil"/>
        <w:between w:val="nil"/>
      </w:pBdr>
      <w:tabs>
        <w:tab w:val="center" w:pos="4680"/>
        <w:tab w:val="right" w:pos="9360"/>
      </w:tabs>
      <w:rPr>
        <w:rFonts w:ascii="Calibri" w:hAnsi="Calibri"/>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F74653" w14:paraId="792F1AA2" wp14:textId="77777777">
    <w:pPr>
      <w:pBdr>
        <w:top w:val="nil"/>
        <w:left w:val="nil"/>
        <w:bottom w:val="nil"/>
        <w:right w:val="nil"/>
        <w:between w:val="nil"/>
      </w:pBdr>
      <w:tabs>
        <w:tab w:val="center" w:pos="4680"/>
        <w:tab w:val="right" w:pos="9360"/>
      </w:tabs>
      <w:rPr>
        <w:rFonts w:ascii="Calibri" w:hAnsi="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3C341A" w:rsidRDefault="003C341A" w14:paraId="1A499DFC" wp14:textId="77777777">
      <w:pPr>
        <w:spacing w:after="0" w:line="240" w:lineRule="auto"/>
      </w:pPr>
      <w:r>
        <w:separator/>
      </w:r>
    </w:p>
  </w:footnote>
  <w:footnote w:type="continuationSeparator" w:id="0">
    <w:p xmlns:wp14="http://schemas.microsoft.com/office/word/2010/wordml" w:rsidR="003C341A" w:rsidRDefault="003C341A" w14:paraId="5E7E3C41"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70FA7227" wp14:textId="77777777">
    <w:pPr>
      <w:pBdr>
        <w:top w:val="nil"/>
        <w:left w:val="nil"/>
        <w:bottom w:val="nil"/>
        <w:right w:val="nil"/>
        <w:between w:val="nil"/>
      </w:pBdr>
      <w:tabs>
        <w:tab w:val="center" w:pos="4680"/>
        <w:tab w:val="right" w:pos="9360"/>
      </w:tabs>
      <w:jc w:val="center"/>
      <w:rPr>
        <w:rFonts w:ascii="Calibri" w:hAnsi="Calibri"/>
        <w:color w:val="000000"/>
      </w:rPr>
    </w:pPr>
    <w:r>
      <w:rPr>
        <w:rFonts w:ascii="Calibri" w:hAnsi="Calibri"/>
        <w:color w:val="000000"/>
      </w:rPr>
      <w:t>DCIP Cover Page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4C8F1756" wp14:textId="77777777">
    <w:pPr>
      <w:pBdr>
        <w:top w:val="nil"/>
        <w:left w:val="nil"/>
        <w:bottom w:val="nil"/>
        <w:right w:val="nil"/>
        <w:between w:val="nil"/>
      </w:pBdr>
      <w:tabs>
        <w:tab w:val="center" w:pos="4680"/>
        <w:tab w:val="right" w:pos="9360"/>
      </w:tabs>
      <w:jc w:val="center"/>
      <w:rPr>
        <w:rFonts w:ascii="Calibri" w:hAnsi="Calibri"/>
        <w:color w:val="000000"/>
      </w:rPr>
    </w:pPr>
    <w:r>
      <w:rPr>
        <w:rFonts w:ascii="Calibri" w:hAnsi="Calibri"/>
        <w:color w:val="000000"/>
      </w:rPr>
      <w:t>Submission Assurances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F74653" w14:paraId="2AC57CB0" wp14:textId="77777777">
    <w:pPr>
      <w:pBdr>
        <w:top w:val="nil"/>
        <w:left w:val="nil"/>
        <w:bottom w:val="nil"/>
        <w:right w:val="nil"/>
        <w:between w:val="nil"/>
      </w:pBdr>
      <w:tabs>
        <w:tab w:val="center" w:pos="4680"/>
        <w:tab w:val="right" w:pos="9360"/>
      </w:tabs>
      <w:rPr>
        <w:rFonts w:ascii="Calibri" w:hAnsi="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3136BE0F" wp14:textId="77777777">
    <w:pPr>
      <w:pBdr>
        <w:top w:val="nil"/>
        <w:left w:val="nil"/>
        <w:bottom w:val="nil"/>
        <w:right w:val="nil"/>
        <w:between w:val="nil"/>
      </w:pBdr>
      <w:tabs>
        <w:tab w:val="center" w:pos="4680"/>
        <w:tab w:val="right" w:pos="9360"/>
      </w:tabs>
      <w:jc w:val="center"/>
      <w:rPr>
        <w:rFonts w:ascii="Calibri" w:hAnsi="Calibri"/>
        <w:color w:val="000000"/>
      </w:rPr>
    </w:pPr>
    <w:r>
      <w:rPr>
        <w:rFonts w:ascii="Calibri" w:hAnsi="Calibri"/>
        <w:color w:val="000000"/>
      </w:rPr>
      <w:t>Priority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56F4CD92" wp14:textId="77777777">
    <w:pPr>
      <w:pBdr>
        <w:top w:val="nil"/>
        <w:left w:val="nil"/>
        <w:bottom w:val="nil"/>
        <w:right w:val="nil"/>
        <w:between w:val="nil"/>
      </w:pBdr>
      <w:tabs>
        <w:tab w:val="center" w:pos="4680"/>
        <w:tab w:val="right" w:pos="9360"/>
      </w:tabs>
      <w:jc w:val="center"/>
      <w:rPr>
        <w:rFonts w:ascii="Calibri" w:hAnsi="Calibri"/>
        <w:color w:val="000000"/>
      </w:rPr>
    </w:pPr>
    <w:r>
      <w:rPr>
        <w:rFonts w:ascii="Calibri" w:hAnsi="Calibri"/>
        <w:color w:val="000000"/>
      </w:rPr>
      <w:t>Priority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581E21BE" wp14:textId="77777777">
    <w:pPr>
      <w:pBdr>
        <w:top w:val="nil"/>
        <w:left w:val="nil"/>
        <w:bottom w:val="nil"/>
        <w:right w:val="nil"/>
        <w:between w:val="nil"/>
      </w:pBdr>
      <w:tabs>
        <w:tab w:val="center" w:pos="4680"/>
        <w:tab w:val="right" w:pos="9360"/>
      </w:tabs>
      <w:jc w:val="center"/>
      <w:rPr>
        <w:rFonts w:ascii="Calibri" w:hAnsi="Calibri"/>
        <w:color w:val="000000"/>
      </w:rPr>
    </w:pPr>
    <w:r>
      <w:rPr>
        <w:rFonts w:ascii="Calibri" w:hAnsi="Calibri"/>
        <w:color w:val="000000"/>
      </w:rPr>
      <w:t>Priority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48380668" wp14:textId="77777777">
    <w:pPr>
      <w:pBdr>
        <w:top w:val="nil"/>
        <w:left w:val="nil"/>
        <w:bottom w:val="nil"/>
        <w:right w:val="nil"/>
        <w:between w:val="nil"/>
      </w:pBdr>
      <w:tabs>
        <w:tab w:val="center" w:pos="4680"/>
        <w:tab w:val="right" w:pos="9360"/>
      </w:tabs>
      <w:jc w:val="center"/>
      <w:rPr>
        <w:rFonts w:ascii="Calibri" w:hAnsi="Calibri"/>
        <w:color w:val="000000"/>
      </w:rPr>
    </w:pPr>
    <w:r>
      <w:rPr>
        <w:rFonts w:ascii="Calibri" w:hAnsi="Calibri"/>
        <w:color w:val="000000"/>
      </w:rPr>
      <w:t>Priority 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0E1BB6D1" wp14:textId="77777777">
    <w:pPr>
      <w:pBdr>
        <w:top w:val="nil"/>
        <w:left w:val="nil"/>
        <w:bottom w:val="nil"/>
        <w:right w:val="nil"/>
        <w:between w:val="nil"/>
      </w:pBdr>
      <w:tabs>
        <w:tab w:val="center" w:pos="4680"/>
        <w:tab w:val="right" w:pos="9360"/>
      </w:tabs>
      <w:jc w:val="center"/>
      <w:rPr>
        <w:rFonts w:ascii="Calibri" w:hAnsi="Calibri"/>
        <w:color w:val="000000"/>
      </w:rPr>
    </w:pPr>
    <w:r>
      <w:rPr>
        <w:rFonts w:ascii="Calibri" w:hAnsi="Calibri"/>
        <w:color w:val="000000"/>
      </w:rPr>
      <w:t>Priority 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7037EEEF" wp14:textId="77777777">
    <w:pPr>
      <w:pBdr>
        <w:top w:val="nil"/>
        <w:left w:val="nil"/>
        <w:bottom w:val="nil"/>
        <w:right w:val="nil"/>
        <w:between w:val="nil"/>
      </w:pBdr>
      <w:tabs>
        <w:tab w:val="center" w:pos="4680"/>
        <w:tab w:val="right" w:pos="9360"/>
      </w:tabs>
      <w:jc w:val="center"/>
      <w:rPr>
        <w:rFonts w:ascii="Calibri" w:hAnsi="Calibri"/>
        <w:color w:val="000000"/>
      </w:rPr>
    </w:pPr>
    <w:r>
      <w:rPr>
        <w:rFonts w:ascii="Calibri" w:hAnsi="Calibri"/>
        <w:color w:val="000000"/>
      </w:rPr>
      <w:t>Priority 5</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3C341A" w14:paraId="568B2039" wp14:textId="77777777">
    <w:pPr>
      <w:pBdr>
        <w:top w:val="nil"/>
        <w:left w:val="nil"/>
        <w:bottom w:val="nil"/>
        <w:right w:val="nil"/>
        <w:between w:val="nil"/>
      </w:pBdr>
      <w:tabs>
        <w:tab w:val="center" w:pos="4680"/>
        <w:tab w:val="right" w:pos="9360"/>
      </w:tabs>
      <w:jc w:val="center"/>
      <w:rPr>
        <w:rFonts w:ascii="Calibri" w:hAnsi="Calibri"/>
        <w:color w:val="000000"/>
      </w:rPr>
    </w:pPr>
    <w:r>
      <w:rPr>
        <w:rFonts w:ascii="Calibri" w:hAnsi="Calibri"/>
        <w:color w:val="000000"/>
      </w:rPr>
      <w:t>Stakeholder Participation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F74653" w:rsidRDefault="00F74653" w14:paraId="5854DE7F" wp14:textId="77777777">
    <w:pPr>
      <w:pBdr>
        <w:top w:val="nil"/>
        <w:left w:val="nil"/>
        <w:bottom w:val="nil"/>
        <w:right w:val="nil"/>
        <w:between w:val="nil"/>
      </w:pBdr>
      <w:tabs>
        <w:tab w:val="center" w:pos="4680"/>
        <w:tab w:val="right" w:pos="9360"/>
      </w:tabs>
      <w:rPr>
        <w:rFonts w:ascii="Calibri" w:hAnsi="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B30AB"/>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5BC2661"/>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68E1BC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065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20196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8E3C6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09B227D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0DAD65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0E824175"/>
    <w:multiLevelType w:val="multilevel"/>
    <w:tmpl w:val="FFFFFFFF"/>
    <w:lvl w:ilvl="0">
      <w:start w:val="1"/>
      <w:numFmt w:val="bullet"/>
      <w:lvlText w:val="●"/>
      <w:lvlJc w:val="left"/>
      <w:pPr>
        <w:ind w:left="1143" w:hanging="360"/>
      </w:pPr>
      <w:rPr>
        <w:rFonts w:ascii="Noto Sans Symbols" w:hAnsi="Noto Sans Symbols" w:eastAsia="Noto Sans Symbols" w:cs="Noto Sans Symbols"/>
      </w:rPr>
    </w:lvl>
    <w:lvl w:ilvl="1">
      <w:start w:val="1"/>
      <w:numFmt w:val="bullet"/>
      <w:lvlText w:val="o"/>
      <w:lvlJc w:val="left"/>
      <w:pPr>
        <w:ind w:left="1863" w:hanging="360"/>
      </w:pPr>
      <w:rPr>
        <w:rFonts w:ascii="Courier New" w:hAnsi="Courier New" w:eastAsia="Courier New" w:cs="Courier New"/>
      </w:rPr>
    </w:lvl>
    <w:lvl w:ilvl="2">
      <w:start w:val="1"/>
      <w:numFmt w:val="bullet"/>
      <w:lvlText w:val="▪"/>
      <w:lvlJc w:val="left"/>
      <w:pPr>
        <w:ind w:left="2583" w:hanging="360"/>
      </w:pPr>
      <w:rPr>
        <w:rFonts w:ascii="Noto Sans Symbols" w:hAnsi="Noto Sans Symbols" w:eastAsia="Noto Sans Symbols" w:cs="Noto Sans Symbols"/>
      </w:rPr>
    </w:lvl>
    <w:lvl w:ilvl="3">
      <w:start w:val="1"/>
      <w:numFmt w:val="bullet"/>
      <w:lvlText w:val="●"/>
      <w:lvlJc w:val="left"/>
      <w:pPr>
        <w:ind w:left="3303" w:hanging="360"/>
      </w:pPr>
      <w:rPr>
        <w:rFonts w:ascii="Noto Sans Symbols" w:hAnsi="Noto Sans Symbols" w:eastAsia="Noto Sans Symbols" w:cs="Noto Sans Symbols"/>
      </w:rPr>
    </w:lvl>
    <w:lvl w:ilvl="4">
      <w:start w:val="1"/>
      <w:numFmt w:val="bullet"/>
      <w:lvlText w:val="o"/>
      <w:lvlJc w:val="left"/>
      <w:pPr>
        <w:ind w:left="4023" w:hanging="360"/>
      </w:pPr>
      <w:rPr>
        <w:rFonts w:ascii="Courier New" w:hAnsi="Courier New" w:eastAsia="Courier New" w:cs="Courier New"/>
      </w:rPr>
    </w:lvl>
    <w:lvl w:ilvl="5">
      <w:start w:val="1"/>
      <w:numFmt w:val="bullet"/>
      <w:lvlText w:val="▪"/>
      <w:lvlJc w:val="left"/>
      <w:pPr>
        <w:ind w:left="4743" w:hanging="360"/>
      </w:pPr>
      <w:rPr>
        <w:rFonts w:ascii="Noto Sans Symbols" w:hAnsi="Noto Sans Symbols" w:eastAsia="Noto Sans Symbols" w:cs="Noto Sans Symbols"/>
      </w:rPr>
    </w:lvl>
    <w:lvl w:ilvl="6">
      <w:start w:val="1"/>
      <w:numFmt w:val="bullet"/>
      <w:lvlText w:val="●"/>
      <w:lvlJc w:val="left"/>
      <w:pPr>
        <w:ind w:left="5463" w:hanging="360"/>
      </w:pPr>
      <w:rPr>
        <w:rFonts w:ascii="Noto Sans Symbols" w:hAnsi="Noto Sans Symbols" w:eastAsia="Noto Sans Symbols" w:cs="Noto Sans Symbols"/>
      </w:rPr>
    </w:lvl>
    <w:lvl w:ilvl="7">
      <w:start w:val="1"/>
      <w:numFmt w:val="bullet"/>
      <w:lvlText w:val="o"/>
      <w:lvlJc w:val="left"/>
      <w:pPr>
        <w:ind w:left="6183" w:hanging="360"/>
      </w:pPr>
      <w:rPr>
        <w:rFonts w:ascii="Courier New" w:hAnsi="Courier New" w:eastAsia="Courier New" w:cs="Courier New"/>
      </w:rPr>
    </w:lvl>
    <w:lvl w:ilvl="8">
      <w:start w:val="1"/>
      <w:numFmt w:val="bullet"/>
      <w:lvlText w:val="▪"/>
      <w:lvlJc w:val="left"/>
      <w:pPr>
        <w:ind w:left="6903" w:hanging="360"/>
      </w:pPr>
      <w:rPr>
        <w:rFonts w:ascii="Noto Sans Symbols" w:hAnsi="Noto Sans Symbols" w:eastAsia="Noto Sans Symbols" w:cs="Noto Sans Symbols"/>
      </w:rPr>
    </w:lvl>
  </w:abstractNum>
  <w:abstractNum w:abstractNumId="9" w15:restartNumberingAfterBreak="0">
    <w:nsid w:val="0F3A666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4D2F85"/>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FC5BC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11D417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1F6482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BC105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6AD0D5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C9A6C4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A92B9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CE36BCB"/>
    <w:multiLevelType w:val="multilevel"/>
    <w:tmpl w:val="FFFFFFFF"/>
    <w:lvl w:ilvl="0">
      <w:start w:val="1"/>
      <w:numFmt w:val="decimal"/>
      <w:lvlText w:val="%1."/>
      <w:lvlJc w:val="left"/>
      <w:pPr>
        <w:ind w:left="720" w:hanging="360"/>
      </w:pPr>
    </w:lvl>
    <w:lvl w:ilvl="1">
      <w:start w:val="1"/>
      <w:numFmt w:val="bullet"/>
      <w:lvlText w:val="-"/>
      <w:lvlJc w:val="left"/>
      <w:pPr>
        <w:ind w:left="1440" w:hanging="360"/>
      </w:pPr>
      <w:rPr>
        <w:rFonts w:ascii="Calibri" w:hAnsi="Calibri" w:eastAsia="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E3E69BE"/>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1EA270D0"/>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1EAF57F5"/>
    <w:multiLevelType w:val="multilevel"/>
    <w:tmpl w:val="FFFFFFFF"/>
    <w:lvl w:ilvl="0">
      <w:start w:val="1"/>
      <w:numFmt w:val="bullet"/>
      <w:lvlText w:val="●"/>
      <w:lvlJc w:val="left"/>
      <w:pPr>
        <w:ind w:left="768" w:hanging="360"/>
      </w:pPr>
      <w:rPr>
        <w:rFonts w:ascii="Noto Sans Symbols" w:hAnsi="Noto Sans Symbols" w:eastAsia="Noto Sans Symbols" w:cs="Noto Sans Symbols"/>
        <w:sz w:val="18"/>
        <w:szCs w:val="18"/>
      </w:rPr>
    </w:lvl>
    <w:lvl w:ilvl="1">
      <w:start w:val="1"/>
      <w:numFmt w:val="bullet"/>
      <w:lvlText w:val="o"/>
      <w:lvlJc w:val="left"/>
      <w:pPr>
        <w:ind w:left="1488" w:hanging="360"/>
      </w:pPr>
      <w:rPr>
        <w:rFonts w:ascii="Courier New" w:hAnsi="Courier New" w:eastAsia="Courier New" w:cs="Courier New"/>
      </w:rPr>
    </w:lvl>
    <w:lvl w:ilvl="2">
      <w:start w:val="1"/>
      <w:numFmt w:val="bullet"/>
      <w:lvlText w:val="▪"/>
      <w:lvlJc w:val="left"/>
      <w:pPr>
        <w:ind w:left="2208" w:hanging="360"/>
      </w:pPr>
      <w:rPr>
        <w:rFonts w:ascii="Noto Sans Symbols" w:hAnsi="Noto Sans Symbols" w:eastAsia="Noto Sans Symbols" w:cs="Noto Sans Symbols"/>
      </w:rPr>
    </w:lvl>
    <w:lvl w:ilvl="3">
      <w:start w:val="1"/>
      <w:numFmt w:val="bullet"/>
      <w:lvlText w:val="●"/>
      <w:lvlJc w:val="left"/>
      <w:pPr>
        <w:ind w:left="2928" w:hanging="360"/>
      </w:pPr>
      <w:rPr>
        <w:rFonts w:ascii="Noto Sans Symbols" w:hAnsi="Noto Sans Symbols" w:eastAsia="Noto Sans Symbols" w:cs="Noto Sans Symbols"/>
      </w:rPr>
    </w:lvl>
    <w:lvl w:ilvl="4">
      <w:start w:val="1"/>
      <w:numFmt w:val="bullet"/>
      <w:lvlText w:val="o"/>
      <w:lvlJc w:val="left"/>
      <w:pPr>
        <w:ind w:left="3648" w:hanging="360"/>
      </w:pPr>
      <w:rPr>
        <w:rFonts w:ascii="Courier New" w:hAnsi="Courier New" w:eastAsia="Courier New" w:cs="Courier New"/>
      </w:rPr>
    </w:lvl>
    <w:lvl w:ilvl="5">
      <w:start w:val="1"/>
      <w:numFmt w:val="bullet"/>
      <w:lvlText w:val="▪"/>
      <w:lvlJc w:val="left"/>
      <w:pPr>
        <w:ind w:left="4368" w:hanging="360"/>
      </w:pPr>
      <w:rPr>
        <w:rFonts w:ascii="Noto Sans Symbols" w:hAnsi="Noto Sans Symbols" w:eastAsia="Noto Sans Symbols" w:cs="Noto Sans Symbols"/>
      </w:rPr>
    </w:lvl>
    <w:lvl w:ilvl="6">
      <w:start w:val="1"/>
      <w:numFmt w:val="bullet"/>
      <w:lvlText w:val="●"/>
      <w:lvlJc w:val="left"/>
      <w:pPr>
        <w:ind w:left="5088" w:hanging="360"/>
      </w:pPr>
      <w:rPr>
        <w:rFonts w:ascii="Noto Sans Symbols" w:hAnsi="Noto Sans Symbols" w:eastAsia="Noto Sans Symbols" w:cs="Noto Sans Symbols"/>
      </w:rPr>
    </w:lvl>
    <w:lvl w:ilvl="7">
      <w:start w:val="1"/>
      <w:numFmt w:val="bullet"/>
      <w:lvlText w:val="o"/>
      <w:lvlJc w:val="left"/>
      <w:pPr>
        <w:ind w:left="5808" w:hanging="360"/>
      </w:pPr>
      <w:rPr>
        <w:rFonts w:ascii="Courier New" w:hAnsi="Courier New" w:eastAsia="Courier New" w:cs="Courier New"/>
      </w:rPr>
    </w:lvl>
    <w:lvl w:ilvl="8">
      <w:start w:val="1"/>
      <w:numFmt w:val="bullet"/>
      <w:lvlText w:val="▪"/>
      <w:lvlJc w:val="left"/>
      <w:pPr>
        <w:ind w:left="6528" w:hanging="360"/>
      </w:pPr>
      <w:rPr>
        <w:rFonts w:ascii="Noto Sans Symbols" w:hAnsi="Noto Sans Symbols" w:eastAsia="Noto Sans Symbols" w:cs="Noto Sans Symbols"/>
      </w:rPr>
    </w:lvl>
  </w:abstractNum>
  <w:abstractNum w:abstractNumId="22" w15:restartNumberingAfterBreak="0">
    <w:nsid w:val="2132436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25C50E9"/>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245211F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81F675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86029F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A302C6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B725D3D"/>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2D3C068E"/>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2D7653C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DB1082C"/>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2F242F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FC6042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17F0FC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59D05D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F432E7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27373F9"/>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42D0592F"/>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431822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3943DC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959150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A863543"/>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E3D4D6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F4B434D"/>
    <w:multiLevelType w:val="multilevel"/>
    <w:tmpl w:val="FFFFFFFF"/>
    <w:lvl w:ilvl="0">
      <w:start w:val="1"/>
      <w:numFmt w:val="bullet"/>
      <w:lvlText w:val=""/>
      <w:lvlJc w:val="left"/>
      <w:pPr>
        <w:ind w:left="720" w:hanging="360"/>
      </w:pPr>
      <w:rPr>
        <w:rFonts w:ascii="Times New Roman" w:hAnsi="Times New Roman" w:eastAsia="Times New Roman" w:cs="Times New Roman"/>
        <w:color w:val="333333"/>
        <w:sz w:val="24"/>
        <w:szCs w:val="24"/>
        <w:u w:val="none"/>
      </w:rPr>
    </w:lvl>
    <w:lvl w:ilvl="1">
      <w:start w:val="1"/>
      <w:numFmt w:val="bullet"/>
      <w:lvlText w:val="●"/>
      <w:lvlJc w:val="left"/>
      <w:pPr>
        <w:ind w:left="1440" w:hanging="360"/>
      </w:pPr>
      <w:rPr>
        <w:rFonts w:ascii="Times New Roman" w:hAnsi="Times New Roman" w:eastAsia="Times New Roman" w:cs="Times New Roman"/>
        <w:color w:val="333333"/>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F757C0F"/>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57052BB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76807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7BE6EC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B1322E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BB0310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1" w15:restartNumberingAfterBreak="0">
    <w:nsid w:val="5E110E1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E6475EE"/>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5EBD3893"/>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4" w15:restartNumberingAfterBreak="0">
    <w:nsid w:val="60DF088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61D3EF3"/>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67987F1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AAA59C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F7536E8"/>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6FFE32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2B26DE0"/>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b/>
        <w:color w:val="000000"/>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15:restartNumberingAfterBreak="0">
    <w:nsid w:val="777400F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7A36FD4"/>
    <w:multiLevelType w:val="multilevel"/>
    <w:tmpl w:val="FFFFFFFF"/>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798D64D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EB238B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106344230">
    <w:abstractNumId w:val="51"/>
  </w:num>
  <w:num w:numId="2" w16cid:durableId="1317756297">
    <w:abstractNumId w:val="3"/>
  </w:num>
  <w:num w:numId="3" w16cid:durableId="404885923">
    <w:abstractNumId w:val="55"/>
  </w:num>
  <w:num w:numId="4" w16cid:durableId="1076974600">
    <w:abstractNumId w:val="21"/>
  </w:num>
  <w:num w:numId="5" w16cid:durableId="1253205615">
    <w:abstractNumId w:val="47"/>
  </w:num>
  <w:num w:numId="6" w16cid:durableId="2003777318">
    <w:abstractNumId w:val="42"/>
  </w:num>
  <w:num w:numId="7" w16cid:durableId="653726245">
    <w:abstractNumId w:val="46"/>
  </w:num>
  <w:num w:numId="8" w16cid:durableId="887111324">
    <w:abstractNumId w:val="64"/>
  </w:num>
  <w:num w:numId="9" w16cid:durableId="717898887">
    <w:abstractNumId w:val="14"/>
  </w:num>
  <w:num w:numId="10" w16cid:durableId="450980290">
    <w:abstractNumId w:val="9"/>
  </w:num>
  <w:num w:numId="11" w16cid:durableId="40445382">
    <w:abstractNumId w:val="12"/>
  </w:num>
  <w:num w:numId="12" w16cid:durableId="1324431399">
    <w:abstractNumId w:val="59"/>
  </w:num>
  <w:num w:numId="13" w16cid:durableId="2016416259">
    <w:abstractNumId w:val="54"/>
  </w:num>
  <w:num w:numId="14" w16cid:durableId="134178189">
    <w:abstractNumId w:val="7"/>
  </w:num>
  <w:num w:numId="15" w16cid:durableId="2131584256">
    <w:abstractNumId w:val="56"/>
  </w:num>
  <w:num w:numId="16" w16cid:durableId="1372729588">
    <w:abstractNumId w:val="18"/>
  </w:num>
  <w:num w:numId="17" w16cid:durableId="1492135217">
    <w:abstractNumId w:val="63"/>
  </w:num>
  <w:num w:numId="18" w16cid:durableId="1940598289">
    <w:abstractNumId w:val="30"/>
  </w:num>
  <w:num w:numId="19" w16cid:durableId="1719622447">
    <w:abstractNumId w:val="31"/>
  </w:num>
  <w:num w:numId="20" w16cid:durableId="1656378845">
    <w:abstractNumId w:val="17"/>
  </w:num>
  <w:num w:numId="21" w16cid:durableId="1447507785">
    <w:abstractNumId w:val="22"/>
  </w:num>
  <w:num w:numId="22" w16cid:durableId="1670059230">
    <w:abstractNumId w:val="39"/>
  </w:num>
  <w:num w:numId="23" w16cid:durableId="287442887">
    <w:abstractNumId w:val="40"/>
  </w:num>
  <w:num w:numId="24" w16cid:durableId="1695887834">
    <w:abstractNumId w:val="48"/>
  </w:num>
  <w:num w:numId="25" w16cid:durableId="1742632866">
    <w:abstractNumId w:val="50"/>
  </w:num>
  <w:num w:numId="26" w16cid:durableId="910847578">
    <w:abstractNumId w:val="43"/>
  </w:num>
  <w:num w:numId="27" w16cid:durableId="1289240578">
    <w:abstractNumId w:val="25"/>
  </w:num>
  <w:num w:numId="28" w16cid:durableId="1026515633">
    <w:abstractNumId w:val="57"/>
  </w:num>
  <w:num w:numId="29" w16cid:durableId="2141729300">
    <w:abstractNumId w:val="4"/>
  </w:num>
  <w:num w:numId="30" w16cid:durableId="1787696913">
    <w:abstractNumId w:val="19"/>
  </w:num>
  <w:num w:numId="31" w16cid:durableId="1666201649">
    <w:abstractNumId w:val="41"/>
  </w:num>
  <w:num w:numId="32" w16cid:durableId="919365860">
    <w:abstractNumId w:val="5"/>
  </w:num>
  <w:num w:numId="33" w16cid:durableId="1946960516">
    <w:abstractNumId w:val="26"/>
  </w:num>
  <w:num w:numId="34" w16cid:durableId="1012220661">
    <w:abstractNumId w:val="24"/>
  </w:num>
  <w:num w:numId="35" w16cid:durableId="1660501597">
    <w:abstractNumId w:val="62"/>
  </w:num>
  <w:num w:numId="36" w16cid:durableId="1561747309">
    <w:abstractNumId w:val="23"/>
  </w:num>
  <w:num w:numId="37" w16cid:durableId="765466358">
    <w:abstractNumId w:val="45"/>
  </w:num>
  <w:num w:numId="38" w16cid:durableId="796801763">
    <w:abstractNumId w:val="38"/>
  </w:num>
  <w:num w:numId="39" w16cid:durableId="1773892140">
    <w:abstractNumId w:val="49"/>
  </w:num>
  <w:num w:numId="40" w16cid:durableId="1232278885">
    <w:abstractNumId w:val="2"/>
  </w:num>
  <w:num w:numId="41" w16cid:durableId="1283805723">
    <w:abstractNumId w:val="15"/>
  </w:num>
  <w:num w:numId="42" w16cid:durableId="990981284">
    <w:abstractNumId w:val="0"/>
  </w:num>
  <w:num w:numId="43" w16cid:durableId="1673022573">
    <w:abstractNumId w:val="32"/>
  </w:num>
  <w:num w:numId="44" w16cid:durableId="687608415">
    <w:abstractNumId w:val="8"/>
  </w:num>
  <w:num w:numId="45" w16cid:durableId="1873228121">
    <w:abstractNumId w:val="58"/>
  </w:num>
  <w:num w:numId="46" w16cid:durableId="916941411">
    <w:abstractNumId w:val="33"/>
  </w:num>
  <w:num w:numId="47" w16cid:durableId="958797734">
    <w:abstractNumId w:val="13"/>
  </w:num>
  <w:num w:numId="48" w16cid:durableId="1097797194">
    <w:abstractNumId w:val="60"/>
  </w:num>
  <w:num w:numId="49" w16cid:durableId="1488550570">
    <w:abstractNumId w:val="28"/>
  </w:num>
  <w:num w:numId="50" w16cid:durableId="1740908116">
    <w:abstractNumId w:val="27"/>
  </w:num>
  <w:num w:numId="51" w16cid:durableId="1508404626">
    <w:abstractNumId w:val="44"/>
  </w:num>
  <w:num w:numId="52" w16cid:durableId="1172649826">
    <w:abstractNumId w:val="29"/>
  </w:num>
  <w:num w:numId="53" w16cid:durableId="1647590775">
    <w:abstractNumId w:val="37"/>
  </w:num>
  <w:num w:numId="54" w16cid:durableId="1171525001">
    <w:abstractNumId w:val="35"/>
  </w:num>
  <w:num w:numId="55" w16cid:durableId="1374889432">
    <w:abstractNumId w:val="36"/>
  </w:num>
  <w:num w:numId="56" w16cid:durableId="1234730818">
    <w:abstractNumId w:val="20"/>
  </w:num>
  <w:num w:numId="57" w16cid:durableId="1221675819">
    <w:abstractNumId w:val="1"/>
  </w:num>
  <w:num w:numId="58" w16cid:durableId="893585358">
    <w:abstractNumId w:val="61"/>
  </w:num>
  <w:num w:numId="59" w16cid:durableId="2120638322">
    <w:abstractNumId w:val="53"/>
  </w:num>
  <w:num w:numId="60" w16cid:durableId="22555612">
    <w:abstractNumId w:val="52"/>
  </w:num>
  <w:num w:numId="61" w16cid:durableId="1765029771">
    <w:abstractNumId w:val="10"/>
  </w:num>
  <w:num w:numId="62" w16cid:durableId="728960356">
    <w:abstractNumId w:val="34"/>
  </w:num>
  <w:num w:numId="63" w16cid:durableId="508180837">
    <w:abstractNumId w:val="6"/>
  </w:num>
  <w:num w:numId="64" w16cid:durableId="1773280405">
    <w:abstractNumId w:val="16"/>
  </w:num>
  <w:num w:numId="65" w16cid:durableId="959147037">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653"/>
    <w:rsid w:val="003C341A"/>
    <w:rsid w:val="004175DA"/>
    <w:rsid w:val="0060CC3C"/>
    <w:rsid w:val="00DBC2C2"/>
    <w:rsid w:val="00F74653"/>
    <w:rsid w:val="010F7A61"/>
    <w:rsid w:val="0207D499"/>
    <w:rsid w:val="03E4D337"/>
    <w:rsid w:val="07400CB7"/>
    <w:rsid w:val="0B08D798"/>
    <w:rsid w:val="0D4964B6"/>
    <w:rsid w:val="15A7685C"/>
    <w:rsid w:val="164B7D33"/>
    <w:rsid w:val="1B8A8F42"/>
    <w:rsid w:val="1CD570C9"/>
    <w:rsid w:val="2069036E"/>
    <w:rsid w:val="23C0C324"/>
    <w:rsid w:val="242CF570"/>
    <w:rsid w:val="248977A5"/>
    <w:rsid w:val="27EB9815"/>
    <w:rsid w:val="287AE336"/>
    <w:rsid w:val="29BA5679"/>
    <w:rsid w:val="29CAB892"/>
    <w:rsid w:val="2B33610D"/>
    <w:rsid w:val="2F1F2CC6"/>
    <w:rsid w:val="31BAA683"/>
    <w:rsid w:val="32B911F7"/>
    <w:rsid w:val="37553B99"/>
    <w:rsid w:val="37CDF683"/>
    <w:rsid w:val="37DDBACA"/>
    <w:rsid w:val="3BD3EA78"/>
    <w:rsid w:val="3D5D291D"/>
    <w:rsid w:val="3DCE1C09"/>
    <w:rsid w:val="3E37C84C"/>
    <w:rsid w:val="3FF82D46"/>
    <w:rsid w:val="41C78320"/>
    <w:rsid w:val="483DCA58"/>
    <w:rsid w:val="4C1841CE"/>
    <w:rsid w:val="4EFF1938"/>
    <w:rsid w:val="4F959C9F"/>
    <w:rsid w:val="4FFE801E"/>
    <w:rsid w:val="5105E6AF"/>
    <w:rsid w:val="51B28847"/>
    <w:rsid w:val="530D30BF"/>
    <w:rsid w:val="53D52A88"/>
    <w:rsid w:val="571B487C"/>
    <w:rsid w:val="5CC4CA8A"/>
    <w:rsid w:val="5D7D2DDE"/>
    <w:rsid w:val="63220174"/>
    <w:rsid w:val="648591AD"/>
    <w:rsid w:val="66960A4F"/>
    <w:rsid w:val="6DF4BDC4"/>
    <w:rsid w:val="71DFA0D6"/>
    <w:rsid w:val="76416C91"/>
    <w:rsid w:val="7C6C9D65"/>
    <w:rsid w:val="7E1B29A8"/>
    <w:rsid w:val="7E29FA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8287439"/>
  <w15:docId w15:val="{2B77C1C4-E8B3-43F8-8914-E81FF8C78A2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36231"/>
    <w:rPr>
      <w:rFonts w:asciiTheme="minorHAnsi" w:hAnsiTheme="minorHAnsi"/>
    </w:rPr>
  </w:style>
  <w:style w:type="paragraph" w:styleId="Heading1">
    <w:name w:val="heading 1"/>
    <w:basedOn w:val="Normal"/>
    <w:next w:val="Normal"/>
    <w:link w:val="Heading1Char"/>
    <w:uiPriority w:val="9"/>
    <w:qFormat/>
    <w:rsid w:val="009A74D0"/>
    <w:pPr>
      <w:keepNext/>
      <w:keepLines/>
      <w:spacing w:before="240"/>
      <w:jc w:val="center"/>
      <w:outlineLvl w:val="0"/>
    </w:pPr>
    <w:rPr>
      <w:rFonts w:ascii="Gill Sans MT" w:hAnsi="Gill Sans MT" w:eastAsiaTheme="majorEastAsia" w:cstheme="majorBidi"/>
      <w:color w:val="943634" w:themeColor="accent2" w:themeShade="BF"/>
      <w:sz w:val="32"/>
      <w:szCs w:val="32"/>
    </w:rPr>
  </w:style>
  <w:style w:type="paragraph" w:styleId="Heading2">
    <w:name w:val="heading 2"/>
    <w:basedOn w:val="Normal"/>
    <w:next w:val="Normal"/>
    <w:link w:val="Heading2Char"/>
    <w:uiPriority w:val="9"/>
    <w:unhideWhenUsed/>
    <w:qFormat/>
    <w:rsid w:val="00F83B3A"/>
    <w:pPr>
      <w:keepNext/>
      <w:keepLines/>
      <w:shd w:val="solid" w:color="FBD4B4" w:themeColor="accent6" w:themeTint="66" w:fill="auto"/>
      <w:spacing w:before="40"/>
      <w:outlineLvl w:val="1"/>
    </w:pPr>
    <w:rPr>
      <w:rFonts w:ascii="Gill Sans MT" w:hAnsi="Gill Sans MT" w:eastAsia="Times New Roman" w:cstheme="majorBidi"/>
      <w:color w:val="365F91" w:themeColor="accent1" w:themeShade="BF"/>
      <w:sz w:val="32"/>
      <w:szCs w:val="26"/>
    </w:rPr>
  </w:style>
  <w:style w:type="paragraph" w:styleId="Heading3">
    <w:name w:val="heading 3"/>
    <w:basedOn w:val="Normal"/>
    <w:next w:val="Normal"/>
    <w:link w:val="Heading3Char"/>
    <w:uiPriority w:val="9"/>
    <w:unhideWhenUsed/>
    <w:qFormat/>
    <w:rsid w:val="00235F22"/>
    <w:pPr>
      <w:keepNext/>
      <w:shd w:val="clear" w:color="DBE5F1" w:themeColor="accent1" w:themeTint="33" w:fill="auto"/>
      <w:spacing w:before="240" w:after="60"/>
      <w:outlineLvl w:val="2"/>
    </w:pPr>
    <w:rPr>
      <w:rFonts w:ascii="Gill Sans MT" w:hAnsi="Gill Sans MT" w:eastAsiaTheme="majorEastAsia" w:cstheme="majorBidi"/>
      <w:bCs/>
      <w:color w:val="1F497D" w:themeColor="text2"/>
      <w:sz w:val="28"/>
      <w:szCs w:val="24"/>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hAnsi="Arial" w:eastAsiaTheme="majorEastAsia" w:cstheme="majorBidi"/>
      <w:b/>
      <w:bCs/>
      <w:iCs/>
      <w:sz w:val="28"/>
    </w:rPr>
  </w:style>
  <w:style w:type="paragraph" w:styleId="Heading5">
    <w:name w:val="heading 5"/>
    <w:basedOn w:val="Normal"/>
    <w:next w:val="Normal"/>
    <w:link w:val="Heading5Char"/>
    <w:uiPriority w:val="9"/>
    <w:semiHidden/>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semiHidden/>
    <w:unhideWhenUsed/>
    <w:qFormat/>
    <w:rsid w:val="002C1C26"/>
    <w:pPr>
      <w:keepNext/>
      <w:spacing w:before="240" w:after="60"/>
      <w:outlineLvl w:val="5"/>
    </w:pPr>
    <w:rPr>
      <w:rFonts w:eastAsiaTheme="majorEastAsia" w:cstheme="majorBidi"/>
      <w:b/>
      <w:iCs/>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hAnsi="Arial" w:eastAsiaTheme="majorEastAsia" w:cstheme="majorBidi"/>
      <w:iCs/>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4041D5"/>
    <w:pPr>
      <w:contextualSpacing/>
      <w:jc w:val="center"/>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9A74D0"/>
    <w:rPr>
      <w:rFonts w:ascii="Gill Sans MT" w:hAnsi="Gill Sans MT" w:eastAsiaTheme="majorEastAsia" w:cstheme="majorBidi"/>
      <w:color w:val="943634" w:themeColor="accent2" w:themeShade="BF"/>
      <w:sz w:val="32"/>
      <w:szCs w:val="32"/>
    </w:rPr>
  </w:style>
  <w:style w:type="character" w:styleId="Heading2Char" w:customStyle="1">
    <w:name w:val="Heading 2 Char"/>
    <w:basedOn w:val="DefaultParagraphFont"/>
    <w:link w:val="Heading2"/>
    <w:uiPriority w:val="9"/>
    <w:rsid w:val="00F83B3A"/>
    <w:rPr>
      <w:rFonts w:ascii="Gill Sans MT" w:hAnsi="Gill Sans MT" w:eastAsia="Times New Roman" w:cstheme="majorBidi"/>
      <w:color w:val="365F91" w:themeColor="accent1" w:themeShade="BF"/>
      <w:sz w:val="32"/>
      <w:szCs w:val="26"/>
      <w:shd w:val="solid" w:color="FBD4B4" w:themeColor="accent6" w:themeTint="66" w:fill="auto"/>
    </w:rPr>
  </w:style>
  <w:style w:type="character" w:styleId="Heading3Char" w:customStyle="1">
    <w:name w:val="Heading 3 Char"/>
    <w:basedOn w:val="DefaultParagraphFont"/>
    <w:link w:val="Heading3"/>
    <w:uiPriority w:val="9"/>
    <w:rsid w:val="00235F22"/>
    <w:rPr>
      <w:rFonts w:ascii="Gill Sans MT" w:hAnsi="Gill Sans MT" w:eastAsiaTheme="majorEastAsia" w:cstheme="majorBidi"/>
      <w:bCs/>
      <w:color w:val="1F497D" w:themeColor="text2"/>
      <w:sz w:val="28"/>
      <w:shd w:val="clear" w:color="DBE5F1" w:themeColor="accent1" w:themeTint="33" w:fill="auto"/>
    </w:rPr>
  </w:style>
  <w:style w:type="character" w:styleId="Heading4Char" w:customStyle="1">
    <w:name w:val="Heading 4 Char"/>
    <w:basedOn w:val="DefaultParagraphFont"/>
    <w:link w:val="Heading4"/>
    <w:uiPriority w:val="9"/>
    <w:rsid w:val="000C7E16"/>
    <w:rPr>
      <w:rFonts w:ascii="Arial" w:hAnsi="Arial" w:eastAsiaTheme="majorEastAsia" w:cstheme="majorBidi"/>
      <w:b/>
      <w:bCs/>
      <w:iCs/>
      <w:sz w:val="28"/>
    </w:rPr>
  </w:style>
  <w:style w:type="character" w:styleId="Heading5Char" w:customStyle="1">
    <w:name w:val="Heading 5 Char"/>
    <w:basedOn w:val="DefaultParagraphFont"/>
    <w:link w:val="Heading5"/>
    <w:uiPriority w:val="9"/>
    <w:rsid w:val="002C1C26"/>
    <w:rPr>
      <w:rFonts w:eastAsiaTheme="majorEastAsia" w:cstheme="majorBidi"/>
      <w:b/>
      <w:i/>
      <w:sz w:val="26"/>
    </w:rPr>
  </w:style>
  <w:style w:type="character" w:styleId="Heading6Char" w:customStyle="1">
    <w:name w:val="Heading 6 Char"/>
    <w:basedOn w:val="DefaultParagraphFont"/>
    <w:link w:val="Heading6"/>
    <w:uiPriority w:val="9"/>
    <w:rsid w:val="002C1C26"/>
    <w:rPr>
      <w:rFonts w:eastAsiaTheme="majorEastAsia" w:cstheme="majorBidi"/>
      <w:b/>
      <w:iCs/>
      <w:sz w:val="22"/>
    </w:rPr>
  </w:style>
  <w:style w:type="character" w:styleId="Heading7Char" w:customStyle="1">
    <w:name w:val="Heading 7 Char"/>
    <w:basedOn w:val="DefaultParagraphFont"/>
    <w:link w:val="Heading7"/>
    <w:uiPriority w:val="9"/>
    <w:rsid w:val="002C1C26"/>
    <w:rPr>
      <w:rFonts w:eastAsiaTheme="majorEastAsia" w:cstheme="majorBidi"/>
      <w:iCs/>
    </w:rPr>
  </w:style>
  <w:style w:type="character" w:styleId="Heading8Char" w:customStyle="1">
    <w:name w:val="Heading 8 Char"/>
    <w:basedOn w:val="DefaultParagraphFont"/>
    <w:link w:val="Heading8"/>
    <w:uiPriority w:val="9"/>
    <w:rsid w:val="002C1C26"/>
    <w:rPr>
      <w:rFonts w:eastAsiaTheme="majorEastAsia" w:cstheme="majorBidi"/>
      <w:i/>
      <w:szCs w:val="20"/>
    </w:rPr>
  </w:style>
  <w:style w:type="character" w:styleId="Heading9Char" w:customStyle="1">
    <w:name w:val="Heading 9 Char"/>
    <w:basedOn w:val="DefaultParagraphFont"/>
    <w:link w:val="Heading9"/>
    <w:uiPriority w:val="9"/>
    <w:rsid w:val="002C1C26"/>
    <w:rPr>
      <w:rFonts w:ascii="Arial" w:hAnsi="Arial" w:eastAsiaTheme="majorEastAsia"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styleId="HeaderChar" w:customStyle="1">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styleId="FooterChar" w:customStyle="1">
    <w:name w:val="Footer Char"/>
    <w:basedOn w:val="DefaultParagraphFont"/>
    <w:link w:val="Footer"/>
    <w:uiPriority w:val="99"/>
    <w:rsid w:val="00531B52"/>
  </w:style>
  <w:style w:type="character" w:styleId="TitleChar" w:customStyle="1">
    <w:name w:val="Title Char"/>
    <w:basedOn w:val="DefaultParagraphFont"/>
    <w:link w:val="Title"/>
    <w:uiPriority w:val="10"/>
    <w:rsid w:val="004041D5"/>
    <w:rPr>
      <w:rFonts w:asciiTheme="majorHAnsi" w:hAnsiTheme="majorHAnsi" w:eastAsiaTheme="majorEastAsia" w:cstheme="majorBidi"/>
      <w:spacing w:val="-10"/>
      <w:kern w:val="28"/>
      <w:sz w:val="56"/>
      <w:szCs w:val="56"/>
    </w:rPr>
  </w:style>
  <w:style w:type="table" w:styleId="PlainTable1">
    <w:name w:val="Plain Table 1"/>
    <w:basedOn w:val="TableNormal"/>
    <w:uiPriority w:val="41"/>
    <w:rsid w:val="005222E8"/>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5222E8"/>
    <w:rPr>
      <w:color w:val="0000FF" w:themeColor="hyperlink"/>
      <w:u w:val="single"/>
    </w:rPr>
  </w:style>
  <w:style w:type="paragraph" w:styleId="NormalWeb">
    <w:name w:val="Normal (Web)"/>
    <w:basedOn w:val="Normal"/>
    <w:uiPriority w:val="99"/>
    <w:semiHidden/>
    <w:unhideWhenUsed/>
    <w:rsid w:val="005222E8"/>
    <w:pPr>
      <w:spacing w:before="100" w:beforeAutospacing="1" w:after="100" w:afterAutospacing="1" w:line="240" w:lineRule="auto"/>
    </w:pPr>
    <w:rPr>
      <w:rFonts w:ascii="Times New Roman" w:hAnsi="Times New Roman" w:eastAsia="Times New Roman" w:cs="Times New Roman"/>
      <w:sz w:val="24"/>
      <w:szCs w:val="24"/>
    </w:rPr>
  </w:style>
  <w:style w:type="paragraph" w:styleId="ListParagraph">
    <w:name w:val="List Paragraph"/>
    <w:basedOn w:val="Normal"/>
    <w:uiPriority w:val="34"/>
    <w:qFormat/>
    <w:rsid w:val="005222E8"/>
    <w:pPr>
      <w:ind w:left="720"/>
      <w:contextualSpacing/>
    </w:pPr>
  </w:style>
  <w:style w:type="paragraph" w:styleId="BalloonText">
    <w:name w:val="Balloon Text"/>
    <w:basedOn w:val="Normal"/>
    <w:link w:val="BalloonTextChar"/>
    <w:uiPriority w:val="99"/>
    <w:semiHidden/>
    <w:unhideWhenUsed/>
    <w:rsid w:val="00FC5C9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C5C9E"/>
    <w:rPr>
      <w:rFonts w:ascii="Segoe UI" w:hAnsi="Segoe UI" w:cs="Segoe UI"/>
      <w:sz w:val="18"/>
      <w:szCs w:val="18"/>
    </w:rPr>
  </w:style>
  <w:style w:type="character" w:styleId="CommentReference">
    <w:name w:val="annotation reference"/>
    <w:basedOn w:val="DefaultParagraphFont"/>
    <w:uiPriority w:val="99"/>
    <w:semiHidden/>
    <w:unhideWhenUsed/>
    <w:rsid w:val="00D3267B"/>
    <w:rPr>
      <w:sz w:val="16"/>
      <w:szCs w:val="16"/>
    </w:rPr>
  </w:style>
  <w:style w:type="paragraph" w:styleId="CommentText">
    <w:name w:val="annotation text"/>
    <w:basedOn w:val="Normal"/>
    <w:link w:val="CommentTextChar"/>
    <w:uiPriority w:val="99"/>
    <w:unhideWhenUsed/>
    <w:rsid w:val="00D3267B"/>
    <w:pPr>
      <w:spacing w:line="240" w:lineRule="auto"/>
    </w:pPr>
    <w:rPr>
      <w:sz w:val="20"/>
      <w:szCs w:val="20"/>
    </w:rPr>
  </w:style>
  <w:style w:type="character" w:styleId="CommentTextChar" w:customStyle="1">
    <w:name w:val="Comment Text Char"/>
    <w:basedOn w:val="DefaultParagraphFont"/>
    <w:link w:val="CommentText"/>
    <w:uiPriority w:val="99"/>
    <w:rsid w:val="00D3267B"/>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D3267B"/>
    <w:rPr>
      <w:b/>
      <w:bCs/>
    </w:rPr>
  </w:style>
  <w:style w:type="character" w:styleId="CommentSubjectChar" w:customStyle="1">
    <w:name w:val="Comment Subject Char"/>
    <w:basedOn w:val="CommentTextChar"/>
    <w:link w:val="CommentSubject"/>
    <w:uiPriority w:val="99"/>
    <w:semiHidden/>
    <w:rsid w:val="00D3267B"/>
    <w:rPr>
      <w:rFonts w:asciiTheme="minorHAnsi" w:hAnsiTheme="minorHAnsi"/>
      <w:b/>
      <w:bCs/>
      <w:sz w:val="20"/>
      <w:szCs w:val="20"/>
    </w:rPr>
  </w:style>
  <w:style w:type="table" w:styleId="TableGrid">
    <w:name w:val="Table Grid"/>
    <w:basedOn w:val="TableNormal"/>
    <w:uiPriority w:val="59"/>
    <w:rsid w:val="00570D1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1">
    <w:name w:val="Grid Table 4 Accent 1"/>
    <w:basedOn w:val="TableNormal"/>
    <w:uiPriority w:val="49"/>
    <w:rsid w:val="005A1BFB"/>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
    <w:name w:val="Body Text"/>
    <w:basedOn w:val="Normal"/>
    <w:link w:val="BodyTextChar"/>
    <w:uiPriority w:val="1"/>
    <w:qFormat/>
    <w:rsid w:val="007C1A40"/>
    <w:pPr>
      <w:widowControl w:val="0"/>
      <w:spacing w:after="0" w:line="240" w:lineRule="auto"/>
      <w:ind w:left="40"/>
    </w:pPr>
    <w:rPr>
      <w:rFonts w:ascii="Calibri" w:hAnsi="Calibri"/>
    </w:rPr>
  </w:style>
  <w:style w:type="character" w:styleId="BodyTextChar" w:customStyle="1">
    <w:name w:val="Body Text Char"/>
    <w:basedOn w:val="DefaultParagraphFont"/>
    <w:link w:val="BodyText"/>
    <w:uiPriority w:val="1"/>
    <w:rsid w:val="007C1A40"/>
    <w:rPr>
      <w:rFonts w:ascii="Calibri" w:hAnsi="Calibri" w:eastAsia="Calibri"/>
      <w:sz w:val="22"/>
      <w:szCs w:val="22"/>
    </w:rPr>
  </w:style>
  <w:style w:type="character" w:styleId="UnresolvedMention">
    <w:name w:val="Unresolved Mention"/>
    <w:basedOn w:val="DefaultParagraphFont"/>
    <w:uiPriority w:val="99"/>
    <w:semiHidden/>
    <w:unhideWhenUsed/>
    <w:rsid w:val="007C1A40"/>
    <w:rPr>
      <w:color w:val="605E5C"/>
      <w:shd w:val="clear" w:color="auto" w:fill="E1DFDD"/>
    </w:rPr>
  </w:style>
  <w:style w:type="paragraph" w:styleId="Revision">
    <w:name w:val="Revision"/>
    <w:hidden/>
    <w:uiPriority w:val="99"/>
    <w:semiHidden/>
    <w:rsid w:val="007C1A40"/>
    <w:rPr>
      <w:rFonts w:asciiTheme="minorHAnsi" w:hAnsiTheme="minorHAnsi"/>
    </w:rPr>
  </w:style>
  <w:style w:type="table" w:styleId="TableGridLight">
    <w:name w:val="Grid Table Light"/>
    <w:basedOn w:val="TableNormal"/>
    <w:uiPriority w:val="40"/>
    <w:rsid w:val="007C1A40"/>
    <w:rPr>
      <w:rFonts w:asciiTheme="minorHAnsi" w:hAnsiTheme="minorHAnsi"/>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paragraph" w:customStyle="1">
    <w:name w:val="paragraph"/>
    <w:basedOn w:val="Normal"/>
    <w:rsid w:val="007C1A40"/>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7C1A40"/>
  </w:style>
  <w:style w:type="character" w:styleId="eop" w:customStyle="1">
    <w:name w:val="eop"/>
    <w:basedOn w:val="DefaultParagraphFont"/>
    <w:rsid w:val="007C1A40"/>
  </w:style>
  <w:style w:type="character" w:styleId="advancedproofingissue" w:customStyle="1">
    <w:name w:val="advancedproofingissue"/>
    <w:basedOn w:val="DefaultParagraphFont"/>
    <w:rsid w:val="007C1A40"/>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0"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e"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0"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1"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2" w:customStyle="1">
    <w:basedOn w:val="TableNormal"/>
    <w:tblPr>
      <w:tblStyleRowBandSize w:val="1"/>
      <w:tblStyleColBandSize w:val="1"/>
    </w:tblPr>
  </w:style>
  <w:style w:type="table" w:styleId="af3" w:customStyle="1">
    <w:basedOn w:val="TableNormal"/>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f"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f0"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f1"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f2"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f9" w:customStyle="1">
    <w:basedOn w:val="TableNormal"/>
    <w:tblPr>
      <w:tblStyleRowBandSize w:val="1"/>
      <w:tblStyleColBandSize w:val="1"/>
    </w:tblPr>
  </w:style>
  <w:style w:type="table" w:styleId="affa" w:customStyle="1">
    <w:basedOn w:val="TableNormal"/>
    <w:tblPr>
      <w:tblStyleRowBandSize w:val="1"/>
      <w:tblStyleColBandSize w:val="1"/>
    </w:tblPr>
  </w:style>
  <w:style w:type="table" w:styleId="affb" w:customStyle="1">
    <w:basedOn w:val="TableNormal"/>
    <w:tblPr>
      <w:tblStyleRowBandSize w:val="1"/>
      <w:tblStyleColBandSize w:val="1"/>
    </w:tblPr>
  </w:style>
  <w:style w:type="table" w:styleId="affc" w:customStyle="1">
    <w:basedOn w:val="TableNormal"/>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fd" w:customStyle="1">
    <w:basedOn w:val="TableNormal"/>
    <w:tblPr>
      <w:tblStyleRowBandSize w:val="1"/>
      <w:tblStyleColBandSize w:val="1"/>
    </w:tblPr>
  </w:style>
  <w:style w:type="table" w:styleId="affe" w:customStyle="1">
    <w:basedOn w:val="TableNormal"/>
    <w:tblPr>
      <w:tblStyleRowBandSize w:val="1"/>
      <w:tblStyleColBandSize w:val="1"/>
    </w:tblPr>
  </w:style>
  <w:style w:type="table" w:styleId="afff"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ff0"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ff1"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ff2"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ff3"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ff4" w:customStyle="1">
    <w:basedOn w:val="TableNormal"/>
    <w:tblPr>
      <w:tblStyleRowBandSize w:val="1"/>
      <w:tblStyleColBandSize w:val="1"/>
    </w:tblPr>
  </w:style>
  <w:style w:type="table" w:styleId="afff5" w:customStyle="1">
    <w:basedOn w:val="TableNormal"/>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ff6" w:customStyle="1">
    <w:basedOn w:val="TableNormal"/>
    <w:tblPr>
      <w:tblStyleRowBandSize w:val="1"/>
      <w:tblStyleColBandSize w:val="1"/>
    </w:tblPr>
  </w:style>
  <w:style w:type="table" w:styleId="afff7" w:customStyle="1">
    <w:basedOn w:val="TableNormal"/>
    <w:tblPr>
      <w:tblStyleRowBandSize w:val="1"/>
      <w:tblStyleColBandSize w:val="1"/>
    </w:tblPr>
  </w:style>
  <w:style w:type="table" w:styleId="afff8" w:customStyle="1">
    <w:basedOn w:val="TableNormal"/>
    <w:tblPr>
      <w:tblStyleRowBandSize w:val="1"/>
      <w:tblStyleColBandSize w:val="1"/>
    </w:tblPr>
  </w:style>
  <w:style w:type="table" w:styleId="afff9" w:customStyle="1">
    <w:basedOn w:val="TableNormal"/>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ffa" w:customStyle="1">
    <w:basedOn w:val="TableNormal"/>
    <w:tblPr>
      <w:tblStyleRowBandSize w:val="1"/>
      <w:tblStyleColBandSize w:val="1"/>
    </w:tblPr>
  </w:style>
  <w:style w:type="table" w:styleId="afffb" w:customStyle="1">
    <w:basedOn w:val="TableNormal"/>
    <w:tblPr>
      <w:tblStyleRowBandSize w:val="1"/>
      <w:tblStyleColBandSize w:val="1"/>
    </w:tblPr>
  </w:style>
  <w:style w:type="table" w:styleId="afffc" w:customStyle="1">
    <w:basedOn w:val="TableNormal"/>
    <w:tblPr>
      <w:tblStyleRowBandSize w:val="1"/>
      <w:tblStyleColBandSize w:val="1"/>
    </w:tblPr>
  </w:style>
  <w:style w:type="table" w:styleId="afffd" w:customStyle="1">
    <w:basedOn w:val="TableNormal"/>
    <w:tblPr>
      <w:tblStyleRowBandSize w:val="1"/>
      <w:tblStyleColBandSize w:val="1"/>
    </w:tblPr>
    <w:tblStylePr w:type="firstRow">
      <w:rPr>
        <w:b/>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rPr>
      <w:tblPr/>
      <w:tcPr>
        <w:tcBorders>
          <w:top w:val="single" w:color="4F81BD" w:sz="4" w:space="0"/>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styleId="afffe" w:customStyle="1">
    <w:basedOn w:val="TableNormal"/>
    <w:tblPr>
      <w:tblStyleRowBandSize w:val="1"/>
      <w:tblStyleColBandSize w:val="1"/>
    </w:tblPr>
  </w:style>
  <w:style w:type="table" w:styleId="affff" w:customStyle="1">
    <w:basedOn w:val="TableNormal"/>
    <w:tblPr>
      <w:tblStyleRowBandSize w:val="1"/>
      <w:tblStyleColBandSize w:val="1"/>
    </w:tblPr>
  </w:style>
  <w:style w:type="table" w:styleId="affff0"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fff1"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styleId="affff2" w:customStyle="1">
    <w:basedOn w:val="TableNormal"/>
    <w:tblPr>
      <w:tblStyleRowBandSize w:val="1"/>
      <w:tblStyleColBandSize w:val="1"/>
    </w:tblPr>
    <w:tblStylePr w:type="firstRow">
      <w:rPr>
        <w:b/>
      </w:rPr>
    </w:tblStylePr>
    <w:tblStylePr w:type="lastRow">
      <w:rPr>
        <w:b/>
      </w:rPr>
      <w:tblPr/>
      <w:tcPr>
        <w:tcBorders>
          <w:top w:val="single" w:color="BFBFBF" w:sz="4" w:space="0"/>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docs.google.com/document/d/1l0xlXCdhFhfITBnfXjMuOhg7tpB_kFfS/edit?usp=drive_link&amp;ouid=103463172820153114269&amp;rtpof=true&amp;sd=true" TargetMode="External" Id="rId18" /><Relationship Type="http://schemas.openxmlformats.org/officeDocument/2006/relationships/footer" Target="footer3.xml" Id="rId26" /><Relationship Type="http://schemas.openxmlformats.org/officeDocument/2006/relationships/header" Target="header9.xml" Id="rId39" /><Relationship Type="http://schemas.openxmlformats.org/officeDocument/2006/relationships/hyperlink" Target="https://docs.google.com/document/d/1QViY5sbs9rAoiPXBybGChM0A_g7PwcoA/edit?usp=sharing&amp;ouid=103463172820153114269&amp;rtpof=true&amp;sd=true" TargetMode="External" Id="rId21" /><Relationship Type="http://schemas.openxmlformats.org/officeDocument/2006/relationships/header" Target="header6.xml" Id="rId34" /><Relationship Type="http://schemas.openxmlformats.org/officeDocument/2006/relationships/footer" Target="footer7.xml"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docs.google.com/document/d/1COXSDJ7pCWxEYZRbggU07ognnOYj5p8R/edit?usp=drive_link&amp;ouid=103463172820153114269&amp;rtpof=true&amp;sd=true" TargetMode="External" Id="rId16" /><Relationship Type="http://schemas.openxmlformats.org/officeDocument/2006/relationships/hyperlink" Target="https://characterstrong.com/"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4.xml" Id="rId24" /><Relationship Type="http://schemas.openxmlformats.org/officeDocument/2006/relationships/hyperlink" Target="https://drive.google.com/file/d/1Mkl2yTyQZpjFftzJx7faKL70yPK5Iant/view?usp=sharing" TargetMode="External" Id="rId32" /><Relationship Type="http://schemas.openxmlformats.org/officeDocument/2006/relationships/footer" Target="footer5.xml" Id="rId37" /><Relationship Type="http://schemas.openxmlformats.org/officeDocument/2006/relationships/header" Target="header10.xml" Id="rId40" /><Relationship Type="http://schemas.openxmlformats.org/officeDocument/2006/relationships/hyperlink" Target="mailto:DCIP@nysed.gov" TargetMode="External" Id="rId45"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eader" Target="header3.xml" Id="rId23" /><Relationship Type="http://schemas.openxmlformats.org/officeDocument/2006/relationships/hyperlink" Target="https://casel.org/fundamentals-of-sel/?gclid=CjwKCAjw65-zBhBkEiwAjrqRMGcpR0gZiID0pgTOnrLUDI0xs9x63n1STBi-hk4kOpBWrPqquzZhjRoCarEQAvD_BwE" TargetMode="External" Id="rId28" /><Relationship Type="http://schemas.openxmlformats.org/officeDocument/2006/relationships/header" Target="header7.xml" Id="rId36" /><Relationship Type="http://schemas.openxmlformats.org/officeDocument/2006/relationships/endnotes" Target="endnotes.xml" Id="rId10" /><Relationship Type="http://schemas.openxmlformats.org/officeDocument/2006/relationships/hyperlink" Target="https://aasb.org/wp-content/uploads/CRE-Scorecard-Revised-Aug-2020.pdf" TargetMode="External" Id="rId19" /><Relationship Type="http://schemas.openxmlformats.org/officeDocument/2006/relationships/hyperlink" Target="https://www.movethisworld.com/" TargetMode="External" Id="rId31" /><Relationship Type="http://schemas.openxmlformats.org/officeDocument/2006/relationships/footer" Target="footer8.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s://drive.google.com/file/d/1R1DHuEZCO-JDK_1qs-GeQ3M3F71JPc8Q/view?usp=drive_link" TargetMode="External" Id="rId22" /><Relationship Type="http://schemas.openxmlformats.org/officeDocument/2006/relationships/hyperlink" Target="https://ies.ed.gov/ncee/wwc" TargetMode="External" Id="rId27" /><Relationship Type="http://schemas.openxmlformats.org/officeDocument/2006/relationships/hyperlink" Target="https://chooselovemovement.org/" TargetMode="External" Id="rId30" /><Relationship Type="http://schemas.openxmlformats.org/officeDocument/2006/relationships/footer" Target="footer4.xml" Id="rId35" /><Relationship Type="http://schemas.openxmlformats.org/officeDocument/2006/relationships/header" Target="header11.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hyperlink" Target="https://docs.google.com/document/d/1pb5ted_WpSla251riQsDi8PfvCK5TWMP/edit?usp=drive_link&amp;ouid=103463172820153114269&amp;rtpof=true&amp;sd=true" TargetMode="External" Id="rId17" /><Relationship Type="http://schemas.openxmlformats.org/officeDocument/2006/relationships/header" Target="header5.xml" Id="rId25" /><Relationship Type="http://schemas.openxmlformats.org/officeDocument/2006/relationships/hyperlink" Target="https://drive.google.com/file/d/1Mkl2yTyQZpjFftzJx7faKL70yPK5Iant/view?usp=sharing" TargetMode="External" Id="rId33" /><Relationship Type="http://schemas.openxmlformats.org/officeDocument/2006/relationships/header" Target="header8.xml" Id="rId38" /><Relationship Type="http://schemas.openxmlformats.org/officeDocument/2006/relationships/fontTable" Target="fontTable.xml" Id="rId46" /><Relationship Type="http://schemas.openxmlformats.org/officeDocument/2006/relationships/hyperlink" Target="https://docs.google.com/document/d/1QViY5sbs9rAoiPXBybGChM0A_g7PwcoA/edit?usp=sharing&amp;ouid=103463172820153114269&amp;rtpof=true&amp;sd=true" TargetMode="External" Id="rId20" /><Relationship Type="http://schemas.openxmlformats.org/officeDocument/2006/relationships/footer" Target="footer6.xml" Id="rId4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5QxtbUqFjxkkaNcVPwy48PCEDw==">CgMxLjAyCGguZ2pkZ3hzMg1oLmV4amczanpnbnF4Mg5oLnlqYmFmNjV2eGVxejIOaC43Zm8yY29hOGt3ODYyDmguYTZneWt2OXpmMjMwMg1oLnlqMzhhcTlwejh1Mg5oLjg1eGQyb3lxbHNsbTIOaC51OTdtcHB5YTh0MTAyDmgubmNsNzN4bnByNXJwMg5oLnR4YTR1cmFhZzJjMDIOaC5hMmc3d3NvZjZwNzQyDmguZ2dzem50bDVjN3dxMg5oLms1Y2NkNXF1c2YxNTIOaC5vazN6M2N1OWJiYzAyDmguaTVtY3p1emhmYml2Mg5oLngzeTU4c3I2czZiMDIOaC5yZ3h2dTIxY3B0OGMyDmgucGM3dXpqcnIxd3B3Mg5oLnN0czI5YzR1ZW52bDgAciExa0ZVRm5sYi11X2hPYVdpVGp6SDJ5VGtyWjJDRWRVOE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7b209707-e6b0-445e-9a0a-de3ca68449e4" xsi:nil="true"/>
    <lcf76f155ced4ddcb4097134ff3c332f xmlns="0298f7a1-5bc6-421f-a065-f06784025e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264876879AF54098DB8FF5F1A69325" ma:contentTypeVersion="14" ma:contentTypeDescription="Create a new document." ma:contentTypeScope="" ma:versionID="d22c1b00122e464f67d218c9b3f6151f">
  <xsd:schema xmlns:xsd="http://www.w3.org/2001/XMLSchema" xmlns:xs="http://www.w3.org/2001/XMLSchema" xmlns:p="http://schemas.microsoft.com/office/2006/metadata/properties" xmlns:ns2="0298f7a1-5bc6-421f-a065-f06784025ebb" xmlns:ns3="7b209707-e6b0-445e-9a0a-de3ca68449e4" targetNamespace="http://schemas.microsoft.com/office/2006/metadata/properties" ma:root="true" ma:fieldsID="777f2ab5405f3e196f20d29fc6182b8f" ns2:_="" ns3:_="">
    <xsd:import namespace="0298f7a1-5bc6-421f-a065-f06784025ebb"/>
    <xsd:import namespace="7b209707-e6b0-445e-9a0a-de3ca68449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f7a1-5bc6-421f-a065-f06784025e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36446f2-7c7c-41cd-943a-e04e0a2620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209707-e6b0-445e-9a0a-de3ca68449e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60ba554-d92f-4f43-b541-7ee3567d79bd}" ma:internalName="TaxCatchAll" ma:showField="CatchAllData" ma:web="7b209707-e6b0-445e-9a0a-de3ca68449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B48BEFE-5C17-46ED-9F44-23BA5D72B591}">
  <ds:schemaRefs>
    <ds:schemaRef ds:uri="http://schemas.microsoft.com/office/2006/metadata/properties"/>
    <ds:schemaRef ds:uri="http://schemas.microsoft.com/office/infopath/2007/PartnerControls"/>
    <ds:schemaRef ds:uri="7b209707-e6b0-445e-9a0a-de3ca68449e4"/>
    <ds:schemaRef ds:uri="0298f7a1-5bc6-421f-a065-f06784025ebb"/>
  </ds:schemaRefs>
</ds:datastoreItem>
</file>

<file path=customXml/itemProps3.xml><?xml version="1.0" encoding="utf-8"?>
<ds:datastoreItem xmlns:ds="http://schemas.openxmlformats.org/officeDocument/2006/customXml" ds:itemID="{8112DB45-2D84-4263-A03E-5F7F03CBA142}">
  <ds:schemaRefs>
    <ds:schemaRef ds:uri="http://schemas.microsoft.com/sharepoint/v3/contenttype/forms"/>
  </ds:schemaRefs>
</ds:datastoreItem>
</file>

<file path=customXml/itemProps4.xml><?xml version="1.0" encoding="utf-8"?>
<ds:datastoreItem xmlns:ds="http://schemas.openxmlformats.org/officeDocument/2006/customXml" ds:itemID="{FEA4E90E-574D-4283-87E2-34C4CD465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f7a1-5bc6-421f-a065-f06784025ebb"/>
    <ds:schemaRef ds:uri="7b209707-e6b0-445e-9a0a-de3ca6844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Stacia Felicello</lastModifiedBy>
  <revision>3</revision>
  <dcterms:created xsi:type="dcterms:W3CDTF">2024-08-05T19:55:00.0000000Z</dcterms:created>
  <dcterms:modified xsi:type="dcterms:W3CDTF">2024-08-12T17:00:22.2770535Z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0x010100DB264876879AF54098DB8FF5F1A69325</vt:lpwstr>
  </property>
  <property fmtid="{D5CDD505-2E9C-101B-9397-08002B2CF9AE}" pid="3" name="MediaServiceImageTags">
    <vt:lpwstr/>
  </property>
</Properties>
</file>