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DF90" w14:textId="77777777" w:rsidR="000D53D8" w:rsidRPr="000D53D8" w:rsidRDefault="00C82297" w:rsidP="000D53D8">
      <w:pPr>
        <w:tabs>
          <w:tab w:val="left" w:pos="360"/>
        </w:tabs>
        <w:jc w:val="center"/>
        <w:rPr>
          <w:rFonts w:ascii="Batang" w:eastAsia="Batang" w:hAnsi="Batang"/>
          <w:b/>
          <w:color w:val="000000"/>
          <w:sz w:val="24"/>
        </w:rPr>
      </w:pPr>
      <w:bookmarkStart w:id="0" w:name="_GoBack"/>
      <w:bookmarkEnd w:id="0"/>
      <w:r>
        <w:rPr>
          <w:b/>
          <w:sz w:val="24"/>
          <w:lang w:bidi="es-419"/>
        </w:rPr>
        <w:t>Declaración de la misión de la escuela</w:t>
      </w:r>
    </w:p>
    <w:p w14:paraId="34B06F48" w14:textId="77777777" w:rsidR="000D53D8" w:rsidRPr="00EE6F20" w:rsidRDefault="00C82297" w:rsidP="000D53D8">
      <w:pPr>
        <w:outlineLvl w:val="0"/>
        <w:rPr>
          <w:rFonts w:ascii="Batang" w:eastAsia="Batang" w:hAnsi="Batang"/>
          <w:sz w:val="24"/>
          <w:szCs w:val="24"/>
        </w:rPr>
      </w:pPr>
      <w:r>
        <w:rPr>
          <w:sz w:val="24"/>
          <w:lang w:bidi="es-419"/>
        </w:rPr>
        <w:t xml:space="preserve">Proporcionar un entorno en el que todos los alumnos puedan desenvolverse con éxito en su escuela de base y dentro de su comunidad. </w:t>
      </w:r>
    </w:p>
    <w:p w14:paraId="6FA9DA12" w14:textId="77777777" w:rsidR="000D53D8" w:rsidRPr="00EE6F20" w:rsidRDefault="00C82297" w:rsidP="000D53D8">
      <w:pPr>
        <w:tabs>
          <w:tab w:val="left" w:pos="360"/>
        </w:tabs>
        <w:jc w:val="center"/>
        <w:rPr>
          <w:rFonts w:ascii="Batang" w:eastAsia="Batang" w:hAnsi="Batang"/>
          <w:color w:val="000000"/>
          <w:sz w:val="24"/>
        </w:rPr>
      </w:pPr>
      <w:r>
        <w:rPr>
          <w:b/>
          <w:sz w:val="24"/>
          <w:lang w:bidi="es-419"/>
        </w:rPr>
        <w:t>Declaración de la visión de la escuela</w:t>
      </w:r>
    </w:p>
    <w:p w14:paraId="621FD83A" w14:textId="77777777" w:rsidR="000D53D8" w:rsidRPr="00EE6F20" w:rsidRDefault="00C82297" w:rsidP="000D53D8">
      <w:pPr>
        <w:rPr>
          <w:rFonts w:ascii="Batang" w:eastAsia="Batang" w:hAnsi="Batang"/>
          <w:sz w:val="24"/>
          <w:szCs w:val="24"/>
        </w:rPr>
      </w:pPr>
      <w:r>
        <w:rPr>
          <w:sz w:val="24"/>
          <w:lang w:bidi="es-419"/>
        </w:rPr>
        <w:t xml:space="preserve">Inspirar a </w:t>
      </w:r>
      <w:r>
        <w:rPr>
          <w:b/>
          <w:sz w:val="24"/>
          <w:lang w:bidi="es-419"/>
        </w:rPr>
        <w:t xml:space="preserve">TODOS </w:t>
      </w:r>
      <w:r>
        <w:rPr>
          <w:sz w:val="24"/>
          <w:lang w:bidi="es-419"/>
        </w:rPr>
        <w:t>los estudiantes a ser mejores de lo que creían posible.</w:t>
      </w:r>
    </w:p>
    <w:p w14:paraId="7AB7144A" w14:textId="77777777" w:rsidR="00A64DF8" w:rsidRPr="009B0A5D" w:rsidRDefault="00C82297" w:rsidP="00F02370">
      <w:pPr>
        <w:tabs>
          <w:tab w:val="left" w:pos="360"/>
        </w:tabs>
        <w:spacing w:after="0" w:line="240" w:lineRule="auto"/>
        <w:jc w:val="center"/>
        <w:rPr>
          <w:rFonts w:ascii="Batang" w:eastAsia="Batang" w:hAnsi="Batang"/>
          <w:color w:val="000000"/>
          <w:sz w:val="24"/>
          <w:szCs w:val="24"/>
        </w:rPr>
      </w:pPr>
      <w:r>
        <w:rPr>
          <w:b/>
          <w:sz w:val="24"/>
          <w:lang w:bidi="es-419"/>
        </w:rPr>
        <w:t>Declaraciones de principios</w:t>
      </w:r>
    </w:p>
    <w:p w14:paraId="5C925850" w14:textId="77777777" w:rsidR="00A64DF8" w:rsidRPr="009B0A5D" w:rsidRDefault="00A64DF8" w:rsidP="00F02370">
      <w:pPr>
        <w:tabs>
          <w:tab w:val="left" w:pos="360"/>
        </w:tabs>
        <w:spacing w:after="0" w:line="240" w:lineRule="auto"/>
        <w:rPr>
          <w:rFonts w:ascii="Batang" w:eastAsia="Batang" w:hAnsi="Batang"/>
          <w:color w:val="000000"/>
          <w:sz w:val="24"/>
          <w:szCs w:val="24"/>
        </w:rPr>
      </w:pPr>
    </w:p>
    <w:p w14:paraId="7552D199" w14:textId="77777777" w:rsidR="00A64DF8" w:rsidRPr="00C82297" w:rsidRDefault="00C82297" w:rsidP="00C82297">
      <w:pPr>
        <w:pStyle w:val="NoSpacing"/>
        <w:numPr>
          <w:ilvl w:val="0"/>
          <w:numId w:val="18"/>
        </w:numPr>
        <w:rPr>
          <w:rFonts w:ascii="Batang" w:eastAsia="Batang" w:hAnsi="Batang"/>
          <w:sz w:val="24"/>
          <w:szCs w:val="24"/>
        </w:rPr>
      </w:pPr>
      <w:r w:rsidRPr="00C82297">
        <w:rPr>
          <w:sz w:val="24"/>
          <w:lang w:bidi="es-419"/>
        </w:rPr>
        <w:t xml:space="preserve">Cada alumno es un individuo valioso con necesidades físicas, sociales, emocionales e intelectuales únicas. </w:t>
      </w:r>
    </w:p>
    <w:p w14:paraId="053FC0F0" w14:textId="77777777" w:rsidR="00A64DF8" w:rsidRPr="00C82297" w:rsidRDefault="00C82297" w:rsidP="00C82297">
      <w:pPr>
        <w:pStyle w:val="NoSpacing"/>
        <w:numPr>
          <w:ilvl w:val="0"/>
          <w:numId w:val="18"/>
        </w:numPr>
        <w:rPr>
          <w:rFonts w:ascii="Batang" w:eastAsia="Batang" w:hAnsi="Batang"/>
          <w:sz w:val="24"/>
          <w:szCs w:val="24"/>
        </w:rPr>
      </w:pPr>
      <w:r w:rsidRPr="00C82297">
        <w:rPr>
          <w:sz w:val="24"/>
          <w:lang w:bidi="es-419"/>
        </w:rPr>
        <w:t>Creemos que los estudiantes son responsables de su comportamiento y progreso académico.</w:t>
      </w:r>
    </w:p>
    <w:p w14:paraId="79D96F75" w14:textId="77777777" w:rsidR="00A64DF8" w:rsidRDefault="00C82297" w:rsidP="00C82297">
      <w:pPr>
        <w:numPr>
          <w:ilvl w:val="0"/>
          <w:numId w:val="18"/>
        </w:numPr>
        <w:tabs>
          <w:tab w:val="left" w:pos="360"/>
        </w:tabs>
        <w:spacing w:after="0" w:line="240" w:lineRule="auto"/>
        <w:rPr>
          <w:rFonts w:ascii="Batang" w:eastAsia="Batang" w:hAnsi="Batang"/>
          <w:color w:val="000000"/>
          <w:sz w:val="24"/>
          <w:szCs w:val="24"/>
        </w:rPr>
      </w:pPr>
      <w:r>
        <w:rPr>
          <w:sz w:val="24"/>
          <w:lang w:bidi="es-419"/>
        </w:rPr>
        <w:t>Creemos que los estudiantes son capaces de superar los desafíos.</w:t>
      </w:r>
    </w:p>
    <w:p w14:paraId="2595C528" w14:textId="77777777" w:rsidR="00C82297" w:rsidRPr="009B0A5D" w:rsidRDefault="00C82297" w:rsidP="00C82297">
      <w:pPr>
        <w:numPr>
          <w:ilvl w:val="0"/>
          <w:numId w:val="18"/>
        </w:numPr>
        <w:tabs>
          <w:tab w:val="left" w:pos="360"/>
        </w:tabs>
        <w:spacing w:after="0" w:line="240" w:lineRule="auto"/>
        <w:rPr>
          <w:rFonts w:ascii="Batang" w:eastAsia="Batang" w:hAnsi="Batang"/>
          <w:color w:val="000000"/>
          <w:sz w:val="24"/>
          <w:szCs w:val="24"/>
        </w:rPr>
      </w:pPr>
      <w:r>
        <w:rPr>
          <w:sz w:val="24"/>
          <w:lang w:bidi="es-419"/>
        </w:rPr>
        <w:t xml:space="preserve">Creemos que la equidad es un lente en el que se deben tomar todas las decisiones. </w:t>
      </w:r>
    </w:p>
    <w:p w14:paraId="7DB94780" w14:textId="77777777" w:rsidR="00A64DF8" w:rsidRPr="00C82297" w:rsidRDefault="00C82297" w:rsidP="00C82297">
      <w:pPr>
        <w:pStyle w:val="NoSpacing"/>
        <w:numPr>
          <w:ilvl w:val="0"/>
          <w:numId w:val="18"/>
        </w:numPr>
        <w:rPr>
          <w:rFonts w:ascii="Batang" w:eastAsia="Batang" w:hAnsi="Batang"/>
          <w:sz w:val="24"/>
          <w:szCs w:val="24"/>
        </w:rPr>
        <w:sectPr w:rsidR="00A64DF8" w:rsidRPr="00C82297" w:rsidSect="009B3ADB">
          <w:headerReference w:type="default" r:id="rId8"/>
          <w:pgSz w:w="7920" w:h="12240" w:orient="landscape" w:code="1"/>
          <w:pgMar w:top="720" w:right="720" w:bottom="360" w:left="720" w:header="360" w:footer="360" w:gutter="0"/>
          <w:cols w:space="720"/>
          <w:docGrid w:linePitch="360"/>
        </w:sectPr>
      </w:pPr>
      <w:r w:rsidRPr="00C82297">
        <w:rPr>
          <w:sz w:val="24"/>
          <w:lang w:bidi="es-419"/>
        </w:rPr>
        <w:t xml:space="preserve">Creemos que un ambiente seguro y estructurado promueve el aprendizaje de los estudiantes. </w:t>
      </w:r>
    </w:p>
    <w:p w14:paraId="47F8EDA4" w14:textId="77777777" w:rsidR="00191861" w:rsidRPr="009B0A5D" w:rsidRDefault="00191861" w:rsidP="00191861">
      <w:pPr>
        <w:keepNext/>
        <w:tabs>
          <w:tab w:val="left" w:pos="288"/>
          <w:tab w:val="right" w:pos="4608"/>
        </w:tabs>
        <w:spacing w:after="0" w:line="240" w:lineRule="auto"/>
        <w:ind w:left="720"/>
        <w:outlineLvl w:val="1"/>
        <w:rPr>
          <w:rFonts w:ascii="Batang" w:eastAsia="Batang" w:hAnsi="Batang"/>
          <w:b/>
          <w:color w:val="000000"/>
          <w:sz w:val="24"/>
          <w:szCs w:val="24"/>
        </w:rPr>
      </w:pPr>
      <w:r>
        <w:rPr>
          <w:b/>
          <w:sz w:val="24"/>
          <w:lang w:bidi="es-419"/>
        </w:rPr>
        <w:lastRenderedPageBreak/>
        <w:t xml:space="preserve">                     INTRODUCCIÓN</w:t>
      </w:r>
    </w:p>
    <w:p w14:paraId="33C17509" w14:textId="77777777" w:rsidR="00CB1E3A" w:rsidRPr="009B0A5D" w:rsidRDefault="00CB1E3A" w:rsidP="00CB1E3A">
      <w:pPr>
        <w:keepNext/>
        <w:tabs>
          <w:tab w:val="left" w:pos="288"/>
          <w:tab w:val="right" w:pos="4608"/>
        </w:tabs>
        <w:spacing w:after="0" w:line="240" w:lineRule="auto"/>
        <w:outlineLvl w:val="1"/>
        <w:rPr>
          <w:rFonts w:ascii="Batang" w:eastAsia="Batang" w:hAnsi="Batang"/>
          <w:b/>
          <w:color w:val="000000"/>
          <w:sz w:val="24"/>
          <w:szCs w:val="24"/>
        </w:rPr>
      </w:pPr>
    </w:p>
    <w:p w14:paraId="1FB3A68D" w14:textId="77777777" w:rsidR="00CB1E3A" w:rsidRPr="009B0A5D" w:rsidRDefault="00CB1E3A" w:rsidP="00CB1E3A">
      <w:pPr>
        <w:spacing w:after="0" w:line="240" w:lineRule="auto"/>
        <w:rPr>
          <w:rFonts w:ascii="Batang" w:eastAsia="Batang" w:hAnsi="Batang"/>
          <w:color w:val="000000"/>
          <w:sz w:val="24"/>
          <w:szCs w:val="24"/>
        </w:rPr>
      </w:pPr>
      <w:r w:rsidRPr="009B0A5D">
        <w:rPr>
          <w:sz w:val="24"/>
          <w:lang w:bidi="es-419"/>
        </w:rPr>
        <w:t>El Sistema de St. Charles Parish Public Schools, la Oficina del Alguacil y el Sistema Judicial crearán un entorno que aborde las necesidades sociales, emocionales y académicas de los estudiantes asignados a los Programas Landry.</w:t>
      </w:r>
    </w:p>
    <w:p w14:paraId="4A091F40" w14:textId="77777777" w:rsidR="00CB1E3A" w:rsidRPr="009B0A5D" w:rsidRDefault="00CB1E3A" w:rsidP="00CB1E3A">
      <w:pPr>
        <w:spacing w:after="0" w:line="240" w:lineRule="auto"/>
        <w:rPr>
          <w:rFonts w:ascii="Batang" w:eastAsia="Batang" w:hAnsi="Batang"/>
          <w:color w:val="000000"/>
          <w:sz w:val="24"/>
          <w:szCs w:val="24"/>
        </w:rPr>
      </w:pPr>
    </w:p>
    <w:p w14:paraId="5B00C4A6" w14:textId="77777777" w:rsidR="00CB1E3A" w:rsidRPr="009B0A5D" w:rsidRDefault="00CB1E3A" w:rsidP="00CB1E3A">
      <w:pPr>
        <w:spacing w:after="0" w:line="240" w:lineRule="auto"/>
        <w:rPr>
          <w:rFonts w:ascii="Batang" w:eastAsia="Batang" w:hAnsi="Batang"/>
          <w:color w:val="000000"/>
          <w:sz w:val="24"/>
          <w:szCs w:val="24"/>
        </w:rPr>
      </w:pPr>
      <w:r w:rsidRPr="009B0A5D">
        <w:rPr>
          <w:sz w:val="24"/>
          <w:lang w:bidi="es-419"/>
        </w:rPr>
        <w:t xml:space="preserve">El Sistema de St. Charles Parish Public Schools es responsable de la instrucción de los estudiantes, así como de la gestión y coordinación de los Programas Landry. </w:t>
      </w:r>
    </w:p>
    <w:p w14:paraId="4784EB72" w14:textId="77777777" w:rsidR="00CB1E3A" w:rsidRPr="009B0A5D" w:rsidRDefault="00CB1E3A" w:rsidP="00CB1E3A">
      <w:pPr>
        <w:spacing w:after="0" w:line="240" w:lineRule="auto"/>
        <w:rPr>
          <w:rFonts w:ascii="Batang" w:eastAsia="Batang" w:hAnsi="Batang"/>
          <w:color w:val="000000"/>
          <w:sz w:val="24"/>
          <w:szCs w:val="24"/>
        </w:rPr>
      </w:pPr>
    </w:p>
    <w:p w14:paraId="514957C5" w14:textId="77777777" w:rsidR="00CB1E3A" w:rsidRPr="009B0A5D" w:rsidRDefault="00CB1E3A" w:rsidP="00CB1E3A">
      <w:pPr>
        <w:spacing w:after="0" w:line="240" w:lineRule="auto"/>
        <w:rPr>
          <w:rFonts w:ascii="Batang" w:eastAsia="Batang" w:hAnsi="Batang"/>
          <w:color w:val="000000"/>
          <w:sz w:val="24"/>
          <w:szCs w:val="24"/>
        </w:rPr>
      </w:pPr>
      <w:r w:rsidRPr="009B0A5D">
        <w:rPr>
          <w:sz w:val="24"/>
          <w:lang w:bidi="es-419"/>
        </w:rPr>
        <w:t xml:space="preserve">La Oficina del Sheriff de St. Charles Parish proporcionará un ayudante. La función del ayudante del sheriff es hacer cumplir la ley al tiempo que colabora en la aplicación del código de disciplina de los Programas de Landry.  El ayudante actuará como enlace entre el Sistema Judicial y el Sistema de St. Charles Parish Public Schools. </w:t>
      </w:r>
    </w:p>
    <w:p w14:paraId="05B8F4DD" w14:textId="77777777" w:rsidR="00CB1E3A" w:rsidRPr="009B0A5D" w:rsidRDefault="00CB1E3A" w:rsidP="00CB1E3A">
      <w:pPr>
        <w:spacing w:after="0" w:line="240" w:lineRule="auto"/>
        <w:rPr>
          <w:rFonts w:ascii="Batang" w:eastAsia="Batang" w:hAnsi="Batang"/>
          <w:color w:val="000000"/>
          <w:sz w:val="24"/>
          <w:szCs w:val="24"/>
        </w:rPr>
      </w:pPr>
    </w:p>
    <w:p w14:paraId="23968306" w14:textId="77777777" w:rsidR="005552C6" w:rsidRPr="009B0A5D" w:rsidRDefault="00CB1E3A" w:rsidP="005552C6">
      <w:pPr>
        <w:spacing w:after="0" w:line="240" w:lineRule="auto"/>
        <w:rPr>
          <w:rFonts w:ascii="Batang" w:eastAsia="Batang" w:hAnsi="Batang"/>
          <w:color w:val="000000"/>
          <w:sz w:val="24"/>
          <w:szCs w:val="24"/>
        </w:rPr>
      </w:pPr>
      <w:r w:rsidRPr="009B0A5D">
        <w:rPr>
          <w:sz w:val="24"/>
          <w:lang w:bidi="es-419"/>
        </w:rPr>
        <w:t>Los jueces del Sistema Judicial de St. Charles Parish recibirán informes, previa solicitud, de la Escuela Landry y estadísticas previa solicitud.  Además, brindamos información a otras agencias, incluida la Oficina del Fiscal de Distrito de St. Charles Parish y Catholic Charities (de acuerdo con los IEP).</w:t>
      </w:r>
    </w:p>
    <w:p w14:paraId="602D549F" w14:textId="77777777" w:rsidR="0031329E" w:rsidRDefault="0031329E" w:rsidP="0031329E">
      <w:pPr>
        <w:spacing w:after="0" w:line="240" w:lineRule="auto"/>
        <w:rPr>
          <w:rFonts w:ascii="Batang" w:eastAsia="Batang" w:hAnsi="Batang"/>
          <w:color w:val="000000"/>
          <w:sz w:val="24"/>
          <w:szCs w:val="24"/>
        </w:rPr>
      </w:pPr>
    </w:p>
    <w:p w14:paraId="461430A0" w14:textId="77777777" w:rsidR="00CE4DF2" w:rsidRDefault="00CE4DF2" w:rsidP="0031329E">
      <w:pPr>
        <w:spacing w:after="0" w:line="240" w:lineRule="auto"/>
        <w:rPr>
          <w:rFonts w:ascii="Batang" w:eastAsia="Batang" w:hAnsi="Batang"/>
          <w:color w:val="000000"/>
          <w:sz w:val="24"/>
          <w:szCs w:val="24"/>
        </w:rPr>
      </w:pPr>
    </w:p>
    <w:p w14:paraId="0F9A544D" w14:textId="4DD634A8" w:rsidR="00CE4DF2" w:rsidRDefault="00CE4DF2" w:rsidP="0031329E">
      <w:pPr>
        <w:spacing w:after="0" w:line="240" w:lineRule="auto"/>
        <w:rPr>
          <w:rFonts w:ascii="Batang" w:eastAsia="Batang" w:hAnsi="Batang"/>
          <w:color w:val="000000"/>
          <w:sz w:val="24"/>
          <w:szCs w:val="24"/>
        </w:rPr>
      </w:pPr>
    </w:p>
    <w:p w14:paraId="2DAEE69A" w14:textId="20E267E5" w:rsidR="00540A94" w:rsidRDefault="00540A94" w:rsidP="0031329E">
      <w:pPr>
        <w:spacing w:after="0" w:line="240" w:lineRule="auto"/>
        <w:rPr>
          <w:rFonts w:ascii="Batang" w:eastAsia="Batang" w:hAnsi="Batang"/>
          <w:color w:val="000000"/>
          <w:sz w:val="24"/>
          <w:szCs w:val="24"/>
        </w:rPr>
      </w:pPr>
    </w:p>
    <w:p w14:paraId="28B879B6" w14:textId="7D278C2A" w:rsidR="00540A94" w:rsidRDefault="00540A94" w:rsidP="0031329E">
      <w:pPr>
        <w:spacing w:after="0" w:line="240" w:lineRule="auto"/>
        <w:rPr>
          <w:rFonts w:ascii="Batang" w:eastAsia="Batang" w:hAnsi="Batang"/>
          <w:color w:val="000000"/>
          <w:sz w:val="24"/>
          <w:szCs w:val="24"/>
        </w:rPr>
      </w:pPr>
    </w:p>
    <w:p w14:paraId="71392EF3" w14:textId="3579FA67" w:rsidR="00540A94" w:rsidRDefault="00540A94" w:rsidP="0031329E">
      <w:pPr>
        <w:spacing w:after="0" w:line="240" w:lineRule="auto"/>
        <w:rPr>
          <w:rFonts w:ascii="Batang" w:eastAsia="Batang" w:hAnsi="Batang"/>
          <w:color w:val="000000"/>
          <w:sz w:val="24"/>
          <w:szCs w:val="24"/>
        </w:rPr>
      </w:pPr>
    </w:p>
    <w:p w14:paraId="2388145E" w14:textId="7D7AEA11" w:rsidR="00540A94" w:rsidRDefault="00540A94" w:rsidP="0031329E">
      <w:pPr>
        <w:spacing w:after="0" w:line="240" w:lineRule="auto"/>
        <w:rPr>
          <w:rFonts w:ascii="Batang" w:eastAsia="Batang" w:hAnsi="Batang"/>
          <w:color w:val="000000"/>
          <w:sz w:val="24"/>
          <w:szCs w:val="24"/>
        </w:rPr>
      </w:pPr>
    </w:p>
    <w:p w14:paraId="6F7276C6" w14:textId="77777777" w:rsidR="00540A94" w:rsidRDefault="00540A94" w:rsidP="0031329E">
      <w:pPr>
        <w:spacing w:after="0" w:line="240" w:lineRule="auto"/>
        <w:rPr>
          <w:rFonts w:ascii="Batang" w:eastAsia="Batang" w:hAnsi="Batang"/>
          <w:color w:val="000000"/>
          <w:sz w:val="24"/>
          <w:szCs w:val="24"/>
        </w:rPr>
      </w:pPr>
    </w:p>
    <w:p w14:paraId="2EA0D036" w14:textId="77777777" w:rsidR="00A86BD8" w:rsidRDefault="00A86BD8" w:rsidP="0031329E">
      <w:pPr>
        <w:spacing w:after="0" w:line="240" w:lineRule="auto"/>
        <w:rPr>
          <w:rFonts w:ascii="Batang" w:eastAsia="Batang" w:hAnsi="Batang"/>
          <w:color w:val="000000"/>
          <w:sz w:val="24"/>
          <w:szCs w:val="24"/>
        </w:rPr>
      </w:pPr>
    </w:p>
    <w:p w14:paraId="6A6070F8" w14:textId="77777777" w:rsidR="00191861" w:rsidRDefault="00191861" w:rsidP="00191861">
      <w:pPr>
        <w:spacing w:after="0" w:line="240" w:lineRule="auto"/>
        <w:jc w:val="center"/>
        <w:rPr>
          <w:rFonts w:ascii="Batang" w:eastAsia="Batang" w:hAnsi="Batang"/>
          <w:b/>
          <w:color w:val="000000"/>
          <w:sz w:val="24"/>
          <w:szCs w:val="24"/>
        </w:rPr>
      </w:pPr>
      <w:r>
        <w:rPr>
          <w:b/>
          <w:sz w:val="24"/>
          <w:lang w:bidi="es-419"/>
        </w:rPr>
        <w:lastRenderedPageBreak/>
        <w:t>COMPONENTES DEL PROGRAMA</w:t>
      </w:r>
    </w:p>
    <w:p w14:paraId="10DAD3A1" w14:textId="77777777" w:rsidR="00191861" w:rsidRPr="00191861" w:rsidRDefault="00191861" w:rsidP="00191861">
      <w:pPr>
        <w:spacing w:after="0" w:line="240" w:lineRule="auto"/>
        <w:jc w:val="center"/>
        <w:rPr>
          <w:rFonts w:ascii="Batang" w:eastAsia="Batang" w:hAnsi="Batang"/>
          <w:b/>
          <w:color w:val="000000"/>
          <w:sz w:val="24"/>
          <w:szCs w:val="24"/>
        </w:rPr>
      </w:pPr>
    </w:p>
    <w:p w14:paraId="35F592CB" w14:textId="77777777" w:rsidR="0031329E" w:rsidRPr="00952B0E" w:rsidRDefault="0031329E" w:rsidP="00A16E3A">
      <w:pPr>
        <w:keepNext/>
        <w:tabs>
          <w:tab w:val="left" w:pos="288"/>
          <w:tab w:val="right" w:pos="4608"/>
        </w:tabs>
        <w:spacing w:after="0" w:line="240" w:lineRule="auto"/>
        <w:outlineLvl w:val="1"/>
        <w:rPr>
          <w:rFonts w:ascii="Batang" w:eastAsia="Batang" w:hAnsi="Batang"/>
          <w:b/>
          <w:color w:val="000000"/>
          <w:sz w:val="24"/>
          <w:szCs w:val="24"/>
        </w:rPr>
      </w:pPr>
      <w:r w:rsidRPr="00952B0E">
        <w:rPr>
          <w:b/>
          <w:sz w:val="24"/>
          <w:lang w:bidi="es-419"/>
        </w:rPr>
        <w:t>ASIGNACIONES ACADÉMICAS</w:t>
      </w:r>
    </w:p>
    <w:p w14:paraId="290D3E47" w14:textId="77777777" w:rsidR="0031329E" w:rsidRPr="009B0A5D" w:rsidRDefault="00952B0E" w:rsidP="0031329E">
      <w:pPr>
        <w:keepNext/>
        <w:spacing w:after="0" w:line="240" w:lineRule="auto"/>
        <w:outlineLvl w:val="2"/>
        <w:rPr>
          <w:rFonts w:ascii="Batang" w:eastAsia="Batang" w:hAnsi="Batang"/>
          <w:color w:val="000000"/>
          <w:sz w:val="24"/>
          <w:szCs w:val="24"/>
        </w:rPr>
      </w:pPr>
      <w:r>
        <w:rPr>
          <w:sz w:val="24"/>
          <w:lang w:bidi="es-419"/>
        </w:rPr>
        <w:t xml:space="preserve">Los maestros seguirán las asignaciones proporcionadas por la escuela base.  El estudiante es responsable de completar estas tareas.  </w:t>
      </w:r>
      <w:r>
        <w:rPr>
          <w:b/>
          <w:sz w:val="24"/>
          <w:lang w:bidi="es-419"/>
        </w:rPr>
        <w:t>Los maestros de Landry pueden proporcionar tareas complementarias que el estudiante deberá completar.</w:t>
      </w:r>
    </w:p>
    <w:p w14:paraId="7C1AFD09" w14:textId="77777777" w:rsidR="0031329E" w:rsidRPr="009B0A5D" w:rsidRDefault="0031329E" w:rsidP="0031329E">
      <w:pPr>
        <w:spacing w:after="0" w:line="240" w:lineRule="auto"/>
        <w:jc w:val="center"/>
        <w:rPr>
          <w:rFonts w:ascii="Batang" w:eastAsia="Batang" w:hAnsi="Batang"/>
          <w:color w:val="000000"/>
          <w:sz w:val="24"/>
          <w:szCs w:val="24"/>
        </w:rPr>
      </w:pPr>
    </w:p>
    <w:p w14:paraId="326A3AE8" w14:textId="77777777" w:rsidR="0031329E" w:rsidRPr="00952B0E" w:rsidRDefault="000B5540" w:rsidP="0031329E">
      <w:pPr>
        <w:spacing w:after="0" w:line="240" w:lineRule="auto"/>
        <w:rPr>
          <w:rFonts w:ascii="Batang" w:eastAsia="Batang" w:hAnsi="Batang"/>
          <w:b/>
          <w:color w:val="000000"/>
          <w:sz w:val="24"/>
          <w:szCs w:val="24"/>
        </w:rPr>
      </w:pPr>
      <w:r w:rsidRPr="00952B0E">
        <w:rPr>
          <w:b/>
          <w:sz w:val="24"/>
          <w:lang w:bidi="es-419"/>
        </w:rPr>
        <w:t>PLAN DE ESTUDIOS</w:t>
      </w:r>
    </w:p>
    <w:p w14:paraId="30629AD8" w14:textId="77777777" w:rsidR="00382722" w:rsidRPr="0095037A" w:rsidRDefault="00FC30D7" w:rsidP="00382722">
      <w:pPr>
        <w:rPr>
          <w:rFonts w:ascii="Batang" w:eastAsia="Batang" w:hAnsi="Batang"/>
          <w:sz w:val="24"/>
          <w:szCs w:val="24"/>
        </w:rPr>
      </w:pPr>
      <w:r w:rsidRPr="009B0A5D">
        <w:rPr>
          <w:sz w:val="24"/>
          <w:lang w:bidi="es-419"/>
        </w:rPr>
        <w:t xml:space="preserve">Los estudiantes recibirán instrucción en el plan de estudios de educación regular y participarán en actividad/ejercicio físico diario. </w:t>
      </w:r>
      <w:r w:rsidRPr="009B0A5D">
        <w:rPr>
          <w:b/>
          <w:sz w:val="24"/>
          <w:lang w:bidi="es-419"/>
        </w:rPr>
        <w:t xml:space="preserve">Aunque es posible que un estudiante no esté inscrito en una clase de educación física en su escuela en el hogar, se espera que todos los estudiantes participen diariamente en educación física mientras estén inscritos en Landry. </w:t>
      </w:r>
      <w:r w:rsidRPr="009B0A5D">
        <w:rPr>
          <w:sz w:val="24"/>
          <w:lang w:bidi="es-419"/>
        </w:rPr>
        <w:t>Para ser excusado de participar en educación física, el estudiante debe cumplir con las pautas del distrito como se describe en la página 13 de este manual.</w:t>
      </w:r>
    </w:p>
    <w:p w14:paraId="51DB0BA9" w14:textId="77777777" w:rsidR="00FC30D7" w:rsidRPr="000B5540" w:rsidRDefault="00005273" w:rsidP="0031329E">
      <w:pPr>
        <w:spacing w:after="0" w:line="240" w:lineRule="auto"/>
        <w:rPr>
          <w:rFonts w:ascii="Batang" w:eastAsia="Batang" w:hAnsi="Batang"/>
          <w:b/>
          <w:color w:val="000000"/>
          <w:sz w:val="24"/>
          <w:szCs w:val="24"/>
        </w:rPr>
      </w:pPr>
      <w:r>
        <w:rPr>
          <w:b/>
          <w:sz w:val="24"/>
          <w:lang w:bidi="es-419"/>
        </w:rPr>
        <w:t>Los estudiantes tendrán acceso a la tecnología para completar las tareas de clase según sea necesario. Si un estudiante hace mal uso de la tecnología, se le aplicarán las consecuencias apropiadas. Consulte la escala de disciplina en la página 19.</w:t>
      </w:r>
    </w:p>
    <w:p w14:paraId="5B5B3F44" w14:textId="77777777" w:rsidR="0031329E" w:rsidRPr="009B0A5D" w:rsidRDefault="0031329E" w:rsidP="00A16E3A">
      <w:pPr>
        <w:spacing w:after="0" w:line="240" w:lineRule="auto"/>
        <w:rPr>
          <w:rFonts w:ascii="Batang" w:eastAsia="Batang" w:hAnsi="Batang"/>
          <w:color w:val="000000"/>
          <w:sz w:val="24"/>
          <w:szCs w:val="24"/>
        </w:rPr>
      </w:pPr>
    </w:p>
    <w:p w14:paraId="5696EA9E" w14:textId="77777777" w:rsidR="0031329E" w:rsidRPr="00952B0E" w:rsidRDefault="00C1666D" w:rsidP="00A16E3A">
      <w:pPr>
        <w:keepNext/>
        <w:tabs>
          <w:tab w:val="left" w:pos="288"/>
          <w:tab w:val="right" w:pos="4608"/>
        </w:tabs>
        <w:spacing w:after="0" w:line="240" w:lineRule="auto"/>
        <w:outlineLvl w:val="1"/>
        <w:rPr>
          <w:rFonts w:ascii="Batang" w:eastAsia="Batang" w:hAnsi="Batang"/>
          <w:b/>
          <w:color w:val="000000"/>
          <w:sz w:val="24"/>
          <w:szCs w:val="24"/>
        </w:rPr>
      </w:pPr>
      <w:r w:rsidRPr="00952B0E">
        <w:rPr>
          <w:b/>
          <w:sz w:val="24"/>
          <w:lang w:bidi="es-419"/>
        </w:rPr>
        <w:t>SERVICIOS DE APOYO</w:t>
      </w:r>
    </w:p>
    <w:p w14:paraId="76B3A435" w14:textId="77777777" w:rsidR="0031329E" w:rsidRPr="009B0A5D" w:rsidRDefault="008F4DA1" w:rsidP="0031329E">
      <w:pPr>
        <w:spacing w:after="0" w:line="240" w:lineRule="auto"/>
        <w:rPr>
          <w:rFonts w:ascii="Batang" w:eastAsia="Batang" w:hAnsi="Batang"/>
          <w:color w:val="000000"/>
          <w:sz w:val="24"/>
          <w:szCs w:val="24"/>
        </w:rPr>
      </w:pPr>
      <w:r>
        <w:rPr>
          <w:sz w:val="24"/>
          <w:lang w:bidi="es-419"/>
        </w:rPr>
        <w:t>Los estudiantes que reciben educación especial o servicios 504 continuarán recibiendo servicios. Se seguirá el IEP de cada estudiante que reciba servicios de educación especial de acuerdo con la ley. Los estudiantes que reciben servicios de educación especial serán evaluados para los servicios ESYP de acuerdo con su IEP. Los estudiantes recibirán las adaptaciones y/o modificaciones estipuladas en su IEP o IAP.</w:t>
      </w:r>
    </w:p>
    <w:p w14:paraId="64AF8C46" w14:textId="77777777" w:rsidR="00A16E3A" w:rsidRPr="009B0A5D" w:rsidRDefault="00A16E3A" w:rsidP="0031329E">
      <w:pPr>
        <w:spacing w:after="0" w:line="240" w:lineRule="auto"/>
        <w:rPr>
          <w:rFonts w:ascii="Batang" w:eastAsia="Batang" w:hAnsi="Batang"/>
          <w:color w:val="000000"/>
          <w:sz w:val="24"/>
          <w:szCs w:val="24"/>
        </w:rPr>
      </w:pPr>
    </w:p>
    <w:p w14:paraId="3DA53F8F" w14:textId="77777777" w:rsidR="00A16E3A" w:rsidRPr="00952B0E" w:rsidRDefault="00A16E3A" w:rsidP="00A16E3A">
      <w:pPr>
        <w:keepNext/>
        <w:tabs>
          <w:tab w:val="left" w:pos="288"/>
          <w:tab w:val="right" w:pos="4608"/>
        </w:tabs>
        <w:spacing w:after="0" w:line="240" w:lineRule="auto"/>
        <w:outlineLvl w:val="1"/>
        <w:rPr>
          <w:rFonts w:ascii="Batang" w:eastAsia="Batang" w:hAnsi="Batang"/>
          <w:b/>
          <w:color w:val="000000"/>
          <w:sz w:val="24"/>
          <w:szCs w:val="24"/>
        </w:rPr>
      </w:pPr>
      <w:r w:rsidRPr="00952B0E">
        <w:rPr>
          <w:b/>
          <w:sz w:val="24"/>
          <w:lang w:bidi="es-419"/>
        </w:rPr>
        <w:lastRenderedPageBreak/>
        <w:t>ASESORÍA</w:t>
      </w:r>
    </w:p>
    <w:p w14:paraId="07841A88" w14:textId="77777777" w:rsidR="00A16E3A" w:rsidRPr="009B0A5D" w:rsidRDefault="00A16E3A" w:rsidP="00A16E3A">
      <w:pPr>
        <w:spacing w:after="0" w:line="240" w:lineRule="auto"/>
        <w:rPr>
          <w:rFonts w:ascii="Batang" w:eastAsia="Batang" w:hAnsi="Batang"/>
          <w:color w:val="000000"/>
          <w:sz w:val="24"/>
          <w:szCs w:val="24"/>
        </w:rPr>
      </w:pPr>
      <w:r w:rsidRPr="009B0A5D">
        <w:rPr>
          <w:sz w:val="24"/>
          <w:lang w:bidi="es-419"/>
        </w:rPr>
        <w:t>Se proporcionará asesoramiento individual y grupal a los estudiantes cada semana. Se requerirá que los estudiantes participen en sesiones de asesoramiento grupales e individuales.  Los estudiantes que reciben servicios de asesoría a través de Catholic Charities continuarán recibiendo estos servicios mientras estén inscritos en los Programas Landry.</w:t>
      </w:r>
    </w:p>
    <w:p w14:paraId="71FA951E" w14:textId="77777777" w:rsidR="0031329E" w:rsidRPr="009B0A5D" w:rsidRDefault="0031329E" w:rsidP="0031329E">
      <w:pPr>
        <w:spacing w:after="0" w:line="240" w:lineRule="auto"/>
        <w:rPr>
          <w:rFonts w:ascii="Batang" w:eastAsia="Batang" w:hAnsi="Batang"/>
          <w:color w:val="000000"/>
          <w:sz w:val="24"/>
          <w:szCs w:val="24"/>
        </w:rPr>
      </w:pPr>
    </w:p>
    <w:p w14:paraId="35378534" w14:textId="77777777" w:rsidR="0031329E" w:rsidRPr="009D2229" w:rsidRDefault="0031329E" w:rsidP="00A16E3A">
      <w:pPr>
        <w:keepNext/>
        <w:spacing w:after="0" w:line="240" w:lineRule="auto"/>
        <w:outlineLvl w:val="1"/>
        <w:rPr>
          <w:rFonts w:ascii="Batang" w:eastAsia="Batang" w:hAnsi="Batang"/>
          <w:b/>
          <w:color w:val="000000"/>
          <w:sz w:val="24"/>
          <w:szCs w:val="24"/>
        </w:rPr>
      </w:pPr>
      <w:r w:rsidRPr="009D2229">
        <w:rPr>
          <w:b/>
          <w:sz w:val="24"/>
          <w:lang w:bidi="es-419"/>
        </w:rPr>
        <w:t>HABILIDADES SOCIALES</w:t>
      </w:r>
    </w:p>
    <w:p w14:paraId="2DFDE58C" w14:textId="77777777" w:rsidR="0031329E" w:rsidRDefault="00E3038C" w:rsidP="0031329E">
      <w:pPr>
        <w:spacing w:after="0" w:line="240" w:lineRule="auto"/>
        <w:rPr>
          <w:rFonts w:ascii="Batang" w:eastAsia="Batang" w:hAnsi="Batang"/>
          <w:color w:val="000000"/>
          <w:sz w:val="24"/>
          <w:szCs w:val="24"/>
        </w:rPr>
      </w:pPr>
      <w:r w:rsidRPr="009B0A5D">
        <w:rPr>
          <w:sz w:val="24"/>
          <w:lang w:bidi="es-419"/>
        </w:rPr>
        <w:t>Se espera que cada estudiante asignado a Landry muestre habilidades sociales apropiadas. Aunque este es un ambiente muy disciplinado y estructurado, las reglas se harán cumplir de una manera no amenazante y respetuosa.  Se enfatizará la importancia de tomar las decisiones adecuadas durante la estadía del estudiante en Landry.</w:t>
      </w:r>
    </w:p>
    <w:p w14:paraId="005BF48B" w14:textId="77777777" w:rsidR="006224DB" w:rsidRPr="009B0A5D" w:rsidRDefault="006224DB" w:rsidP="0031329E">
      <w:pPr>
        <w:spacing w:after="0" w:line="240" w:lineRule="auto"/>
        <w:rPr>
          <w:rFonts w:ascii="Batang" w:eastAsia="Batang" w:hAnsi="Batang"/>
          <w:color w:val="000000"/>
          <w:sz w:val="24"/>
          <w:szCs w:val="24"/>
        </w:rPr>
      </w:pPr>
    </w:p>
    <w:p w14:paraId="62C13350" w14:textId="77777777" w:rsidR="0031329E" w:rsidRPr="00952B0E" w:rsidRDefault="0031329E" w:rsidP="0031329E">
      <w:pPr>
        <w:keepNext/>
        <w:spacing w:after="0" w:line="240" w:lineRule="auto"/>
        <w:outlineLvl w:val="1"/>
        <w:rPr>
          <w:rFonts w:ascii="Batang" w:eastAsia="Batang" w:hAnsi="Batang"/>
          <w:b/>
          <w:color w:val="000000"/>
          <w:sz w:val="24"/>
          <w:szCs w:val="24"/>
        </w:rPr>
      </w:pPr>
      <w:r w:rsidRPr="00952B0E">
        <w:rPr>
          <w:b/>
          <w:sz w:val="24"/>
          <w:lang w:bidi="es-419"/>
        </w:rPr>
        <w:t>DETECCIÓN DE DROGAS</w:t>
      </w:r>
    </w:p>
    <w:p w14:paraId="28DA7475" w14:textId="77777777" w:rsidR="006224DB" w:rsidRDefault="008F4DA1" w:rsidP="006224DB">
      <w:pPr>
        <w:spacing w:after="0" w:line="240" w:lineRule="auto"/>
        <w:rPr>
          <w:rFonts w:ascii="Batang" w:eastAsia="Batang" w:hAnsi="Batang"/>
          <w:color w:val="000000"/>
          <w:sz w:val="24"/>
          <w:szCs w:val="24"/>
        </w:rPr>
      </w:pPr>
      <w:r>
        <w:rPr>
          <w:sz w:val="24"/>
          <w:lang w:bidi="es-419"/>
        </w:rPr>
        <w:t>A cada estudiante se le puede hacer una prueba de drogas al azar. Los padres o tutores serán responsables del pago de cualquier detección positiva. El costo de un kit de detección de drogas es</w:t>
      </w:r>
    </w:p>
    <w:p w14:paraId="5FB2800C" w14:textId="77777777" w:rsidR="00DE6DA1" w:rsidRDefault="00A16E3A" w:rsidP="006224DB">
      <w:pPr>
        <w:spacing w:after="0" w:line="240" w:lineRule="auto"/>
        <w:rPr>
          <w:rFonts w:ascii="Batang" w:eastAsia="Batang" w:hAnsi="Batang"/>
          <w:b/>
          <w:color w:val="000000"/>
          <w:sz w:val="24"/>
          <w:szCs w:val="24"/>
        </w:rPr>
      </w:pPr>
      <w:r w:rsidRPr="009B0A5D">
        <w:rPr>
          <w:sz w:val="24"/>
          <w:lang w:bidi="es-419"/>
        </w:rPr>
        <w:t xml:space="preserve">$ 9.00.  </w:t>
      </w:r>
      <w:r w:rsidRPr="009B0A5D">
        <w:rPr>
          <w:b/>
          <w:sz w:val="24"/>
          <w:lang w:bidi="es-419"/>
        </w:rPr>
        <w:t xml:space="preserve">Una prueba de detección de drogas positiva puede resultar en una remisión a Families in Need of Services (FINS). </w:t>
      </w:r>
    </w:p>
    <w:p w14:paraId="5DE73A81" w14:textId="77777777" w:rsidR="006224DB" w:rsidRDefault="006224DB" w:rsidP="006224DB">
      <w:pPr>
        <w:spacing w:after="0" w:line="240" w:lineRule="auto"/>
        <w:rPr>
          <w:rFonts w:ascii="Batang" w:eastAsia="Batang" w:hAnsi="Batang"/>
          <w:b/>
          <w:color w:val="000000"/>
          <w:sz w:val="24"/>
          <w:szCs w:val="24"/>
        </w:rPr>
      </w:pPr>
    </w:p>
    <w:p w14:paraId="0ABC4128" w14:textId="77777777" w:rsidR="006224DB" w:rsidRDefault="006224DB" w:rsidP="006224DB">
      <w:pPr>
        <w:spacing w:after="0" w:line="240" w:lineRule="auto"/>
        <w:rPr>
          <w:rFonts w:ascii="Batang" w:eastAsia="Batang" w:hAnsi="Batang"/>
          <w:b/>
          <w:color w:val="000000"/>
          <w:sz w:val="24"/>
          <w:szCs w:val="24"/>
        </w:rPr>
      </w:pPr>
    </w:p>
    <w:p w14:paraId="731C4A49" w14:textId="77777777" w:rsidR="006224DB" w:rsidRDefault="006224DB" w:rsidP="006224DB">
      <w:pPr>
        <w:spacing w:after="0" w:line="240" w:lineRule="auto"/>
        <w:rPr>
          <w:rFonts w:ascii="Batang" w:eastAsia="Batang" w:hAnsi="Batang"/>
          <w:b/>
          <w:color w:val="000000"/>
          <w:sz w:val="24"/>
          <w:szCs w:val="24"/>
        </w:rPr>
      </w:pPr>
    </w:p>
    <w:p w14:paraId="1F5AB98C" w14:textId="77777777" w:rsidR="006224DB" w:rsidRDefault="006224DB" w:rsidP="006224DB">
      <w:pPr>
        <w:spacing w:after="0" w:line="240" w:lineRule="auto"/>
        <w:rPr>
          <w:rFonts w:ascii="Batang" w:eastAsia="Batang" w:hAnsi="Batang"/>
          <w:b/>
          <w:color w:val="000000"/>
          <w:sz w:val="24"/>
          <w:szCs w:val="24"/>
        </w:rPr>
      </w:pPr>
    </w:p>
    <w:p w14:paraId="768D0067" w14:textId="77777777" w:rsidR="006224DB" w:rsidRDefault="006224DB" w:rsidP="006224DB">
      <w:pPr>
        <w:spacing w:after="0" w:line="240" w:lineRule="auto"/>
        <w:rPr>
          <w:rFonts w:ascii="Batang" w:eastAsia="Batang" w:hAnsi="Batang"/>
          <w:b/>
          <w:color w:val="000000"/>
          <w:sz w:val="24"/>
          <w:szCs w:val="24"/>
        </w:rPr>
      </w:pPr>
    </w:p>
    <w:p w14:paraId="1A5579BD" w14:textId="77777777" w:rsidR="006224DB" w:rsidRDefault="006224DB">
      <w:pPr>
        <w:spacing w:after="0" w:line="240" w:lineRule="auto"/>
        <w:rPr>
          <w:rFonts w:ascii="Batang" w:eastAsia="Batang" w:hAnsi="Batang"/>
          <w:b/>
          <w:color w:val="000000"/>
          <w:sz w:val="24"/>
          <w:szCs w:val="24"/>
        </w:rPr>
      </w:pPr>
      <w:r>
        <w:rPr>
          <w:b/>
          <w:sz w:val="24"/>
          <w:lang w:bidi="es-419"/>
        </w:rPr>
        <w:br w:type="page"/>
      </w:r>
    </w:p>
    <w:p w14:paraId="5C2C071F" w14:textId="77777777" w:rsidR="009A083D" w:rsidRDefault="005552C6" w:rsidP="00BF5699">
      <w:pPr>
        <w:spacing w:after="0" w:line="240" w:lineRule="auto"/>
        <w:jc w:val="center"/>
        <w:rPr>
          <w:rFonts w:ascii="Batang" w:eastAsia="Batang" w:hAnsi="Batang"/>
          <w:b/>
          <w:color w:val="000000"/>
          <w:sz w:val="24"/>
          <w:szCs w:val="24"/>
        </w:rPr>
      </w:pPr>
      <w:r w:rsidRPr="009B0A5D">
        <w:rPr>
          <w:b/>
          <w:sz w:val="24"/>
          <w:lang w:bidi="es-419"/>
        </w:rPr>
        <w:lastRenderedPageBreak/>
        <w:t>INFORMACIÓN GENERAL</w:t>
      </w:r>
    </w:p>
    <w:p w14:paraId="201A2AB2" w14:textId="77777777" w:rsidR="00BF5699" w:rsidRPr="009B0A5D" w:rsidRDefault="00BF5699" w:rsidP="00BF5699">
      <w:pPr>
        <w:spacing w:after="0" w:line="240" w:lineRule="auto"/>
        <w:jc w:val="center"/>
        <w:rPr>
          <w:rFonts w:ascii="Batang" w:eastAsia="Batang" w:hAnsi="Batang"/>
          <w:b/>
          <w:color w:val="000000"/>
          <w:sz w:val="24"/>
          <w:szCs w:val="24"/>
        </w:rPr>
      </w:pPr>
    </w:p>
    <w:p w14:paraId="26E4C0DD" w14:textId="77777777" w:rsidR="008324AA" w:rsidRPr="007B7A30" w:rsidRDefault="008324AA" w:rsidP="007F7751">
      <w:pPr>
        <w:keepNext/>
        <w:tabs>
          <w:tab w:val="left" w:pos="288"/>
          <w:tab w:val="right" w:pos="4608"/>
        </w:tabs>
        <w:spacing w:after="0" w:line="240" w:lineRule="auto"/>
        <w:outlineLvl w:val="1"/>
        <w:rPr>
          <w:rFonts w:ascii="Batang" w:eastAsia="Batang" w:hAnsi="Batang"/>
          <w:b/>
          <w:color w:val="000000"/>
          <w:sz w:val="24"/>
          <w:szCs w:val="24"/>
        </w:rPr>
      </w:pPr>
      <w:r w:rsidRPr="007B7A30">
        <w:rPr>
          <w:b/>
          <w:sz w:val="24"/>
          <w:lang w:bidi="es-419"/>
        </w:rPr>
        <w:t>CRITERIOS DE INGRESO</w:t>
      </w:r>
    </w:p>
    <w:p w14:paraId="30C79BBA" w14:textId="77777777" w:rsidR="008324AA" w:rsidRPr="009B0A5D" w:rsidRDefault="008324AA" w:rsidP="008324AA">
      <w:pPr>
        <w:spacing w:after="0" w:line="240" w:lineRule="auto"/>
        <w:rPr>
          <w:rFonts w:ascii="Batang" w:eastAsia="Batang" w:hAnsi="Batang"/>
          <w:color w:val="000000"/>
          <w:sz w:val="24"/>
          <w:szCs w:val="24"/>
        </w:rPr>
      </w:pPr>
      <w:r w:rsidRPr="009B0A5D">
        <w:rPr>
          <w:sz w:val="24"/>
          <w:lang w:bidi="es-419"/>
        </w:rPr>
        <w:t>Se requiere una conferencia de admisión para los estudiantes asignados a Landry. Asistirán las siguientes personas:</w:t>
      </w:r>
    </w:p>
    <w:p w14:paraId="74AE064F" w14:textId="77777777" w:rsidR="008324AA" w:rsidRPr="009B0A5D" w:rsidRDefault="008324AA" w:rsidP="002325F6">
      <w:pPr>
        <w:numPr>
          <w:ilvl w:val="0"/>
          <w:numId w:val="2"/>
        </w:numPr>
        <w:spacing w:after="0" w:line="240" w:lineRule="auto"/>
        <w:rPr>
          <w:rFonts w:ascii="Batang" w:eastAsia="Batang" w:hAnsi="Batang"/>
          <w:color w:val="000000"/>
          <w:sz w:val="24"/>
          <w:szCs w:val="24"/>
        </w:rPr>
      </w:pPr>
      <w:r w:rsidRPr="009B0A5D">
        <w:rPr>
          <w:sz w:val="24"/>
          <w:lang w:bidi="es-419"/>
        </w:rPr>
        <w:t>Estudiante</w:t>
      </w:r>
    </w:p>
    <w:p w14:paraId="5334F970" w14:textId="77777777" w:rsidR="008324AA" w:rsidRPr="009B0A5D" w:rsidRDefault="008324AA" w:rsidP="002325F6">
      <w:pPr>
        <w:numPr>
          <w:ilvl w:val="0"/>
          <w:numId w:val="2"/>
        </w:numPr>
        <w:spacing w:after="0" w:line="240" w:lineRule="auto"/>
        <w:rPr>
          <w:rFonts w:ascii="Batang" w:eastAsia="Batang" w:hAnsi="Batang"/>
          <w:color w:val="000000"/>
          <w:sz w:val="24"/>
          <w:szCs w:val="24"/>
        </w:rPr>
      </w:pPr>
      <w:r w:rsidRPr="009B0A5D">
        <w:rPr>
          <w:sz w:val="24"/>
          <w:lang w:bidi="es-419"/>
        </w:rPr>
        <w:t>Padre/madre/tutor</w:t>
      </w:r>
    </w:p>
    <w:p w14:paraId="32521787" w14:textId="77777777" w:rsidR="008324AA" w:rsidRPr="009B0A5D" w:rsidRDefault="00D7383F" w:rsidP="002325F6">
      <w:pPr>
        <w:numPr>
          <w:ilvl w:val="0"/>
          <w:numId w:val="2"/>
        </w:numPr>
        <w:spacing w:after="0" w:line="240" w:lineRule="auto"/>
        <w:rPr>
          <w:rFonts w:ascii="Batang" w:eastAsia="Batang" w:hAnsi="Batang"/>
          <w:color w:val="000000"/>
          <w:sz w:val="24"/>
          <w:szCs w:val="24"/>
        </w:rPr>
      </w:pPr>
      <w:r>
        <w:rPr>
          <w:sz w:val="24"/>
          <w:lang w:bidi="es-419"/>
        </w:rPr>
        <w:t>Maestro de Landry</w:t>
      </w:r>
    </w:p>
    <w:p w14:paraId="125D67B8" w14:textId="77777777" w:rsidR="008324AA" w:rsidRDefault="00D7383F" w:rsidP="002325F6">
      <w:pPr>
        <w:numPr>
          <w:ilvl w:val="0"/>
          <w:numId w:val="2"/>
        </w:numPr>
        <w:spacing w:after="0" w:line="240" w:lineRule="auto"/>
        <w:rPr>
          <w:rFonts w:ascii="Batang" w:eastAsia="Batang" w:hAnsi="Batang"/>
          <w:color w:val="000000"/>
          <w:sz w:val="24"/>
          <w:szCs w:val="24"/>
        </w:rPr>
      </w:pPr>
      <w:r>
        <w:rPr>
          <w:sz w:val="24"/>
          <w:lang w:bidi="es-419"/>
        </w:rPr>
        <w:t>Administrador/designado de Landry</w:t>
      </w:r>
    </w:p>
    <w:p w14:paraId="2460B0DF" w14:textId="77777777" w:rsidR="00D11C17" w:rsidRPr="009B0A5D" w:rsidRDefault="00D11C17" w:rsidP="002325F6">
      <w:pPr>
        <w:numPr>
          <w:ilvl w:val="0"/>
          <w:numId w:val="2"/>
        </w:numPr>
        <w:spacing w:after="0" w:line="240" w:lineRule="auto"/>
        <w:rPr>
          <w:rFonts w:ascii="Batang" w:eastAsia="Batang" w:hAnsi="Batang"/>
          <w:color w:val="000000"/>
          <w:sz w:val="24"/>
          <w:szCs w:val="24"/>
        </w:rPr>
      </w:pPr>
      <w:r>
        <w:rPr>
          <w:sz w:val="24"/>
          <w:lang w:bidi="es-419"/>
        </w:rPr>
        <w:t>Administrador/designado de la escuela local (si está disponible)</w:t>
      </w:r>
    </w:p>
    <w:p w14:paraId="2C6E293D" w14:textId="77777777" w:rsidR="008324AA" w:rsidRPr="009B0A5D" w:rsidRDefault="00C7186B" w:rsidP="008324AA">
      <w:pPr>
        <w:spacing w:after="0" w:line="240" w:lineRule="auto"/>
        <w:rPr>
          <w:rFonts w:ascii="Batang" w:eastAsia="Batang" w:hAnsi="Batang"/>
          <w:b/>
          <w:color w:val="000000"/>
          <w:sz w:val="24"/>
          <w:szCs w:val="24"/>
        </w:rPr>
      </w:pPr>
      <w:r w:rsidRPr="009B0A5D">
        <w:rPr>
          <w:b/>
          <w:sz w:val="24"/>
          <w:lang w:bidi="es-419"/>
        </w:rPr>
        <w:t>Si un padre o tutor no asiste a una conferencia de admisión programada, se iniciará una derivación con Families in Need of Services (FINS) y el transporte se suspenderá temporalmente hasta que se lleve a cabo la conferencia.</w:t>
      </w:r>
    </w:p>
    <w:p w14:paraId="1930D4EA" w14:textId="77777777" w:rsidR="008324AA" w:rsidRPr="009B0A5D" w:rsidRDefault="008324AA" w:rsidP="008324AA">
      <w:pPr>
        <w:spacing w:after="0" w:line="240" w:lineRule="auto"/>
        <w:rPr>
          <w:rFonts w:ascii="Batang" w:eastAsia="Batang" w:hAnsi="Batang"/>
          <w:color w:val="000000"/>
          <w:sz w:val="24"/>
          <w:szCs w:val="24"/>
        </w:rPr>
      </w:pPr>
    </w:p>
    <w:p w14:paraId="0164E0FD" w14:textId="77777777" w:rsidR="008324AA" w:rsidRPr="009B0A5D" w:rsidRDefault="008324AA" w:rsidP="008324AA">
      <w:pPr>
        <w:spacing w:after="0" w:line="240" w:lineRule="auto"/>
        <w:rPr>
          <w:rFonts w:ascii="Batang" w:eastAsia="Batang" w:hAnsi="Batang"/>
          <w:color w:val="000000"/>
          <w:sz w:val="24"/>
          <w:szCs w:val="24"/>
        </w:rPr>
      </w:pPr>
      <w:r w:rsidRPr="009B0A5D">
        <w:rPr>
          <w:sz w:val="24"/>
          <w:lang w:bidi="es-419"/>
        </w:rPr>
        <w:t>La escuela en el hogar será responsable de lo siguiente:</w:t>
      </w:r>
    </w:p>
    <w:p w14:paraId="1618046F" w14:textId="77777777" w:rsidR="008324AA" w:rsidRPr="009B0A5D" w:rsidRDefault="007B7A30" w:rsidP="002325F6">
      <w:pPr>
        <w:numPr>
          <w:ilvl w:val="0"/>
          <w:numId w:val="3"/>
        </w:numPr>
        <w:spacing w:after="0" w:line="240" w:lineRule="auto"/>
        <w:rPr>
          <w:rFonts w:ascii="Batang" w:eastAsia="Batang" w:hAnsi="Batang"/>
          <w:color w:val="000000"/>
          <w:sz w:val="24"/>
          <w:szCs w:val="24"/>
        </w:rPr>
      </w:pPr>
      <w:r>
        <w:rPr>
          <w:sz w:val="24"/>
          <w:lang w:bidi="es-419"/>
        </w:rPr>
        <w:t>Envío de la hoja de registro de asignación completa y cualquier documento adjunto.</w:t>
      </w:r>
    </w:p>
    <w:p w14:paraId="326EC47B" w14:textId="77777777" w:rsidR="008324AA" w:rsidRPr="009B0A5D" w:rsidRDefault="00835F6A" w:rsidP="002325F6">
      <w:pPr>
        <w:numPr>
          <w:ilvl w:val="0"/>
          <w:numId w:val="3"/>
        </w:numPr>
        <w:spacing w:after="0" w:line="240" w:lineRule="auto"/>
        <w:rPr>
          <w:rFonts w:ascii="Batang" w:eastAsia="Batang" w:hAnsi="Batang"/>
          <w:color w:val="000000"/>
          <w:sz w:val="24"/>
          <w:szCs w:val="24"/>
        </w:rPr>
      </w:pPr>
      <w:r>
        <w:rPr>
          <w:sz w:val="24"/>
          <w:lang w:bidi="es-419"/>
        </w:rPr>
        <w:t xml:space="preserve">Envío de tareas el primer día de la semana escolar si el curso no está en el programa en línea.  </w:t>
      </w:r>
    </w:p>
    <w:p w14:paraId="5E7483D4" w14:textId="77777777" w:rsidR="008324AA" w:rsidRPr="009B0A5D" w:rsidRDefault="00835F6A" w:rsidP="002325F6">
      <w:pPr>
        <w:numPr>
          <w:ilvl w:val="0"/>
          <w:numId w:val="3"/>
        </w:numPr>
        <w:spacing w:after="0" w:line="240" w:lineRule="auto"/>
        <w:rPr>
          <w:rFonts w:ascii="Batang" w:eastAsia="Batang" w:hAnsi="Batang"/>
          <w:color w:val="000000"/>
          <w:sz w:val="24"/>
          <w:szCs w:val="24"/>
        </w:rPr>
      </w:pPr>
      <w:r>
        <w:rPr>
          <w:sz w:val="24"/>
          <w:lang w:bidi="es-419"/>
        </w:rPr>
        <w:t>Proporcionar cualquier información médica.</w:t>
      </w:r>
    </w:p>
    <w:p w14:paraId="36F235BE" w14:textId="77777777" w:rsidR="00331A8B" w:rsidRPr="009B0A5D" w:rsidRDefault="00835F6A" w:rsidP="002325F6">
      <w:pPr>
        <w:numPr>
          <w:ilvl w:val="0"/>
          <w:numId w:val="3"/>
        </w:numPr>
        <w:spacing w:after="0" w:line="240" w:lineRule="auto"/>
        <w:rPr>
          <w:rFonts w:ascii="Batang" w:eastAsia="Batang" w:hAnsi="Batang"/>
          <w:color w:val="000000"/>
          <w:sz w:val="24"/>
          <w:szCs w:val="24"/>
        </w:rPr>
      </w:pPr>
      <w:r>
        <w:rPr>
          <w:sz w:val="24"/>
          <w:lang w:bidi="es-419"/>
        </w:rPr>
        <w:t>Proporcionar copias del IEP/IAP/BIP.</w:t>
      </w:r>
    </w:p>
    <w:p w14:paraId="05049464" w14:textId="77777777" w:rsidR="008324AA" w:rsidRPr="009B0A5D" w:rsidRDefault="00C060BB" w:rsidP="002325F6">
      <w:pPr>
        <w:numPr>
          <w:ilvl w:val="0"/>
          <w:numId w:val="3"/>
        </w:numPr>
        <w:spacing w:after="0" w:line="240" w:lineRule="auto"/>
        <w:rPr>
          <w:rFonts w:ascii="Batang" w:eastAsia="Batang" w:hAnsi="Batang"/>
          <w:color w:val="000000"/>
          <w:sz w:val="24"/>
          <w:szCs w:val="24"/>
        </w:rPr>
      </w:pPr>
      <w:r>
        <w:rPr>
          <w:sz w:val="24"/>
          <w:lang w:bidi="es-419"/>
        </w:rPr>
        <w:t>Programar la reunión del IEP (estudiantes que reciben servicios de educación especial únicamente).</w:t>
      </w:r>
    </w:p>
    <w:p w14:paraId="4E66B3A1" w14:textId="4515D4E8" w:rsidR="00A86BD8" w:rsidRPr="009B0A5D" w:rsidRDefault="00A86BD8" w:rsidP="004A5C68">
      <w:pPr>
        <w:spacing w:after="0" w:line="240" w:lineRule="auto"/>
        <w:rPr>
          <w:rFonts w:ascii="Batang" w:eastAsia="Batang" w:hAnsi="Batang"/>
          <w:b/>
          <w:color w:val="000000"/>
          <w:sz w:val="24"/>
          <w:szCs w:val="24"/>
          <w:u w:val="single"/>
        </w:rPr>
      </w:pPr>
    </w:p>
    <w:p w14:paraId="5505F856" w14:textId="77777777" w:rsidR="004A5C68" w:rsidRPr="007B7A30" w:rsidRDefault="004A5C68" w:rsidP="004A5C68">
      <w:pPr>
        <w:spacing w:after="0" w:line="240" w:lineRule="auto"/>
        <w:rPr>
          <w:rFonts w:ascii="Batang" w:eastAsia="Batang" w:hAnsi="Batang"/>
          <w:b/>
          <w:color w:val="000000"/>
          <w:sz w:val="24"/>
          <w:szCs w:val="24"/>
        </w:rPr>
      </w:pPr>
      <w:r w:rsidRPr="007B7A30">
        <w:rPr>
          <w:b/>
          <w:sz w:val="24"/>
          <w:lang w:bidi="es-419"/>
        </w:rPr>
        <w:t>ASISTENCIA</w:t>
      </w:r>
    </w:p>
    <w:p w14:paraId="6114D4B4" w14:textId="77777777" w:rsidR="004A5C68" w:rsidRPr="009B0A5D" w:rsidRDefault="004A5C68" w:rsidP="004A5C68">
      <w:pPr>
        <w:spacing w:after="0" w:line="240" w:lineRule="auto"/>
        <w:rPr>
          <w:rFonts w:ascii="Batang" w:eastAsia="Batang" w:hAnsi="Batang"/>
          <w:color w:val="000000"/>
          <w:sz w:val="24"/>
          <w:szCs w:val="24"/>
        </w:rPr>
      </w:pPr>
      <w:r w:rsidRPr="009B0A5D">
        <w:rPr>
          <w:sz w:val="24"/>
          <w:lang w:bidi="es-419"/>
        </w:rPr>
        <w:t>Junto con la Política de Asistencia del Sistema de St. Charles Parish Public Schools, se seguirán los siguientes requisitos de asistencia.</w:t>
      </w:r>
    </w:p>
    <w:p w14:paraId="7730F8F2" w14:textId="77777777" w:rsidR="004A5C68" w:rsidRPr="009B0A5D" w:rsidRDefault="004A5C68" w:rsidP="004A5C68">
      <w:pPr>
        <w:spacing w:after="0" w:line="240" w:lineRule="auto"/>
        <w:rPr>
          <w:rFonts w:ascii="Batang" w:eastAsia="Batang" w:hAnsi="Batang"/>
          <w:color w:val="000000"/>
          <w:sz w:val="24"/>
          <w:szCs w:val="24"/>
        </w:rPr>
      </w:pPr>
    </w:p>
    <w:p w14:paraId="2CCB49E9" w14:textId="77777777" w:rsidR="004A5C68" w:rsidRPr="009B0A5D" w:rsidRDefault="00B04636" w:rsidP="00B56A49">
      <w:pPr>
        <w:spacing w:after="0" w:line="240" w:lineRule="auto"/>
        <w:rPr>
          <w:rFonts w:ascii="Batang" w:eastAsia="Batang" w:hAnsi="Batang"/>
          <w:color w:val="000000"/>
          <w:sz w:val="24"/>
          <w:szCs w:val="24"/>
        </w:rPr>
      </w:pPr>
      <w:r w:rsidRPr="009B0A5D">
        <w:rPr>
          <w:sz w:val="24"/>
          <w:lang w:bidi="es-419"/>
        </w:rPr>
        <w:t xml:space="preserve">Los estudiantes deben asistir a la escuela en Landry en las fechas de la corte (St. Charles Parish Courthouse) hasta 30 minutos antes de la hora programada de la corte y regresar a la escuela después de los procedimientos judiciales. Si el estudiante termina sus actividades en la corte antes de la 1:00 p.m., el padre transportará </w:t>
      </w:r>
      <w:r w:rsidRPr="009B0A5D">
        <w:rPr>
          <w:sz w:val="24"/>
          <w:lang w:bidi="es-419"/>
        </w:rPr>
        <w:lastRenderedPageBreak/>
        <w:t>al estudiante de la corte de regreso al campus. Si no se proporciona la verificación requerida de la documentación de asistencia a la corte, el estudiante será registrado como retrasado o ausente.</w:t>
      </w:r>
    </w:p>
    <w:p w14:paraId="0DDF3C00" w14:textId="77777777" w:rsidR="00A41DD9" w:rsidRPr="009B0A5D" w:rsidRDefault="00A41DD9" w:rsidP="00B56A49">
      <w:pPr>
        <w:tabs>
          <w:tab w:val="left" w:pos="1080"/>
        </w:tabs>
        <w:spacing w:after="0" w:line="240" w:lineRule="auto"/>
        <w:rPr>
          <w:rFonts w:ascii="Batang" w:eastAsia="Batang" w:hAnsi="Batang"/>
          <w:color w:val="000000"/>
          <w:sz w:val="24"/>
          <w:szCs w:val="24"/>
        </w:rPr>
      </w:pPr>
    </w:p>
    <w:p w14:paraId="480D82FF" w14:textId="77777777" w:rsidR="004A5C68" w:rsidRPr="009B0A5D" w:rsidRDefault="007B7A30" w:rsidP="00B56A49">
      <w:pPr>
        <w:tabs>
          <w:tab w:val="left" w:pos="1080"/>
        </w:tabs>
        <w:spacing w:after="0" w:line="240" w:lineRule="auto"/>
        <w:rPr>
          <w:rFonts w:ascii="Batang" w:eastAsia="Batang" w:hAnsi="Batang"/>
          <w:b/>
          <w:color w:val="000000"/>
          <w:sz w:val="24"/>
          <w:szCs w:val="24"/>
        </w:rPr>
      </w:pPr>
      <w:r>
        <w:rPr>
          <w:sz w:val="24"/>
          <w:lang w:bidi="es-419"/>
        </w:rPr>
        <w:t xml:space="preserve">Si un estudiante llegará tarde o se ausentará de la escuela, se anima a los padres o tutores a llamar por teléfono </w:t>
      </w:r>
      <w:r>
        <w:rPr>
          <w:b/>
          <w:sz w:val="24"/>
          <w:lang w:bidi="es-419"/>
        </w:rPr>
        <w:t xml:space="preserve">antes de las 7:30 a.m.  </w:t>
      </w:r>
      <w:r>
        <w:rPr>
          <w:sz w:val="24"/>
          <w:lang w:bidi="es-419"/>
        </w:rPr>
        <w:t xml:space="preserve">El horario de registro para los estudiantes que no viajan en el autobús es a las </w:t>
      </w:r>
      <w:r>
        <w:rPr>
          <w:b/>
          <w:sz w:val="24"/>
          <w:lang w:bidi="es-419"/>
        </w:rPr>
        <w:t>7:30 a.m. Se aplicarán consecuencias a los estudiantes que lleguen tarde. Consulte la escala de disciplina en la página 19.</w:t>
      </w:r>
    </w:p>
    <w:p w14:paraId="1C7E2687" w14:textId="3D891D1A" w:rsidR="00EE0C07" w:rsidRDefault="00EE0C07" w:rsidP="007E3DCB">
      <w:pPr>
        <w:spacing w:after="0" w:line="240" w:lineRule="auto"/>
        <w:rPr>
          <w:rFonts w:ascii="Batang" w:eastAsia="Batang" w:hAnsi="Batang" w:cs="Arial"/>
          <w:b/>
          <w:color w:val="000000"/>
          <w:sz w:val="24"/>
          <w:szCs w:val="24"/>
        </w:rPr>
      </w:pPr>
    </w:p>
    <w:p w14:paraId="2E98C284" w14:textId="77777777" w:rsidR="007E3DCB" w:rsidRPr="007B7A30" w:rsidRDefault="005552C6" w:rsidP="007E3DCB">
      <w:pPr>
        <w:spacing w:after="0" w:line="240" w:lineRule="auto"/>
        <w:rPr>
          <w:rFonts w:ascii="Batang" w:eastAsia="Batang" w:hAnsi="Batang" w:cs="Arial"/>
          <w:color w:val="000000"/>
          <w:sz w:val="24"/>
          <w:szCs w:val="24"/>
        </w:rPr>
      </w:pPr>
      <w:r w:rsidRPr="007B7A30">
        <w:rPr>
          <w:b/>
          <w:sz w:val="24"/>
          <w:lang w:bidi="es-419"/>
        </w:rPr>
        <w:t>TRANSPORTE</w:t>
      </w:r>
    </w:p>
    <w:p w14:paraId="356B01A5" w14:textId="77777777" w:rsidR="005552C6" w:rsidRPr="00545F9C" w:rsidRDefault="00782132" w:rsidP="008324AA">
      <w:pPr>
        <w:spacing w:after="0" w:line="240" w:lineRule="auto"/>
        <w:rPr>
          <w:rFonts w:ascii="Batang" w:eastAsia="Batang" w:hAnsi="Batang"/>
          <w:b/>
          <w:color w:val="000000"/>
          <w:sz w:val="24"/>
          <w:szCs w:val="24"/>
        </w:rPr>
      </w:pPr>
      <w:r w:rsidRPr="009B0A5D">
        <w:rPr>
          <w:sz w:val="24"/>
          <w:lang w:bidi="es-419"/>
        </w:rPr>
        <w:t xml:space="preserve">A todos los estudiantes de Landry se les ofrecerá transporte en autobús. </w:t>
      </w:r>
      <w:r w:rsidRPr="009B0A5D">
        <w:rPr>
          <w:b/>
          <w:sz w:val="24"/>
          <w:lang w:bidi="es-419"/>
        </w:rPr>
        <w:t>Los estudiantes deben cumplir con la política del código de vestimenta, incluido el uso de sus identificaciones, para abordar el autobús. Cualquier estudiante que no cumpla con esta política no podrá abordar el autobús escolar, ya sea por la mañana o por la tarde.</w:t>
      </w:r>
      <w:r w:rsidRPr="009B0A5D">
        <w:rPr>
          <w:sz w:val="24"/>
          <w:lang w:bidi="es-419"/>
        </w:rPr>
        <w:t xml:space="preserve"> Los estudiantes no pueden caminar o conducir un vehículo hacia o desde el campus. Los estudiantes solo serán recogidos y dejados en su parada designada. El operador del autobús, el oficial de recursos o el supervisor del autobús informarán a los estudiantes sobre cualquier cambio de horario. </w:t>
      </w:r>
      <w:r w:rsidRPr="009B0A5D">
        <w:rPr>
          <w:b/>
          <w:sz w:val="24"/>
          <w:lang w:bidi="es-419"/>
        </w:rPr>
        <w:t xml:space="preserve">Si un estudiante no viaja en el autobús, debe ser registrado por un adulto.  Todos los estudiantes que viajan en automóvil deben ser dejados y recogidos en el estacionamiento lateral y NO en el estacionamiento del autobús. </w:t>
      </w:r>
    </w:p>
    <w:p w14:paraId="652AD98D" w14:textId="77777777" w:rsidR="005552C6" w:rsidRPr="009B0A5D" w:rsidRDefault="005552C6" w:rsidP="005552C6">
      <w:pPr>
        <w:spacing w:after="0" w:line="240" w:lineRule="auto"/>
        <w:outlineLvl w:val="0"/>
        <w:rPr>
          <w:rFonts w:ascii="Batang" w:eastAsia="Batang" w:hAnsi="Batang"/>
          <w:b/>
          <w:color w:val="000000"/>
          <w:sz w:val="24"/>
          <w:szCs w:val="24"/>
        </w:rPr>
      </w:pPr>
    </w:p>
    <w:p w14:paraId="37E8E26C" w14:textId="77777777" w:rsidR="005552C6" w:rsidRPr="009B0A5D" w:rsidRDefault="008614E8" w:rsidP="000A7C3B">
      <w:pPr>
        <w:tabs>
          <w:tab w:val="left" w:pos="0"/>
        </w:tabs>
        <w:spacing w:after="0" w:line="240" w:lineRule="auto"/>
        <w:outlineLvl w:val="0"/>
        <w:rPr>
          <w:rFonts w:ascii="Batang" w:eastAsia="Batang" w:hAnsi="Batang"/>
          <w:b/>
          <w:color w:val="000000"/>
          <w:sz w:val="24"/>
          <w:szCs w:val="24"/>
        </w:rPr>
      </w:pPr>
      <w:r w:rsidRPr="009B0A5D">
        <w:rPr>
          <w:b/>
          <w:sz w:val="24"/>
          <w:lang w:bidi="es-419"/>
        </w:rPr>
        <w:t>Reglas del autobús</w:t>
      </w:r>
    </w:p>
    <w:p w14:paraId="7C4307CC" w14:textId="77777777" w:rsidR="00CA2199" w:rsidRPr="00CA2199" w:rsidRDefault="005E5F45"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t>La comida y las bebidas están prohibidas.</w:t>
      </w:r>
    </w:p>
    <w:p w14:paraId="328F10A6" w14:textId="77777777" w:rsidR="00CA2199" w:rsidRPr="00CA2199" w:rsidRDefault="005E5F45"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t>Los dispositivos electrónicos, incluidos los teléfonos móviles, están prohibidos.</w:t>
      </w:r>
    </w:p>
    <w:p w14:paraId="357E8DBE" w14:textId="77777777" w:rsidR="00CA2199" w:rsidRPr="00CA2199" w:rsidRDefault="005E5F45"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t>Las bolsas de libros y los monederos están prohibidos.</w:t>
      </w:r>
    </w:p>
    <w:p w14:paraId="531078E8" w14:textId="77777777" w:rsidR="00CA2199" w:rsidRPr="00CA2199" w:rsidRDefault="005552C6"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t xml:space="preserve">Los estudiantes deben sentarse erguidos en sus asientos asignados en </w:t>
      </w:r>
    </w:p>
    <w:p w14:paraId="39FB2FAD" w14:textId="77777777" w:rsidR="00CA2199" w:rsidRPr="00CA2199" w:rsidRDefault="00545F9C" w:rsidP="00CA2199">
      <w:pPr>
        <w:pStyle w:val="ListParagraph"/>
        <w:tabs>
          <w:tab w:val="left" w:pos="0"/>
          <w:tab w:val="left" w:pos="360"/>
        </w:tabs>
        <w:spacing w:after="0" w:line="240" w:lineRule="auto"/>
        <w:ind w:left="360"/>
        <w:rPr>
          <w:rFonts w:ascii="Batang" w:eastAsia="Batang" w:hAnsi="Batang"/>
          <w:color w:val="000000"/>
          <w:sz w:val="24"/>
          <w:szCs w:val="24"/>
        </w:rPr>
      </w:pPr>
      <w:r w:rsidRPr="00CA2199">
        <w:rPr>
          <w:sz w:val="24"/>
          <w:lang w:bidi="es-419"/>
        </w:rPr>
        <w:t xml:space="preserve">todo momento. </w:t>
      </w:r>
    </w:p>
    <w:p w14:paraId="7460E00D" w14:textId="77777777" w:rsidR="00CA2199" w:rsidRPr="00CA2199" w:rsidRDefault="005552C6"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lastRenderedPageBreak/>
        <w:t xml:space="preserve">Los estudiantes deben permanecer con el código de vestimenta adecuado en </w:t>
      </w:r>
    </w:p>
    <w:p w14:paraId="43805B9E" w14:textId="77777777" w:rsidR="00CA2199" w:rsidRPr="00CA2199" w:rsidRDefault="00893C00" w:rsidP="00CA2199">
      <w:pPr>
        <w:pStyle w:val="ListParagraph"/>
        <w:tabs>
          <w:tab w:val="left" w:pos="0"/>
          <w:tab w:val="left" w:pos="360"/>
        </w:tabs>
        <w:spacing w:after="0" w:line="240" w:lineRule="auto"/>
        <w:ind w:left="360"/>
        <w:rPr>
          <w:rFonts w:ascii="Batang" w:eastAsia="Batang" w:hAnsi="Batang"/>
          <w:color w:val="000000"/>
          <w:sz w:val="24"/>
          <w:szCs w:val="24"/>
        </w:rPr>
      </w:pPr>
      <w:r w:rsidRPr="00CA2199">
        <w:rPr>
          <w:sz w:val="24"/>
          <w:lang w:bidi="es-419"/>
        </w:rPr>
        <w:t xml:space="preserve">todo momento. </w:t>
      </w:r>
    </w:p>
    <w:p w14:paraId="2E4790D8" w14:textId="77777777" w:rsidR="00CA2199" w:rsidRPr="00CA2199" w:rsidRDefault="005E5F45" w:rsidP="00CA2199">
      <w:pPr>
        <w:pStyle w:val="ListParagraph"/>
        <w:numPr>
          <w:ilvl w:val="0"/>
          <w:numId w:val="19"/>
        </w:numPr>
        <w:tabs>
          <w:tab w:val="left" w:pos="0"/>
          <w:tab w:val="left" w:pos="360"/>
        </w:tabs>
        <w:spacing w:after="0" w:line="240" w:lineRule="auto"/>
        <w:rPr>
          <w:rFonts w:ascii="Batang" w:eastAsia="Batang" w:hAnsi="Batang"/>
          <w:color w:val="000000"/>
          <w:sz w:val="24"/>
          <w:szCs w:val="24"/>
        </w:rPr>
      </w:pPr>
      <w:r w:rsidRPr="00CA2199">
        <w:rPr>
          <w:sz w:val="24"/>
          <w:lang w:bidi="es-419"/>
        </w:rPr>
        <w:t>Los estudiantes no deben involucrarse en comportamientos tales como</w:t>
      </w:r>
    </w:p>
    <w:p w14:paraId="0A8C7D26" w14:textId="77777777" w:rsidR="00A41DD9" w:rsidRPr="00CA2199" w:rsidRDefault="00D80BBD" w:rsidP="00D80BBD">
      <w:pPr>
        <w:pStyle w:val="ListParagraph"/>
        <w:tabs>
          <w:tab w:val="left" w:pos="0"/>
          <w:tab w:val="left" w:pos="360"/>
        </w:tabs>
        <w:spacing w:after="0" w:line="240" w:lineRule="auto"/>
        <w:ind w:left="360"/>
        <w:rPr>
          <w:rFonts w:ascii="Batang" w:eastAsia="Batang" w:hAnsi="Batang"/>
          <w:color w:val="000000"/>
          <w:sz w:val="24"/>
          <w:szCs w:val="24"/>
        </w:rPr>
      </w:pPr>
      <w:r>
        <w:rPr>
          <w:sz w:val="24"/>
          <w:lang w:bidi="es-419"/>
        </w:rPr>
        <w:t>hablar en voz alta, eso distrae al conductor del autobús.</w:t>
      </w:r>
    </w:p>
    <w:p w14:paraId="4AA9C3A4" w14:textId="77777777" w:rsidR="00CA2199" w:rsidRDefault="00CA2199" w:rsidP="00CA2199">
      <w:pPr>
        <w:tabs>
          <w:tab w:val="left" w:pos="0"/>
          <w:tab w:val="left" w:pos="360"/>
        </w:tabs>
        <w:spacing w:after="0" w:line="240" w:lineRule="auto"/>
        <w:rPr>
          <w:rFonts w:ascii="Batang" w:eastAsia="Batang" w:hAnsi="Batang"/>
          <w:b/>
          <w:color w:val="000000"/>
          <w:sz w:val="24"/>
          <w:szCs w:val="24"/>
        </w:rPr>
      </w:pPr>
    </w:p>
    <w:p w14:paraId="6DC34431" w14:textId="77777777" w:rsidR="00060905" w:rsidRPr="00CA2199" w:rsidRDefault="00060905" w:rsidP="00CA2199">
      <w:pPr>
        <w:tabs>
          <w:tab w:val="left" w:pos="0"/>
          <w:tab w:val="left" w:pos="360"/>
        </w:tabs>
        <w:spacing w:after="0" w:line="240" w:lineRule="auto"/>
        <w:rPr>
          <w:rFonts w:ascii="Batang" w:eastAsia="Batang" w:hAnsi="Batang"/>
          <w:b/>
          <w:color w:val="000000"/>
          <w:sz w:val="24"/>
          <w:szCs w:val="24"/>
        </w:rPr>
      </w:pPr>
      <w:r w:rsidRPr="00CA2199">
        <w:rPr>
          <w:b/>
          <w:sz w:val="24"/>
          <w:lang w:bidi="es-419"/>
        </w:rPr>
        <w:t>Para garantizar la seguridad de los estudiantes, si se considera necesario, nos reservamos el derecho de registrar a un estudiante antes de abordar el autobús escolar.</w:t>
      </w:r>
    </w:p>
    <w:p w14:paraId="771BEEEE" w14:textId="77777777" w:rsidR="00060905" w:rsidRPr="009B0A5D" w:rsidRDefault="00060905" w:rsidP="00060905">
      <w:pPr>
        <w:pStyle w:val="ListParagraph"/>
        <w:tabs>
          <w:tab w:val="left" w:pos="0"/>
        </w:tabs>
        <w:spacing w:after="0" w:line="240" w:lineRule="auto"/>
        <w:ind w:left="360"/>
        <w:rPr>
          <w:rFonts w:ascii="Batang" w:eastAsia="Batang" w:hAnsi="Batang"/>
          <w:color w:val="000000"/>
          <w:sz w:val="24"/>
          <w:szCs w:val="24"/>
        </w:rPr>
      </w:pPr>
    </w:p>
    <w:p w14:paraId="05AA064B" w14:textId="77777777" w:rsidR="00C80375" w:rsidRDefault="00857643" w:rsidP="004C6E18">
      <w:pPr>
        <w:keepNext/>
        <w:tabs>
          <w:tab w:val="left" w:pos="288"/>
          <w:tab w:val="right" w:pos="4608"/>
        </w:tabs>
        <w:spacing w:after="0" w:line="240" w:lineRule="auto"/>
        <w:outlineLvl w:val="1"/>
        <w:rPr>
          <w:rFonts w:ascii="Batang" w:eastAsia="Batang" w:hAnsi="Batang"/>
          <w:color w:val="000000"/>
          <w:sz w:val="24"/>
          <w:szCs w:val="24"/>
        </w:rPr>
      </w:pPr>
      <w:r w:rsidRPr="009B0A5D">
        <w:rPr>
          <w:sz w:val="24"/>
          <w:lang w:bidi="es-419"/>
        </w:rPr>
        <w:t>Cualquier estudiante que no viajará en el autobús por la mañana por cualquier motivo debe notificar al Departamento de Transporte de St. Charles Parish al 985-785-7205. Si un estudiante no viaja en el autobús durante tres o más días consecutivos, el transporte cesará, a menos que se haya notificado previamente al operador del autobús.  El transporte no se reanudará hasta que se lleve a cabo una conferencia con la administración.</w:t>
      </w:r>
    </w:p>
    <w:p w14:paraId="66C01906" w14:textId="77777777" w:rsidR="00C80375" w:rsidRDefault="00C80375" w:rsidP="004C6E18">
      <w:pPr>
        <w:keepNext/>
        <w:tabs>
          <w:tab w:val="left" w:pos="288"/>
          <w:tab w:val="right" w:pos="4608"/>
        </w:tabs>
        <w:spacing w:after="0" w:line="240" w:lineRule="auto"/>
        <w:outlineLvl w:val="1"/>
        <w:rPr>
          <w:rFonts w:ascii="Batang" w:eastAsia="Batang" w:hAnsi="Batang"/>
          <w:color w:val="000000"/>
          <w:sz w:val="24"/>
          <w:szCs w:val="24"/>
        </w:rPr>
      </w:pPr>
    </w:p>
    <w:p w14:paraId="728CFAB4" w14:textId="77777777" w:rsidR="00C04400" w:rsidRPr="009B0A5D" w:rsidRDefault="005552C6" w:rsidP="004C6E18">
      <w:pPr>
        <w:keepNext/>
        <w:tabs>
          <w:tab w:val="left" w:pos="288"/>
          <w:tab w:val="right" w:pos="4608"/>
        </w:tabs>
        <w:spacing w:after="0" w:line="240" w:lineRule="auto"/>
        <w:outlineLvl w:val="1"/>
        <w:rPr>
          <w:rFonts w:ascii="Batang" w:eastAsia="Batang" w:hAnsi="Batang"/>
          <w:b/>
          <w:color w:val="000000"/>
          <w:sz w:val="24"/>
          <w:szCs w:val="24"/>
        </w:rPr>
      </w:pPr>
      <w:r w:rsidRPr="009B0A5D">
        <w:rPr>
          <w:b/>
          <w:sz w:val="24"/>
          <w:lang w:bidi="es-419"/>
        </w:rPr>
        <w:t>El transporte de estudiantes hacia y desde Landry es un privilegio que se puede revocar en cualquier momento por incumplimiento de las reglas de la escuela y/o del autobús. Consulte la escala de disciplina en la página 20.</w:t>
      </w:r>
    </w:p>
    <w:p w14:paraId="257AD170" w14:textId="77777777" w:rsidR="00C11CD1" w:rsidRPr="009B0A5D" w:rsidRDefault="00C11CD1" w:rsidP="00C11CD1">
      <w:pPr>
        <w:pStyle w:val="Footer"/>
        <w:jc w:val="center"/>
        <w:rPr>
          <w:rFonts w:ascii="Batang" w:eastAsia="Batang" w:hAnsi="Batang"/>
          <w:b/>
          <w:color w:val="000000"/>
          <w:sz w:val="24"/>
          <w:szCs w:val="24"/>
        </w:rPr>
      </w:pPr>
    </w:p>
    <w:p w14:paraId="73C18DE0" w14:textId="77777777" w:rsidR="00A71FC0" w:rsidRPr="004A422B" w:rsidRDefault="005552C6" w:rsidP="00A71FC0">
      <w:pPr>
        <w:pStyle w:val="Footer"/>
        <w:rPr>
          <w:rFonts w:ascii="Batang" w:eastAsia="Batang" w:hAnsi="Batang"/>
          <w:b/>
          <w:color w:val="000000"/>
          <w:sz w:val="24"/>
          <w:szCs w:val="24"/>
        </w:rPr>
      </w:pPr>
      <w:r w:rsidRPr="004A422B">
        <w:rPr>
          <w:b/>
          <w:sz w:val="24"/>
          <w:lang w:bidi="es-419"/>
        </w:rPr>
        <w:t>COMIDAS</w:t>
      </w:r>
    </w:p>
    <w:p w14:paraId="636CC28F" w14:textId="77777777" w:rsidR="00643353" w:rsidRDefault="00A71FC0" w:rsidP="00237813">
      <w:pPr>
        <w:pStyle w:val="Footer"/>
        <w:rPr>
          <w:rFonts w:ascii="Batang" w:eastAsia="Batang" w:hAnsi="Batang"/>
          <w:b/>
          <w:color w:val="000000"/>
          <w:sz w:val="24"/>
          <w:szCs w:val="24"/>
        </w:rPr>
      </w:pPr>
      <w:r w:rsidRPr="009B0A5D">
        <w:rPr>
          <w:sz w:val="24"/>
          <w:lang w:bidi="es-419"/>
        </w:rPr>
        <w:t>Los almuerzos no se cocinan en el lugar; son transportados desde R. K. Smith, Escuela Secundaria. Por lo tanto, los estudiantes deben llegar a la escuela a tiempo para poder ordenar el almuerzo.</w:t>
      </w:r>
      <w:r w:rsidRPr="009B0A5D">
        <w:rPr>
          <w:b/>
          <w:sz w:val="24"/>
          <w:lang w:bidi="es-419"/>
        </w:rPr>
        <w:t xml:space="preserve"> Los estudiantes que lleguen después de las 9:30 a.m. pueden recibir un almuerzo alternativo.</w:t>
      </w:r>
      <w:r w:rsidRPr="009B0A5D">
        <w:rPr>
          <w:sz w:val="24"/>
          <w:lang w:bidi="es-419"/>
        </w:rPr>
        <w:t xml:space="preserve"> Los estudiantes no pueden traer comidas, artículos comestibles o bebidas al sitio de Landry. Los estudiantes pueden traer una botella de agua sin abrir al campus. Si la orden de un médico establece la necesidad de hidratación frecuente, los estudiantes podrán ir a la fuente de agua según sea necesario.  Los estudiantes que pagan las comidas </w:t>
      </w:r>
      <w:r w:rsidRPr="009B0A5D">
        <w:rPr>
          <w:sz w:val="24"/>
          <w:lang w:bidi="es-419"/>
        </w:rPr>
        <w:lastRenderedPageBreak/>
        <w:t xml:space="preserve">deben tener dinero en su cuenta escolar.  Ningún niño puede cobrar una comida. </w:t>
      </w:r>
      <w:r w:rsidRPr="009B0A5D">
        <w:rPr>
          <w:b/>
          <w:sz w:val="24"/>
          <w:lang w:bidi="es-419"/>
        </w:rPr>
        <w:t xml:space="preserve">Cada estudiante puede pedir solo un desayuno. </w:t>
      </w:r>
    </w:p>
    <w:p w14:paraId="4CA74ACB" w14:textId="313DD717" w:rsidR="00A86BD8" w:rsidRDefault="00A86BD8" w:rsidP="006D0280">
      <w:pPr>
        <w:spacing w:after="0"/>
        <w:rPr>
          <w:rFonts w:ascii="Batang" w:eastAsia="Batang" w:hAnsi="Batang"/>
          <w:b/>
          <w:color w:val="000000"/>
          <w:sz w:val="24"/>
          <w:szCs w:val="24"/>
        </w:rPr>
      </w:pPr>
    </w:p>
    <w:p w14:paraId="48ED390B" w14:textId="77777777" w:rsidR="006D0280" w:rsidRPr="004A422B" w:rsidRDefault="006D0280" w:rsidP="006D0280">
      <w:pPr>
        <w:spacing w:after="0"/>
        <w:rPr>
          <w:rFonts w:ascii="Batang" w:eastAsia="Batang" w:hAnsi="Batang"/>
          <w:color w:val="000000"/>
          <w:sz w:val="24"/>
          <w:szCs w:val="24"/>
        </w:rPr>
      </w:pPr>
      <w:r w:rsidRPr="004A422B">
        <w:rPr>
          <w:b/>
          <w:sz w:val="24"/>
          <w:lang w:bidi="es-419"/>
        </w:rPr>
        <w:t>PAUSAS PARA IR AL BAÑO</w:t>
      </w:r>
    </w:p>
    <w:p w14:paraId="4FB23908" w14:textId="77777777" w:rsidR="006D0280" w:rsidRPr="00A75728" w:rsidRDefault="006D0280" w:rsidP="006D0280">
      <w:pPr>
        <w:spacing w:after="0" w:line="240" w:lineRule="auto"/>
        <w:rPr>
          <w:rFonts w:ascii="Batang" w:eastAsia="Batang" w:hAnsi="Batang"/>
          <w:color w:val="000000"/>
          <w:sz w:val="24"/>
        </w:rPr>
      </w:pPr>
      <w:r w:rsidRPr="00A75728">
        <w:rPr>
          <w:sz w:val="24"/>
          <w:lang w:bidi="es-419"/>
        </w:rPr>
        <w:t>A los estudiantes se les dará un descanso programado para ir al baño por la mañana y por la tarde.  Además, los estudiantes podrán ir al baño durante la clase de educación física y el almuerzo.</w:t>
      </w:r>
    </w:p>
    <w:p w14:paraId="0342C02D" w14:textId="77777777" w:rsidR="006D0280" w:rsidRDefault="006D0280" w:rsidP="006D0280">
      <w:pPr>
        <w:spacing w:after="0" w:line="240" w:lineRule="auto"/>
        <w:rPr>
          <w:rFonts w:ascii="Batang" w:eastAsia="Batang" w:hAnsi="Batang"/>
          <w:color w:val="000000"/>
          <w:sz w:val="24"/>
        </w:rPr>
      </w:pPr>
      <w:r w:rsidRPr="00A75728">
        <w:rPr>
          <w:sz w:val="24"/>
          <w:lang w:bidi="es-419"/>
        </w:rPr>
        <w:t xml:space="preserve">Los estudiantes que vayan al baño a una hora no asignada podrían recibir una consecuencia a menos que haya una nota médica en el archivo. Si existe una condición médica que requiere pausas más frecuentes para ir al baño, se debe proporcionar la documentación de un médico. </w:t>
      </w:r>
    </w:p>
    <w:p w14:paraId="32D330C7" w14:textId="77777777" w:rsidR="006D0280" w:rsidRPr="00A75728" w:rsidRDefault="006D0280" w:rsidP="006D0280">
      <w:pPr>
        <w:spacing w:after="0" w:line="240" w:lineRule="auto"/>
        <w:rPr>
          <w:rFonts w:ascii="Batang" w:eastAsia="Batang" w:hAnsi="Batang"/>
          <w:color w:val="000000"/>
          <w:sz w:val="24"/>
        </w:rPr>
      </w:pPr>
    </w:p>
    <w:p w14:paraId="6B02FF23" w14:textId="77777777" w:rsidR="007E3DCB" w:rsidRPr="004A422B" w:rsidRDefault="008614E8" w:rsidP="006D0280">
      <w:pPr>
        <w:spacing w:after="0" w:line="240" w:lineRule="auto"/>
        <w:rPr>
          <w:rFonts w:ascii="Batang" w:eastAsia="Batang" w:hAnsi="Batang"/>
          <w:b/>
          <w:color w:val="000000"/>
          <w:sz w:val="24"/>
          <w:szCs w:val="24"/>
        </w:rPr>
      </w:pPr>
      <w:r w:rsidRPr="004A422B">
        <w:rPr>
          <w:b/>
          <w:sz w:val="24"/>
          <w:lang w:bidi="es-419"/>
        </w:rPr>
        <w:t xml:space="preserve">MEDICACIÓN </w:t>
      </w:r>
    </w:p>
    <w:p w14:paraId="6D02BF13" w14:textId="77777777" w:rsidR="007E3DCB" w:rsidRPr="009B0A5D" w:rsidRDefault="00C060BB" w:rsidP="00DE6ED6">
      <w:pPr>
        <w:tabs>
          <w:tab w:val="left" w:pos="0"/>
        </w:tabs>
        <w:spacing w:after="0" w:line="240" w:lineRule="auto"/>
        <w:rPr>
          <w:rFonts w:ascii="Batang" w:eastAsia="Batang" w:hAnsi="Batang"/>
          <w:color w:val="000000"/>
          <w:sz w:val="24"/>
          <w:szCs w:val="24"/>
        </w:rPr>
      </w:pPr>
      <w:r>
        <w:rPr>
          <w:sz w:val="24"/>
          <w:lang w:bidi="es-419"/>
        </w:rPr>
        <w:t xml:space="preserve">Los medicamentos que se lleven a Landry se mantendrán seguros. Cuando se complete la estadía del estudiante en el programa, el medicamento restante se devolverá a la escuela base donde se contará y se registrará. Si el estudiante está comenzando a utilizar un nuevo medicamento mientras está asignado a Landry, el padre debe comunicarse con la enfermera de la escuela y programar para registrar el medicamento y asegurarse de que se complete toda la documentación. </w:t>
      </w:r>
      <w:r>
        <w:rPr>
          <w:b/>
          <w:sz w:val="24"/>
          <w:lang w:bidi="es-419"/>
        </w:rPr>
        <w:t xml:space="preserve">Un estudiante debe permanecer en su hogar 24 horas completas después de comenzar a utilizar un nuevo medicamento. </w:t>
      </w:r>
    </w:p>
    <w:p w14:paraId="1D692255" w14:textId="77777777" w:rsidR="00F1717A" w:rsidRPr="00EC2BEE" w:rsidRDefault="00F1717A" w:rsidP="00F1717A">
      <w:pPr>
        <w:keepNext/>
        <w:spacing w:after="0" w:line="240" w:lineRule="auto"/>
        <w:outlineLvl w:val="6"/>
        <w:rPr>
          <w:rFonts w:ascii="Batang" w:eastAsia="Batang" w:hAnsi="Batang"/>
          <w:b/>
          <w:color w:val="000000"/>
          <w:sz w:val="24"/>
          <w:szCs w:val="24"/>
        </w:rPr>
      </w:pPr>
      <w:r w:rsidRPr="00EC2BEE">
        <w:rPr>
          <w:b/>
          <w:sz w:val="24"/>
          <w:lang w:bidi="es-419"/>
        </w:rPr>
        <w:t xml:space="preserve">TRANSICIÓN </w:t>
      </w:r>
    </w:p>
    <w:p w14:paraId="6556D60B" w14:textId="77777777" w:rsidR="00C1666D" w:rsidRPr="00237813" w:rsidRDefault="00D32A2E" w:rsidP="00237813">
      <w:pPr>
        <w:spacing w:after="0" w:line="240" w:lineRule="auto"/>
        <w:outlineLvl w:val="0"/>
        <w:rPr>
          <w:rFonts w:ascii="Batang" w:eastAsia="Batang" w:hAnsi="Batang"/>
          <w:b/>
          <w:color w:val="000000"/>
          <w:sz w:val="24"/>
          <w:szCs w:val="24"/>
        </w:rPr>
      </w:pPr>
      <w:r>
        <w:rPr>
          <w:sz w:val="24"/>
          <w:lang w:bidi="es-419"/>
        </w:rPr>
        <w:t xml:space="preserve">Se debe realizar una reunión de transición o una reunión del IEP (para estudiantes que reciben servicios de educación especial) antes de que los estudiantes regresen a sus escuelas en el hogar. </w:t>
      </w:r>
    </w:p>
    <w:p w14:paraId="4F5E428E" w14:textId="77777777" w:rsidR="00221800" w:rsidRDefault="00221800" w:rsidP="00C1666D">
      <w:pPr>
        <w:pStyle w:val="ListParagraph"/>
        <w:spacing w:line="240" w:lineRule="auto"/>
        <w:ind w:left="0"/>
        <w:jc w:val="center"/>
        <w:rPr>
          <w:rFonts w:ascii="Batang" w:eastAsia="Batang" w:hAnsi="Batang"/>
          <w:b/>
          <w:color w:val="000000"/>
          <w:sz w:val="24"/>
          <w:szCs w:val="24"/>
        </w:rPr>
      </w:pPr>
    </w:p>
    <w:p w14:paraId="6E2C2444" w14:textId="4E013D04" w:rsidR="00A86BD8" w:rsidRDefault="00A86BD8" w:rsidP="00C1666D">
      <w:pPr>
        <w:pStyle w:val="ListParagraph"/>
        <w:spacing w:line="240" w:lineRule="auto"/>
        <w:ind w:left="0"/>
        <w:jc w:val="center"/>
        <w:rPr>
          <w:rFonts w:ascii="Batang" w:eastAsia="Batang" w:hAnsi="Batang"/>
          <w:b/>
          <w:color w:val="000000"/>
          <w:sz w:val="24"/>
          <w:szCs w:val="24"/>
        </w:rPr>
      </w:pPr>
    </w:p>
    <w:p w14:paraId="208EAF8D" w14:textId="19902D5D" w:rsidR="00540A94" w:rsidRDefault="00540A94" w:rsidP="00C1666D">
      <w:pPr>
        <w:pStyle w:val="ListParagraph"/>
        <w:spacing w:line="240" w:lineRule="auto"/>
        <w:ind w:left="0"/>
        <w:jc w:val="center"/>
        <w:rPr>
          <w:rFonts w:ascii="Batang" w:eastAsia="Batang" w:hAnsi="Batang"/>
          <w:b/>
          <w:color w:val="000000"/>
          <w:sz w:val="24"/>
          <w:szCs w:val="24"/>
        </w:rPr>
      </w:pPr>
    </w:p>
    <w:p w14:paraId="4B290208" w14:textId="77777777" w:rsidR="00540A94" w:rsidRDefault="00540A94" w:rsidP="00C1666D">
      <w:pPr>
        <w:pStyle w:val="ListParagraph"/>
        <w:spacing w:line="240" w:lineRule="auto"/>
        <w:ind w:left="0"/>
        <w:jc w:val="center"/>
        <w:rPr>
          <w:rFonts w:ascii="Batang" w:eastAsia="Batang" w:hAnsi="Batang"/>
          <w:b/>
          <w:color w:val="000000"/>
          <w:sz w:val="24"/>
          <w:szCs w:val="24"/>
        </w:rPr>
      </w:pPr>
    </w:p>
    <w:p w14:paraId="2E782703" w14:textId="77777777" w:rsidR="00C1666D" w:rsidRDefault="00C1666D" w:rsidP="00C1666D">
      <w:pPr>
        <w:pStyle w:val="ListParagraph"/>
        <w:spacing w:line="240" w:lineRule="auto"/>
        <w:ind w:left="0"/>
        <w:jc w:val="center"/>
        <w:rPr>
          <w:rFonts w:ascii="Batang" w:eastAsia="Batang" w:hAnsi="Batang"/>
          <w:b/>
          <w:color w:val="000000"/>
          <w:sz w:val="24"/>
          <w:szCs w:val="24"/>
        </w:rPr>
      </w:pPr>
      <w:r>
        <w:rPr>
          <w:b/>
          <w:sz w:val="24"/>
          <w:lang w:bidi="es-419"/>
        </w:rPr>
        <w:lastRenderedPageBreak/>
        <w:t>PAUTAS DEL PROGRAMA</w:t>
      </w:r>
    </w:p>
    <w:p w14:paraId="527D5D8E" w14:textId="77777777" w:rsidR="00F67DFC" w:rsidRDefault="00F67DFC" w:rsidP="00C1666D">
      <w:pPr>
        <w:pStyle w:val="ListParagraph"/>
        <w:spacing w:line="240" w:lineRule="auto"/>
        <w:ind w:left="0"/>
        <w:jc w:val="center"/>
        <w:rPr>
          <w:rFonts w:ascii="Batang" w:eastAsia="Batang" w:hAnsi="Batang"/>
          <w:b/>
          <w:color w:val="000000"/>
          <w:sz w:val="24"/>
          <w:szCs w:val="24"/>
        </w:rPr>
      </w:pPr>
    </w:p>
    <w:p w14:paraId="2E7AE4A8" w14:textId="77777777" w:rsidR="007F7751" w:rsidRPr="004F6A99" w:rsidRDefault="0053790F" w:rsidP="007F7751">
      <w:pPr>
        <w:pStyle w:val="ListParagraph"/>
        <w:spacing w:line="240" w:lineRule="auto"/>
        <w:ind w:left="0"/>
        <w:rPr>
          <w:rFonts w:ascii="Batang" w:eastAsia="Batang" w:hAnsi="Batang"/>
          <w:b/>
          <w:color w:val="000000"/>
          <w:sz w:val="24"/>
          <w:szCs w:val="24"/>
        </w:rPr>
      </w:pPr>
      <w:r w:rsidRPr="004F6A99">
        <w:rPr>
          <w:b/>
          <w:sz w:val="24"/>
          <w:lang w:bidi="es-419"/>
        </w:rPr>
        <w:t>PROCEDIMIENTOS</w:t>
      </w:r>
    </w:p>
    <w:p w14:paraId="3BA2D33A" w14:textId="77777777" w:rsidR="00E93AEA" w:rsidRPr="009B0A5D" w:rsidRDefault="00277207" w:rsidP="007F7751">
      <w:pPr>
        <w:pStyle w:val="ListParagraph"/>
        <w:spacing w:line="240" w:lineRule="auto"/>
        <w:ind w:left="0"/>
        <w:rPr>
          <w:rFonts w:ascii="Batang" w:eastAsia="Batang" w:hAnsi="Batang"/>
          <w:color w:val="000000"/>
          <w:sz w:val="24"/>
          <w:szCs w:val="24"/>
        </w:rPr>
      </w:pPr>
      <w:r w:rsidRPr="009B0A5D">
        <w:rPr>
          <w:sz w:val="24"/>
          <w:lang w:bidi="es-419"/>
        </w:rPr>
        <w:t>Se aplicarán todas las reglas de St. Charles Parish Public School.  Además, se aplicarán estrictamente las siguientes normas establecidas. Estas reglas pueden ser revisadas según sea necesario por la administración del Centro de Programas Educativos Eual J. Landry, Sr.</w:t>
      </w:r>
    </w:p>
    <w:p w14:paraId="708E3BDF" w14:textId="77777777" w:rsidR="00277207" w:rsidRPr="00191861" w:rsidRDefault="00277207" w:rsidP="00191861">
      <w:pPr>
        <w:numPr>
          <w:ilvl w:val="0"/>
          <w:numId w:val="8"/>
        </w:numPr>
        <w:spacing w:after="0" w:line="240" w:lineRule="auto"/>
        <w:rPr>
          <w:rFonts w:ascii="Batang" w:eastAsia="Batang" w:hAnsi="Batang"/>
          <w:b/>
          <w:color w:val="000000"/>
          <w:sz w:val="24"/>
          <w:szCs w:val="24"/>
        </w:rPr>
      </w:pPr>
      <w:r w:rsidRPr="009B0A5D">
        <w:rPr>
          <w:sz w:val="24"/>
          <w:lang w:bidi="es-419"/>
        </w:rPr>
        <w:t xml:space="preserve">Todos los estudiantes serán registrados al entrar al edificio cada día. </w:t>
      </w:r>
      <w:r w:rsidRPr="009B0A5D">
        <w:rPr>
          <w:b/>
          <w:sz w:val="24"/>
          <w:lang w:bidi="es-419"/>
        </w:rPr>
        <w:t>Se contactará a un padre o tutor para que recoja a cualquier estudiante que no cumpla con los procedimientos de registro. Ver nota en la página 17.</w:t>
      </w:r>
    </w:p>
    <w:p w14:paraId="1B9BD81E" w14:textId="77777777" w:rsidR="00BE4884" w:rsidRPr="009B0A5D" w:rsidRDefault="00277207" w:rsidP="002325F6">
      <w:pPr>
        <w:numPr>
          <w:ilvl w:val="0"/>
          <w:numId w:val="7"/>
        </w:numPr>
        <w:tabs>
          <w:tab w:val="clear" w:pos="540"/>
          <w:tab w:val="num" w:pos="360"/>
        </w:tabs>
        <w:spacing w:after="0" w:line="240" w:lineRule="auto"/>
        <w:ind w:left="0" w:firstLine="0"/>
        <w:rPr>
          <w:rFonts w:ascii="Batang" w:eastAsia="Batang" w:hAnsi="Batang"/>
          <w:color w:val="000000"/>
          <w:sz w:val="24"/>
          <w:szCs w:val="24"/>
        </w:rPr>
      </w:pPr>
      <w:r w:rsidRPr="009B0A5D">
        <w:rPr>
          <w:sz w:val="24"/>
          <w:lang w:bidi="es-419"/>
        </w:rPr>
        <w:t xml:space="preserve">Los alumnos se dirigirán a los adultos en un tono y de una manera  </w:t>
      </w:r>
    </w:p>
    <w:p w14:paraId="44BEC559" w14:textId="77777777" w:rsidR="00277207"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respetuosa.</w:t>
      </w:r>
    </w:p>
    <w:p w14:paraId="65A5C7FD" w14:textId="77777777" w:rsidR="00BE4884" w:rsidRPr="009B0A5D" w:rsidRDefault="00277207" w:rsidP="002325F6">
      <w:pPr>
        <w:numPr>
          <w:ilvl w:val="0"/>
          <w:numId w:val="7"/>
        </w:numPr>
        <w:tabs>
          <w:tab w:val="clear" w:pos="540"/>
          <w:tab w:val="num" w:pos="360"/>
        </w:tabs>
        <w:spacing w:after="0" w:line="240" w:lineRule="auto"/>
        <w:ind w:hanging="540"/>
        <w:rPr>
          <w:rFonts w:ascii="Batang" w:eastAsia="Batang" w:hAnsi="Batang"/>
          <w:color w:val="000000"/>
          <w:sz w:val="24"/>
          <w:szCs w:val="24"/>
        </w:rPr>
      </w:pPr>
      <w:r w:rsidRPr="009B0A5D">
        <w:rPr>
          <w:sz w:val="24"/>
          <w:lang w:bidi="es-419"/>
        </w:rPr>
        <w:t>Los estudiantes seguirán el código de vestimenta prescrito en todo</w:t>
      </w:r>
    </w:p>
    <w:p w14:paraId="23F61AE4" w14:textId="77777777" w:rsidR="00E93AEA"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momento.</w:t>
      </w:r>
    </w:p>
    <w:p w14:paraId="33725879" w14:textId="77777777" w:rsidR="00277207" w:rsidRPr="009B0A5D" w:rsidRDefault="00277207" w:rsidP="002325F6">
      <w:pPr>
        <w:numPr>
          <w:ilvl w:val="0"/>
          <w:numId w:val="7"/>
        </w:numPr>
        <w:tabs>
          <w:tab w:val="clear" w:pos="540"/>
          <w:tab w:val="num" w:pos="360"/>
        </w:tabs>
        <w:spacing w:after="0" w:line="240" w:lineRule="auto"/>
        <w:ind w:hanging="540"/>
        <w:rPr>
          <w:rFonts w:ascii="Batang" w:eastAsia="Batang" w:hAnsi="Batang"/>
          <w:color w:val="000000"/>
          <w:sz w:val="24"/>
          <w:szCs w:val="24"/>
        </w:rPr>
      </w:pPr>
      <w:r w:rsidRPr="009B0A5D">
        <w:rPr>
          <w:sz w:val="24"/>
          <w:lang w:bidi="es-419"/>
        </w:rPr>
        <w:t>Los alumnos deben dedicarse a las tareas en todo momento.</w:t>
      </w:r>
    </w:p>
    <w:p w14:paraId="44B8E3E9" w14:textId="77777777" w:rsidR="00277207" w:rsidRPr="009B0A5D" w:rsidRDefault="00277207" w:rsidP="002325F6">
      <w:pPr>
        <w:numPr>
          <w:ilvl w:val="0"/>
          <w:numId w:val="7"/>
        </w:numPr>
        <w:tabs>
          <w:tab w:val="clear" w:pos="540"/>
          <w:tab w:val="left" w:pos="360"/>
          <w:tab w:val="left" w:pos="450"/>
        </w:tabs>
        <w:spacing w:after="0" w:line="240" w:lineRule="auto"/>
        <w:ind w:left="360"/>
        <w:rPr>
          <w:rFonts w:ascii="Batang" w:eastAsia="Batang" w:hAnsi="Batang"/>
          <w:color w:val="000000"/>
          <w:sz w:val="24"/>
          <w:szCs w:val="24"/>
        </w:rPr>
      </w:pPr>
      <w:r w:rsidRPr="009B0A5D">
        <w:rPr>
          <w:sz w:val="24"/>
          <w:lang w:bidi="es-419"/>
        </w:rPr>
        <w:t xml:space="preserve">A los estudiantes no se les permitirá dormir o agachar la cabeza en clase.  </w:t>
      </w:r>
    </w:p>
    <w:p w14:paraId="040C4634" w14:textId="77777777" w:rsidR="00EB6652" w:rsidRDefault="00BE4884" w:rsidP="00EB6652">
      <w:pPr>
        <w:numPr>
          <w:ilvl w:val="0"/>
          <w:numId w:val="7"/>
        </w:numPr>
        <w:tabs>
          <w:tab w:val="left" w:pos="360"/>
        </w:tabs>
        <w:spacing w:after="0" w:line="240" w:lineRule="auto"/>
        <w:ind w:left="180" w:hanging="180"/>
        <w:rPr>
          <w:rFonts w:ascii="Batang" w:eastAsia="Batang" w:hAnsi="Batang"/>
          <w:color w:val="000000"/>
          <w:sz w:val="24"/>
          <w:szCs w:val="24"/>
        </w:rPr>
      </w:pPr>
      <w:r w:rsidRPr="009B0A5D">
        <w:rPr>
          <w:sz w:val="24"/>
          <w:lang w:bidi="es-419"/>
        </w:rPr>
        <w:t xml:space="preserve">  A los estudiantes no se les permitirá tener dinero en su</w:t>
      </w:r>
    </w:p>
    <w:p w14:paraId="65EDE339" w14:textId="77777777" w:rsidR="00C11CD1" w:rsidRPr="00191861" w:rsidRDefault="00FF0101" w:rsidP="00191861">
      <w:pPr>
        <w:pStyle w:val="ListParagraph"/>
        <w:spacing w:after="0" w:line="240" w:lineRule="auto"/>
        <w:ind w:left="360"/>
        <w:rPr>
          <w:rFonts w:ascii="Batang" w:eastAsia="Batang" w:hAnsi="Batang"/>
          <w:b/>
          <w:color w:val="000000"/>
          <w:sz w:val="24"/>
          <w:szCs w:val="24"/>
        </w:rPr>
      </w:pPr>
      <w:r w:rsidRPr="009B0A5D">
        <w:rPr>
          <w:sz w:val="24"/>
          <w:lang w:bidi="es-419"/>
        </w:rPr>
        <w:t xml:space="preserve">posesión.  </w:t>
      </w:r>
      <w:r w:rsidRPr="009B0A5D">
        <w:rPr>
          <w:b/>
          <w:sz w:val="24"/>
          <w:lang w:bidi="es-419"/>
        </w:rPr>
        <w:t>Todo el dinero será confiscado, y el dinero en una cantidad superior a $20.00 será devuelto únicamente a un padre o tutor.</w:t>
      </w:r>
    </w:p>
    <w:p w14:paraId="7232F398" w14:textId="77777777" w:rsidR="00BE4884" w:rsidRPr="009B0A5D" w:rsidRDefault="00277207" w:rsidP="002325F6">
      <w:pPr>
        <w:numPr>
          <w:ilvl w:val="0"/>
          <w:numId w:val="7"/>
        </w:numPr>
        <w:tabs>
          <w:tab w:val="clear" w:pos="540"/>
          <w:tab w:val="num" w:pos="360"/>
        </w:tabs>
        <w:spacing w:after="0" w:line="240" w:lineRule="auto"/>
        <w:ind w:hanging="540"/>
        <w:rPr>
          <w:rFonts w:ascii="Batang" w:eastAsia="Batang" w:hAnsi="Batang"/>
          <w:color w:val="000000"/>
          <w:sz w:val="24"/>
          <w:szCs w:val="24"/>
        </w:rPr>
      </w:pPr>
      <w:r w:rsidRPr="009B0A5D">
        <w:rPr>
          <w:sz w:val="24"/>
          <w:lang w:bidi="es-419"/>
        </w:rPr>
        <w:t>No se permitirá a los estudiantes entrar en ningún campus de St. Charles</w:t>
      </w:r>
    </w:p>
    <w:p w14:paraId="27B81205" w14:textId="77777777" w:rsidR="00BE4884"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Parish Public School,</w:t>
      </w:r>
    </w:p>
    <w:p w14:paraId="5B9810C6" w14:textId="77777777" w:rsidR="00BE4884"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ni asistir a ninguna función extracurricular dentro o fuera de los terrenos de la escuela </w:t>
      </w:r>
    </w:p>
    <w:p w14:paraId="73C8564A" w14:textId="77777777" w:rsidR="00277207"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durante su inscripción en Landry.  </w:t>
      </w:r>
    </w:p>
    <w:p w14:paraId="67A35755" w14:textId="77777777" w:rsidR="00BE4884" w:rsidRPr="009B0A5D" w:rsidRDefault="00277207" w:rsidP="002325F6">
      <w:pPr>
        <w:numPr>
          <w:ilvl w:val="0"/>
          <w:numId w:val="7"/>
        </w:numPr>
        <w:tabs>
          <w:tab w:val="clear" w:pos="540"/>
          <w:tab w:val="num" w:pos="360"/>
        </w:tabs>
        <w:spacing w:after="0" w:line="240" w:lineRule="auto"/>
        <w:ind w:hanging="540"/>
        <w:rPr>
          <w:rFonts w:ascii="Batang" w:eastAsia="Batang" w:hAnsi="Batang"/>
          <w:color w:val="000000"/>
          <w:sz w:val="24"/>
          <w:szCs w:val="24"/>
        </w:rPr>
      </w:pPr>
      <w:r w:rsidRPr="009B0A5D">
        <w:rPr>
          <w:sz w:val="24"/>
          <w:lang w:bidi="es-419"/>
        </w:rPr>
        <w:t>Se requerirá ejercicio físico, y el tipo de</w:t>
      </w:r>
    </w:p>
    <w:p w14:paraId="005A3ADD" w14:textId="77777777" w:rsidR="00277207" w:rsidRPr="009B0A5D" w:rsidRDefault="00277207" w:rsidP="00BE4884">
      <w:pPr>
        <w:spacing w:after="0" w:line="240" w:lineRule="auto"/>
        <w:rPr>
          <w:rFonts w:ascii="Batang" w:eastAsia="Batang" w:hAnsi="Batang"/>
          <w:color w:val="000000"/>
          <w:sz w:val="24"/>
          <w:szCs w:val="24"/>
        </w:rPr>
      </w:pPr>
      <w:r w:rsidRPr="009B0A5D">
        <w:rPr>
          <w:sz w:val="24"/>
          <w:lang w:bidi="es-419"/>
        </w:rPr>
        <w:t xml:space="preserve">     ejercicio será determinado por el profesor.</w:t>
      </w:r>
    </w:p>
    <w:p w14:paraId="2090E1BD" w14:textId="77777777" w:rsidR="0081632C" w:rsidRPr="009B0A5D" w:rsidRDefault="00E07683" w:rsidP="002325F6">
      <w:pPr>
        <w:numPr>
          <w:ilvl w:val="0"/>
          <w:numId w:val="14"/>
        </w:numPr>
        <w:spacing w:after="0" w:line="240" w:lineRule="auto"/>
        <w:ind w:left="360"/>
        <w:rPr>
          <w:rFonts w:ascii="Batang" w:eastAsia="Batang" w:hAnsi="Batang"/>
          <w:color w:val="000000"/>
          <w:sz w:val="24"/>
          <w:szCs w:val="24"/>
        </w:rPr>
      </w:pPr>
      <w:r w:rsidRPr="009B0A5D">
        <w:rPr>
          <w:sz w:val="24"/>
          <w:lang w:bidi="es-419"/>
        </w:rPr>
        <w:t>Los estudiantes no podrán usar el teléfono sin el permiso de un administrador.</w:t>
      </w:r>
    </w:p>
    <w:p w14:paraId="7130E501" w14:textId="77777777" w:rsidR="00E07683" w:rsidRPr="009B0A5D" w:rsidRDefault="00E07683" w:rsidP="00E07683">
      <w:pPr>
        <w:spacing w:after="0" w:line="240" w:lineRule="auto"/>
        <w:ind w:left="360"/>
        <w:rPr>
          <w:rFonts w:ascii="Batang" w:eastAsia="Batang" w:hAnsi="Batang"/>
          <w:color w:val="000000"/>
          <w:sz w:val="24"/>
          <w:szCs w:val="24"/>
        </w:rPr>
      </w:pPr>
      <w:r w:rsidRPr="009B0A5D">
        <w:rPr>
          <w:sz w:val="24"/>
          <w:lang w:bidi="es-419"/>
        </w:rPr>
        <w:lastRenderedPageBreak/>
        <w:t>Si surgiera una emergencia, el personal de la escuela se comunicará con el padre o tutor.</w:t>
      </w:r>
    </w:p>
    <w:p w14:paraId="7BCE3B50" w14:textId="77777777" w:rsidR="005A4D3D" w:rsidRDefault="00277207" w:rsidP="00191861">
      <w:pPr>
        <w:pStyle w:val="ListParagraph"/>
        <w:numPr>
          <w:ilvl w:val="0"/>
          <w:numId w:val="10"/>
        </w:numPr>
        <w:spacing w:after="0" w:line="240" w:lineRule="auto"/>
        <w:ind w:left="360"/>
        <w:rPr>
          <w:rFonts w:ascii="Batang" w:eastAsia="Batang" w:hAnsi="Batang"/>
          <w:color w:val="000000"/>
          <w:sz w:val="24"/>
          <w:szCs w:val="24"/>
        </w:rPr>
      </w:pPr>
      <w:r w:rsidRPr="009B0A5D">
        <w:rPr>
          <w:sz w:val="24"/>
          <w:lang w:bidi="es-419"/>
        </w:rPr>
        <w:t xml:space="preserve">Los estudiantes tendrán acceso a la tecnología e Internet para las tareas de clase según sea necesario. </w:t>
      </w:r>
    </w:p>
    <w:p w14:paraId="31C67841" w14:textId="77777777" w:rsidR="00774456" w:rsidRDefault="00774456" w:rsidP="005A4D3D">
      <w:pPr>
        <w:pStyle w:val="ListParagraph"/>
        <w:spacing w:after="0" w:line="240" w:lineRule="auto"/>
        <w:ind w:left="360"/>
        <w:rPr>
          <w:rFonts w:ascii="Batang" w:eastAsia="Batang" w:hAnsi="Batang"/>
          <w:b/>
          <w:color w:val="000000"/>
          <w:sz w:val="24"/>
          <w:szCs w:val="24"/>
        </w:rPr>
      </w:pPr>
      <w:r w:rsidRPr="00191861">
        <w:rPr>
          <w:b/>
          <w:sz w:val="24"/>
          <w:lang w:bidi="es-419"/>
        </w:rPr>
        <w:t>Consulte la escala de disciplina en la página 19.</w:t>
      </w:r>
    </w:p>
    <w:p w14:paraId="260029C2" w14:textId="77777777" w:rsidR="000B4E45" w:rsidRPr="005A4D3D" w:rsidRDefault="000B4E45" w:rsidP="005A4D3D">
      <w:pPr>
        <w:pStyle w:val="ListParagraph"/>
        <w:spacing w:after="0" w:line="240" w:lineRule="auto"/>
        <w:ind w:left="360"/>
        <w:rPr>
          <w:rFonts w:ascii="Batang" w:eastAsia="Batang" w:hAnsi="Batang"/>
          <w:color w:val="000000"/>
          <w:sz w:val="24"/>
          <w:szCs w:val="24"/>
        </w:rPr>
      </w:pPr>
    </w:p>
    <w:p w14:paraId="6F4ED0A3" w14:textId="77777777" w:rsidR="005A4D3D" w:rsidRPr="00EC2BEE" w:rsidRDefault="00794D39" w:rsidP="005A4D3D">
      <w:pPr>
        <w:spacing w:after="0"/>
        <w:rPr>
          <w:rFonts w:ascii="Batang" w:eastAsia="Batang" w:hAnsi="Batang"/>
          <w:b/>
          <w:color w:val="000000"/>
          <w:sz w:val="24"/>
          <w:szCs w:val="24"/>
        </w:rPr>
      </w:pPr>
      <w:r w:rsidRPr="00EC2BEE">
        <w:rPr>
          <w:b/>
          <w:sz w:val="24"/>
          <w:lang w:bidi="es-419"/>
        </w:rPr>
        <w:t xml:space="preserve">EDUCACIÓN FÍSICA </w:t>
      </w:r>
    </w:p>
    <w:p w14:paraId="3DA70343" w14:textId="77777777" w:rsidR="00067E99" w:rsidRPr="005A4D3D" w:rsidRDefault="00794D39" w:rsidP="005A4D3D">
      <w:pPr>
        <w:spacing w:after="0"/>
        <w:rPr>
          <w:rFonts w:ascii="Batang" w:eastAsia="Batang" w:hAnsi="Batang"/>
          <w:b/>
          <w:color w:val="000000"/>
          <w:sz w:val="20"/>
          <w:szCs w:val="20"/>
        </w:rPr>
      </w:pPr>
      <w:r w:rsidRPr="009B0A5D">
        <w:rPr>
          <w:sz w:val="24"/>
          <w:lang w:bidi="es-419"/>
        </w:rPr>
        <w:t xml:space="preserve">Dado que el ejercicio físico es un requisito del programa, cualquier estudiante que se niegue a participar en la clase de educación física recibirá consecuencias disciplinarias a menos que proporcione la documentación adecuada. </w:t>
      </w:r>
    </w:p>
    <w:p w14:paraId="4B34F988" w14:textId="77777777" w:rsidR="00574635" w:rsidRPr="00EC2BEE" w:rsidRDefault="00574635" w:rsidP="00A04C06">
      <w:pPr>
        <w:pStyle w:val="Heading4"/>
        <w:spacing w:before="240" w:line="240" w:lineRule="auto"/>
        <w:rPr>
          <w:rStyle w:val="Emphasis"/>
          <w:rFonts w:ascii="Batang" w:eastAsia="Batang" w:hAnsi="Batang" w:cs="Arial"/>
          <w:color w:val="auto"/>
          <w:sz w:val="24"/>
          <w:szCs w:val="24"/>
          <w:u w:val="single"/>
        </w:rPr>
      </w:pPr>
      <w:r w:rsidRPr="00EC2BEE">
        <w:rPr>
          <w:rStyle w:val="Emphasis"/>
          <w:color w:val="auto"/>
          <w:sz w:val="24"/>
          <w:u w:val="single"/>
          <w:lang w:bidi="es-419"/>
        </w:rPr>
        <w:t>JUSTIFICACIONES MÉDICAS PARA LA EDUCACIÓN FÍSICA Y/O LA ACTIVIDAD FÍSICA</w:t>
      </w:r>
    </w:p>
    <w:p w14:paraId="4A55A83A" w14:textId="77777777" w:rsidR="00A04C06" w:rsidRPr="009B0A5D" w:rsidRDefault="00574635" w:rsidP="00A04C06">
      <w:pPr>
        <w:spacing w:line="240" w:lineRule="auto"/>
        <w:rPr>
          <w:rFonts w:ascii="Batang" w:eastAsia="Batang" w:hAnsi="Batang" w:cs="Arial"/>
          <w:sz w:val="24"/>
          <w:szCs w:val="24"/>
        </w:rPr>
      </w:pPr>
      <w:r w:rsidRPr="009B0A5D">
        <w:rPr>
          <w:sz w:val="24"/>
          <w:lang w:bidi="es-419"/>
        </w:rPr>
        <w:t>Por lo general, un alumno lo suficientemente sano como para estar en la escuela está obligado a participar en todas las clases, incluso las que exigen actividad física. Cuando surja una situación en la que un alumno no pueda hacer una actividad física, o esta le resulte perjudicial, se seguirá el procedimiento a continuación:</w:t>
      </w:r>
    </w:p>
    <w:p w14:paraId="5323A065" w14:textId="77777777" w:rsidR="00574635" w:rsidRPr="009B0A5D" w:rsidRDefault="00A53245" w:rsidP="00A04C06">
      <w:pPr>
        <w:spacing w:line="240" w:lineRule="auto"/>
        <w:rPr>
          <w:rFonts w:ascii="Batang" w:eastAsia="Batang" w:hAnsi="Batang" w:cs="Arial"/>
          <w:i/>
          <w:sz w:val="24"/>
          <w:szCs w:val="24"/>
        </w:rPr>
      </w:pPr>
      <w:r>
        <w:rPr>
          <w:b/>
          <w:spacing w:val="-10"/>
          <w:sz w:val="24"/>
          <w:lang w:bidi="es-419"/>
        </w:rPr>
        <w:t>El padre/tutor debe ponerse en contacto con la escuela para notificar a la administración que el alumno no puede participar en las actividades de educación física.</w:t>
      </w:r>
    </w:p>
    <w:p w14:paraId="18CD2F0A" w14:textId="77777777" w:rsidR="00B11AF0" w:rsidRPr="00CC2F98" w:rsidRDefault="00574635" w:rsidP="00CC2F98">
      <w:pPr>
        <w:shd w:val="clear" w:color="auto" w:fill="FFFFFF"/>
        <w:spacing w:after="0" w:line="240" w:lineRule="auto"/>
        <w:ind w:left="29"/>
        <w:rPr>
          <w:rFonts w:ascii="Batang" w:eastAsia="Batang" w:hAnsi="Batang" w:cs="Arial"/>
          <w:color w:val="000000"/>
          <w:sz w:val="24"/>
          <w:szCs w:val="24"/>
        </w:rPr>
      </w:pPr>
      <w:r w:rsidRPr="009B0A5D">
        <w:rPr>
          <w:spacing w:val="-9"/>
          <w:sz w:val="24"/>
          <w:lang w:bidi="es-419"/>
        </w:rPr>
        <w:t>Además, el estudiante debe traer una justificación firmada por un padre, tutor o médico a la oficina de la escuela.  La justificación debe especificar la duración de la ausencia del alumno de las clases de educación física (en inglés, PE) o de las actividades físicas.  El docente le puede asignar tareas alternativas que no le exijan actividad física al alumno.</w:t>
      </w:r>
    </w:p>
    <w:p w14:paraId="12925F23" w14:textId="77777777" w:rsidR="00BE4884" w:rsidRPr="009B0A5D" w:rsidRDefault="00BE4884" w:rsidP="00A04C06">
      <w:pPr>
        <w:shd w:val="clear" w:color="auto" w:fill="FFFFFF"/>
        <w:spacing w:after="0" w:line="240" w:lineRule="auto"/>
        <w:ind w:left="40" w:right="396"/>
        <w:rPr>
          <w:rFonts w:ascii="Batang" w:eastAsia="Batang" w:hAnsi="Batang" w:cs="Arial"/>
          <w:sz w:val="24"/>
          <w:szCs w:val="24"/>
        </w:rPr>
      </w:pPr>
    </w:p>
    <w:p w14:paraId="145886A7" w14:textId="77777777" w:rsidR="00A321E0" w:rsidRPr="005A4D3D" w:rsidRDefault="002670C4" w:rsidP="00A321E0">
      <w:pPr>
        <w:pStyle w:val="Heading4"/>
        <w:rPr>
          <w:rStyle w:val="Emphasis"/>
          <w:rFonts w:ascii="Batang" w:eastAsia="Batang" w:hAnsi="Batang" w:cs="Arial"/>
          <w:color w:val="auto"/>
          <w:sz w:val="20"/>
          <w:szCs w:val="20"/>
          <w:u w:val="single"/>
        </w:rPr>
      </w:pPr>
      <w:r w:rsidRPr="00A7531A">
        <w:rPr>
          <w:b w:val="0"/>
          <w:noProof/>
          <w:spacing w:val="-8"/>
          <w:sz w:val="24"/>
          <w:u w:val="single"/>
          <w:lang w:val="en-US"/>
        </w:rPr>
        <w:lastRenderedPageBreak/>
        <mc:AlternateContent>
          <mc:Choice Requires="wps">
            <w:drawing>
              <wp:anchor distT="0" distB="0" distL="114300" distR="114300" simplePos="0" relativeHeight="251657728" behindDoc="0" locked="0" layoutInCell="1" allowOverlap="1" wp14:anchorId="6BAFA0BE" wp14:editId="4BB67B41">
                <wp:simplePos x="0" y="0"/>
                <wp:positionH relativeFrom="column">
                  <wp:posOffset>-66675</wp:posOffset>
                </wp:positionH>
                <wp:positionV relativeFrom="paragraph">
                  <wp:posOffset>207645</wp:posOffset>
                </wp:positionV>
                <wp:extent cx="4324350" cy="254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40FF" w14:textId="77777777" w:rsidR="00061FE2" w:rsidRPr="00A7531A" w:rsidRDefault="00061FE2" w:rsidP="001F0A04">
                            <w:pPr>
                              <w:shd w:val="clear" w:color="auto" w:fill="FFFFFF"/>
                              <w:spacing w:before="842" w:line="266" w:lineRule="exact"/>
                              <w:ind w:right="490"/>
                              <w:rPr>
                                <w:rFonts w:ascii="Batang" w:eastAsia="Batang" w:hAnsi="Arial" w:cs="Arial"/>
                                <w:bCs/>
                                <w:color w:val="000000"/>
                                <w:spacing w:val="-8"/>
                                <w:sz w:val="24"/>
                                <w:szCs w:val="24"/>
                              </w:rPr>
                            </w:pPr>
                          </w:p>
                          <w:p w14:paraId="03CE5A85" w14:textId="77777777" w:rsidR="00061FE2" w:rsidRDefault="00061FE2" w:rsidP="001F0A04">
                            <w:pPr>
                              <w:shd w:val="clear" w:color="auto" w:fill="FFFFFF"/>
                              <w:spacing w:before="842" w:line="266" w:lineRule="exact"/>
                              <w:ind w:right="490"/>
                              <w:rPr>
                                <w:rFonts w:ascii="Arial" w:hAnsi="Arial" w:cs="Arial"/>
                                <w:b/>
                                <w:bCs/>
                                <w:color w:val="000000"/>
                                <w:spacing w:val="-8"/>
                                <w:sz w:val="20"/>
                                <w:szCs w:val="20"/>
                              </w:rPr>
                            </w:pPr>
                            <w:r w:rsidRPr="00A321E0">
                              <w:rPr>
                                <w:b/>
                                <w:spacing w:val="-8"/>
                                <w:sz w:val="20"/>
                                <w:lang w:bidi="es-419"/>
                              </w:rPr>
                              <w:t xml:space="preserve">Se requiere una nota del médico para que los estudiantes sean excusados por más </w:t>
                            </w:r>
                          </w:p>
                          <w:p w14:paraId="1E7358AA" w14:textId="77777777" w:rsidR="00061FE2" w:rsidRDefault="00061FE2" w:rsidP="001F0A04">
                            <w:pPr>
                              <w:shd w:val="clear" w:color="auto" w:fill="FFFFFF"/>
                              <w:spacing w:before="842" w:line="266" w:lineRule="exact"/>
                              <w:ind w:right="490"/>
                              <w:rPr>
                                <w:rFonts w:ascii="Arial" w:hAnsi="Arial" w:cs="Arial"/>
                                <w:sz w:val="20"/>
                                <w:szCs w:val="20"/>
                              </w:rPr>
                            </w:pPr>
                            <w:r w:rsidRPr="00A321E0">
                              <w:rPr>
                                <w:b/>
                                <w:spacing w:val="-8"/>
                                <w:sz w:val="20"/>
                                <w:lang w:bidi="es-419"/>
                              </w:rPr>
                              <w:t>de cinco días de clase de educación física, clase ROTC o cualquier otra clase en la que se requiera actividad física. El certificado del médico debe incluir la fecha en la que el alumno puede retornar a sus niveles normales de actividad y participación.</w:t>
                            </w:r>
                          </w:p>
                          <w:p w14:paraId="4A1D3C03" w14:textId="77777777" w:rsidR="00061FE2" w:rsidRDefault="00061F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AFA0BE" id="_x0000_t202" coordsize="21600,21600" o:spt="202" path="m,l,21600r21600,l21600,xe">
                <v:stroke joinstyle="miter"/>
                <v:path gradientshapeok="t" o:connecttype="rect"/>
              </v:shapetype>
              <v:shape id="Text Box 2" o:spid="_x0000_s1026" type="#_x0000_t202" style="position:absolute;margin-left:-5.25pt;margin-top:16.35pt;width:340.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" stroked="f">
                <v:fill opacity="0"/>
                <v:textbox>
                  <w:txbxContent>
                    <w:p w14:paraId="62D440FF" w14:textId="77777777" w:rsidR="00061FE2" w:rsidRPr="00A7531A" w:rsidRDefault="00061FE2" w:rsidP="001F0A04">
                      <w:pPr>
                        <w:shd w:val="clear" w:color="auto" w:fill="FFFFFF"/>
                        <w:spacing w:before="842" w:line="266" w:lineRule="exact"/>
                        <w:ind w:right="490"/>
                        <w:rPr>
                          <w:rFonts w:ascii="Batang" w:eastAsia="Batang" w:hAnsi="Arial" w:cs="Arial"/>
                          <w:bCs/>
                          <w:color w:val="000000"/>
                          <w:spacing w:val="-8"/>
                          <w:sz w:val="24"/>
                          <w:szCs w:val="24"/>
                        </w:rPr>
                      </w:pPr>
                    </w:p>
                    <w:p w14:paraId="03CE5A85" w14:textId="77777777" w:rsidR="00061FE2" w:rsidRDefault="00061FE2" w:rsidP="001F0A04">
                      <w:pPr>
                        <w:shd w:val="clear" w:color="auto" w:fill="FFFFFF"/>
                        <w:spacing w:before="842" w:line="266" w:lineRule="exact"/>
                        <w:ind w:right="490"/>
                        <w:rPr>
                          <w:rFonts w:ascii="Arial" w:hAnsi="Arial" w:cs="Arial"/>
                          <w:b/>
                          <w:bCs/>
                          <w:color w:val="000000"/>
                          <w:spacing w:val="-8"/>
                          <w:sz w:val="20"/>
                          <w:szCs w:val="20"/>
                        </w:rPr>
                      </w:pPr>
                      <w:r w:rsidRPr="00A321E0">
                        <w:rPr>
                          <w:b/>
                          <w:spacing w:val="-8"/>
                          <w:sz w:val="20"/>
                          <w:lang w:bidi="es-419"/>
                        </w:rPr>
                        <w:t xml:space="preserve">Se requiere una nota del médico para que los estudiantes sean excusados por más </w:t>
                      </w:r>
                    </w:p>
                    <w:p w14:paraId="1E7358AA" w14:textId="77777777" w:rsidR="00061FE2" w:rsidRDefault="00061FE2" w:rsidP="001F0A04">
                      <w:pPr>
                        <w:shd w:val="clear" w:color="auto" w:fill="FFFFFF"/>
                        <w:spacing w:before="842" w:line="266" w:lineRule="exact"/>
                        <w:ind w:right="490"/>
                        <w:rPr>
                          <w:rFonts w:ascii="Arial" w:hAnsi="Arial" w:cs="Arial"/>
                          <w:sz w:val="20"/>
                          <w:szCs w:val="20"/>
                        </w:rPr>
                      </w:pPr>
                      <w:r w:rsidRPr="00A321E0">
                        <w:rPr>
                          <w:b/>
                          <w:spacing w:val="-8"/>
                          <w:sz w:val="20"/>
                          <w:lang w:bidi="es-419"/>
                        </w:rPr>
                        <w:t>de cinco días de clase de educación física, clase ROTC o cualquier otra clase en la que se requiera actividad física. El certificado del médico debe incluir la fecha en la que el alumno puede retornar a sus niveles normales de actividad y participación.</w:t>
                      </w:r>
                    </w:p>
                    <w:p w14:paraId="4A1D3C03" w14:textId="77777777" w:rsidR="00061FE2" w:rsidRDefault="00061FE2"/>
                  </w:txbxContent>
                </v:textbox>
              </v:shape>
            </w:pict>
          </mc:Fallback>
        </mc:AlternateContent>
      </w:r>
      <w:r w:rsidR="00A321E0" w:rsidRPr="00A7531A">
        <w:rPr>
          <w:rStyle w:val="Emphasis"/>
          <w:color w:val="auto"/>
          <w:sz w:val="24"/>
          <w:u w:val="single"/>
          <w:lang w:bidi="es-419"/>
        </w:rPr>
        <w:t xml:space="preserve">JUSTIFICACIONES PARA LOS ALUMNOS CON MOVILIDAD LIMITADA TEMPORAL EN LA ESCUELA </w:t>
      </w:r>
      <w:r w:rsidR="00A321E0" w:rsidRPr="005A4D3D">
        <w:rPr>
          <w:rStyle w:val="Emphasis"/>
          <w:color w:val="auto"/>
          <w:sz w:val="20"/>
          <w:u w:val="single"/>
          <w:lang w:bidi="es-419"/>
        </w:rPr>
        <w:t xml:space="preserve"> </w:t>
      </w:r>
      <w:r w:rsidR="00A321E0" w:rsidRPr="00A7531A">
        <w:rPr>
          <w:rStyle w:val="Emphasis"/>
          <w:color w:val="auto"/>
          <w:sz w:val="24"/>
          <w:u w:val="single"/>
          <w:lang w:bidi="es-419"/>
        </w:rPr>
        <w:t>Y SUS ALREDEDORES</w:t>
      </w:r>
      <w:r w:rsidR="00A321E0" w:rsidRPr="005A4D3D">
        <w:rPr>
          <w:rStyle w:val="Emphasis"/>
          <w:color w:val="auto"/>
          <w:sz w:val="20"/>
          <w:u w:val="single"/>
          <w:lang w:bidi="es-419"/>
        </w:rPr>
        <w:t xml:space="preserve"> </w:t>
      </w:r>
    </w:p>
    <w:p w14:paraId="23326C57" w14:textId="77777777" w:rsidR="009C30A7" w:rsidRPr="009B0A5D" w:rsidRDefault="00A321E0" w:rsidP="009C30A7">
      <w:pPr>
        <w:pStyle w:val="Heading4"/>
        <w:spacing w:line="240" w:lineRule="auto"/>
        <w:rPr>
          <w:rStyle w:val="Emphasis"/>
          <w:rFonts w:ascii="Batang" w:eastAsia="Batang" w:hAnsi="Batang" w:cs="Arial"/>
          <w:b w:val="0"/>
          <w:color w:val="auto"/>
          <w:sz w:val="24"/>
          <w:szCs w:val="24"/>
        </w:rPr>
      </w:pPr>
      <w:r w:rsidRPr="009B0A5D">
        <w:rPr>
          <w:rStyle w:val="Emphasis"/>
          <w:b w:val="0"/>
          <w:color w:val="auto"/>
          <w:sz w:val="24"/>
          <w:lang w:bidi="es-419"/>
        </w:rPr>
        <w:t>Cuando surge una situación en la que un alumno tiene una movilidad limitada temporal en la escuela y/o en las aulas, se debe seguir el procedimiento indicado a continuación:</w:t>
      </w:r>
    </w:p>
    <w:p w14:paraId="60731DDF" w14:textId="77777777" w:rsidR="00A321E0" w:rsidRPr="009B0A5D" w:rsidRDefault="00A321E0" w:rsidP="004F120B">
      <w:pPr>
        <w:pStyle w:val="Heading4"/>
        <w:spacing w:before="0"/>
        <w:rPr>
          <w:rFonts w:ascii="Batang" w:eastAsia="Batang" w:hAnsi="Batang" w:cs="Arial"/>
          <w:i w:val="0"/>
          <w:color w:val="auto"/>
          <w:sz w:val="24"/>
          <w:szCs w:val="24"/>
        </w:rPr>
      </w:pPr>
    </w:p>
    <w:p w14:paraId="3B4DCCCD" w14:textId="77777777" w:rsidR="00A321E0" w:rsidRPr="009B0A5D" w:rsidRDefault="00A321E0" w:rsidP="00EC2BEE">
      <w:pPr>
        <w:shd w:val="clear" w:color="auto" w:fill="FFFFFF"/>
        <w:spacing w:after="2153" w:line="240" w:lineRule="auto"/>
        <w:rPr>
          <w:rFonts w:ascii="Batang" w:eastAsia="Batang" w:hAnsi="Batang" w:cs="Arial"/>
          <w:sz w:val="24"/>
          <w:szCs w:val="24"/>
        </w:rPr>
      </w:pPr>
      <w:r w:rsidRPr="009B0A5D">
        <w:rPr>
          <w:b/>
          <w:spacing w:val="-1"/>
          <w:sz w:val="24"/>
          <w:lang w:bidi="es-419"/>
        </w:rPr>
        <w:t>Se requiere una nota del médico cuando la movilidad del estudiante está restringida por más de cinco días. El certificado del médico debe incluir la fecha en la que el alumno puede retornar a sus niveles normales de actividad y participación.</w:t>
      </w:r>
    </w:p>
    <w:p w14:paraId="32B6B7AE" w14:textId="77777777" w:rsidR="00A321E0" w:rsidRPr="009B0A5D" w:rsidRDefault="00A321E0">
      <w:pPr>
        <w:shd w:val="clear" w:color="auto" w:fill="FFFFFF"/>
        <w:spacing w:before="850" w:after="2153" w:line="274" w:lineRule="exact"/>
        <w:ind w:left="425"/>
        <w:rPr>
          <w:rFonts w:ascii="Batang" w:eastAsia="Batang" w:hAnsi="Batang"/>
          <w:sz w:val="24"/>
          <w:szCs w:val="24"/>
        </w:rPr>
        <w:sectPr w:rsidR="00A321E0" w:rsidRPr="009B0A5D" w:rsidSect="007E3940">
          <w:pgSz w:w="7920" w:h="12240" w:orient="landscape" w:code="1"/>
          <w:pgMar w:top="720" w:right="720" w:bottom="360" w:left="720" w:header="360" w:footer="360" w:gutter="0"/>
          <w:cols w:space="720"/>
          <w:docGrid w:linePitch="360"/>
        </w:sectPr>
      </w:pPr>
    </w:p>
    <w:p w14:paraId="26B15492" w14:textId="77777777" w:rsidR="00A04C06" w:rsidRPr="009B0A5D" w:rsidRDefault="00A04C06" w:rsidP="00A04C06">
      <w:pPr>
        <w:spacing w:after="0" w:line="240" w:lineRule="auto"/>
        <w:jc w:val="center"/>
        <w:rPr>
          <w:rFonts w:ascii="Batang" w:eastAsia="Batang" w:hAnsi="Batang"/>
          <w:b/>
          <w:color w:val="000000"/>
          <w:sz w:val="24"/>
          <w:szCs w:val="24"/>
        </w:rPr>
      </w:pPr>
      <w:r w:rsidRPr="009B0A5D">
        <w:rPr>
          <w:b/>
          <w:sz w:val="24"/>
          <w:lang w:bidi="es-419"/>
        </w:rPr>
        <w:lastRenderedPageBreak/>
        <w:t>REGLAS GENERALES</w:t>
      </w:r>
    </w:p>
    <w:p w14:paraId="7C062E04" w14:textId="77777777" w:rsidR="00A04C06" w:rsidRPr="009B0A5D" w:rsidRDefault="00A04C06" w:rsidP="005552C6">
      <w:pPr>
        <w:spacing w:after="0" w:line="240" w:lineRule="auto"/>
        <w:rPr>
          <w:rFonts w:ascii="Batang" w:eastAsia="Batang" w:hAnsi="Batang"/>
          <w:b/>
          <w:color w:val="000000"/>
          <w:sz w:val="24"/>
          <w:szCs w:val="24"/>
        </w:rPr>
      </w:pPr>
    </w:p>
    <w:p w14:paraId="14204C83" w14:textId="77777777" w:rsidR="005552C6" w:rsidRPr="00B12EB7" w:rsidRDefault="005552C6" w:rsidP="005552C6">
      <w:pPr>
        <w:spacing w:after="0" w:line="240" w:lineRule="auto"/>
        <w:rPr>
          <w:rFonts w:ascii="Batang" w:eastAsia="Batang" w:hAnsi="Batang"/>
          <w:b/>
          <w:color w:val="000000"/>
          <w:sz w:val="24"/>
          <w:szCs w:val="24"/>
        </w:rPr>
      </w:pPr>
      <w:r w:rsidRPr="00B12EB7">
        <w:rPr>
          <w:b/>
          <w:sz w:val="24"/>
          <w:lang w:bidi="es-419"/>
        </w:rPr>
        <w:t>CÓDIGO DE VESTIR</w:t>
      </w:r>
    </w:p>
    <w:p w14:paraId="3623F736" w14:textId="77777777" w:rsidR="00221800" w:rsidRDefault="00221800" w:rsidP="005552C6">
      <w:pPr>
        <w:spacing w:after="0" w:line="240" w:lineRule="auto"/>
        <w:rPr>
          <w:rFonts w:ascii="Batang" w:eastAsia="Batang" w:hAnsi="Batang"/>
          <w:color w:val="000000"/>
          <w:sz w:val="24"/>
          <w:szCs w:val="24"/>
        </w:rPr>
      </w:pPr>
    </w:p>
    <w:p w14:paraId="1CCFA03F" w14:textId="77777777" w:rsidR="005552C6" w:rsidRPr="009B0A5D" w:rsidRDefault="005552C6" w:rsidP="005552C6">
      <w:pPr>
        <w:spacing w:after="0" w:line="240" w:lineRule="auto"/>
        <w:rPr>
          <w:rFonts w:ascii="Batang" w:eastAsia="Batang" w:hAnsi="Batang"/>
          <w:color w:val="000000"/>
          <w:sz w:val="24"/>
          <w:szCs w:val="24"/>
        </w:rPr>
      </w:pPr>
      <w:r w:rsidRPr="009B0A5D">
        <w:rPr>
          <w:sz w:val="24"/>
          <w:lang w:bidi="es-419"/>
        </w:rPr>
        <w:t>En conjunción con las pautas del código de vestimenta escritas en el Código de Conducta del Estudiante: Manual del Distrito establecido por St. Charles Parish Public Schools, se requerirán las siguientes estipulaciones adicionales.</w:t>
      </w:r>
    </w:p>
    <w:p w14:paraId="64434B41" w14:textId="77777777" w:rsidR="00C55C17" w:rsidRPr="009B0A5D" w:rsidRDefault="00C55C17" w:rsidP="00C55C17">
      <w:pPr>
        <w:tabs>
          <w:tab w:val="left" w:pos="0"/>
        </w:tabs>
        <w:spacing w:after="0" w:line="240" w:lineRule="auto"/>
        <w:rPr>
          <w:rFonts w:ascii="Batang" w:eastAsia="Batang" w:hAnsi="Batang"/>
          <w:color w:val="000000"/>
          <w:sz w:val="24"/>
          <w:szCs w:val="24"/>
        </w:rPr>
      </w:pPr>
    </w:p>
    <w:p w14:paraId="04AAE990" w14:textId="77777777" w:rsidR="00515FD1" w:rsidRPr="009B0A5D" w:rsidRDefault="00515FD1"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Los estudiantes deben vestirse apropiadamente de acuerdo con las reglas de St. Charles Parish y Landry mientras se encuentren en el lugar.</w:t>
      </w:r>
    </w:p>
    <w:p w14:paraId="2BCEF0D6" w14:textId="77777777" w:rsidR="00494E97" w:rsidRPr="009B0A5D" w:rsidRDefault="00515FD1"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 xml:space="preserve">Solo se permiten pantalones y shorts. </w:t>
      </w:r>
      <w:r w:rsidRPr="009B0A5D">
        <w:rPr>
          <w:b/>
          <w:sz w:val="24"/>
          <w:lang w:bidi="es-419"/>
        </w:rPr>
        <w:t>No se permiten pantalones capri, faldas, pantalones de calentamiento, pantalones cargo, vestidos, mallas, jeggings y pantalones holgados.</w:t>
      </w:r>
      <w:r w:rsidRPr="009B0A5D">
        <w:rPr>
          <w:sz w:val="24"/>
          <w:lang w:bidi="es-419"/>
        </w:rPr>
        <w:t xml:space="preserve"> </w:t>
      </w:r>
    </w:p>
    <w:p w14:paraId="3CFA0C12" w14:textId="77777777" w:rsidR="00515FD1" w:rsidRPr="009B0A5D" w:rsidRDefault="00515FD1" w:rsidP="002325F6">
      <w:pPr>
        <w:numPr>
          <w:ilvl w:val="0"/>
          <w:numId w:val="12"/>
        </w:numPr>
        <w:tabs>
          <w:tab w:val="left" w:pos="0"/>
        </w:tabs>
        <w:spacing w:after="0" w:line="240" w:lineRule="auto"/>
        <w:ind w:left="360"/>
        <w:rPr>
          <w:rFonts w:ascii="Batang" w:eastAsia="Batang" w:hAnsi="Batang"/>
          <w:color w:val="000000"/>
          <w:sz w:val="24"/>
          <w:szCs w:val="24"/>
        </w:rPr>
      </w:pPr>
      <w:r w:rsidRPr="009B0A5D">
        <w:rPr>
          <w:sz w:val="24"/>
          <w:lang w:bidi="es-419"/>
        </w:rPr>
        <w:t>Los pantalones deben ser de color azul marino o caqui sin recortes ni adornos. Los pantalones y shorts deben tener dobladillo sin aberturas ni agujeros.</w:t>
      </w:r>
    </w:p>
    <w:p w14:paraId="5FADEF92" w14:textId="77777777" w:rsidR="0027649B" w:rsidRPr="009B0A5D" w:rsidRDefault="00515FD1"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 xml:space="preserve">Los pantalones/los shorts/las faldas deben usarse a la altura natural de la cintura. Si los pantalones tienen trabillas, se debe usar un cinturón. </w:t>
      </w:r>
    </w:p>
    <w:p w14:paraId="2ECC967F" w14:textId="77777777" w:rsidR="00515FD1" w:rsidRPr="009B0A5D" w:rsidRDefault="0027649B"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Las piernas de los pantalones, los cuellos y las chaquetas deben usarse según lo diseñado.</w:t>
      </w:r>
    </w:p>
    <w:p w14:paraId="79B65389" w14:textId="77777777" w:rsidR="00C55C17" w:rsidRPr="009B0A5D" w:rsidRDefault="00B973CA" w:rsidP="002325F6">
      <w:pPr>
        <w:numPr>
          <w:ilvl w:val="0"/>
          <w:numId w:val="12"/>
        </w:numPr>
        <w:tabs>
          <w:tab w:val="left" w:pos="0"/>
        </w:tabs>
        <w:spacing w:after="0" w:line="240" w:lineRule="auto"/>
        <w:ind w:left="360"/>
        <w:rPr>
          <w:rFonts w:ascii="Batang" w:eastAsia="Batang" w:hAnsi="Batang"/>
          <w:color w:val="000000"/>
          <w:sz w:val="24"/>
          <w:szCs w:val="24"/>
        </w:rPr>
      </w:pPr>
      <w:r>
        <w:rPr>
          <w:b/>
          <w:sz w:val="24"/>
          <w:lang w:bidi="es-419"/>
        </w:rPr>
        <w:t xml:space="preserve">Se debe usar el uniforme escolar de las escuelas designadas. </w:t>
      </w:r>
    </w:p>
    <w:p w14:paraId="62AFA0F5" w14:textId="77777777" w:rsidR="00515FD1" w:rsidRPr="009B0A5D" w:rsidRDefault="00CE6931" w:rsidP="002325F6">
      <w:pPr>
        <w:numPr>
          <w:ilvl w:val="0"/>
          <w:numId w:val="12"/>
        </w:numPr>
        <w:spacing w:after="0" w:line="240" w:lineRule="auto"/>
        <w:ind w:left="360"/>
        <w:rPr>
          <w:rFonts w:ascii="Batang" w:eastAsia="Batang" w:hAnsi="Batang"/>
          <w:color w:val="000000"/>
          <w:sz w:val="24"/>
          <w:szCs w:val="24"/>
        </w:rPr>
      </w:pPr>
      <w:r>
        <w:rPr>
          <w:sz w:val="24"/>
          <w:lang w:bidi="es-419"/>
        </w:rPr>
        <w:t>Las camisas deben estar completamente metidas dentro de los pantalones en todo momento.</w:t>
      </w:r>
    </w:p>
    <w:p w14:paraId="06BED051" w14:textId="77777777" w:rsidR="00515FD1" w:rsidRPr="009B0A5D" w:rsidRDefault="00515FD1"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No se pueden usar capuchas en el edificio o en el autobús.</w:t>
      </w:r>
    </w:p>
    <w:p w14:paraId="614A69D2" w14:textId="77777777" w:rsidR="00C55C17" w:rsidRPr="009B0A5D" w:rsidRDefault="00C55C17" w:rsidP="002325F6">
      <w:pPr>
        <w:pStyle w:val="ListParagraph"/>
        <w:numPr>
          <w:ilvl w:val="0"/>
          <w:numId w:val="12"/>
        </w:numPr>
        <w:tabs>
          <w:tab w:val="left" w:pos="0"/>
        </w:tabs>
        <w:spacing w:after="0" w:line="240" w:lineRule="auto"/>
        <w:ind w:left="360"/>
        <w:rPr>
          <w:rFonts w:ascii="Batang" w:eastAsia="Batang" w:hAnsi="Batang"/>
          <w:color w:val="000000"/>
          <w:sz w:val="24"/>
          <w:szCs w:val="24"/>
        </w:rPr>
      </w:pPr>
      <w:r w:rsidRPr="009B0A5D">
        <w:rPr>
          <w:sz w:val="24"/>
          <w:lang w:bidi="es-419"/>
        </w:rPr>
        <w:t xml:space="preserve">No se permite la ropa de abrigo que no se abra del frente mediante broches, botones o cremalleras.  </w:t>
      </w:r>
    </w:p>
    <w:p w14:paraId="7ECA988B" w14:textId="77777777" w:rsidR="00515FD1" w:rsidRPr="009B0A5D" w:rsidRDefault="00C55C17" w:rsidP="002325F6">
      <w:pPr>
        <w:numPr>
          <w:ilvl w:val="0"/>
          <w:numId w:val="12"/>
        </w:numPr>
        <w:spacing w:after="0" w:line="240" w:lineRule="auto"/>
        <w:ind w:left="360"/>
        <w:rPr>
          <w:rFonts w:ascii="Batang" w:eastAsia="Batang" w:hAnsi="Batang"/>
          <w:color w:val="000000"/>
          <w:sz w:val="24"/>
          <w:szCs w:val="24"/>
        </w:rPr>
      </w:pPr>
      <w:r w:rsidRPr="009B0A5D">
        <w:rPr>
          <w:sz w:val="24"/>
          <w:lang w:bidi="es-419"/>
        </w:rPr>
        <w:t>Los zapatos deben cubrir todo el pie, incluida la parte posterior.  Los zapatos deben estar atados y/o abrochados según fueron diseñados. No se permiten sandalias, pantuflas ni zapatos estilo Croc.</w:t>
      </w:r>
    </w:p>
    <w:p w14:paraId="3D4B04FB" w14:textId="77777777" w:rsidR="00914ED1" w:rsidRPr="00914ED1" w:rsidRDefault="00914ED1" w:rsidP="00296245">
      <w:pPr>
        <w:numPr>
          <w:ilvl w:val="0"/>
          <w:numId w:val="12"/>
        </w:numPr>
        <w:spacing w:after="0" w:line="240" w:lineRule="auto"/>
        <w:ind w:left="360"/>
        <w:rPr>
          <w:rFonts w:ascii="Batang" w:eastAsia="Batang" w:hAnsi="Batang"/>
          <w:color w:val="000000"/>
          <w:sz w:val="24"/>
          <w:szCs w:val="24"/>
        </w:rPr>
      </w:pPr>
      <w:r>
        <w:rPr>
          <w:b/>
          <w:sz w:val="24"/>
          <w:lang w:bidi="es-419"/>
        </w:rPr>
        <w:lastRenderedPageBreak/>
        <w:t>No se pueden traer zapatos adicionales a las instalaciones de Landry.</w:t>
      </w:r>
    </w:p>
    <w:p w14:paraId="020AEE06" w14:textId="77777777" w:rsidR="00515FD1" w:rsidRPr="007A2D9A" w:rsidRDefault="00494E97" w:rsidP="002325F6">
      <w:pPr>
        <w:numPr>
          <w:ilvl w:val="0"/>
          <w:numId w:val="12"/>
        </w:numPr>
        <w:spacing w:after="0" w:line="240" w:lineRule="auto"/>
        <w:ind w:left="360"/>
        <w:rPr>
          <w:rFonts w:ascii="Batang" w:eastAsia="Batang" w:hAnsi="Batang"/>
          <w:color w:val="000000"/>
          <w:sz w:val="24"/>
          <w:szCs w:val="24"/>
        </w:rPr>
      </w:pPr>
      <w:r w:rsidRPr="009B0A5D">
        <w:rPr>
          <w:b/>
          <w:sz w:val="24"/>
          <w:lang w:bidi="es-419"/>
        </w:rPr>
        <w:t xml:space="preserve">Se debe usar una identificación escolar en todo momento. </w:t>
      </w:r>
    </w:p>
    <w:p w14:paraId="785A11AD" w14:textId="77777777" w:rsidR="007A2D9A" w:rsidRPr="009B0A5D" w:rsidRDefault="007A2D9A" w:rsidP="007A2D9A">
      <w:pPr>
        <w:spacing w:after="0" w:line="240" w:lineRule="auto"/>
        <w:ind w:left="360"/>
        <w:rPr>
          <w:rFonts w:ascii="Batang" w:eastAsia="Batang" w:hAnsi="Batang"/>
          <w:color w:val="000000"/>
          <w:sz w:val="24"/>
          <w:szCs w:val="24"/>
        </w:rPr>
      </w:pPr>
    </w:p>
    <w:p w14:paraId="32650E37" w14:textId="77777777" w:rsidR="00AF28FB" w:rsidRPr="009B0A5D" w:rsidRDefault="002E4C82" w:rsidP="00AF28FB">
      <w:pPr>
        <w:keepNext/>
        <w:tabs>
          <w:tab w:val="left" w:pos="288"/>
          <w:tab w:val="right" w:pos="4608"/>
        </w:tabs>
        <w:spacing w:after="0" w:line="240" w:lineRule="auto"/>
        <w:outlineLvl w:val="1"/>
        <w:rPr>
          <w:rFonts w:ascii="Batang" w:eastAsia="Batang" w:hAnsi="Batang"/>
          <w:b/>
          <w:color w:val="000000"/>
          <w:sz w:val="24"/>
          <w:szCs w:val="24"/>
        </w:rPr>
      </w:pPr>
      <w:r w:rsidRPr="009B0A5D">
        <w:rPr>
          <w:b/>
          <w:sz w:val="24"/>
          <w:lang w:bidi="es-419"/>
        </w:rPr>
        <w:t>Cualquier violación del código de vestimenta resultará en una acción disciplinaria. A los estudiantes que violen la política del código de vestimenta no se les permitirá abordar el autobús. Consulte la escala de disciplina en la página 19.</w:t>
      </w:r>
    </w:p>
    <w:p w14:paraId="69DF21D4" w14:textId="77777777" w:rsidR="008614E8" w:rsidRPr="009B0A5D" w:rsidRDefault="008614E8" w:rsidP="007A0364">
      <w:pPr>
        <w:spacing w:after="0" w:line="240" w:lineRule="auto"/>
        <w:rPr>
          <w:rFonts w:ascii="Batang" w:eastAsia="Batang" w:hAnsi="Batang"/>
          <w:b/>
          <w:color w:val="000000"/>
          <w:sz w:val="24"/>
          <w:szCs w:val="24"/>
        </w:rPr>
      </w:pPr>
    </w:p>
    <w:p w14:paraId="3021B7A8" w14:textId="77777777" w:rsidR="00D33B98" w:rsidRPr="00EC2BEE" w:rsidRDefault="008614E8" w:rsidP="008614E8">
      <w:pPr>
        <w:tabs>
          <w:tab w:val="left" w:pos="0"/>
        </w:tabs>
        <w:spacing w:after="0" w:line="240" w:lineRule="auto"/>
        <w:rPr>
          <w:rFonts w:ascii="Batang" w:eastAsia="Batang" w:hAnsi="Batang"/>
          <w:b/>
          <w:color w:val="000000"/>
          <w:sz w:val="24"/>
          <w:szCs w:val="24"/>
        </w:rPr>
      </w:pPr>
      <w:r w:rsidRPr="00EC2BEE">
        <w:rPr>
          <w:b/>
          <w:sz w:val="24"/>
          <w:lang w:bidi="es-419"/>
        </w:rPr>
        <w:t xml:space="preserve">ARTÍCULOS PROHIBIDOS   </w:t>
      </w:r>
    </w:p>
    <w:p w14:paraId="188F6241" w14:textId="77777777" w:rsidR="00D33B98" w:rsidRPr="009B0A5D" w:rsidRDefault="00D33B98" w:rsidP="00D33B98">
      <w:pPr>
        <w:tabs>
          <w:tab w:val="left" w:pos="0"/>
        </w:tabs>
        <w:spacing w:after="0" w:line="240" w:lineRule="auto"/>
        <w:rPr>
          <w:rFonts w:ascii="Batang" w:eastAsia="Batang" w:hAnsi="Batang"/>
          <w:b/>
          <w:color w:val="000000"/>
          <w:sz w:val="24"/>
          <w:szCs w:val="24"/>
        </w:rPr>
      </w:pPr>
      <w:r w:rsidRPr="009B0A5D">
        <w:rPr>
          <w:b/>
          <w:sz w:val="24"/>
          <w:lang w:bidi="es-419"/>
        </w:rPr>
        <w:t xml:space="preserve">Los funcionarios escolares retirarán cualquier artículo prohibido, incluidos teléfonos celulares, dinero o accesorios que no cumplan con las pautas del código de vestimenta. Los teléfonos celulares serán devueltos a un padre o tutor.  Si un estudiante no entrega un artículo prohibido cuando se lo solicitan, recibirá una consecuencia. </w:t>
      </w:r>
    </w:p>
    <w:p w14:paraId="4FB91042" w14:textId="77777777" w:rsidR="008614E8" w:rsidRPr="009B0A5D" w:rsidRDefault="008614E8" w:rsidP="008614E8">
      <w:pPr>
        <w:tabs>
          <w:tab w:val="left" w:pos="0"/>
        </w:tabs>
        <w:spacing w:after="0" w:line="240" w:lineRule="auto"/>
        <w:rPr>
          <w:rFonts w:ascii="Batang" w:eastAsia="Batang" w:hAnsi="Batang"/>
          <w:color w:val="000000"/>
          <w:sz w:val="24"/>
          <w:szCs w:val="24"/>
          <w:u w:val="single"/>
        </w:rPr>
      </w:pPr>
    </w:p>
    <w:p w14:paraId="09B19A1C" w14:textId="77777777" w:rsidR="008614E8" w:rsidRPr="009B0A5D" w:rsidRDefault="0050491D" w:rsidP="002325F6">
      <w:pPr>
        <w:numPr>
          <w:ilvl w:val="0"/>
          <w:numId w:val="4"/>
        </w:numPr>
        <w:tabs>
          <w:tab w:val="left" w:pos="0"/>
        </w:tabs>
        <w:spacing w:after="0" w:line="240" w:lineRule="auto"/>
        <w:rPr>
          <w:rFonts w:ascii="Batang" w:eastAsia="Batang" w:hAnsi="Batang"/>
          <w:color w:val="000000"/>
          <w:sz w:val="24"/>
          <w:szCs w:val="24"/>
        </w:rPr>
      </w:pPr>
      <w:r w:rsidRPr="009B0A5D">
        <w:rPr>
          <w:sz w:val="24"/>
          <w:lang w:bidi="es-419"/>
        </w:rPr>
        <w:t>No se permitirán mochilas, bolsos para libros ni carteras en el autobús escolar ni en el campus.</w:t>
      </w:r>
    </w:p>
    <w:p w14:paraId="7D71C762" w14:textId="77777777" w:rsidR="008614E8" w:rsidRPr="009B0A5D" w:rsidRDefault="0050491D" w:rsidP="002325F6">
      <w:pPr>
        <w:numPr>
          <w:ilvl w:val="0"/>
          <w:numId w:val="5"/>
        </w:numPr>
        <w:tabs>
          <w:tab w:val="left" w:pos="0"/>
        </w:tabs>
        <w:spacing w:after="0" w:line="240" w:lineRule="auto"/>
        <w:rPr>
          <w:rFonts w:ascii="Batang" w:eastAsia="Batang" w:hAnsi="Batang"/>
          <w:color w:val="000000"/>
          <w:sz w:val="24"/>
          <w:szCs w:val="24"/>
        </w:rPr>
      </w:pPr>
      <w:r w:rsidRPr="009B0A5D">
        <w:rPr>
          <w:sz w:val="24"/>
          <w:lang w:bidi="es-419"/>
        </w:rPr>
        <w:t>No se permite vestimenta relacionada con pandillas (es decir, pañuelos, colores, insignias, símbolos, etc.).</w:t>
      </w:r>
    </w:p>
    <w:p w14:paraId="10FB090B" w14:textId="77777777" w:rsidR="002C760F" w:rsidRPr="009B0A5D" w:rsidRDefault="001F7970" w:rsidP="002325F6">
      <w:pPr>
        <w:numPr>
          <w:ilvl w:val="0"/>
          <w:numId w:val="5"/>
        </w:numPr>
        <w:tabs>
          <w:tab w:val="left" w:pos="0"/>
        </w:tabs>
        <w:spacing w:after="0" w:line="240" w:lineRule="auto"/>
        <w:rPr>
          <w:rFonts w:ascii="Batang" w:eastAsia="Batang" w:hAnsi="Batang"/>
          <w:color w:val="000000"/>
          <w:sz w:val="24"/>
          <w:szCs w:val="24"/>
        </w:rPr>
      </w:pPr>
      <w:r>
        <w:rPr>
          <w:sz w:val="24"/>
          <w:lang w:bidi="es-419"/>
        </w:rPr>
        <w:t>No están permitidos los gorros de media, peines, cepillos, cofias, pasadores ni horquillas.</w:t>
      </w:r>
    </w:p>
    <w:p w14:paraId="0996AA04" w14:textId="77777777" w:rsidR="0064737A" w:rsidRDefault="006A61D3" w:rsidP="0064737A">
      <w:pPr>
        <w:numPr>
          <w:ilvl w:val="0"/>
          <w:numId w:val="6"/>
        </w:numPr>
        <w:tabs>
          <w:tab w:val="left" w:pos="0"/>
        </w:tabs>
        <w:spacing w:after="0" w:line="240" w:lineRule="auto"/>
        <w:rPr>
          <w:rFonts w:ascii="Batang" w:eastAsia="Batang" w:hAnsi="Batang"/>
          <w:color w:val="000000"/>
          <w:sz w:val="24"/>
          <w:szCs w:val="24"/>
        </w:rPr>
      </w:pPr>
      <w:r w:rsidRPr="009B0A5D">
        <w:rPr>
          <w:sz w:val="24"/>
          <w:lang w:bidi="es-419"/>
        </w:rPr>
        <w:t>No se permiten auriculares/tapones, teléfonos celulares y otros dispositivos electrónicos.</w:t>
      </w:r>
    </w:p>
    <w:p w14:paraId="740505B6" w14:textId="77777777" w:rsidR="00914ED1" w:rsidRDefault="00914ED1" w:rsidP="0064737A">
      <w:pPr>
        <w:numPr>
          <w:ilvl w:val="0"/>
          <w:numId w:val="6"/>
        </w:numPr>
        <w:tabs>
          <w:tab w:val="left" w:pos="0"/>
        </w:tabs>
        <w:spacing w:after="0" w:line="240" w:lineRule="auto"/>
        <w:rPr>
          <w:rFonts w:ascii="Batang" w:eastAsia="Batang" w:hAnsi="Batang"/>
          <w:color w:val="000000"/>
          <w:sz w:val="24"/>
          <w:szCs w:val="24"/>
        </w:rPr>
      </w:pPr>
      <w:r>
        <w:rPr>
          <w:sz w:val="24"/>
          <w:lang w:bidi="es-419"/>
        </w:rPr>
        <w:t>No se permiten cosméticos (es decir, lápiz labial, brillo labial, bálsamo labial, rímel, sombra de ojos, etc.).</w:t>
      </w:r>
    </w:p>
    <w:p w14:paraId="7FB90209" w14:textId="77777777" w:rsidR="00A91EB5" w:rsidRDefault="00CE6931" w:rsidP="0064737A">
      <w:pPr>
        <w:numPr>
          <w:ilvl w:val="0"/>
          <w:numId w:val="6"/>
        </w:numPr>
        <w:tabs>
          <w:tab w:val="left" w:pos="0"/>
        </w:tabs>
        <w:spacing w:after="0" w:line="240" w:lineRule="auto"/>
        <w:rPr>
          <w:rFonts w:ascii="Batang" w:eastAsia="Batang" w:hAnsi="Batang"/>
          <w:color w:val="000000"/>
          <w:sz w:val="24"/>
          <w:szCs w:val="24"/>
        </w:rPr>
      </w:pPr>
      <w:r>
        <w:rPr>
          <w:sz w:val="24"/>
          <w:lang w:bidi="es-419"/>
        </w:rPr>
        <w:t>No se permiten alimentos ni bebidas (excepto agua).</w:t>
      </w:r>
    </w:p>
    <w:p w14:paraId="77901B43" w14:textId="77777777" w:rsidR="00B973CA" w:rsidRDefault="00B973CA" w:rsidP="0064737A">
      <w:pPr>
        <w:numPr>
          <w:ilvl w:val="0"/>
          <w:numId w:val="6"/>
        </w:numPr>
        <w:tabs>
          <w:tab w:val="left" w:pos="0"/>
        </w:tabs>
        <w:spacing w:after="0" w:line="240" w:lineRule="auto"/>
        <w:rPr>
          <w:rFonts w:ascii="Batang" w:eastAsia="Batang" w:hAnsi="Batang"/>
          <w:color w:val="000000"/>
          <w:sz w:val="24"/>
          <w:szCs w:val="24"/>
        </w:rPr>
      </w:pPr>
      <w:r>
        <w:rPr>
          <w:sz w:val="24"/>
          <w:lang w:bidi="es-419"/>
        </w:rPr>
        <w:t>No se permite goma de mascar.</w:t>
      </w:r>
    </w:p>
    <w:p w14:paraId="6E72CD40" w14:textId="77777777" w:rsidR="00C80375" w:rsidRDefault="00C80375" w:rsidP="00C80375">
      <w:pPr>
        <w:tabs>
          <w:tab w:val="left" w:pos="0"/>
        </w:tabs>
        <w:spacing w:after="0" w:line="240" w:lineRule="auto"/>
        <w:ind w:left="360"/>
        <w:rPr>
          <w:rFonts w:ascii="Batang" w:eastAsia="Batang" w:hAnsi="Batang"/>
          <w:color w:val="000000"/>
          <w:sz w:val="24"/>
          <w:szCs w:val="24"/>
        </w:rPr>
      </w:pPr>
    </w:p>
    <w:p w14:paraId="45391074" w14:textId="77777777" w:rsidR="00277207" w:rsidRPr="0064737A" w:rsidRDefault="00872E78" w:rsidP="0064737A">
      <w:pPr>
        <w:tabs>
          <w:tab w:val="left" w:pos="0"/>
        </w:tabs>
        <w:spacing w:after="0" w:line="240" w:lineRule="auto"/>
        <w:rPr>
          <w:rFonts w:ascii="Batang" w:eastAsia="Batang" w:hAnsi="Batang"/>
          <w:color w:val="000000"/>
          <w:sz w:val="24"/>
          <w:szCs w:val="24"/>
        </w:rPr>
      </w:pPr>
      <w:r w:rsidRPr="0064737A">
        <w:rPr>
          <w:b/>
          <w:sz w:val="24"/>
          <w:lang w:bidi="es-419"/>
        </w:rPr>
        <w:t>Consulte la escala de disciplina en la página 19.</w:t>
      </w:r>
    </w:p>
    <w:p w14:paraId="393903E3" w14:textId="77777777" w:rsidR="0064737A" w:rsidRDefault="0064737A" w:rsidP="00D65EB5">
      <w:pPr>
        <w:keepNext/>
        <w:tabs>
          <w:tab w:val="left" w:pos="288"/>
          <w:tab w:val="right" w:pos="4608"/>
        </w:tabs>
        <w:spacing w:after="0" w:line="240" w:lineRule="auto"/>
        <w:outlineLvl w:val="1"/>
        <w:rPr>
          <w:rFonts w:ascii="Batang" w:eastAsia="Batang" w:hAnsi="Batang"/>
          <w:b/>
          <w:color w:val="000000"/>
          <w:sz w:val="24"/>
          <w:szCs w:val="24"/>
        </w:rPr>
      </w:pPr>
    </w:p>
    <w:p w14:paraId="5B56FBD2" w14:textId="77777777" w:rsidR="00277207" w:rsidRPr="00B12EB7" w:rsidRDefault="00277207" w:rsidP="00D65EB5">
      <w:pPr>
        <w:keepNext/>
        <w:tabs>
          <w:tab w:val="left" w:pos="288"/>
          <w:tab w:val="right" w:pos="4608"/>
        </w:tabs>
        <w:spacing w:after="0" w:line="240" w:lineRule="auto"/>
        <w:outlineLvl w:val="1"/>
        <w:rPr>
          <w:rFonts w:ascii="Batang" w:eastAsia="Batang" w:hAnsi="Batang"/>
          <w:b/>
          <w:color w:val="000000"/>
          <w:sz w:val="24"/>
          <w:szCs w:val="24"/>
        </w:rPr>
      </w:pPr>
      <w:r w:rsidRPr="00B12EB7">
        <w:rPr>
          <w:b/>
          <w:sz w:val="24"/>
          <w:lang w:bidi="es-419"/>
        </w:rPr>
        <w:t>CONSECUENCIAS</w:t>
      </w:r>
    </w:p>
    <w:p w14:paraId="330797C2" w14:textId="77777777" w:rsidR="00D65EB5" w:rsidRPr="009B0A5D" w:rsidRDefault="00C55C17" w:rsidP="00D65EB5">
      <w:pPr>
        <w:spacing w:after="0" w:line="240" w:lineRule="auto"/>
        <w:rPr>
          <w:rFonts w:ascii="Batang" w:eastAsia="Batang" w:hAnsi="Batang"/>
          <w:b/>
          <w:color w:val="000000"/>
          <w:sz w:val="24"/>
          <w:szCs w:val="24"/>
        </w:rPr>
      </w:pPr>
      <w:r w:rsidRPr="009B0A5D">
        <w:rPr>
          <w:sz w:val="24"/>
          <w:lang w:bidi="es-419"/>
        </w:rPr>
        <w:t xml:space="preserve">Las siguientes consecuencias deben servir de orientación.  Las consecuencias reales se determinarán en función de la naturaleza, </w:t>
      </w:r>
      <w:r w:rsidRPr="009B0A5D">
        <w:rPr>
          <w:sz w:val="24"/>
          <w:lang w:bidi="es-419"/>
        </w:rPr>
        <w:lastRenderedPageBreak/>
        <w:t>gravedad y/o frecuencia de las violaciones o infracciones.</w:t>
      </w:r>
      <w:r w:rsidRPr="009B0A5D">
        <w:rPr>
          <w:b/>
          <w:sz w:val="24"/>
          <w:lang w:bidi="es-419"/>
        </w:rPr>
        <w:t xml:space="preserve"> Se puede asignar una detención durante el almuerzo o después de la escuela por infracciones menos graves. Las infracciones habituales o más severas resultarán en una suspensión o una consecuencia más severa.  Las posibles consecuencias son las siguientes:</w:t>
      </w:r>
    </w:p>
    <w:p w14:paraId="4555B99B" w14:textId="77777777" w:rsidR="00C55C17" w:rsidRPr="009B0A5D" w:rsidRDefault="00C55C17" w:rsidP="00C55C17">
      <w:pPr>
        <w:spacing w:after="0" w:line="240" w:lineRule="auto"/>
        <w:rPr>
          <w:rFonts w:ascii="Batang" w:eastAsia="Batang" w:hAnsi="Batang"/>
          <w:color w:val="000000"/>
          <w:sz w:val="24"/>
          <w:szCs w:val="24"/>
        </w:rPr>
      </w:pPr>
    </w:p>
    <w:p w14:paraId="04BE37C5" w14:textId="77777777" w:rsidR="00C55C17" w:rsidRPr="009B0A5D" w:rsidRDefault="00C55C17" w:rsidP="002325F6">
      <w:pPr>
        <w:numPr>
          <w:ilvl w:val="0"/>
          <w:numId w:val="13"/>
        </w:numPr>
        <w:spacing w:after="0" w:line="240" w:lineRule="auto"/>
        <w:rPr>
          <w:rFonts w:ascii="Batang" w:eastAsia="Batang" w:hAnsi="Batang"/>
          <w:color w:val="000000"/>
          <w:sz w:val="24"/>
          <w:szCs w:val="24"/>
        </w:rPr>
      </w:pPr>
      <w:r w:rsidRPr="009B0A5D">
        <w:rPr>
          <w:sz w:val="24"/>
          <w:lang w:bidi="es-419"/>
        </w:rPr>
        <w:t>Ejercicio físico (flexiones, abdominales, correr, etc.)</w:t>
      </w:r>
    </w:p>
    <w:p w14:paraId="106E267C" w14:textId="77777777" w:rsidR="00C55C17" w:rsidRPr="009B0A5D" w:rsidRDefault="00C55C17" w:rsidP="002325F6">
      <w:pPr>
        <w:numPr>
          <w:ilvl w:val="0"/>
          <w:numId w:val="13"/>
        </w:numPr>
        <w:spacing w:after="0" w:line="240" w:lineRule="auto"/>
        <w:rPr>
          <w:rFonts w:ascii="Batang" w:eastAsia="Batang" w:hAnsi="Batang"/>
          <w:color w:val="000000"/>
          <w:sz w:val="24"/>
          <w:szCs w:val="24"/>
        </w:rPr>
      </w:pPr>
      <w:r w:rsidRPr="009B0A5D">
        <w:rPr>
          <w:sz w:val="24"/>
          <w:lang w:bidi="es-419"/>
        </w:rPr>
        <w:t>Retiro del salón de clases</w:t>
      </w:r>
    </w:p>
    <w:p w14:paraId="6CC71313" w14:textId="77777777" w:rsidR="00C55C17" w:rsidRPr="009B0A5D" w:rsidRDefault="00C55C17" w:rsidP="002325F6">
      <w:pPr>
        <w:numPr>
          <w:ilvl w:val="0"/>
          <w:numId w:val="13"/>
        </w:numPr>
        <w:spacing w:after="0" w:line="240" w:lineRule="auto"/>
        <w:rPr>
          <w:rFonts w:ascii="Batang" w:eastAsia="Batang" w:hAnsi="Batang"/>
          <w:color w:val="000000"/>
          <w:sz w:val="24"/>
          <w:szCs w:val="24"/>
        </w:rPr>
      </w:pPr>
      <w:r w:rsidRPr="009B0A5D">
        <w:rPr>
          <w:sz w:val="24"/>
          <w:lang w:bidi="es-419"/>
        </w:rPr>
        <w:t>Detención (almuerzo o después de la escuela)</w:t>
      </w:r>
    </w:p>
    <w:p w14:paraId="2C33AA4D" w14:textId="77777777" w:rsidR="00C55C17" w:rsidRPr="009B0A5D" w:rsidRDefault="002B49E5" w:rsidP="002325F6">
      <w:pPr>
        <w:numPr>
          <w:ilvl w:val="0"/>
          <w:numId w:val="13"/>
        </w:numPr>
        <w:spacing w:after="0" w:line="240" w:lineRule="auto"/>
        <w:rPr>
          <w:rFonts w:ascii="Batang" w:eastAsia="Batang" w:hAnsi="Batang"/>
          <w:color w:val="000000"/>
          <w:sz w:val="24"/>
          <w:szCs w:val="24"/>
        </w:rPr>
      </w:pPr>
      <w:r w:rsidRPr="009B0A5D">
        <w:rPr>
          <w:sz w:val="24"/>
          <w:lang w:bidi="es-419"/>
        </w:rPr>
        <w:t>Suspensión</w:t>
      </w:r>
    </w:p>
    <w:p w14:paraId="5519231D" w14:textId="77777777" w:rsidR="00277207" w:rsidRPr="009B0A5D" w:rsidRDefault="00C55C17" w:rsidP="002325F6">
      <w:pPr>
        <w:numPr>
          <w:ilvl w:val="0"/>
          <w:numId w:val="13"/>
        </w:numPr>
        <w:spacing w:after="0" w:line="240" w:lineRule="auto"/>
        <w:rPr>
          <w:rFonts w:ascii="Batang" w:eastAsia="Batang" w:hAnsi="Batang"/>
          <w:color w:val="000000"/>
          <w:sz w:val="24"/>
          <w:szCs w:val="24"/>
        </w:rPr>
      </w:pPr>
      <w:r w:rsidRPr="009B0A5D">
        <w:rPr>
          <w:sz w:val="24"/>
          <w:lang w:bidi="es-419"/>
        </w:rPr>
        <w:t>Arresto</w:t>
      </w:r>
    </w:p>
    <w:p w14:paraId="4064F2E4" w14:textId="77777777" w:rsidR="00B973CA" w:rsidRDefault="00B973CA" w:rsidP="00277207">
      <w:pPr>
        <w:spacing w:after="0" w:line="240" w:lineRule="auto"/>
        <w:rPr>
          <w:rFonts w:ascii="Batang" w:eastAsia="Batang" w:hAnsi="Batang"/>
          <w:b/>
          <w:color w:val="000000"/>
          <w:sz w:val="24"/>
          <w:szCs w:val="24"/>
        </w:rPr>
      </w:pPr>
    </w:p>
    <w:p w14:paraId="7BC6E91E" w14:textId="77777777" w:rsidR="00277207" w:rsidRPr="00B12EB7" w:rsidRDefault="00277207" w:rsidP="00277207">
      <w:pPr>
        <w:spacing w:after="0" w:line="240" w:lineRule="auto"/>
        <w:rPr>
          <w:rFonts w:ascii="Batang" w:eastAsia="Batang" w:hAnsi="Batang"/>
          <w:color w:val="000000"/>
          <w:sz w:val="24"/>
          <w:szCs w:val="24"/>
        </w:rPr>
      </w:pPr>
      <w:r w:rsidRPr="00B12EB7">
        <w:rPr>
          <w:b/>
          <w:sz w:val="24"/>
          <w:lang w:bidi="es-419"/>
        </w:rPr>
        <w:t xml:space="preserve">CLÁUSULA GRAVE </w:t>
      </w:r>
    </w:p>
    <w:p w14:paraId="18EA315E" w14:textId="77777777" w:rsidR="00277207" w:rsidRPr="009B0A5D" w:rsidRDefault="00277207" w:rsidP="00277207">
      <w:pPr>
        <w:spacing w:after="0" w:line="240" w:lineRule="auto"/>
        <w:ind w:right="-90"/>
        <w:rPr>
          <w:rFonts w:ascii="Batang" w:eastAsia="Batang" w:hAnsi="Batang"/>
          <w:color w:val="000000"/>
          <w:sz w:val="24"/>
          <w:szCs w:val="24"/>
        </w:rPr>
      </w:pPr>
      <w:r w:rsidRPr="009B0A5D">
        <w:rPr>
          <w:sz w:val="24"/>
          <w:lang w:bidi="es-419"/>
        </w:rPr>
        <w:t>Una amenaza verbal o física a otra persona, contacto físico inapropiado y/o daño a la propiedad escolar o comunitaria puede resultar en un arresto por parte de la Oficina del Alguacil de St. Charles Parish. Cualquier estudiante que intente salir de los terrenos del campus antes de la hora de salida será arrestado.  Cualquier comportamiento inapropiado del estudiante que altere el salón de clases y/o el campus resultará en un arresto por perturbar la paz.</w:t>
      </w:r>
    </w:p>
    <w:p w14:paraId="6B749439" w14:textId="77777777" w:rsidR="00277207" w:rsidRPr="009B0A5D" w:rsidRDefault="00277207" w:rsidP="00277207">
      <w:pPr>
        <w:spacing w:after="0" w:line="240" w:lineRule="auto"/>
        <w:ind w:right="-86"/>
        <w:rPr>
          <w:rFonts w:ascii="Batang" w:eastAsia="Batang" w:hAnsi="Batang"/>
          <w:color w:val="000000"/>
          <w:sz w:val="24"/>
          <w:szCs w:val="24"/>
        </w:rPr>
      </w:pPr>
    </w:p>
    <w:p w14:paraId="72674DEF" w14:textId="77777777" w:rsidR="000C5F01" w:rsidRPr="009B0A5D" w:rsidRDefault="00277207" w:rsidP="00C97B76">
      <w:pPr>
        <w:spacing w:after="0" w:line="240" w:lineRule="auto"/>
        <w:ind w:right="-86"/>
        <w:rPr>
          <w:rFonts w:ascii="Batang" w:eastAsia="Batang" w:hAnsi="Batang"/>
          <w:color w:val="000000"/>
          <w:sz w:val="24"/>
          <w:szCs w:val="24"/>
        </w:rPr>
      </w:pPr>
      <w:r w:rsidRPr="009B0A5D">
        <w:rPr>
          <w:sz w:val="24"/>
          <w:lang w:bidi="es-419"/>
        </w:rPr>
        <w:t>Si un estudiante es arrestado, puede recibir una suspensión fuera de la escuela por un mínimo de tres (3) días.  Se requiere que un padre o tutor y el estudiante participen en una conferencia de reincorporación al final de cada período de suspensión. El transporte no se reanudará hasta que se lleve a cabo la conferencia de reincorporación.</w:t>
      </w:r>
    </w:p>
    <w:p w14:paraId="0025B427" w14:textId="77777777" w:rsidR="000C5F01" w:rsidRPr="009B0A5D" w:rsidRDefault="000C5F01" w:rsidP="000C5F01">
      <w:pPr>
        <w:spacing w:after="0" w:line="240" w:lineRule="auto"/>
        <w:outlineLvl w:val="0"/>
        <w:rPr>
          <w:rFonts w:ascii="Batang" w:eastAsia="Batang" w:hAnsi="Batang"/>
          <w:b/>
          <w:color w:val="000000"/>
          <w:sz w:val="24"/>
          <w:szCs w:val="24"/>
        </w:rPr>
      </w:pPr>
    </w:p>
    <w:p w14:paraId="417CE60E" w14:textId="77777777" w:rsidR="00277207" w:rsidRPr="009B0A5D" w:rsidRDefault="00277207" w:rsidP="004A5C68">
      <w:pPr>
        <w:spacing w:after="0" w:line="240" w:lineRule="auto"/>
        <w:outlineLvl w:val="0"/>
        <w:rPr>
          <w:rFonts w:ascii="Batang" w:eastAsia="Batang" w:hAnsi="Batang"/>
          <w:color w:val="000000"/>
          <w:sz w:val="24"/>
          <w:szCs w:val="24"/>
        </w:rPr>
      </w:pPr>
    </w:p>
    <w:p w14:paraId="6F926F2A" w14:textId="77777777" w:rsidR="00F64558" w:rsidRPr="009B0A5D" w:rsidRDefault="00F64558" w:rsidP="002C760F">
      <w:pPr>
        <w:spacing w:after="0" w:line="240" w:lineRule="auto"/>
        <w:jc w:val="center"/>
        <w:outlineLvl w:val="0"/>
        <w:rPr>
          <w:rFonts w:ascii="Batang" w:eastAsia="Batang" w:hAnsi="Batang"/>
          <w:b/>
          <w:color w:val="000000"/>
          <w:sz w:val="24"/>
          <w:szCs w:val="24"/>
        </w:rPr>
        <w:sectPr w:rsidR="00F64558" w:rsidRPr="009B0A5D" w:rsidSect="0064737A">
          <w:pgSz w:w="7920" w:h="12240" w:orient="landscape" w:code="1"/>
          <w:pgMar w:top="90" w:right="720" w:bottom="360" w:left="720" w:header="360" w:footer="360" w:gutter="0"/>
          <w:cols w:space="720"/>
          <w:docGrid w:linePitch="360"/>
        </w:sectPr>
      </w:pPr>
    </w:p>
    <w:p w14:paraId="5FBFA2CE" w14:textId="77777777" w:rsidR="002702BD" w:rsidRPr="009B0A5D" w:rsidRDefault="002702BD" w:rsidP="00FF5467">
      <w:pPr>
        <w:pStyle w:val="ListParagraph"/>
        <w:keepNext/>
        <w:tabs>
          <w:tab w:val="left" w:pos="450"/>
          <w:tab w:val="left" w:pos="2250"/>
        </w:tabs>
        <w:spacing w:after="0" w:line="240" w:lineRule="auto"/>
        <w:ind w:left="270"/>
        <w:outlineLvl w:val="2"/>
        <w:rPr>
          <w:rFonts w:ascii="Batang" w:eastAsia="Batang" w:hAnsi="Batang"/>
          <w:b/>
          <w:color w:val="000000"/>
          <w:sz w:val="24"/>
          <w:szCs w:val="24"/>
        </w:rPr>
      </w:pPr>
      <w:r w:rsidRPr="009B0A5D">
        <w:rPr>
          <w:b/>
          <w:sz w:val="24"/>
          <w:lang w:bidi="es-419"/>
        </w:rPr>
        <w:lastRenderedPageBreak/>
        <w:t>ESCALAS DE DISCIPLINA</w:t>
      </w:r>
    </w:p>
    <w:p w14:paraId="55D59F1D" w14:textId="77777777" w:rsidR="002702BD" w:rsidRPr="009B0A5D" w:rsidRDefault="002702BD" w:rsidP="002702BD">
      <w:pPr>
        <w:pStyle w:val="ListParagraph"/>
        <w:keepNext/>
        <w:tabs>
          <w:tab w:val="left" w:pos="450"/>
          <w:tab w:val="left" w:pos="2250"/>
        </w:tabs>
        <w:spacing w:after="0" w:line="240" w:lineRule="auto"/>
        <w:ind w:left="270"/>
        <w:jc w:val="center"/>
        <w:outlineLvl w:val="2"/>
        <w:rPr>
          <w:rFonts w:ascii="Batang" w:eastAsia="Batang" w:hAnsi="Batang"/>
          <w:b/>
          <w:color w:val="000000"/>
          <w:sz w:val="24"/>
          <w:szCs w:val="24"/>
        </w:rPr>
      </w:pPr>
    </w:p>
    <w:p w14:paraId="7F45F30C" w14:textId="77777777" w:rsidR="00774456" w:rsidRPr="00B12EB7" w:rsidRDefault="00DA7CF4" w:rsidP="00774456">
      <w:pPr>
        <w:pStyle w:val="ListParagraph"/>
        <w:keepNext/>
        <w:tabs>
          <w:tab w:val="left" w:pos="450"/>
          <w:tab w:val="left" w:pos="2250"/>
        </w:tabs>
        <w:spacing w:after="0" w:line="240" w:lineRule="auto"/>
        <w:ind w:left="270"/>
        <w:outlineLvl w:val="2"/>
        <w:rPr>
          <w:rFonts w:ascii="Batang" w:eastAsia="Batang" w:hAnsi="Batang"/>
          <w:b/>
          <w:color w:val="000000"/>
          <w:sz w:val="24"/>
          <w:szCs w:val="24"/>
        </w:rPr>
      </w:pPr>
      <w:r w:rsidRPr="00B12EB7">
        <w:rPr>
          <w:b/>
          <w:sz w:val="24"/>
          <w:lang w:bidi="es-419"/>
        </w:rPr>
        <w:t>ESCALA POR TARDANZAS</w:t>
      </w:r>
    </w:p>
    <w:p w14:paraId="398A198F" w14:textId="77777777" w:rsidR="00774456" w:rsidRPr="009B0A5D" w:rsidRDefault="00774456" w:rsidP="00774456">
      <w:pPr>
        <w:pStyle w:val="ListParagraph"/>
        <w:keepNext/>
        <w:tabs>
          <w:tab w:val="left" w:pos="450"/>
          <w:tab w:val="left" w:pos="2250"/>
        </w:tabs>
        <w:spacing w:after="0" w:line="240" w:lineRule="auto"/>
        <w:ind w:left="0" w:firstLine="270"/>
        <w:outlineLvl w:val="2"/>
        <w:rPr>
          <w:rFonts w:ascii="Batang" w:eastAsia="Batang" w:hAnsi="Batang"/>
          <w:color w:val="000000"/>
          <w:sz w:val="24"/>
          <w:szCs w:val="24"/>
        </w:rPr>
      </w:pPr>
      <w:r w:rsidRPr="009B0A5D">
        <w:rPr>
          <w:sz w:val="24"/>
          <w:lang w:bidi="es-419"/>
        </w:rPr>
        <w:t>1. Detención durante el almuerzo (un día)</w:t>
      </w:r>
    </w:p>
    <w:p w14:paraId="020342B8" w14:textId="77777777" w:rsidR="00774456" w:rsidRPr="009B0A5D"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2. Detención durante el almuerzo (dos días)</w:t>
      </w:r>
    </w:p>
    <w:p w14:paraId="5223300F" w14:textId="77777777" w:rsidR="00774456" w:rsidRPr="009B0A5D"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3. Reunión de padres</w:t>
      </w:r>
    </w:p>
    <w:p w14:paraId="2AF79787" w14:textId="77777777" w:rsidR="00774456"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4. Suspensión</w:t>
      </w:r>
    </w:p>
    <w:p w14:paraId="777CEBFC" w14:textId="77777777" w:rsidR="009642CB" w:rsidRPr="009B0A5D" w:rsidRDefault="00CE6931" w:rsidP="00CE6931">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Pr>
          <w:sz w:val="24"/>
          <w:lang w:bidi="es-419"/>
        </w:rPr>
        <w:t>Si la infracción continúa, se podría dar una detención después de la escuela.</w:t>
      </w:r>
    </w:p>
    <w:p w14:paraId="0E760980" w14:textId="77777777" w:rsidR="00774456" w:rsidRPr="009B0A5D" w:rsidRDefault="00774456" w:rsidP="00774456">
      <w:pPr>
        <w:pStyle w:val="ListParagraph"/>
        <w:keepNext/>
        <w:tabs>
          <w:tab w:val="left" w:pos="900"/>
          <w:tab w:val="left" w:pos="1980"/>
        </w:tabs>
        <w:spacing w:after="0" w:line="240" w:lineRule="auto"/>
        <w:ind w:left="0"/>
        <w:outlineLvl w:val="2"/>
        <w:rPr>
          <w:rFonts w:ascii="Batang" w:eastAsia="Batang" w:hAnsi="Batang"/>
          <w:color w:val="000000"/>
          <w:sz w:val="24"/>
          <w:szCs w:val="24"/>
        </w:rPr>
      </w:pPr>
    </w:p>
    <w:p w14:paraId="61573D27" w14:textId="77777777" w:rsidR="00774456" w:rsidRPr="00B12EB7" w:rsidRDefault="00312B0B" w:rsidP="00312B0B">
      <w:pPr>
        <w:keepNext/>
        <w:tabs>
          <w:tab w:val="left" w:pos="900"/>
          <w:tab w:val="left" w:pos="1980"/>
        </w:tabs>
        <w:spacing w:after="0" w:line="240" w:lineRule="auto"/>
        <w:outlineLvl w:val="2"/>
        <w:rPr>
          <w:rFonts w:ascii="Batang" w:eastAsia="Batang" w:hAnsi="Batang"/>
          <w:b/>
          <w:color w:val="000000"/>
          <w:sz w:val="24"/>
          <w:szCs w:val="24"/>
        </w:rPr>
      </w:pPr>
      <w:r>
        <w:rPr>
          <w:b/>
          <w:sz w:val="20"/>
          <w:lang w:bidi="es-419"/>
        </w:rPr>
        <w:t xml:space="preserve">    </w:t>
      </w:r>
      <w:r w:rsidR="00DA7CF4" w:rsidRPr="00B12EB7">
        <w:rPr>
          <w:b/>
          <w:sz w:val="24"/>
          <w:lang w:bidi="es-419"/>
        </w:rPr>
        <w:t>CÓDIGO DE VESTIMENTA/ESCALA DE ARTÍCULOS PROHIBIDOS</w:t>
      </w:r>
    </w:p>
    <w:p w14:paraId="6AD1F036" w14:textId="77777777" w:rsidR="00774456" w:rsidRPr="009B0A5D" w:rsidRDefault="00774456" w:rsidP="00774456">
      <w:pPr>
        <w:pStyle w:val="ListParagraph"/>
        <w:keepNext/>
        <w:tabs>
          <w:tab w:val="left" w:pos="450"/>
          <w:tab w:val="left" w:pos="2250"/>
        </w:tabs>
        <w:spacing w:after="0" w:line="240" w:lineRule="auto"/>
        <w:ind w:left="0" w:firstLine="270"/>
        <w:outlineLvl w:val="2"/>
        <w:rPr>
          <w:rFonts w:ascii="Batang" w:eastAsia="Batang" w:hAnsi="Batang"/>
          <w:color w:val="000000"/>
          <w:sz w:val="24"/>
          <w:szCs w:val="24"/>
        </w:rPr>
      </w:pPr>
      <w:r w:rsidRPr="009B0A5D">
        <w:rPr>
          <w:sz w:val="24"/>
          <w:lang w:bidi="es-419"/>
        </w:rPr>
        <w:t>1. Detención durante el almuerzo (un día)</w:t>
      </w:r>
    </w:p>
    <w:p w14:paraId="12F928CD" w14:textId="77777777" w:rsidR="00774456" w:rsidRPr="009B0A5D" w:rsidRDefault="00872E78"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2. Detención durante el almuerzo (dos días)</w:t>
      </w:r>
    </w:p>
    <w:p w14:paraId="7B9F0A93" w14:textId="77777777" w:rsidR="00774456" w:rsidRPr="009B0A5D" w:rsidRDefault="000D4527"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Pr>
          <w:sz w:val="24"/>
          <w:lang w:bidi="es-419"/>
        </w:rPr>
        <w:t>3. Conferencia con los padres.</w:t>
      </w:r>
    </w:p>
    <w:p w14:paraId="1F659BE5" w14:textId="77777777" w:rsidR="00774456" w:rsidRPr="009B0A5D"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4. Suspensión</w:t>
      </w:r>
    </w:p>
    <w:p w14:paraId="181A68A6" w14:textId="77777777" w:rsidR="00774456" w:rsidRPr="009B0A5D"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sidRPr="009B0A5D">
        <w:rPr>
          <w:sz w:val="24"/>
          <w:lang w:bidi="es-419"/>
        </w:rPr>
        <w:t>5. Cualquier violación adicional del código de vestimenta resultará en una</w:t>
      </w:r>
    </w:p>
    <w:p w14:paraId="482D7495" w14:textId="77777777" w:rsidR="00774456" w:rsidRDefault="009642CB"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Pr>
          <w:sz w:val="24"/>
          <w:lang w:bidi="es-419"/>
        </w:rPr>
        <w:t xml:space="preserve">    suspensión.</w:t>
      </w:r>
    </w:p>
    <w:p w14:paraId="12DE4E86" w14:textId="77777777" w:rsidR="009642CB" w:rsidRPr="009B0A5D" w:rsidRDefault="00CE6931" w:rsidP="009642CB">
      <w:pPr>
        <w:pStyle w:val="ListParagraph"/>
        <w:keepNext/>
        <w:tabs>
          <w:tab w:val="left" w:pos="450"/>
          <w:tab w:val="left" w:pos="2250"/>
        </w:tabs>
        <w:spacing w:after="0" w:line="240" w:lineRule="auto"/>
        <w:ind w:left="270"/>
        <w:outlineLvl w:val="2"/>
        <w:rPr>
          <w:rFonts w:ascii="Batang" w:eastAsia="Batang" w:hAnsi="Batang"/>
          <w:color w:val="000000"/>
          <w:sz w:val="24"/>
          <w:szCs w:val="24"/>
        </w:rPr>
      </w:pPr>
      <w:r>
        <w:rPr>
          <w:sz w:val="24"/>
          <w:lang w:bidi="es-419"/>
        </w:rPr>
        <w:t>Si la infracción continúa, se podría dar una detención después de la escuela.</w:t>
      </w:r>
    </w:p>
    <w:p w14:paraId="75772EB6" w14:textId="77777777" w:rsidR="000D4527" w:rsidRPr="009642CB" w:rsidRDefault="000D4527" w:rsidP="009642CB">
      <w:pPr>
        <w:keepNext/>
        <w:tabs>
          <w:tab w:val="left" w:pos="450"/>
          <w:tab w:val="left" w:pos="2250"/>
        </w:tabs>
        <w:spacing w:after="0" w:line="240" w:lineRule="auto"/>
        <w:outlineLvl w:val="2"/>
        <w:rPr>
          <w:rFonts w:ascii="Batang" w:eastAsia="Batang" w:hAnsi="Batang"/>
          <w:color w:val="000000"/>
          <w:sz w:val="24"/>
          <w:szCs w:val="24"/>
        </w:rPr>
      </w:pPr>
    </w:p>
    <w:p w14:paraId="7847F99E" w14:textId="77777777" w:rsidR="00774456" w:rsidRPr="0064737A" w:rsidRDefault="00A41738" w:rsidP="00774456">
      <w:pPr>
        <w:pStyle w:val="ListParagraph"/>
        <w:keepNext/>
        <w:tabs>
          <w:tab w:val="left" w:pos="450"/>
          <w:tab w:val="left" w:pos="2250"/>
        </w:tabs>
        <w:spacing w:after="0" w:line="240" w:lineRule="auto"/>
        <w:ind w:left="270"/>
        <w:outlineLvl w:val="2"/>
        <w:rPr>
          <w:rFonts w:ascii="Batang" w:eastAsia="Batang" w:hAnsi="Batang"/>
          <w:b/>
          <w:color w:val="000000"/>
          <w:sz w:val="24"/>
          <w:szCs w:val="24"/>
        </w:rPr>
      </w:pPr>
      <w:r w:rsidRPr="0064737A">
        <w:rPr>
          <w:b/>
          <w:sz w:val="24"/>
          <w:lang w:bidi="es-419"/>
        </w:rPr>
        <w:t>No se proporcionará transporte en autobús a los estudiantes que no cumplan con la política del código de vestimenta. Usar una identificación escolar es parte del código de vestimenta.</w:t>
      </w:r>
    </w:p>
    <w:p w14:paraId="44EC2F23" w14:textId="483BC942" w:rsidR="009642CB" w:rsidRDefault="00312B0B" w:rsidP="0081797E">
      <w:pPr>
        <w:pStyle w:val="ListParagraph"/>
        <w:keepNext/>
        <w:tabs>
          <w:tab w:val="left" w:pos="900"/>
          <w:tab w:val="left" w:pos="1980"/>
        </w:tabs>
        <w:spacing w:after="0" w:line="240" w:lineRule="auto"/>
        <w:ind w:left="0"/>
        <w:outlineLvl w:val="2"/>
        <w:rPr>
          <w:rFonts w:ascii="Batang" w:eastAsia="Batang" w:hAnsi="Batang"/>
          <w:b/>
          <w:color w:val="000000"/>
          <w:sz w:val="24"/>
          <w:szCs w:val="24"/>
        </w:rPr>
      </w:pPr>
      <w:r>
        <w:rPr>
          <w:b/>
          <w:sz w:val="24"/>
          <w:lang w:bidi="es-419"/>
        </w:rPr>
        <w:t xml:space="preserve"> </w:t>
      </w:r>
    </w:p>
    <w:p w14:paraId="2FD59C53" w14:textId="77777777" w:rsidR="00774456" w:rsidRPr="00B12EB7" w:rsidRDefault="00312B0B" w:rsidP="00FF5467">
      <w:pPr>
        <w:pStyle w:val="ListParagraph"/>
        <w:keepNext/>
        <w:tabs>
          <w:tab w:val="left" w:pos="900"/>
          <w:tab w:val="left" w:pos="1980"/>
        </w:tabs>
        <w:spacing w:after="0" w:line="240" w:lineRule="auto"/>
        <w:ind w:left="0"/>
        <w:outlineLvl w:val="2"/>
        <w:rPr>
          <w:rFonts w:ascii="Batang" w:eastAsia="Batang" w:hAnsi="Batang"/>
          <w:b/>
          <w:color w:val="000000"/>
          <w:sz w:val="24"/>
          <w:szCs w:val="24"/>
        </w:rPr>
      </w:pPr>
      <w:r w:rsidRPr="00B12EB7">
        <w:rPr>
          <w:b/>
          <w:sz w:val="24"/>
          <w:lang w:bidi="es-419"/>
        </w:rPr>
        <w:t>ESCALA DE VIOLACIONES EN EL AUTOBÚS</w:t>
      </w:r>
    </w:p>
    <w:p w14:paraId="30DAEDC0" w14:textId="77777777" w:rsidR="00774456" w:rsidRPr="00352A78" w:rsidRDefault="00774456"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1. Conferencia con los padres (un día)/Detención durante el almuerzo.</w:t>
      </w:r>
    </w:p>
    <w:p w14:paraId="59DFB12B" w14:textId="77777777" w:rsidR="00774456" w:rsidRPr="00352A78" w:rsidRDefault="00774456"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2. Suspensión de autobús (un día)</w:t>
      </w:r>
    </w:p>
    <w:p w14:paraId="759CB754" w14:textId="77777777" w:rsidR="00774456" w:rsidRPr="00352A78" w:rsidRDefault="00774456"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3. Suspensión de autobús (tres días)</w:t>
      </w:r>
    </w:p>
    <w:p w14:paraId="18320342" w14:textId="77777777" w:rsidR="00774456" w:rsidRPr="00352A78" w:rsidRDefault="00774456"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4. Suspensión de autobús (cinco días)</w:t>
      </w:r>
    </w:p>
    <w:p w14:paraId="51B3CAA0" w14:textId="77777777" w:rsidR="00774456" w:rsidRPr="00352A78" w:rsidRDefault="00FB02BE"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5. Pérdida de privilegios de transporte.</w:t>
      </w:r>
    </w:p>
    <w:p w14:paraId="7971392F" w14:textId="77777777" w:rsidR="00774456" w:rsidRPr="009B0A5D" w:rsidRDefault="00774456" w:rsidP="00774456">
      <w:pPr>
        <w:pStyle w:val="ListParagraph"/>
        <w:keepNext/>
        <w:tabs>
          <w:tab w:val="left" w:pos="450"/>
          <w:tab w:val="left" w:pos="2250"/>
        </w:tabs>
        <w:spacing w:after="0" w:line="240" w:lineRule="auto"/>
        <w:ind w:left="270"/>
        <w:outlineLvl w:val="2"/>
        <w:rPr>
          <w:rFonts w:ascii="Batang" w:eastAsia="Batang" w:hAnsi="Batang"/>
          <w:color w:val="000000"/>
          <w:sz w:val="24"/>
          <w:szCs w:val="24"/>
        </w:rPr>
      </w:pPr>
    </w:p>
    <w:p w14:paraId="07ABB0D8" w14:textId="77777777" w:rsidR="00DA7CF4" w:rsidRDefault="00774456" w:rsidP="00352A78">
      <w:pPr>
        <w:pStyle w:val="ListParagraph"/>
        <w:keepNext/>
        <w:tabs>
          <w:tab w:val="left" w:pos="450"/>
          <w:tab w:val="left" w:pos="2250"/>
        </w:tabs>
        <w:spacing w:after="0" w:line="240" w:lineRule="auto"/>
        <w:ind w:left="0"/>
        <w:outlineLvl w:val="2"/>
        <w:rPr>
          <w:rFonts w:ascii="Batang" w:eastAsia="Batang" w:hAnsi="Batang"/>
          <w:b/>
          <w:color w:val="000000"/>
          <w:sz w:val="24"/>
          <w:szCs w:val="24"/>
        </w:rPr>
      </w:pPr>
      <w:r w:rsidRPr="009B0A5D">
        <w:rPr>
          <w:sz w:val="24"/>
          <w:lang w:bidi="es-419"/>
        </w:rPr>
        <w:t xml:space="preserve">Los incidentes de peleas, falta de respeto hacia un adulto y el incumplimiento de la directiva de un adulto no seguirán esta </w:t>
      </w:r>
      <w:r w:rsidRPr="009B0A5D">
        <w:rPr>
          <w:sz w:val="24"/>
          <w:lang w:bidi="es-419"/>
        </w:rPr>
        <w:lastRenderedPageBreak/>
        <w:t>escala.</w:t>
      </w:r>
      <w:r w:rsidRPr="009B0A5D">
        <w:rPr>
          <w:b/>
          <w:sz w:val="24"/>
          <w:lang w:bidi="es-419"/>
        </w:rPr>
        <w:t xml:space="preserve">  Debido a preocupaciones de seguridad, los estudiantes que habitualmente violan las reglas del autobús no recibirán transporte en autobús. </w:t>
      </w:r>
    </w:p>
    <w:p w14:paraId="60AC102E" w14:textId="77777777" w:rsidR="00774456" w:rsidRPr="0064737A" w:rsidRDefault="00DA7CF4" w:rsidP="00352A78">
      <w:pPr>
        <w:pStyle w:val="ListParagraph"/>
        <w:keepNext/>
        <w:tabs>
          <w:tab w:val="left" w:pos="450"/>
          <w:tab w:val="left" w:pos="2250"/>
        </w:tabs>
        <w:spacing w:after="0" w:line="240" w:lineRule="auto"/>
        <w:ind w:left="0"/>
        <w:outlineLvl w:val="2"/>
        <w:rPr>
          <w:rFonts w:ascii="Batang" w:eastAsia="Batang" w:hAnsi="Batang"/>
          <w:b/>
          <w:color w:val="000000"/>
          <w:sz w:val="24"/>
          <w:szCs w:val="24"/>
        </w:rPr>
      </w:pPr>
      <w:r>
        <w:rPr>
          <w:b/>
          <w:sz w:val="24"/>
          <w:lang w:bidi="es-419"/>
        </w:rPr>
        <w:t>Las consecuencias en las escalas de disciplina son continuas; no comienzan de nuevo al comienzo de cada período de calificaciones.</w:t>
      </w:r>
    </w:p>
    <w:p w14:paraId="43F59A04" w14:textId="77777777" w:rsidR="00774456" w:rsidRPr="009B0A5D" w:rsidRDefault="00774456" w:rsidP="00774456">
      <w:pPr>
        <w:pStyle w:val="ListParagraph"/>
        <w:keepNext/>
        <w:tabs>
          <w:tab w:val="left" w:pos="900"/>
          <w:tab w:val="left" w:pos="1980"/>
        </w:tabs>
        <w:spacing w:after="0" w:line="240" w:lineRule="auto"/>
        <w:ind w:left="0"/>
        <w:outlineLvl w:val="2"/>
        <w:rPr>
          <w:rFonts w:ascii="Batang" w:eastAsia="Batang" w:hAnsi="Batang"/>
          <w:color w:val="000000"/>
          <w:sz w:val="24"/>
          <w:szCs w:val="24"/>
        </w:rPr>
      </w:pPr>
    </w:p>
    <w:p w14:paraId="4022551C" w14:textId="77777777" w:rsidR="00774456" w:rsidRPr="00B12EB7" w:rsidRDefault="00312B0B" w:rsidP="0081797E">
      <w:pPr>
        <w:pStyle w:val="ListParagraph"/>
        <w:keepNext/>
        <w:tabs>
          <w:tab w:val="left" w:pos="900"/>
          <w:tab w:val="left" w:pos="1980"/>
        </w:tabs>
        <w:spacing w:after="0" w:line="240" w:lineRule="auto"/>
        <w:ind w:left="0"/>
        <w:outlineLvl w:val="2"/>
        <w:rPr>
          <w:rFonts w:ascii="Batang" w:eastAsia="Batang" w:hAnsi="Batang"/>
          <w:b/>
          <w:color w:val="000000"/>
          <w:sz w:val="24"/>
          <w:szCs w:val="24"/>
        </w:rPr>
      </w:pPr>
      <w:r w:rsidRPr="00B12EB7">
        <w:rPr>
          <w:b/>
          <w:sz w:val="24"/>
          <w:lang w:bidi="es-419"/>
        </w:rPr>
        <w:t>ESCALA DE MAL USO DE TECNOLOGÍA</w:t>
      </w:r>
    </w:p>
    <w:p w14:paraId="0027DBDB" w14:textId="77777777" w:rsidR="00774456" w:rsidRPr="00352A78" w:rsidRDefault="00774456"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1. Detención durante el almuerzo.</w:t>
      </w:r>
    </w:p>
    <w:p w14:paraId="142A1B61" w14:textId="77777777" w:rsidR="00774456" w:rsidRPr="00352A78" w:rsidRDefault="006F10A1" w:rsidP="00352A78">
      <w:pPr>
        <w:keepNext/>
        <w:tabs>
          <w:tab w:val="left" w:pos="450"/>
          <w:tab w:val="left" w:pos="2250"/>
        </w:tabs>
        <w:spacing w:after="0" w:line="240" w:lineRule="auto"/>
        <w:outlineLvl w:val="2"/>
        <w:rPr>
          <w:rFonts w:ascii="Batang" w:eastAsia="Batang" w:hAnsi="Batang"/>
          <w:color w:val="000000"/>
          <w:sz w:val="24"/>
          <w:szCs w:val="24"/>
        </w:rPr>
      </w:pPr>
      <w:r w:rsidRPr="00352A78">
        <w:rPr>
          <w:sz w:val="24"/>
          <w:lang w:bidi="es-419"/>
        </w:rPr>
        <w:t xml:space="preserve">2. Detención durante el almuerzo y conferencia con los padres. </w:t>
      </w:r>
    </w:p>
    <w:p w14:paraId="2E692245" w14:textId="77777777" w:rsidR="00774456" w:rsidRPr="00352A78" w:rsidRDefault="00774456" w:rsidP="00352A78">
      <w:pPr>
        <w:keepNext/>
        <w:tabs>
          <w:tab w:val="left" w:pos="450"/>
          <w:tab w:val="left" w:pos="2250"/>
        </w:tabs>
        <w:spacing w:after="0" w:line="240" w:lineRule="auto"/>
        <w:outlineLvl w:val="2"/>
        <w:rPr>
          <w:rFonts w:ascii="Batang" w:eastAsia="Batang" w:hAnsi="Batang"/>
          <w:b/>
          <w:color w:val="000000"/>
          <w:sz w:val="24"/>
          <w:szCs w:val="24"/>
        </w:rPr>
      </w:pPr>
      <w:r w:rsidRPr="00352A78">
        <w:rPr>
          <w:sz w:val="24"/>
          <w:lang w:bidi="es-419"/>
        </w:rPr>
        <w:t xml:space="preserve">4. Suspensión y conferencia con los padres y/o </w:t>
      </w:r>
      <w:r w:rsidRPr="00352A78">
        <w:rPr>
          <w:b/>
          <w:sz w:val="24"/>
          <w:lang w:bidi="es-419"/>
        </w:rPr>
        <w:t>pérdida del privilegio de usar la tecnología</w:t>
      </w:r>
      <w:r w:rsidRPr="00352A78">
        <w:rPr>
          <w:sz w:val="24"/>
          <w:lang w:bidi="es-419"/>
        </w:rPr>
        <w:t>.</w:t>
      </w:r>
      <w:r w:rsidRPr="00352A78">
        <w:rPr>
          <w:b/>
          <w:sz w:val="24"/>
          <w:lang w:bidi="es-419"/>
        </w:rPr>
        <w:t xml:space="preserve"> Los estudiantes recibirán asignaciones alternativas y/o en papel.</w:t>
      </w:r>
    </w:p>
    <w:p w14:paraId="12548499" w14:textId="77777777" w:rsidR="00585410" w:rsidRDefault="00585410" w:rsidP="00763BD3">
      <w:pPr>
        <w:spacing w:after="0" w:line="240" w:lineRule="auto"/>
        <w:ind w:right="-86"/>
        <w:rPr>
          <w:rFonts w:ascii="Batang" w:eastAsia="Batang" w:hAnsi="Batang"/>
          <w:b/>
          <w:color w:val="000000"/>
          <w:sz w:val="24"/>
          <w:szCs w:val="24"/>
        </w:rPr>
      </w:pPr>
    </w:p>
    <w:p w14:paraId="4F6F8ADE" w14:textId="77777777" w:rsidR="00B23679" w:rsidRDefault="00B23679" w:rsidP="00763BD3">
      <w:pPr>
        <w:spacing w:after="0" w:line="240" w:lineRule="auto"/>
        <w:ind w:right="-86"/>
        <w:rPr>
          <w:rFonts w:ascii="Batang" w:eastAsia="Batang" w:hAnsi="Batang"/>
          <w:b/>
          <w:color w:val="000000"/>
          <w:sz w:val="24"/>
          <w:szCs w:val="24"/>
        </w:rPr>
      </w:pPr>
    </w:p>
    <w:p w14:paraId="052F43B7" w14:textId="77777777" w:rsidR="00B23679" w:rsidRDefault="00B23679" w:rsidP="00763BD3">
      <w:pPr>
        <w:spacing w:after="0" w:line="240" w:lineRule="auto"/>
        <w:ind w:right="-86"/>
        <w:rPr>
          <w:rFonts w:ascii="Batang" w:eastAsia="Batang" w:hAnsi="Batang"/>
          <w:b/>
          <w:color w:val="000000"/>
          <w:sz w:val="24"/>
          <w:szCs w:val="24"/>
        </w:rPr>
      </w:pPr>
    </w:p>
    <w:p w14:paraId="01456786" w14:textId="77777777" w:rsidR="00B23679" w:rsidRPr="009B0A5D" w:rsidRDefault="00B23679" w:rsidP="00763BD3">
      <w:pPr>
        <w:spacing w:after="0" w:line="240" w:lineRule="auto"/>
        <w:ind w:right="-86"/>
        <w:rPr>
          <w:rFonts w:ascii="Batang" w:eastAsia="Batang" w:hAnsi="Batang"/>
          <w:b/>
          <w:color w:val="000000"/>
          <w:sz w:val="24"/>
          <w:szCs w:val="24"/>
        </w:rPr>
      </w:pPr>
    </w:p>
    <w:p w14:paraId="5EA14151" w14:textId="77777777" w:rsidR="00763BD3" w:rsidRPr="00B12EB7" w:rsidRDefault="00312B0B" w:rsidP="00FF5467">
      <w:pPr>
        <w:spacing w:after="0" w:line="240" w:lineRule="auto"/>
        <w:ind w:left="360" w:right="-86" w:hanging="90"/>
        <w:jc w:val="center"/>
        <w:rPr>
          <w:rFonts w:ascii="Batang" w:eastAsia="Batang" w:hAnsi="Batang"/>
          <w:b/>
          <w:color w:val="000000"/>
          <w:sz w:val="24"/>
          <w:szCs w:val="24"/>
        </w:rPr>
      </w:pPr>
      <w:r w:rsidRPr="00B12EB7">
        <w:rPr>
          <w:b/>
          <w:sz w:val="24"/>
          <w:lang w:bidi="es-419"/>
        </w:rPr>
        <w:t>SALIR DE CLASE SIN PERMISO</w:t>
      </w:r>
    </w:p>
    <w:p w14:paraId="6B539EC2" w14:textId="77777777" w:rsidR="00585410" w:rsidRPr="009B0A5D" w:rsidRDefault="006F10A1" w:rsidP="00872E78">
      <w:pPr>
        <w:numPr>
          <w:ilvl w:val="0"/>
          <w:numId w:val="15"/>
        </w:numPr>
        <w:spacing w:after="0" w:line="240" w:lineRule="auto"/>
        <w:ind w:left="540" w:right="-86" w:hanging="270"/>
        <w:rPr>
          <w:rFonts w:ascii="Batang" w:eastAsia="Batang" w:hAnsi="Batang"/>
          <w:color w:val="000000"/>
          <w:sz w:val="24"/>
          <w:szCs w:val="24"/>
        </w:rPr>
      </w:pPr>
      <w:r>
        <w:rPr>
          <w:sz w:val="24"/>
          <w:lang w:bidi="es-419"/>
        </w:rPr>
        <w:t>Suspensión y conferencia con los padres. (un día)</w:t>
      </w:r>
    </w:p>
    <w:p w14:paraId="01FE7815" w14:textId="77777777" w:rsidR="001F003B" w:rsidRPr="009B0A5D" w:rsidRDefault="008B6CE5" w:rsidP="00872E78">
      <w:pPr>
        <w:numPr>
          <w:ilvl w:val="0"/>
          <w:numId w:val="15"/>
        </w:numPr>
        <w:spacing w:after="0" w:line="240" w:lineRule="auto"/>
        <w:ind w:left="540" w:right="-86" w:hanging="270"/>
        <w:rPr>
          <w:rFonts w:ascii="Batang" w:eastAsia="Batang" w:hAnsi="Batang"/>
          <w:color w:val="000000"/>
          <w:sz w:val="24"/>
          <w:szCs w:val="24"/>
        </w:rPr>
      </w:pPr>
      <w:r>
        <w:rPr>
          <w:sz w:val="24"/>
          <w:lang w:bidi="es-419"/>
        </w:rPr>
        <w:t>Suspensión y conferencia con los padres. (dos días)</w:t>
      </w:r>
    </w:p>
    <w:p w14:paraId="1A517DFF" w14:textId="77777777" w:rsidR="00585410" w:rsidRPr="009B0A5D" w:rsidRDefault="00585410" w:rsidP="0064737A">
      <w:pPr>
        <w:spacing w:after="0" w:line="240" w:lineRule="auto"/>
        <w:ind w:right="-86"/>
        <w:rPr>
          <w:rFonts w:ascii="Batang" w:eastAsia="Batang" w:hAnsi="Batang"/>
          <w:b/>
          <w:color w:val="000000"/>
          <w:sz w:val="24"/>
          <w:szCs w:val="24"/>
        </w:rPr>
      </w:pPr>
    </w:p>
    <w:p w14:paraId="435B543D" w14:textId="77777777" w:rsidR="00763BD3" w:rsidRPr="009B0A5D" w:rsidRDefault="00763BD3" w:rsidP="0064737A">
      <w:pPr>
        <w:tabs>
          <w:tab w:val="left" w:pos="270"/>
        </w:tabs>
        <w:spacing w:after="0" w:line="240" w:lineRule="auto"/>
        <w:ind w:left="270" w:right="-86"/>
        <w:rPr>
          <w:rFonts w:ascii="Batang" w:eastAsia="Batang" w:hAnsi="Batang"/>
          <w:b/>
          <w:color w:val="000000"/>
          <w:sz w:val="24"/>
          <w:szCs w:val="24"/>
        </w:rPr>
      </w:pPr>
      <w:r w:rsidRPr="009B0A5D">
        <w:rPr>
          <w:b/>
          <w:sz w:val="24"/>
          <w:lang w:bidi="es-419"/>
        </w:rPr>
        <w:t>Cada vez que se suspende a un estudiante, se requiere que el padre o tutor y el estudiante asistan a una conferencia de reincorporación programada para que el estudiante sea readmitido en la escuela.  El transporte en autobús no se reanudará hasta que se haya llevado a cabo esta conferencia.</w:t>
      </w:r>
    </w:p>
    <w:p w14:paraId="21BB8646" w14:textId="77777777" w:rsidR="0081797E" w:rsidRPr="009B0A5D" w:rsidRDefault="0081797E" w:rsidP="00585410">
      <w:pPr>
        <w:spacing w:after="0" w:line="240" w:lineRule="auto"/>
        <w:ind w:left="360" w:right="-86"/>
        <w:rPr>
          <w:rFonts w:ascii="Batang" w:eastAsia="Batang" w:hAnsi="Batang"/>
          <w:b/>
          <w:color w:val="000000"/>
          <w:sz w:val="24"/>
          <w:szCs w:val="24"/>
        </w:rPr>
      </w:pPr>
    </w:p>
    <w:p w14:paraId="321AE44D"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r>
        <w:rPr>
          <w:color w:val="auto"/>
          <w:sz w:val="24"/>
          <w:lang w:bidi="es-419"/>
        </w:rPr>
        <w:lastRenderedPageBreak/>
        <w:t>NOTAS</w:t>
      </w:r>
    </w:p>
    <w:p w14:paraId="4CB532A4"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5E64A128"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558764BB"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463034AC"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4261830D"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31ED5806"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7956B0E6"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0DCD55C7"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19606E44"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2372D84F"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07E10B9F"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5F8779B9"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6B55996D" w14:textId="77777777" w:rsidR="0064737A" w:rsidRDefault="0064737A" w:rsidP="00B0232B">
      <w:pPr>
        <w:pStyle w:val="Heading2"/>
        <w:shd w:val="clear" w:color="auto" w:fill="FFFFFF"/>
        <w:spacing w:before="300"/>
        <w:jc w:val="center"/>
        <w:rPr>
          <w:rFonts w:ascii="Batang" w:eastAsia="Batang" w:hAnsi="Batang"/>
          <w:bCs w:val="0"/>
          <w:color w:val="auto"/>
          <w:sz w:val="24"/>
          <w:szCs w:val="24"/>
        </w:rPr>
      </w:pPr>
    </w:p>
    <w:p w14:paraId="4DEBE807" w14:textId="77777777" w:rsidR="00B0232B" w:rsidRPr="009B0A5D" w:rsidRDefault="009031FB" w:rsidP="00B0232B">
      <w:pPr>
        <w:pStyle w:val="Heading2"/>
        <w:shd w:val="clear" w:color="auto" w:fill="FFFFFF"/>
        <w:spacing w:before="300"/>
        <w:jc w:val="center"/>
        <w:rPr>
          <w:rFonts w:ascii="Batang" w:eastAsia="Batang" w:hAnsi="Batang"/>
          <w:bCs w:val="0"/>
          <w:color w:val="auto"/>
          <w:sz w:val="24"/>
          <w:szCs w:val="24"/>
        </w:rPr>
      </w:pPr>
      <w:r w:rsidRPr="009B0A5D">
        <w:rPr>
          <w:color w:val="auto"/>
          <w:sz w:val="24"/>
          <w:lang w:bidi="es-419"/>
        </w:rPr>
        <w:lastRenderedPageBreak/>
        <w:t>ACUERDO DE PADRES</w:t>
      </w:r>
    </w:p>
    <w:p w14:paraId="6E313114" w14:textId="77777777" w:rsidR="00B0232B" w:rsidRPr="009B0A5D" w:rsidRDefault="00B0232B" w:rsidP="00B0232B">
      <w:pPr>
        <w:pStyle w:val="NormalWeb"/>
        <w:shd w:val="clear" w:color="auto" w:fill="FFFFFF"/>
        <w:rPr>
          <w:rFonts w:ascii="Batang" w:eastAsia="Batang" w:hAnsi="Batang" w:cs="Arial"/>
          <w:color w:val="333333"/>
        </w:rPr>
      </w:pPr>
      <w:r w:rsidRPr="009B0A5D">
        <w:rPr>
          <w:color w:val="333333"/>
          <w:lang w:bidi="es-419"/>
        </w:rPr>
        <w:t>Los docentes y el personal de Eual J. Landry, Sr. El Centro de Programas Educativos cree que los padres/tutores, así como el personal de la escuela, tienen la responsabilidad compartida de apoyar a los estudiantes. Los padres deben tomar un papel activo en la educación de sus hijos. Se espera que los padres asistan a lo siguiente:</w:t>
      </w:r>
    </w:p>
    <w:p w14:paraId="7034B29D" w14:textId="77777777" w:rsidR="00A41738" w:rsidRPr="009B0A5D" w:rsidRDefault="00A41738" w:rsidP="002325F6">
      <w:pPr>
        <w:pStyle w:val="NormalWeb"/>
        <w:numPr>
          <w:ilvl w:val="0"/>
          <w:numId w:val="16"/>
        </w:numPr>
        <w:shd w:val="clear" w:color="auto" w:fill="FFFFFF"/>
        <w:tabs>
          <w:tab w:val="left" w:pos="360"/>
        </w:tabs>
        <w:ind w:left="0" w:firstLine="0"/>
        <w:rPr>
          <w:rFonts w:ascii="Batang" w:eastAsia="Batang" w:hAnsi="Batang" w:cs="Arial"/>
          <w:color w:val="333333"/>
        </w:rPr>
      </w:pPr>
      <w:r w:rsidRPr="009B0A5D">
        <w:rPr>
          <w:color w:val="333333"/>
          <w:lang w:bidi="es-419"/>
        </w:rPr>
        <w:t>conferencias de entrada</w:t>
      </w:r>
    </w:p>
    <w:p w14:paraId="30B53609" w14:textId="77777777" w:rsidR="00B0232B" w:rsidRPr="009B0A5D" w:rsidRDefault="00A41738" w:rsidP="002325F6">
      <w:pPr>
        <w:pStyle w:val="NormalWeb"/>
        <w:numPr>
          <w:ilvl w:val="0"/>
          <w:numId w:val="16"/>
        </w:numPr>
        <w:shd w:val="clear" w:color="auto" w:fill="FFFFFF"/>
        <w:tabs>
          <w:tab w:val="left" w:pos="360"/>
        </w:tabs>
        <w:ind w:left="0" w:firstLine="0"/>
        <w:rPr>
          <w:rFonts w:ascii="Batang" w:eastAsia="Batang" w:hAnsi="Batang" w:cs="Arial"/>
          <w:color w:val="333333"/>
        </w:rPr>
      </w:pPr>
      <w:r w:rsidRPr="009B0A5D">
        <w:rPr>
          <w:color w:val="333333"/>
          <w:lang w:bidi="es-419"/>
        </w:rPr>
        <w:t>conferencias de reincorporación</w:t>
      </w:r>
    </w:p>
    <w:p w14:paraId="32E6BAA2" w14:textId="77777777" w:rsidR="00A41738" w:rsidRPr="009B0A5D" w:rsidRDefault="00A41738" w:rsidP="002325F6">
      <w:pPr>
        <w:pStyle w:val="NormalWeb"/>
        <w:numPr>
          <w:ilvl w:val="0"/>
          <w:numId w:val="16"/>
        </w:numPr>
        <w:shd w:val="clear" w:color="auto" w:fill="FFFFFF"/>
        <w:tabs>
          <w:tab w:val="left" w:pos="360"/>
        </w:tabs>
        <w:ind w:left="0" w:firstLine="0"/>
        <w:rPr>
          <w:rFonts w:ascii="Batang" w:eastAsia="Batang" w:hAnsi="Batang" w:cs="Arial"/>
          <w:color w:val="333333"/>
        </w:rPr>
      </w:pPr>
      <w:r w:rsidRPr="009B0A5D">
        <w:rPr>
          <w:color w:val="333333"/>
          <w:lang w:bidi="es-419"/>
        </w:rPr>
        <w:t>conferencias académicas</w:t>
      </w:r>
    </w:p>
    <w:p w14:paraId="589297A4" w14:textId="77777777" w:rsidR="00A41738" w:rsidRPr="009B0A5D" w:rsidRDefault="00A41738" w:rsidP="002325F6">
      <w:pPr>
        <w:pStyle w:val="NormalWeb"/>
        <w:numPr>
          <w:ilvl w:val="0"/>
          <w:numId w:val="16"/>
        </w:numPr>
        <w:shd w:val="clear" w:color="auto" w:fill="FFFFFF"/>
        <w:tabs>
          <w:tab w:val="left" w:pos="360"/>
        </w:tabs>
        <w:ind w:left="0" w:firstLine="0"/>
        <w:rPr>
          <w:rFonts w:ascii="Batang" w:eastAsia="Batang" w:hAnsi="Batang" w:cs="Arial"/>
          <w:color w:val="333333"/>
        </w:rPr>
      </w:pPr>
      <w:r w:rsidRPr="009B0A5D">
        <w:rPr>
          <w:color w:val="333333"/>
          <w:lang w:bidi="es-419"/>
        </w:rPr>
        <w:t>conferencias de padres</w:t>
      </w:r>
    </w:p>
    <w:p w14:paraId="0AD050AA" w14:textId="77777777" w:rsidR="00774456" w:rsidRPr="009B0A5D" w:rsidRDefault="00774456" w:rsidP="009031FB">
      <w:pPr>
        <w:spacing w:after="0" w:line="240" w:lineRule="auto"/>
        <w:rPr>
          <w:rFonts w:ascii="Batang" w:eastAsia="Batang" w:hAnsi="Batang"/>
          <w:color w:val="000000"/>
          <w:sz w:val="24"/>
          <w:szCs w:val="24"/>
        </w:rPr>
      </w:pPr>
    </w:p>
    <w:p w14:paraId="74B33450" w14:textId="77777777" w:rsidR="00774456" w:rsidRPr="009B0A5D" w:rsidRDefault="00A41738" w:rsidP="00774456">
      <w:pPr>
        <w:spacing w:after="0" w:line="240" w:lineRule="auto"/>
        <w:outlineLvl w:val="0"/>
        <w:rPr>
          <w:rFonts w:ascii="Batang" w:eastAsia="Batang" w:hAnsi="Batang"/>
          <w:color w:val="000000"/>
          <w:sz w:val="24"/>
          <w:szCs w:val="24"/>
        </w:rPr>
      </w:pPr>
      <w:r w:rsidRPr="009B0A5D">
        <w:rPr>
          <w:sz w:val="24"/>
          <w:lang w:bidi="es-419"/>
        </w:rPr>
        <w:t>Acepto apoyar a mi hijo asistiendo a las conferencias/reuniones antes mencionadas.</w:t>
      </w:r>
    </w:p>
    <w:p w14:paraId="19EAE7DC" w14:textId="77777777" w:rsidR="00A41738" w:rsidRPr="009B0A5D" w:rsidRDefault="00A41738" w:rsidP="00774456">
      <w:pPr>
        <w:spacing w:after="0" w:line="240" w:lineRule="auto"/>
        <w:outlineLvl w:val="0"/>
        <w:rPr>
          <w:rFonts w:ascii="Batang" w:eastAsia="Batang" w:hAnsi="Batang"/>
          <w:color w:val="000000"/>
          <w:sz w:val="24"/>
          <w:szCs w:val="24"/>
        </w:rPr>
      </w:pPr>
    </w:p>
    <w:p w14:paraId="63CDB411" w14:textId="77777777" w:rsidR="00A41738" w:rsidRPr="009B0A5D" w:rsidRDefault="00A41738" w:rsidP="00774456">
      <w:pPr>
        <w:spacing w:after="0" w:line="240" w:lineRule="auto"/>
        <w:outlineLvl w:val="0"/>
        <w:rPr>
          <w:rFonts w:ascii="Batang" w:eastAsia="Batang" w:hAnsi="Batang"/>
          <w:color w:val="000000"/>
          <w:sz w:val="24"/>
          <w:szCs w:val="24"/>
        </w:rPr>
      </w:pPr>
      <w:r w:rsidRPr="009B0A5D">
        <w:rPr>
          <w:sz w:val="24"/>
          <w:lang w:bidi="es-419"/>
        </w:rPr>
        <w:t>__________________________</w:t>
      </w:r>
      <w:r w:rsidRPr="009B0A5D">
        <w:rPr>
          <w:sz w:val="24"/>
          <w:lang w:bidi="es-419"/>
        </w:rPr>
        <w:tab/>
      </w:r>
      <w:r w:rsidRPr="009B0A5D">
        <w:rPr>
          <w:sz w:val="24"/>
          <w:lang w:bidi="es-419"/>
        </w:rPr>
        <w:tab/>
        <w:t>____________</w:t>
      </w:r>
    </w:p>
    <w:p w14:paraId="6581E583" w14:textId="77777777" w:rsidR="00A41738" w:rsidRPr="009B0A5D" w:rsidRDefault="00A41738" w:rsidP="00774456">
      <w:pPr>
        <w:spacing w:after="0" w:line="240" w:lineRule="auto"/>
        <w:outlineLvl w:val="0"/>
        <w:rPr>
          <w:rFonts w:ascii="Batang" w:eastAsia="Batang" w:hAnsi="Batang"/>
          <w:color w:val="000000"/>
          <w:sz w:val="24"/>
          <w:szCs w:val="24"/>
        </w:rPr>
      </w:pPr>
      <w:r w:rsidRPr="009B0A5D">
        <w:rPr>
          <w:sz w:val="24"/>
          <w:lang w:bidi="es-419"/>
        </w:rPr>
        <w:t>Firma</w:t>
      </w:r>
      <w:r w:rsidRPr="009B0A5D">
        <w:rPr>
          <w:sz w:val="24"/>
          <w:lang w:bidi="es-419"/>
        </w:rPr>
        <w:tab/>
      </w:r>
      <w:r w:rsidRPr="009B0A5D">
        <w:rPr>
          <w:sz w:val="24"/>
          <w:lang w:bidi="es-419"/>
        </w:rPr>
        <w:tab/>
      </w:r>
      <w:r w:rsidRPr="009B0A5D">
        <w:rPr>
          <w:sz w:val="24"/>
          <w:lang w:bidi="es-419"/>
        </w:rPr>
        <w:tab/>
      </w:r>
      <w:r w:rsidRPr="009B0A5D">
        <w:rPr>
          <w:sz w:val="24"/>
          <w:lang w:bidi="es-419"/>
        </w:rPr>
        <w:tab/>
      </w:r>
      <w:r w:rsidRPr="009B0A5D">
        <w:rPr>
          <w:sz w:val="24"/>
          <w:lang w:bidi="es-419"/>
        </w:rPr>
        <w:tab/>
        <w:t>Fecha</w:t>
      </w:r>
    </w:p>
    <w:p w14:paraId="434EBDAA" w14:textId="77777777" w:rsidR="00774456" w:rsidRPr="009B0A5D" w:rsidRDefault="00774456" w:rsidP="00774456">
      <w:pPr>
        <w:spacing w:after="0" w:line="240" w:lineRule="auto"/>
        <w:outlineLvl w:val="0"/>
        <w:rPr>
          <w:rFonts w:ascii="Batang" w:eastAsia="Batang" w:hAnsi="Batang"/>
          <w:color w:val="000000"/>
          <w:sz w:val="24"/>
          <w:szCs w:val="24"/>
        </w:rPr>
      </w:pPr>
    </w:p>
    <w:p w14:paraId="3ECEEBE3" w14:textId="77777777" w:rsidR="0081797E" w:rsidRPr="009B0A5D" w:rsidRDefault="00774456" w:rsidP="00AD6F8A">
      <w:pPr>
        <w:keepNext/>
        <w:tabs>
          <w:tab w:val="left" w:pos="900"/>
          <w:tab w:val="left" w:pos="1980"/>
        </w:tabs>
        <w:spacing w:after="0" w:line="240" w:lineRule="auto"/>
        <w:outlineLvl w:val="2"/>
        <w:rPr>
          <w:rFonts w:ascii="Batang" w:eastAsia="Batang" w:hAnsi="Batang"/>
          <w:b/>
          <w:color w:val="000000"/>
          <w:sz w:val="24"/>
          <w:szCs w:val="24"/>
        </w:rPr>
      </w:pPr>
      <w:r w:rsidRPr="009B0A5D">
        <w:rPr>
          <w:b/>
          <w:sz w:val="24"/>
          <w:lang w:bidi="es-419"/>
        </w:rPr>
        <w:t>Si tiene alguna pregunta o inquietud, comuníquese con</w:t>
      </w:r>
    </w:p>
    <w:p w14:paraId="233C4818" w14:textId="77777777" w:rsidR="00585410" w:rsidRPr="009B0A5D" w:rsidRDefault="00B12EB7" w:rsidP="0081797E">
      <w:pPr>
        <w:keepNext/>
        <w:tabs>
          <w:tab w:val="left" w:pos="900"/>
          <w:tab w:val="left" w:pos="1980"/>
        </w:tabs>
        <w:spacing w:after="0" w:line="240" w:lineRule="auto"/>
        <w:outlineLvl w:val="2"/>
        <w:rPr>
          <w:rFonts w:ascii="Batang" w:eastAsia="Batang" w:hAnsi="Batang"/>
          <w:b/>
          <w:color w:val="000000"/>
          <w:sz w:val="24"/>
          <w:szCs w:val="24"/>
        </w:rPr>
      </w:pPr>
      <w:r w:rsidRPr="009B0A5D">
        <w:rPr>
          <w:b/>
          <w:sz w:val="24"/>
          <w:lang w:bidi="es-419"/>
        </w:rPr>
        <w:t>Administración al 985-783-6636</w:t>
      </w:r>
      <w:r w:rsidRPr="009B0A5D">
        <w:rPr>
          <w:sz w:val="24"/>
          <w:lang w:bidi="es-419"/>
        </w:rPr>
        <w:t>.</w:t>
      </w:r>
    </w:p>
    <w:p w14:paraId="5AA69862" w14:textId="77777777" w:rsidR="00E07244" w:rsidRPr="009B0A5D" w:rsidRDefault="00E07244" w:rsidP="00E07244">
      <w:pPr>
        <w:keepNext/>
        <w:tabs>
          <w:tab w:val="left" w:pos="900"/>
          <w:tab w:val="left" w:pos="1980"/>
        </w:tabs>
        <w:spacing w:after="0" w:line="240" w:lineRule="auto"/>
        <w:jc w:val="center"/>
        <w:outlineLvl w:val="2"/>
        <w:rPr>
          <w:rFonts w:ascii="Batang" w:eastAsia="Batang" w:hAnsi="Batang"/>
          <w:b/>
          <w:color w:val="000000"/>
          <w:sz w:val="24"/>
          <w:szCs w:val="24"/>
        </w:rPr>
      </w:pPr>
    </w:p>
    <w:p w14:paraId="4430D55F" w14:textId="77777777" w:rsidR="00585410" w:rsidRPr="009B0A5D" w:rsidRDefault="00585410" w:rsidP="00585410">
      <w:pPr>
        <w:spacing w:after="0" w:line="240" w:lineRule="auto"/>
        <w:rPr>
          <w:rFonts w:ascii="Batang" w:eastAsia="Batang" w:hAnsi="Batang"/>
          <w:color w:val="000000"/>
          <w:sz w:val="24"/>
          <w:szCs w:val="24"/>
        </w:rPr>
      </w:pPr>
    </w:p>
    <w:p w14:paraId="20767B53" w14:textId="77777777" w:rsidR="00B912E4" w:rsidRPr="009B0A5D" w:rsidRDefault="00B912E4" w:rsidP="00BC584B">
      <w:pPr>
        <w:spacing w:after="0" w:line="240" w:lineRule="auto"/>
        <w:jc w:val="center"/>
        <w:outlineLvl w:val="0"/>
        <w:rPr>
          <w:rFonts w:ascii="Batang" w:eastAsia="Batang" w:hAnsi="Batang"/>
          <w:b/>
          <w:color w:val="000000"/>
          <w:sz w:val="24"/>
          <w:szCs w:val="24"/>
        </w:rPr>
      </w:pPr>
    </w:p>
    <w:p w14:paraId="7C65E282" w14:textId="77777777" w:rsidR="00A41738" w:rsidRPr="009B0A5D" w:rsidRDefault="00A41738" w:rsidP="00BC584B">
      <w:pPr>
        <w:spacing w:after="0" w:line="240" w:lineRule="auto"/>
        <w:jc w:val="center"/>
        <w:outlineLvl w:val="0"/>
        <w:rPr>
          <w:rFonts w:ascii="Batang" w:eastAsia="Batang" w:hAnsi="Batang"/>
          <w:b/>
          <w:color w:val="000000"/>
          <w:sz w:val="24"/>
          <w:szCs w:val="24"/>
        </w:rPr>
      </w:pPr>
    </w:p>
    <w:sectPr w:rsidR="00A41738" w:rsidRPr="009B0A5D" w:rsidSect="00031E98">
      <w:pgSz w:w="7920" w:h="12240" w:orient="landscape"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F2538" w14:textId="77777777" w:rsidR="0063605D" w:rsidRDefault="0063605D" w:rsidP="009B2D39">
      <w:pPr>
        <w:spacing w:after="0" w:line="240" w:lineRule="auto"/>
      </w:pPr>
      <w:r>
        <w:separator/>
      </w:r>
    </w:p>
  </w:endnote>
  <w:endnote w:type="continuationSeparator" w:id="0">
    <w:p w14:paraId="24EDF790" w14:textId="77777777" w:rsidR="0063605D" w:rsidRDefault="0063605D" w:rsidP="009B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merigo B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6C91" w14:textId="77777777" w:rsidR="0063605D" w:rsidRDefault="0063605D" w:rsidP="009B2D39">
      <w:pPr>
        <w:spacing w:after="0" w:line="240" w:lineRule="auto"/>
      </w:pPr>
      <w:r>
        <w:separator/>
      </w:r>
    </w:p>
  </w:footnote>
  <w:footnote w:type="continuationSeparator" w:id="0">
    <w:p w14:paraId="7F882C9D" w14:textId="77777777" w:rsidR="0063605D" w:rsidRDefault="0063605D" w:rsidP="009B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FDA3" w14:textId="5A9969F0" w:rsidR="00061FE2" w:rsidRDefault="00747595">
    <w:pPr>
      <w:pStyle w:val="Header"/>
      <w:jc w:val="center"/>
    </w:pPr>
    <w:r>
      <w:rPr>
        <w:lang w:bidi="es-419"/>
      </w:rPr>
      <w:fldChar w:fldCharType="begin"/>
    </w:r>
    <w:r>
      <w:rPr>
        <w:lang w:bidi="es-419"/>
      </w:rPr>
      <w:instrText xml:space="preserve"> PAGE   \* MERGEFORMAT </w:instrText>
    </w:r>
    <w:r>
      <w:rPr>
        <w:lang w:bidi="es-419"/>
      </w:rPr>
      <w:fldChar w:fldCharType="separate"/>
    </w:r>
    <w:r w:rsidR="005266FA">
      <w:rPr>
        <w:noProof/>
        <w:lang w:bidi="es-419"/>
      </w:rPr>
      <w:t>6</w:t>
    </w:r>
    <w:r>
      <w:rPr>
        <w:noProof/>
        <w:lang w:bidi="es-419"/>
      </w:rPr>
      <w:fldChar w:fldCharType="end"/>
    </w:r>
  </w:p>
  <w:p w14:paraId="120B02A7" w14:textId="77777777" w:rsidR="00061FE2" w:rsidRDefault="0006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A90"/>
    <w:multiLevelType w:val="hybridMultilevel"/>
    <w:tmpl w:val="F19A3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C5226"/>
    <w:multiLevelType w:val="hybridMultilevel"/>
    <w:tmpl w:val="859E8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36200"/>
    <w:multiLevelType w:val="hybridMultilevel"/>
    <w:tmpl w:val="BB14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4655"/>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7263481"/>
    <w:multiLevelType w:val="multilevel"/>
    <w:tmpl w:val="0409001D"/>
    <w:styleLink w:val="Style1"/>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A2D6228"/>
    <w:multiLevelType w:val="singleLevel"/>
    <w:tmpl w:val="3856BA74"/>
    <w:lvl w:ilvl="0">
      <w:start w:val="1"/>
      <w:numFmt w:val="bullet"/>
      <w:lvlText w:val=""/>
      <w:lvlJc w:val="left"/>
      <w:pPr>
        <w:tabs>
          <w:tab w:val="num" w:pos="540"/>
        </w:tabs>
        <w:ind w:left="540" w:hanging="360"/>
      </w:pPr>
      <w:rPr>
        <w:rFonts w:ascii="Symbol" w:hAnsi="Symbol" w:hint="default"/>
      </w:rPr>
    </w:lvl>
  </w:abstractNum>
  <w:abstractNum w:abstractNumId="6" w15:restartNumberingAfterBreak="0">
    <w:nsid w:val="2572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8225FF"/>
    <w:multiLevelType w:val="hybridMultilevel"/>
    <w:tmpl w:val="24E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E1EA0"/>
    <w:multiLevelType w:val="hybridMultilevel"/>
    <w:tmpl w:val="12FA7B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E447B"/>
    <w:multiLevelType w:val="singleLevel"/>
    <w:tmpl w:val="04090001"/>
    <w:lvl w:ilvl="0">
      <w:start w:val="1"/>
      <w:numFmt w:val="bullet"/>
      <w:lvlText w:val=""/>
      <w:lvlJc w:val="left"/>
      <w:pPr>
        <w:ind w:left="360" w:hanging="360"/>
      </w:pPr>
      <w:rPr>
        <w:rFonts w:ascii="Symbol" w:hAnsi="Symbol" w:hint="default"/>
      </w:rPr>
    </w:lvl>
  </w:abstractNum>
  <w:abstractNum w:abstractNumId="10" w15:restartNumberingAfterBreak="0">
    <w:nsid w:val="49A44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193202"/>
    <w:multiLevelType w:val="hybridMultilevel"/>
    <w:tmpl w:val="51F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346F3"/>
    <w:multiLevelType w:val="hybridMultilevel"/>
    <w:tmpl w:val="3A6C9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A02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3D1323"/>
    <w:multiLevelType w:val="hybridMultilevel"/>
    <w:tmpl w:val="C0228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A5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B409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830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241316"/>
    <w:multiLevelType w:val="hybridMultilevel"/>
    <w:tmpl w:val="86EA217C"/>
    <w:lvl w:ilvl="0" w:tplc="00B8F1F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num>
  <w:num w:numId="2">
    <w:abstractNumId w:val="17"/>
  </w:num>
  <w:num w:numId="3">
    <w:abstractNumId w:val="13"/>
  </w:num>
  <w:num w:numId="4">
    <w:abstractNumId w:val="16"/>
  </w:num>
  <w:num w:numId="5">
    <w:abstractNumId w:val="15"/>
  </w:num>
  <w:num w:numId="6">
    <w:abstractNumId w:val="10"/>
  </w:num>
  <w:num w:numId="7">
    <w:abstractNumId w:val="5"/>
  </w:num>
  <w:num w:numId="8">
    <w:abstractNumId w:val="9"/>
  </w:num>
  <w:num w:numId="9">
    <w:abstractNumId w:val="4"/>
  </w:num>
  <w:num w:numId="10">
    <w:abstractNumId w:val="7"/>
  </w:num>
  <w:num w:numId="11">
    <w:abstractNumId w:val="2"/>
  </w:num>
  <w:num w:numId="12">
    <w:abstractNumId w:val="8"/>
  </w:num>
  <w:num w:numId="13">
    <w:abstractNumId w:val="6"/>
  </w:num>
  <w:num w:numId="14">
    <w:abstractNumId w:val="0"/>
  </w:num>
  <w:num w:numId="15">
    <w:abstractNumId w:val="18"/>
  </w:num>
  <w:num w:numId="16">
    <w:abstractNumId w:val="1"/>
  </w:num>
  <w:num w:numId="17">
    <w:abstractNumId w:val="11"/>
  </w:num>
  <w:num w:numId="18">
    <w:abstractNumId w:val="12"/>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2sTQ1MDMxNjIxN7VQ0lEKTi0uzszPAykwrgUAmDRABywAAAA="/>
  </w:docVars>
  <w:rsids>
    <w:rsidRoot w:val="006A2D12"/>
    <w:rsid w:val="00002105"/>
    <w:rsid w:val="000043AB"/>
    <w:rsid w:val="00005273"/>
    <w:rsid w:val="00007E1B"/>
    <w:rsid w:val="00010A5E"/>
    <w:rsid w:val="00010DEA"/>
    <w:rsid w:val="00011DB5"/>
    <w:rsid w:val="0001489E"/>
    <w:rsid w:val="00021B2F"/>
    <w:rsid w:val="00022A33"/>
    <w:rsid w:val="00023752"/>
    <w:rsid w:val="00023B3C"/>
    <w:rsid w:val="00031E98"/>
    <w:rsid w:val="00033B1C"/>
    <w:rsid w:val="00037D96"/>
    <w:rsid w:val="00042F54"/>
    <w:rsid w:val="00044A42"/>
    <w:rsid w:val="00045D01"/>
    <w:rsid w:val="000506AA"/>
    <w:rsid w:val="000534FC"/>
    <w:rsid w:val="00054AFC"/>
    <w:rsid w:val="00060905"/>
    <w:rsid w:val="00060FDD"/>
    <w:rsid w:val="00061FE2"/>
    <w:rsid w:val="0006430E"/>
    <w:rsid w:val="00067E99"/>
    <w:rsid w:val="000720D2"/>
    <w:rsid w:val="00084EA7"/>
    <w:rsid w:val="000864F2"/>
    <w:rsid w:val="00092175"/>
    <w:rsid w:val="000966E2"/>
    <w:rsid w:val="000A7C3B"/>
    <w:rsid w:val="000B1936"/>
    <w:rsid w:val="000B312D"/>
    <w:rsid w:val="000B4E45"/>
    <w:rsid w:val="000B5540"/>
    <w:rsid w:val="000C499C"/>
    <w:rsid w:val="000C5F01"/>
    <w:rsid w:val="000D4527"/>
    <w:rsid w:val="000D53D8"/>
    <w:rsid w:val="000E16AF"/>
    <w:rsid w:val="000E3215"/>
    <w:rsid w:val="000E60A7"/>
    <w:rsid w:val="000E751E"/>
    <w:rsid w:val="000F4D2C"/>
    <w:rsid w:val="00102791"/>
    <w:rsid w:val="001052A7"/>
    <w:rsid w:val="00107F18"/>
    <w:rsid w:val="00124116"/>
    <w:rsid w:val="00127E1E"/>
    <w:rsid w:val="00132300"/>
    <w:rsid w:val="00134F4B"/>
    <w:rsid w:val="001379AA"/>
    <w:rsid w:val="001467D9"/>
    <w:rsid w:val="00147381"/>
    <w:rsid w:val="001762DB"/>
    <w:rsid w:val="001811CE"/>
    <w:rsid w:val="001827EC"/>
    <w:rsid w:val="00183299"/>
    <w:rsid w:val="00184965"/>
    <w:rsid w:val="00191861"/>
    <w:rsid w:val="00195176"/>
    <w:rsid w:val="001A6110"/>
    <w:rsid w:val="001A767C"/>
    <w:rsid w:val="001C2321"/>
    <w:rsid w:val="001D3927"/>
    <w:rsid w:val="001D71C3"/>
    <w:rsid w:val="001D7D8C"/>
    <w:rsid w:val="001E3BAA"/>
    <w:rsid w:val="001E78F2"/>
    <w:rsid w:val="001E7D28"/>
    <w:rsid w:val="001F003B"/>
    <w:rsid w:val="001F0A04"/>
    <w:rsid w:val="001F2A3F"/>
    <w:rsid w:val="001F7282"/>
    <w:rsid w:val="001F7905"/>
    <w:rsid w:val="001F7970"/>
    <w:rsid w:val="00203A8C"/>
    <w:rsid w:val="00204EDE"/>
    <w:rsid w:val="0021280D"/>
    <w:rsid w:val="00221800"/>
    <w:rsid w:val="002261FA"/>
    <w:rsid w:val="002263AA"/>
    <w:rsid w:val="00230CC9"/>
    <w:rsid w:val="002325F6"/>
    <w:rsid w:val="00233A54"/>
    <w:rsid w:val="002342AB"/>
    <w:rsid w:val="00237813"/>
    <w:rsid w:val="00237D0E"/>
    <w:rsid w:val="0024341F"/>
    <w:rsid w:val="002670C4"/>
    <w:rsid w:val="002702BD"/>
    <w:rsid w:val="002705DF"/>
    <w:rsid w:val="00271689"/>
    <w:rsid w:val="00273E13"/>
    <w:rsid w:val="002751B8"/>
    <w:rsid w:val="0027649B"/>
    <w:rsid w:val="00277207"/>
    <w:rsid w:val="0028017A"/>
    <w:rsid w:val="0028109A"/>
    <w:rsid w:val="00283824"/>
    <w:rsid w:val="00290B2E"/>
    <w:rsid w:val="002914E2"/>
    <w:rsid w:val="00291543"/>
    <w:rsid w:val="00295F15"/>
    <w:rsid w:val="002A511A"/>
    <w:rsid w:val="002A7E0E"/>
    <w:rsid w:val="002A7FEB"/>
    <w:rsid w:val="002B49E5"/>
    <w:rsid w:val="002B6A04"/>
    <w:rsid w:val="002C1E0F"/>
    <w:rsid w:val="002C4308"/>
    <w:rsid w:val="002C6738"/>
    <w:rsid w:val="002C760F"/>
    <w:rsid w:val="002D0260"/>
    <w:rsid w:val="002D2E51"/>
    <w:rsid w:val="002D4FD5"/>
    <w:rsid w:val="002E0A23"/>
    <w:rsid w:val="002E4C82"/>
    <w:rsid w:val="002E5FCD"/>
    <w:rsid w:val="002F07D1"/>
    <w:rsid w:val="002F10CA"/>
    <w:rsid w:val="002F437C"/>
    <w:rsid w:val="002F5E94"/>
    <w:rsid w:val="0030309D"/>
    <w:rsid w:val="0030469D"/>
    <w:rsid w:val="0030780A"/>
    <w:rsid w:val="00307861"/>
    <w:rsid w:val="00312B0B"/>
    <w:rsid w:val="00312D03"/>
    <w:rsid w:val="0031329E"/>
    <w:rsid w:val="00316C89"/>
    <w:rsid w:val="00323311"/>
    <w:rsid w:val="003249A5"/>
    <w:rsid w:val="0032580E"/>
    <w:rsid w:val="00325FA0"/>
    <w:rsid w:val="00330BA8"/>
    <w:rsid w:val="0033149F"/>
    <w:rsid w:val="00331A8B"/>
    <w:rsid w:val="00331EAC"/>
    <w:rsid w:val="00345A34"/>
    <w:rsid w:val="00351155"/>
    <w:rsid w:val="00352A78"/>
    <w:rsid w:val="00354D8E"/>
    <w:rsid w:val="0035569D"/>
    <w:rsid w:val="003577E2"/>
    <w:rsid w:val="00357BDE"/>
    <w:rsid w:val="0036190F"/>
    <w:rsid w:val="00371CED"/>
    <w:rsid w:val="00372533"/>
    <w:rsid w:val="00380F74"/>
    <w:rsid w:val="00382722"/>
    <w:rsid w:val="00384B69"/>
    <w:rsid w:val="0038770E"/>
    <w:rsid w:val="00390546"/>
    <w:rsid w:val="003910D8"/>
    <w:rsid w:val="00391373"/>
    <w:rsid w:val="003A522B"/>
    <w:rsid w:val="003A5422"/>
    <w:rsid w:val="003A6211"/>
    <w:rsid w:val="003A65E1"/>
    <w:rsid w:val="003A6C4C"/>
    <w:rsid w:val="003A6F3E"/>
    <w:rsid w:val="003A7710"/>
    <w:rsid w:val="003B5E3B"/>
    <w:rsid w:val="003B6A88"/>
    <w:rsid w:val="003B7A67"/>
    <w:rsid w:val="003C1780"/>
    <w:rsid w:val="003D220D"/>
    <w:rsid w:val="003E6906"/>
    <w:rsid w:val="003E77DE"/>
    <w:rsid w:val="003F3EB0"/>
    <w:rsid w:val="003F4B59"/>
    <w:rsid w:val="003F5436"/>
    <w:rsid w:val="003F7DA8"/>
    <w:rsid w:val="00400686"/>
    <w:rsid w:val="00402BCC"/>
    <w:rsid w:val="00411A93"/>
    <w:rsid w:val="00413CBB"/>
    <w:rsid w:val="00422EB0"/>
    <w:rsid w:val="0042499D"/>
    <w:rsid w:val="00430542"/>
    <w:rsid w:val="004312F3"/>
    <w:rsid w:val="00431FB8"/>
    <w:rsid w:val="00436B08"/>
    <w:rsid w:val="00436CB5"/>
    <w:rsid w:val="00436EBC"/>
    <w:rsid w:val="004449DF"/>
    <w:rsid w:val="004452FF"/>
    <w:rsid w:val="004455AA"/>
    <w:rsid w:val="0045200F"/>
    <w:rsid w:val="00453BC9"/>
    <w:rsid w:val="0045681E"/>
    <w:rsid w:val="00463CC7"/>
    <w:rsid w:val="0046438B"/>
    <w:rsid w:val="00472861"/>
    <w:rsid w:val="00474BA6"/>
    <w:rsid w:val="00475096"/>
    <w:rsid w:val="0048056F"/>
    <w:rsid w:val="00483722"/>
    <w:rsid w:val="004852B2"/>
    <w:rsid w:val="00486F17"/>
    <w:rsid w:val="004903B2"/>
    <w:rsid w:val="00494E97"/>
    <w:rsid w:val="004A422B"/>
    <w:rsid w:val="004A5C68"/>
    <w:rsid w:val="004B44AD"/>
    <w:rsid w:val="004B77A9"/>
    <w:rsid w:val="004C4D2C"/>
    <w:rsid w:val="004C6E18"/>
    <w:rsid w:val="004D689D"/>
    <w:rsid w:val="004E21A7"/>
    <w:rsid w:val="004F120B"/>
    <w:rsid w:val="004F525E"/>
    <w:rsid w:val="004F6A99"/>
    <w:rsid w:val="004F6FF6"/>
    <w:rsid w:val="0050491D"/>
    <w:rsid w:val="00511DF9"/>
    <w:rsid w:val="005145D4"/>
    <w:rsid w:val="00515FD1"/>
    <w:rsid w:val="00516F64"/>
    <w:rsid w:val="005173F7"/>
    <w:rsid w:val="00517EBC"/>
    <w:rsid w:val="00521DA0"/>
    <w:rsid w:val="005266FA"/>
    <w:rsid w:val="005322E0"/>
    <w:rsid w:val="0053790F"/>
    <w:rsid w:val="00540A94"/>
    <w:rsid w:val="005420CB"/>
    <w:rsid w:val="005459E4"/>
    <w:rsid w:val="00545C07"/>
    <w:rsid w:val="00545F9C"/>
    <w:rsid w:val="005467CC"/>
    <w:rsid w:val="00555257"/>
    <w:rsid w:val="005552C6"/>
    <w:rsid w:val="00557A64"/>
    <w:rsid w:val="00566A52"/>
    <w:rsid w:val="00574635"/>
    <w:rsid w:val="00576933"/>
    <w:rsid w:val="0058098A"/>
    <w:rsid w:val="00582437"/>
    <w:rsid w:val="00585410"/>
    <w:rsid w:val="00593A90"/>
    <w:rsid w:val="00594CD7"/>
    <w:rsid w:val="005A0656"/>
    <w:rsid w:val="005A4D3D"/>
    <w:rsid w:val="005B73D8"/>
    <w:rsid w:val="005C065D"/>
    <w:rsid w:val="005D02F4"/>
    <w:rsid w:val="005D35B3"/>
    <w:rsid w:val="005D35CD"/>
    <w:rsid w:val="005D3B3F"/>
    <w:rsid w:val="005E11AD"/>
    <w:rsid w:val="005E47CC"/>
    <w:rsid w:val="005E5F45"/>
    <w:rsid w:val="005F3C63"/>
    <w:rsid w:val="005F7786"/>
    <w:rsid w:val="00611BAD"/>
    <w:rsid w:val="00615953"/>
    <w:rsid w:val="006208F1"/>
    <w:rsid w:val="006224DB"/>
    <w:rsid w:val="0062302F"/>
    <w:rsid w:val="00626AA5"/>
    <w:rsid w:val="00633B2B"/>
    <w:rsid w:val="00633B8F"/>
    <w:rsid w:val="0063605D"/>
    <w:rsid w:val="006367E1"/>
    <w:rsid w:val="00643353"/>
    <w:rsid w:val="00645551"/>
    <w:rsid w:val="0064737A"/>
    <w:rsid w:val="00650FA6"/>
    <w:rsid w:val="00651A2F"/>
    <w:rsid w:val="0065248A"/>
    <w:rsid w:val="0065579D"/>
    <w:rsid w:val="00656DB7"/>
    <w:rsid w:val="00664DC0"/>
    <w:rsid w:val="00673AC0"/>
    <w:rsid w:val="00676C82"/>
    <w:rsid w:val="00683DF2"/>
    <w:rsid w:val="00696920"/>
    <w:rsid w:val="006A223D"/>
    <w:rsid w:val="006A2D12"/>
    <w:rsid w:val="006A5DF6"/>
    <w:rsid w:val="006A61D3"/>
    <w:rsid w:val="006A6B7C"/>
    <w:rsid w:val="006A6E02"/>
    <w:rsid w:val="006B2F2B"/>
    <w:rsid w:val="006B7714"/>
    <w:rsid w:val="006D0280"/>
    <w:rsid w:val="006D3A1A"/>
    <w:rsid w:val="006D4E95"/>
    <w:rsid w:val="006D4ED8"/>
    <w:rsid w:val="006D58C6"/>
    <w:rsid w:val="006E1F3B"/>
    <w:rsid w:val="006E2456"/>
    <w:rsid w:val="006E3992"/>
    <w:rsid w:val="006F10A1"/>
    <w:rsid w:val="006F4C87"/>
    <w:rsid w:val="006F57A2"/>
    <w:rsid w:val="00707FBB"/>
    <w:rsid w:val="00726192"/>
    <w:rsid w:val="007273A9"/>
    <w:rsid w:val="00734323"/>
    <w:rsid w:val="00744994"/>
    <w:rsid w:val="00747595"/>
    <w:rsid w:val="0075081D"/>
    <w:rsid w:val="00750B9A"/>
    <w:rsid w:val="00763BD3"/>
    <w:rsid w:val="00774456"/>
    <w:rsid w:val="00782132"/>
    <w:rsid w:val="00783AE8"/>
    <w:rsid w:val="00783C37"/>
    <w:rsid w:val="00790585"/>
    <w:rsid w:val="00792153"/>
    <w:rsid w:val="007943F2"/>
    <w:rsid w:val="0079495A"/>
    <w:rsid w:val="00794D39"/>
    <w:rsid w:val="0079769F"/>
    <w:rsid w:val="007A0364"/>
    <w:rsid w:val="007A2D9A"/>
    <w:rsid w:val="007A76CB"/>
    <w:rsid w:val="007B483B"/>
    <w:rsid w:val="007B632B"/>
    <w:rsid w:val="007B7A30"/>
    <w:rsid w:val="007C35F8"/>
    <w:rsid w:val="007C3FF2"/>
    <w:rsid w:val="007C6E45"/>
    <w:rsid w:val="007C7D1B"/>
    <w:rsid w:val="007D64B5"/>
    <w:rsid w:val="007E31F4"/>
    <w:rsid w:val="007E3940"/>
    <w:rsid w:val="007E3DCB"/>
    <w:rsid w:val="007E673C"/>
    <w:rsid w:val="007F32D0"/>
    <w:rsid w:val="007F7751"/>
    <w:rsid w:val="00800C66"/>
    <w:rsid w:val="008061BD"/>
    <w:rsid w:val="0081632C"/>
    <w:rsid w:val="0081797E"/>
    <w:rsid w:val="008242E5"/>
    <w:rsid w:val="00824643"/>
    <w:rsid w:val="00825D08"/>
    <w:rsid w:val="00826EFD"/>
    <w:rsid w:val="008324AA"/>
    <w:rsid w:val="00835F6A"/>
    <w:rsid w:val="00840E4E"/>
    <w:rsid w:val="00842045"/>
    <w:rsid w:val="0084694F"/>
    <w:rsid w:val="008476F5"/>
    <w:rsid w:val="0085583C"/>
    <w:rsid w:val="00855EEA"/>
    <w:rsid w:val="0085651C"/>
    <w:rsid w:val="00857643"/>
    <w:rsid w:val="008614E8"/>
    <w:rsid w:val="008645C1"/>
    <w:rsid w:val="008647E4"/>
    <w:rsid w:val="00865CC0"/>
    <w:rsid w:val="0086735D"/>
    <w:rsid w:val="00872E78"/>
    <w:rsid w:val="00874C3B"/>
    <w:rsid w:val="00882428"/>
    <w:rsid w:val="00883234"/>
    <w:rsid w:val="00883CC2"/>
    <w:rsid w:val="00885A00"/>
    <w:rsid w:val="00893C00"/>
    <w:rsid w:val="00896D97"/>
    <w:rsid w:val="008A759A"/>
    <w:rsid w:val="008B3B80"/>
    <w:rsid w:val="008B6CE5"/>
    <w:rsid w:val="008C0018"/>
    <w:rsid w:val="008C75C2"/>
    <w:rsid w:val="008D247D"/>
    <w:rsid w:val="008D7938"/>
    <w:rsid w:val="008E5883"/>
    <w:rsid w:val="008F4DA1"/>
    <w:rsid w:val="009031FB"/>
    <w:rsid w:val="0090345B"/>
    <w:rsid w:val="009034DB"/>
    <w:rsid w:val="00904CB1"/>
    <w:rsid w:val="00914ED1"/>
    <w:rsid w:val="00944C2D"/>
    <w:rsid w:val="00946673"/>
    <w:rsid w:val="0095190D"/>
    <w:rsid w:val="00952B0E"/>
    <w:rsid w:val="0095468A"/>
    <w:rsid w:val="009548D6"/>
    <w:rsid w:val="00963D94"/>
    <w:rsid w:val="009642CB"/>
    <w:rsid w:val="0098506B"/>
    <w:rsid w:val="00987E77"/>
    <w:rsid w:val="009A083D"/>
    <w:rsid w:val="009A4F6C"/>
    <w:rsid w:val="009B0A5D"/>
    <w:rsid w:val="009B1287"/>
    <w:rsid w:val="009B2D39"/>
    <w:rsid w:val="009B3ADB"/>
    <w:rsid w:val="009B40B1"/>
    <w:rsid w:val="009B6329"/>
    <w:rsid w:val="009B68EA"/>
    <w:rsid w:val="009B7FDA"/>
    <w:rsid w:val="009C22A2"/>
    <w:rsid w:val="009C30A7"/>
    <w:rsid w:val="009D2229"/>
    <w:rsid w:val="009D3D66"/>
    <w:rsid w:val="009D477F"/>
    <w:rsid w:val="009D4BFA"/>
    <w:rsid w:val="009D6848"/>
    <w:rsid w:val="009D7519"/>
    <w:rsid w:val="009F040A"/>
    <w:rsid w:val="009F646D"/>
    <w:rsid w:val="00A03FE6"/>
    <w:rsid w:val="00A04C06"/>
    <w:rsid w:val="00A122F5"/>
    <w:rsid w:val="00A12359"/>
    <w:rsid w:val="00A15F60"/>
    <w:rsid w:val="00A16E3A"/>
    <w:rsid w:val="00A16E9B"/>
    <w:rsid w:val="00A17523"/>
    <w:rsid w:val="00A25CEC"/>
    <w:rsid w:val="00A27DEA"/>
    <w:rsid w:val="00A321E0"/>
    <w:rsid w:val="00A35A6B"/>
    <w:rsid w:val="00A40B5E"/>
    <w:rsid w:val="00A41738"/>
    <w:rsid w:val="00A41DD9"/>
    <w:rsid w:val="00A41E8D"/>
    <w:rsid w:val="00A42488"/>
    <w:rsid w:val="00A51B61"/>
    <w:rsid w:val="00A53245"/>
    <w:rsid w:val="00A569AD"/>
    <w:rsid w:val="00A626E6"/>
    <w:rsid w:val="00A64DF8"/>
    <w:rsid w:val="00A71FC0"/>
    <w:rsid w:val="00A749B6"/>
    <w:rsid w:val="00A7531A"/>
    <w:rsid w:val="00A86BD8"/>
    <w:rsid w:val="00A876BF"/>
    <w:rsid w:val="00A91EB5"/>
    <w:rsid w:val="00A94BBD"/>
    <w:rsid w:val="00AA2BC8"/>
    <w:rsid w:val="00AA38AC"/>
    <w:rsid w:val="00AA40FC"/>
    <w:rsid w:val="00AA439A"/>
    <w:rsid w:val="00AC1BF8"/>
    <w:rsid w:val="00AC31AC"/>
    <w:rsid w:val="00AD0839"/>
    <w:rsid w:val="00AD09D2"/>
    <w:rsid w:val="00AD0A7F"/>
    <w:rsid w:val="00AD389F"/>
    <w:rsid w:val="00AD4B03"/>
    <w:rsid w:val="00AD667A"/>
    <w:rsid w:val="00AD6F8A"/>
    <w:rsid w:val="00AF28FB"/>
    <w:rsid w:val="00AF42A1"/>
    <w:rsid w:val="00AF6623"/>
    <w:rsid w:val="00B00F4D"/>
    <w:rsid w:val="00B0232B"/>
    <w:rsid w:val="00B03EAA"/>
    <w:rsid w:val="00B04636"/>
    <w:rsid w:val="00B11AF0"/>
    <w:rsid w:val="00B1295A"/>
    <w:rsid w:val="00B12EB7"/>
    <w:rsid w:val="00B1331A"/>
    <w:rsid w:val="00B13981"/>
    <w:rsid w:val="00B144F6"/>
    <w:rsid w:val="00B15A9B"/>
    <w:rsid w:val="00B177FA"/>
    <w:rsid w:val="00B23679"/>
    <w:rsid w:val="00B261E0"/>
    <w:rsid w:val="00B3192F"/>
    <w:rsid w:val="00B31BC3"/>
    <w:rsid w:val="00B35572"/>
    <w:rsid w:val="00B44F76"/>
    <w:rsid w:val="00B5328A"/>
    <w:rsid w:val="00B56A49"/>
    <w:rsid w:val="00B61072"/>
    <w:rsid w:val="00B71742"/>
    <w:rsid w:val="00B75A7F"/>
    <w:rsid w:val="00B77919"/>
    <w:rsid w:val="00B77EA3"/>
    <w:rsid w:val="00B82DFD"/>
    <w:rsid w:val="00B912E4"/>
    <w:rsid w:val="00B973CA"/>
    <w:rsid w:val="00B977C8"/>
    <w:rsid w:val="00BA39DF"/>
    <w:rsid w:val="00BB1B8A"/>
    <w:rsid w:val="00BC584B"/>
    <w:rsid w:val="00BD0117"/>
    <w:rsid w:val="00BD038D"/>
    <w:rsid w:val="00BD0BC4"/>
    <w:rsid w:val="00BD43D8"/>
    <w:rsid w:val="00BE4884"/>
    <w:rsid w:val="00BE6C57"/>
    <w:rsid w:val="00BF5699"/>
    <w:rsid w:val="00BF646A"/>
    <w:rsid w:val="00BF7332"/>
    <w:rsid w:val="00C02D6C"/>
    <w:rsid w:val="00C043A3"/>
    <w:rsid w:val="00C04400"/>
    <w:rsid w:val="00C060BB"/>
    <w:rsid w:val="00C06D3F"/>
    <w:rsid w:val="00C1026A"/>
    <w:rsid w:val="00C11CD1"/>
    <w:rsid w:val="00C14038"/>
    <w:rsid w:val="00C1472A"/>
    <w:rsid w:val="00C14C9F"/>
    <w:rsid w:val="00C1666D"/>
    <w:rsid w:val="00C220D1"/>
    <w:rsid w:val="00C25028"/>
    <w:rsid w:val="00C25127"/>
    <w:rsid w:val="00C31A1B"/>
    <w:rsid w:val="00C448A4"/>
    <w:rsid w:val="00C44E23"/>
    <w:rsid w:val="00C55C17"/>
    <w:rsid w:val="00C6620E"/>
    <w:rsid w:val="00C6648C"/>
    <w:rsid w:val="00C7186B"/>
    <w:rsid w:val="00C76408"/>
    <w:rsid w:val="00C80375"/>
    <w:rsid w:val="00C82297"/>
    <w:rsid w:val="00C84107"/>
    <w:rsid w:val="00C95943"/>
    <w:rsid w:val="00C96FBC"/>
    <w:rsid w:val="00C97B76"/>
    <w:rsid w:val="00CA2199"/>
    <w:rsid w:val="00CA4184"/>
    <w:rsid w:val="00CA523A"/>
    <w:rsid w:val="00CB0B62"/>
    <w:rsid w:val="00CB1E3A"/>
    <w:rsid w:val="00CB24AE"/>
    <w:rsid w:val="00CC2F98"/>
    <w:rsid w:val="00CC3D7E"/>
    <w:rsid w:val="00CD6AED"/>
    <w:rsid w:val="00CE0E58"/>
    <w:rsid w:val="00CE13A0"/>
    <w:rsid w:val="00CE4DF2"/>
    <w:rsid w:val="00CE6931"/>
    <w:rsid w:val="00CE7B1B"/>
    <w:rsid w:val="00D00CAC"/>
    <w:rsid w:val="00D05262"/>
    <w:rsid w:val="00D115D3"/>
    <w:rsid w:val="00D11C17"/>
    <w:rsid w:val="00D32A2E"/>
    <w:rsid w:val="00D338E6"/>
    <w:rsid w:val="00D33B98"/>
    <w:rsid w:val="00D45C7C"/>
    <w:rsid w:val="00D5731C"/>
    <w:rsid w:val="00D63359"/>
    <w:rsid w:val="00D65EB5"/>
    <w:rsid w:val="00D66862"/>
    <w:rsid w:val="00D7383F"/>
    <w:rsid w:val="00D80791"/>
    <w:rsid w:val="00D80BBD"/>
    <w:rsid w:val="00D82396"/>
    <w:rsid w:val="00D85C9B"/>
    <w:rsid w:val="00D94201"/>
    <w:rsid w:val="00D94CDC"/>
    <w:rsid w:val="00DA094C"/>
    <w:rsid w:val="00DA7CF4"/>
    <w:rsid w:val="00DC2A6D"/>
    <w:rsid w:val="00DC53B0"/>
    <w:rsid w:val="00DC6743"/>
    <w:rsid w:val="00DD2D6A"/>
    <w:rsid w:val="00DE2BA3"/>
    <w:rsid w:val="00DE6178"/>
    <w:rsid w:val="00DE6BFE"/>
    <w:rsid w:val="00DE6DA1"/>
    <w:rsid w:val="00DE6ED6"/>
    <w:rsid w:val="00E07244"/>
    <w:rsid w:val="00E07683"/>
    <w:rsid w:val="00E10902"/>
    <w:rsid w:val="00E135B9"/>
    <w:rsid w:val="00E23938"/>
    <w:rsid w:val="00E25371"/>
    <w:rsid w:val="00E3038C"/>
    <w:rsid w:val="00E308ED"/>
    <w:rsid w:val="00E37412"/>
    <w:rsid w:val="00E53C27"/>
    <w:rsid w:val="00E55833"/>
    <w:rsid w:val="00E60B72"/>
    <w:rsid w:val="00E67776"/>
    <w:rsid w:val="00E7427C"/>
    <w:rsid w:val="00E82F84"/>
    <w:rsid w:val="00E85B65"/>
    <w:rsid w:val="00E93AEA"/>
    <w:rsid w:val="00E93B1B"/>
    <w:rsid w:val="00E94A52"/>
    <w:rsid w:val="00E96D78"/>
    <w:rsid w:val="00E97152"/>
    <w:rsid w:val="00EA081C"/>
    <w:rsid w:val="00EA4B32"/>
    <w:rsid w:val="00EB067D"/>
    <w:rsid w:val="00EB6652"/>
    <w:rsid w:val="00EB77E9"/>
    <w:rsid w:val="00EC0CB7"/>
    <w:rsid w:val="00EC19C3"/>
    <w:rsid w:val="00EC2BEE"/>
    <w:rsid w:val="00EC4F98"/>
    <w:rsid w:val="00ED3624"/>
    <w:rsid w:val="00EE0C07"/>
    <w:rsid w:val="00EE2AF5"/>
    <w:rsid w:val="00EE5819"/>
    <w:rsid w:val="00EE5C39"/>
    <w:rsid w:val="00EE7BEC"/>
    <w:rsid w:val="00EF57F9"/>
    <w:rsid w:val="00EF784D"/>
    <w:rsid w:val="00F00A06"/>
    <w:rsid w:val="00F01919"/>
    <w:rsid w:val="00F02370"/>
    <w:rsid w:val="00F1343D"/>
    <w:rsid w:val="00F1717A"/>
    <w:rsid w:val="00F21579"/>
    <w:rsid w:val="00F25828"/>
    <w:rsid w:val="00F30D27"/>
    <w:rsid w:val="00F31E41"/>
    <w:rsid w:val="00F35423"/>
    <w:rsid w:val="00F37EEC"/>
    <w:rsid w:val="00F4043B"/>
    <w:rsid w:val="00F432C5"/>
    <w:rsid w:val="00F43C0A"/>
    <w:rsid w:val="00F6288E"/>
    <w:rsid w:val="00F64558"/>
    <w:rsid w:val="00F67DFC"/>
    <w:rsid w:val="00F73492"/>
    <w:rsid w:val="00F76961"/>
    <w:rsid w:val="00F84EB7"/>
    <w:rsid w:val="00F93203"/>
    <w:rsid w:val="00FA1504"/>
    <w:rsid w:val="00FB02BE"/>
    <w:rsid w:val="00FB04A4"/>
    <w:rsid w:val="00FB3C97"/>
    <w:rsid w:val="00FC1D3B"/>
    <w:rsid w:val="00FC2173"/>
    <w:rsid w:val="00FC30D7"/>
    <w:rsid w:val="00FD7904"/>
    <w:rsid w:val="00FE3C2B"/>
    <w:rsid w:val="00FE48CE"/>
    <w:rsid w:val="00FE6C16"/>
    <w:rsid w:val="00FF0101"/>
    <w:rsid w:val="00FF5467"/>
    <w:rsid w:val="00FF5AAE"/>
    <w:rsid w:val="00FF74C4"/>
    <w:rsid w:val="00FF7774"/>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A98DC"/>
  <w15:docId w15:val="{ACC4FB3F-D546-48EB-9DFD-B9AAFA5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9A"/>
    <w:pPr>
      <w:spacing w:after="200" w:line="276" w:lineRule="auto"/>
    </w:pPr>
    <w:rPr>
      <w:sz w:val="22"/>
      <w:szCs w:val="22"/>
    </w:rPr>
  </w:style>
  <w:style w:type="paragraph" w:styleId="Heading1">
    <w:name w:val="heading 1"/>
    <w:basedOn w:val="Normal"/>
    <w:next w:val="Normal"/>
    <w:link w:val="Heading1Char"/>
    <w:uiPriority w:val="99"/>
    <w:qFormat/>
    <w:rsid w:val="004B77A9"/>
    <w:pPr>
      <w:keepNext/>
      <w:spacing w:after="0" w:line="240" w:lineRule="auto"/>
      <w:jc w:val="center"/>
      <w:outlineLvl w:val="0"/>
    </w:pPr>
    <w:rPr>
      <w:rFonts w:ascii="Amerigo BT" w:eastAsia="Times New Roman" w:hAnsi="Amerigo BT"/>
      <w:b/>
      <w:sz w:val="144"/>
      <w:szCs w:val="20"/>
    </w:rPr>
  </w:style>
  <w:style w:type="paragraph" w:styleId="Heading2">
    <w:name w:val="heading 2"/>
    <w:basedOn w:val="Normal"/>
    <w:next w:val="Normal"/>
    <w:link w:val="Heading2Char"/>
    <w:uiPriority w:val="99"/>
    <w:qFormat/>
    <w:rsid w:val="0065579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B77A9"/>
    <w:pPr>
      <w:keepNext/>
      <w:tabs>
        <w:tab w:val="left" w:pos="900"/>
        <w:tab w:val="left" w:pos="1980"/>
      </w:tabs>
      <w:spacing w:after="0" w:line="240" w:lineRule="auto"/>
      <w:outlineLvl w:val="2"/>
    </w:pPr>
    <w:rPr>
      <w:rFonts w:ascii="Arial" w:eastAsia="Times New Roman" w:hAnsi="Arial"/>
      <w:b/>
      <w:sz w:val="32"/>
      <w:szCs w:val="20"/>
    </w:rPr>
  </w:style>
  <w:style w:type="paragraph" w:styleId="Heading4">
    <w:name w:val="heading 4"/>
    <w:basedOn w:val="Normal"/>
    <w:next w:val="Normal"/>
    <w:link w:val="Heading4Char"/>
    <w:unhideWhenUsed/>
    <w:qFormat/>
    <w:locked/>
    <w:rsid w:val="004E21A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5579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77A9"/>
    <w:rPr>
      <w:rFonts w:ascii="Amerigo BT" w:hAnsi="Amerigo BT" w:cs="Times New Roman"/>
      <w:b/>
      <w:sz w:val="20"/>
      <w:szCs w:val="20"/>
    </w:rPr>
  </w:style>
  <w:style w:type="character" w:customStyle="1" w:styleId="Heading2Char">
    <w:name w:val="Heading 2 Char"/>
    <w:basedOn w:val="DefaultParagraphFont"/>
    <w:link w:val="Heading2"/>
    <w:uiPriority w:val="99"/>
    <w:semiHidden/>
    <w:locked/>
    <w:rsid w:val="0065579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B77A9"/>
    <w:rPr>
      <w:rFonts w:ascii="Arial" w:hAnsi="Arial" w:cs="Times New Roman"/>
      <w:b/>
      <w:sz w:val="20"/>
      <w:szCs w:val="20"/>
    </w:rPr>
  </w:style>
  <w:style w:type="character" w:customStyle="1" w:styleId="Heading5Char">
    <w:name w:val="Heading 5 Char"/>
    <w:basedOn w:val="DefaultParagraphFont"/>
    <w:link w:val="Heading5"/>
    <w:uiPriority w:val="99"/>
    <w:semiHidden/>
    <w:locked/>
    <w:rsid w:val="0065579D"/>
    <w:rPr>
      <w:rFonts w:ascii="Cambria" w:hAnsi="Cambria" w:cs="Times New Roman"/>
      <w:color w:val="243F60"/>
    </w:rPr>
  </w:style>
  <w:style w:type="paragraph" w:styleId="BalloonText">
    <w:name w:val="Balloon Text"/>
    <w:basedOn w:val="Normal"/>
    <w:link w:val="BalloonTextChar"/>
    <w:uiPriority w:val="99"/>
    <w:semiHidden/>
    <w:rsid w:val="000E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0A7"/>
    <w:rPr>
      <w:rFonts w:ascii="Tahoma" w:hAnsi="Tahoma" w:cs="Tahoma"/>
      <w:sz w:val="16"/>
      <w:szCs w:val="16"/>
    </w:rPr>
  </w:style>
  <w:style w:type="paragraph" w:styleId="ListParagraph">
    <w:name w:val="List Paragraph"/>
    <w:basedOn w:val="Normal"/>
    <w:uiPriority w:val="99"/>
    <w:qFormat/>
    <w:rsid w:val="005D35CD"/>
    <w:pPr>
      <w:ind w:left="720"/>
      <w:contextualSpacing/>
    </w:pPr>
  </w:style>
  <w:style w:type="paragraph" w:styleId="Header">
    <w:name w:val="header"/>
    <w:basedOn w:val="Normal"/>
    <w:link w:val="HeaderChar"/>
    <w:uiPriority w:val="99"/>
    <w:rsid w:val="009B2D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B2D39"/>
    <w:rPr>
      <w:rFonts w:cs="Times New Roman"/>
    </w:rPr>
  </w:style>
  <w:style w:type="paragraph" w:styleId="Footer">
    <w:name w:val="footer"/>
    <w:basedOn w:val="Normal"/>
    <w:link w:val="FooterChar"/>
    <w:uiPriority w:val="99"/>
    <w:rsid w:val="009B2D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B2D39"/>
    <w:rPr>
      <w:rFonts w:cs="Times New Roman"/>
    </w:rPr>
  </w:style>
  <w:style w:type="paragraph" w:styleId="BodyTextIndent">
    <w:name w:val="Body Text Indent"/>
    <w:basedOn w:val="Normal"/>
    <w:link w:val="BodyTextIndentChar"/>
    <w:uiPriority w:val="99"/>
    <w:rsid w:val="00F02370"/>
    <w:pPr>
      <w:spacing w:after="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locked/>
    <w:rsid w:val="00F02370"/>
    <w:rPr>
      <w:rFonts w:ascii="Times New Roman" w:hAnsi="Times New Roman" w:cs="Times New Roman"/>
      <w:sz w:val="20"/>
      <w:szCs w:val="20"/>
    </w:rPr>
  </w:style>
  <w:style w:type="numbering" w:customStyle="1" w:styleId="Style1">
    <w:name w:val="Style1"/>
    <w:rsid w:val="00121D56"/>
    <w:pPr>
      <w:numPr>
        <w:numId w:val="9"/>
      </w:numPr>
    </w:pPr>
  </w:style>
  <w:style w:type="character" w:customStyle="1" w:styleId="Heading4Char">
    <w:name w:val="Heading 4 Char"/>
    <w:basedOn w:val="DefaultParagraphFont"/>
    <w:link w:val="Heading4"/>
    <w:rsid w:val="004E21A7"/>
    <w:rPr>
      <w:rFonts w:ascii="Cambria" w:eastAsia="Times New Roman" w:hAnsi="Cambria" w:cs="Times New Roman"/>
      <w:b/>
      <w:bCs/>
      <w:i/>
      <w:iCs/>
      <w:color w:val="4F81BD"/>
    </w:rPr>
  </w:style>
  <w:style w:type="character" w:styleId="Emphasis">
    <w:name w:val="Emphasis"/>
    <w:basedOn w:val="DefaultParagraphFont"/>
    <w:qFormat/>
    <w:locked/>
    <w:rsid w:val="00A321E0"/>
    <w:rPr>
      <w:i/>
      <w:iCs/>
    </w:rPr>
  </w:style>
  <w:style w:type="paragraph" w:styleId="NormalWeb">
    <w:name w:val="Normal (Web)"/>
    <w:basedOn w:val="Normal"/>
    <w:uiPriority w:val="99"/>
    <w:semiHidden/>
    <w:unhideWhenUsed/>
    <w:rsid w:val="00B0232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82297"/>
    <w:rPr>
      <w:sz w:val="22"/>
      <w:szCs w:val="22"/>
    </w:rPr>
  </w:style>
  <w:style w:type="paragraph" w:styleId="TOC1">
    <w:name w:val="toc 1"/>
    <w:basedOn w:val="Normal"/>
    <w:next w:val="Normal"/>
    <w:autoRedefine/>
    <w:uiPriority w:val="39"/>
    <w:locked/>
    <w:rsid w:val="00A749B6"/>
    <w:pPr>
      <w:spacing w:before="120" w:after="120"/>
    </w:pPr>
    <w:rPr>
      <w:rFonts w:asciiTheme="minorHAnsi" w:hAnsiTheme="minorHAnsi"/>
      <w:b/>
      <w:bCs/>
      <w:caps/>
      <w:sz w:val="20"/>
      <w:szCs w:val="20"/>
    </w:rPr>
  </w:style>
  <w:style w:type="paragraph" w:styleId="TOC2">
    <w:name w:val="toc 2"/>
    <w:basedOn w:val="Normal"/>
    <w:next w:val="Normal"/>
    <w:autoRedefine/>
    <w:locked/>
    <w:rsid w:val="00A749B6"/>
    <w:pPr>
      <w:spacing w:after="0"/>
      <w:ind w:left="220"/>
    </w:pPr>
    <w:rPr>
      <w:rFonts w:asciiTheme="minorHAnsi" w:hAnsiTheme="minorHAnsi"/>
      <w:smallCaps/>
      <w:sz w:val="20"/>
      <w:szCs w:val="20"/>
    </w:rPr>
  </w:style>
  <w:style w:type="paragraph" w:styleId="TOC3">
    <w:name w:val="toc 3"/>
    <w:basedOn w:val="Normal"/>
    <w:next w:val="Normal"/>
    <w:autoRedefine/>
    <w:locked/>
    <w:rsid w:val="00A749B6"/>
    <w:pPr>
      <w:spacing w:after="0"/>
      <w:ind w:left="440"/>
    </w:pPr>
    <w:rPr>
      <w:rFonts w:asciiTheme="minorHAnsi" w:hAnsiTheme="minorHAnsi"/>
      <w:i/>
      <w:iCs/>
      <w:sz w:val="20"/>
      <w:szCs w:val="20"/>
    </w:rPr>
  </w:style>
  <w:style w:type="paragraph" w:styleId="TOC4">
    <w:name w:val="toc 4"/>
    <w:basedOn w:val="Normal"/>
    <w:next w:val="Normal"/>
    <w:autoRedefine/>
    <w:locked/>
    <w:rsid w:val="00A749B6"/>
    <w:pPr>
      <w:spacing w:after="0"/>
      <w:ind w:left="660"/>
    </w:pPr>
    <w:rPr>
      <w:rFonts w:asciiTheme="minorHAnsi" w:hAnsiTheme="minorHAnsi"/>
      <w:sz w:val="18"/>
      <w:szCs w:val="18"/>
    </w:rPr>
  </w:style>
  <w:style w:type="paragraph" w:styleId="TOC5">
    <w:name w:val="toc 5"/>
    <w:basedOn w:val="Normal"/>
    <w:next w:val="Normal"/>
    <w:autoRedefine/>
    <w:locked/>
    <w:rsid w:val="00A749B6"/>
    <w:pPr>
      <w:spacing w:after="0"/>
      <w:ind w:left="880"/>
    </w:pPr>
    <w:rPr>
      <w:rFonts w:asciiTheme="minorHAnsi" w:hAnsiTheme="minorHAnsi"/>
      <w:sz w:val="18"/>
      <w:szCs w:val="18"/>
    </w:rPr>
  </w:style>
  <w:style w:type="paragraph" w:styleId="TOC6">
    <w:name w:val="toc 6"/>
    <w:basedOn w:val="Normal"/>
    <w:next w:val="Normal"/>
    <w:autoRedefine/>
    <w:locked/>
    <w:rsid w:val="00A749B6"/>
    <w:pPr>
      <w:spacing w:after="0"/>
      <w:ind w:left="1100"/>
    </w:pPr>
    <w:rPr>
      <w:rFonts w:asciiTheme="minorHAnsi" w:hAnsiTheme="minorHAnsi"/>
      <w:sz w:val="18"/>
      <w:szCs w:val="18"/>
    </w:rPr>
  </w:style>
  <w:style w:type="paragraph" w:styleId="TOC7">
    <w:name w:val="toc 7"/>
    <w:basedOn w:val="Normal"/>
    <w:next w:val="Normal"/>
    <w:autoRedefine/>
    <w:locked/>
    <w:rsid w:val="00A749B6"/>
    <w:pPr>
      <w:spacing w:after="0"/>
      <w:ind w:left="1320"/>
    </w:pPr>
    <w:rPr>
      <w:rFonts w:asciiTheme="minorHAnsi" w:hAnsiTheme="minorHAnsi"/>
      <w:sz w:val="18"/>
      <w:szCs w:val="18"/>
    </w:rPr>
  </w:style>
  <w:style w:type="paragraph" w:styleId="TOC8">
    <w:name w:val="toc 8"/>
    <w:basedOn w:val="Normal"/>
    <w:next w:val="Normal"/>
    <w:autoRedefine/>
    <w:locked/>
    <w:rsid w:val="00A749B6"/>
    <w:pPr>
      <w:spacing w:after="0"/>
      <w:ind w:left="1540"/>
    </w:pPr>
    <w:rPr>
      <w:rFonts w:asciiTheme="minorHAnsi" w:hAnsiTheme="minorHAnsi"/>
      <w:sz w:val="18"/>
      <w:szCs w:val="18"/>
    </w:rPr>
  </w:style>
  <w:style w:type="paragraph" w:styleId="TOC9">
    <w:name w:val="toc 9"/>
    <w:basedOn w:val="Normal"/>
    <w:next w:val="Normal"/>
    <w:autoRedefine/>
    <w:locked/>
    <w:rsid w:val="00A749B6"/>
    <w:pPr>
      <w:spacing w:after="0"/>
      <w:ind w:left="1760"/>
    </w:pPr>
    <w:rPr>
      <w:rFonts w:asciiTheme="minorHAnsi" w:hAnsiTheme="minorHAnsi"/>
      <w:sz w:val="18"/>
      <w:szCs w:val="18"/>
    </w:rPr>
  </w:style>
  <w:style w:type="character" w:styleId="Hyperlink">
    <w:name w:val="Hyperlink"/>
    <w:basedOn w:val="DefaultParagraphFont"/>
    <w:uiPriority w:val="99"/>
    <w:unhideWhenUsed/>
    <w:rsid w:val="00A74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9847">
      <w:bodyDiv w:val="1"/>
      <w:marLeft w:val="0"/>
      <w:marRight w:val="0"/>
      <w:marTop w:val="0"/>
      <w:marBottom w:val="0"/>
      <w:divBdr>
        <w:top w:val="none" w:sz="0" w:space="0" w:color="auto"/>
        <w:left w:val="none" w:sz="0" w:space="0" w:color="auto"/>
        <w:bottom w:val="none" w:sz="0" w:space="0" w:color="auto"/>
        <w:right w:val="none" w:sz="0" w:space="0" w:color="auto"/>
      </w:divBdr>
    </w:div>
    <w:div w:id="299700172">
      <w:bodyDiv w:val="1"/>
      <w:marLeft w:val="0"/>
      <w:marRight w:val="0"/>
      <w:marTop w:val="0"/>
      <w:marBottom w:val="0"/>
      <w:divBdr>
        <w:top w:val="none" w:sz="0" w:space="0" w:color="auto"/>
        <w:left w:val="none" w:sz="0" w:space="0" w:color="auto"/>
        <w:bottom w:val="none" w:sz="0" w:space="0" w:color="auto"/>
        <w:right w:val="none" w:sz="0" w:space="0" w:color="auto"/>
      </w:divBdr>
    </w:div>
    <w:div w:id="527374391">
      <w:bodyDiv w:val="1"/>
      <w:marLeft w:val="0"/>
      <w:marRight w:val="0"/>
      <w:marTop w:val="0"/>
      <w:marBottom w:val="0"/>
      <w:divBdr>
        <w:top w:val="none" w:sz="0" w:space="0" w:color="auto"/>
        <w:left w:val="none" w:sz="0" w:space="0" w:color="auto"/>
        <w:bottom w:val="none" w:sz="0" w:space="0" w:color="auto"/>
        <w:right w:val="none" w:sz="0" w:space="0" w:color="auto"/>
      </w:divBdr>
    </w:div>
    <w:div w:id="564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840E8-B6BC-48E2-93D7-E9ED0D9D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SCPPS</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ejlstudent</dc:creator>
  <cp:lastModifiedBy>Sylvester Randle</cp:lastModifiedBy>
  <cp:revision>2</cp:revision>
  <cp:lastPrinted>2023-07-26T19:50:00Z</cp:lastPrinted>
  <dcterms:created xsi:type="dcterms:W3CDTF">2023-08-04T19:33:00Z</dcterms:created>
  <dcterms:modified xsi:type="dcterms:W3CDTF">2023-08-04T19:33:00Z</dcterms:modified>
</cp:coreProperties>
</file>