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herry Swash" w:cs="Cherry Swash" w:eastAsia="Cherry Swash" w:hAnsi="Cherry Swash"/>
          <w:sz w:val="72"/>
          <w:szCs w:val="72"/>
        </w:rPr>
      </w:pPr>
      <w:r w:rsidDel="00000000" w:rsidR="00000000" w:rsidRPr="00000000">
        <w:rPr>
          <w:rFonts w:ascii="Cherry Swash" w:cs="Cherry Swash" w:eastAsia="Cherry Swash" w:hAnsi="Cherry Swash"/>
          <w:sz w:val="72"/>
          <w:szCs w:val="72"/>
          <w:rtl w:val="0"/>
        </w:rPr>
        <w:t xml:space="preserve">Online</w:t>
      </w:r>
    </w:p>
    <w:p w:rsidR="00000000" w:rsidDel="00000000" w:rsidP="00000000" w:rsidRDefault="00000000" w:rsidRPr="00000000" w14:paraId="00000002">
      <w:pPr>
        <w:jc w:val="center"/>
        <w:rPr>
          <w:sz w:val="72"/>
          <w:szCs w:val="72"/>
        </w:rPr>
      </w:pPr>
      <w:r w:rsidDel="00000000" w:rsidR="00000000" w:rsidRPr="00000000">
        <w:rPr>
          <w:rFonts w:ascii="Cherry Swash" w:cs="Cherry Swash" w:eastAsia="Cherry Swash" w:hAnsi="Cherry Swash"/>
          <w:sz w:val="72"/>
          <w:szCs w:val="72"/>
          <w:rtl w:val="0"/>
        </w:rPr>
        <w:t xml:space="preserve">Etiquette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Bubbler One" w:cs="Bubbler One" w:eastAsia="Bubbler One" w:hAnsi="Bubbler One"/>
                <w:b w:val="1"/>
                <w:sz w:val="32"/>
                <w:szCs w:val="32"/>
                <w:rtl w:val="0"/>
              </w:rPr>
              <w:t xml:space="preserve">Be Ontime </w:t>
            </w:r>
            <w:r w:rsidDel="00000000" w:rsidR="00000000" w:rsidRPr="00000000"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  <w:drawing>
                <wp:inline distB="114300" distT="114300" distL="114300" distR="114300">
                  <wp:extent cx="1504950" cy="1495717"/>
                  <wp:effectExtent b="0" l="0" r="0" t="0"/>
                  <wp:docPr id="1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4957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Bubbler One" w:cs="Bubbler One" w:eastAsia="Bubbler One" w:hAnsi="Bubbler One"/>
                <w:b w:val="1"/>
                <w:sz w:val="32"/>
                <w:szCs w:val="32"/>
                <w:rtl w:val="0"/>
              </w:rPr>
              <w:t xml:space="preserve">Keep Yourself Mute</w:t>
            </w:r>
            <w:r w:rsidDel="00000000" w:rsidR="00000000" w:rsidRPr="00000000"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  <w:drawing>
                <wp:inline distB="114300" distT="114300" distL="114300" distR="114300">
                  <wp:extent cx="1376363" cy="1482237"/>
                  <wp:effectExtent b="0" l="0" r="0" t="0"/>
                  <wp:docPr id="9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363" cy="14822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Bubbler One" w:cs="Bubbler One" w:eastAsia="Bubbler One" w:hAnsi="Bubbler One"/>
                <w:b w:val="1"/>
                <w:sz w:val="32"/>
                <w:szCs w:val="32"/>
                <w:rtl w:val="0"/>
              </w:rPr>
              <w:t xml:space="preserve">Camera On</w:t>
            </w:r>
            <w:r w:rsidDel="00000000" w:rsidR="00000000" w:rsidRPr="00000000"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  <w:drawing>
                <wp:inline distB="114300" distT="114300" distL="114300" distR="114300">
                  <wp:extent cx="1333500" cy="1350487"/>
                  <wp:effectExtent b="0" l="0" r="0" t="0"/>
                  <wp:docPr id="4" name="image8.jpg"/>
                  <a:graphic>
                    <a:graphicData uri="http://schemas.openxmlformats.org/drawingml/2006/picture">
                      <pic:pic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504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Bubbler One" w:cs="Bubbler One" w:eastAsia="Bubbler One" w:hAnsi="Bubbler One"/>
                <w:b w:val="1"/>
                <w:sz w:val="32"/>
                <w:szCs w:val="32"/>
                <w:rtl w:val="0"/>
              </w:rPr>
              <w:t xml:space="preserve">Dress the Part</w:t>
            </w:r>
            <w:r w:rsidDel="00000000" w:rsidR="00000000" w:rsidRPr="00000000"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  <w:drawing>
                <wp:inline distB="114300" distT="114300" distL="114300" distR="114300">
                  <wp:extent cx="2127176" cy="1414463"/>
                  <wp:effectExtent b="0" l="0" r="0" t="0"/>
                  <wp:docPr id="8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176" cy="14144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Bubbler One" w:cs="Bubbler One" w:eastAsia="Bubbler One" w:hAnsi="Bubbler One"/>
                <w:b w:val="1"/>
                <w:sz w:val="32"/>
                <w:szCs w:val="32"/>
                <w:rtl w:val="0"/>
              </w:rPr>
              <w:t xml:space="preserve">Use The Chat Box For Questions Only</w:t>
            </w:r>
            <w:r w:rsidDel="00000000" w:rsidR="00000000" w:rsidRPr="00000000"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  <w:drawing>
                <wp:inline distB="114300" distT="114300" distL="114300" distR="114300">
                  <wp:extent cx="1376363" cy="1383457"/>
                  <wp:effectExtent b="0" l="0" r="0" t="0"/>
                  <wp:docPr id="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363" cy="13834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Bubbler One" w:cs="Bubbler One" w:eastAsia="Bubbler One" w:hAnsi="Bubbler One"/>
                <w:b w:val="1"/>
                <w:sz w:val="32"/>
                <w:szCs w:val="32"/>
                <w:rtl w:val="0"/>
              </w:rPr>
              <w:t xml:space="preserve">Always Be Respectful/Show Kindness</w:t>
            </w:r>
            <w:r w:rsidDel="00000000" w:rsidR="00000000" w:rsidRPr="00000000"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  <w:drawing>
                <wp:inline distB="114300" distT="114300" distL="114300" distR="114300">
                  <wp:extent cx="1847850" cy="13843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38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Bubbler One" w:cs="Bubbler One" w:eastAsia="Bubbler One" w:hAnsi="Bubbler One"/>
                <w:b w:val="1"/>
                <w:sz w:val="32"/>
                <w:szCs w:val="32"/>
                <w:rtl w:val="0"/>
              </w:rPr>
              <w:t xml:space="preserve">Create A Workspace/Have all your materials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  <w:drawing>
                <wp:inline distB="114300" distT="114300" distL="114300" distR="114300">
                  <wp:extent cx="1566863" cy="1172856"/>
                  <wp:effectExtent b="0" l="0" r="0" t="0"/>
                  <wp:docPr id="6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863" cy="11728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Bubbler One" w:cs="Bubbler One" w:eastAsia="Bubbler One" w:hAnsi="Bubbler One"/>
                <w:b w:val="1"/>
                <w:sz w:val="32"/>
                <w:szCs w:val="32"/>
                <w:rtl w:val="0"/>
              </w:rPr>
              <w:t xml:space="preserve">Raise Your Hand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  <w:drawing>
                <wp:inline distB="114300" distT="114300" distL="114300" distR="114300">
                  <wp:extent cx="1847850" cy="1143000"/>
                  <wp:effectExtent b="0" l="0" r="0" t="0"/>
                  <wp:docPr id="7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Bubbler One" w:cs="Bubbler One" w:eastAsia="Bubbler One" w:hAnsi="Bubbler One"/>
                <w:b w:val="1"/>
                <w:sz w:val="32"/>
                <w:szCs w:val="32"/>
                <w:rtl w:val="0"/>
              </w:rPr>
              <w:t xml:space="preserve">No Eating</w:t>
            </w:r>
            <w:r w:rsidDel="00000000" w:rsidR="00000000" w:rsidRPr="00000000">
              <w:rPr>
                <w:rFonts w:ascii="Bubbler One" w:cs="Bubbler One" w:eastAsia="Bubbler One" w:hAnsi="Bubbler One"/>
                <w:b w:val="1"/>
                <w:sz w:val="32"/>
                <w:szCs w:val="32"/>
              </w:rPr>
              <w:drawing>
                <wp:inline distB="114300" distT="114300" distL="114300" distR="114300">
                  <wp:extent cx="1362075" cy="1465625"/>
                  <wp:effectExtent b="0" l="0" r="0" t="0"/>
                  <wp:docPr id="5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465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ubbler One">
    <w:embedRegular w:fontKey="{00000000-0000-0000-0000-000000000000}" r:id="rId1" w:subsetted="0"/>
  </w:font>
  <w:font w:name="Cherry Swash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image" Target="media/image7.png"/><Relationship Id="rId13" Type="http://schemas.openxmlformats.org/officeDocument/2006/relationships/image" Target="media/image3.jpg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4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5.jpg"/><Relationship Id="rId7" Type="http://schemas.openxmlformats.org/officeDocument/2006/relationships/image" Target="media/image6.jpg"/><Relationship Id="rId8" Type="http://schemas.openxmlformats.org/officeDocument/2006/relationships/image" Target="media/image8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ubblerOne-regular.ttf"/><Relationship Id="rId2" Type="http://schemas.openxmlformats.org/officeDocument/2006/relationships/font" Target="fonts/CherrySwash-regular.ttf"/><Relationship Id="rId3" Type="http://schemas.openxmlformats.org/officeDocument/2006/relationships/font" Target="fonts/CherrySwash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