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80BD" w14:textId="12CE1413" w:rsidR="00BE33AB" w:rsidRPr="00DF3373" w:rsidRDefault="0048687A" w:rsidP="0048687A">
      <w:pPr>
        <w:rPr>
          <w:rFonts w:ascii="Abadi" w:hAnsi="Abadi"/>
          <w:b/>
          <w:sz w:val="72"/>
          <w:szCs w:val="72"/>
        </w:rPr>
      </w:pPr>
      <w:r w:rsidRPr="00DF3373">
        <w:rPr>
          <w:rFonts w:ascii="Abadi" w:hAnsi="Abadi"/>
          <w:noProof/>
        </w:rPr>
        <w:drawing>
          <wp:inline distT="0" distB="0" distL="0" distR="0" wp14:anchorId="32EE6BFA" wp14:editId="0BFB4178">
            <wp:extent cx="1799216" cy="1800225"/>
            <wp:effectExtent l="0" t="0" r="0" b="0"/>
            <wp:docPr id="15"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ark, night sky&#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3135" cy="1804146"/>
                    </a:xfrm>
                    <a:prstGeom prst="rect">
                      <a:avLst/>
                    </a:prstGeom>
                  </pic:spPr>
                </pic:pic>
              </a:graphicData>
            </a:graphic>
          </wp:inline>
        </w:drawing>
      </w:r>
      <w:r w:rsidRPr="00DF3373">
        <w:rPr>
          <w:rFonts w:ascii="Abadi" w:hAnsi="Abadi"/>
          <w:noProof/>
        </w:rPr>
        <w:t xml:space="preserve">           </w:t>
      </w:r>
      <w:r w:rsidRPr="00DF3373">
        <w:rPr>
          <w:rFonts w:ascii="Abadi" w:hAnsi="Abadi"/>
          <w:noProof/>
        </w:rPr>
        <w:drawing>
          <wp:inline distT="0" distB="0" distL="0" distR="0" wp14:anchorId="02D6B637" wp14:editId="72DDCBBF">
            <wp:extent cx="3610130" cy="1619250"/>
            <wp:effectExtent l="0" t="0" r="9525" b="0"/>
            <wp:docPr id="1" name="Picture 1" descr="A logo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bee&#10;&#10;Description automatically generated"/>
                    <pic:cNvPicPr/>
                  </pic:nvPicPr>
                  <pic:blipFill>
                    <a:blip r:embed="rId12"/>
                    <a:stretch>
                      <a:fillRect/>
                    </a:stretch>
                  </pic:blipFill>
                  <pic:spPr>
                    <a:xfrm>
                      <a:off x="0" y="0"/>
                      <a:ext cx="3725674" cy="1671075"/>
                    </a:xfrm>
                    <a:prstGeom prst="rect">
                      <a:avLst/>
                    </a:prstGeom>
                  </pic:spPr>
                </pic:pic>
              </a:graphicData>
            </a:graphic>
          </wp:inline>
        </w:drawing>
      </w:r>
    </w:p>
    <w:p w14:paraId="3608F5B2" w14:textId="7F95077F" w:rsidR="00BE33AB" w:rsidRPr="00DF3373" w:rsidRDefault="00BE33AB" w:rsidP="00BE33AB">
      <w:pPr>
        <w:tabs>
          <w:tab w:val="left" w:pos="3585"/>
        </w:tabs>
        <w:rPr>
          <w:rFonts w:ascii="Abadi" w:hAnsi="Abadi"/>
          <w:b/>
          <w:sz w:val="72"/>
          <w:szCs w:val="72"/>
        </w:rPr>
      </w:pPr>
      <w:r w:rsidRPr="00DF3373">
        <w:rPr>
          <w:rFonts w:ascii="Abadi" w:hAnsi="Abadi"/>
          <w:b/>
          <w:sz w:val="72"/>
          <w:szCs w:val="72"/>
        </w:rPr>
        <w:tab/>
      </w:r>
    </w:p>
    <w:p w14:paraId="10C66E55" w14:textId="77777777" w:rsidR="00BE33AB" w:rsidRPr="00DF3373" w:rsidRDefault="00BE33AB" w:rsidP="003B0C8E">
      <w:pPr>
        <w:jc w:val="center"/>
        <w:rPr>
          <w:rFonts w:ascii="Abadi" w:hAnsi="Abadi"/>
          <w:b/>
          <w:sz w:val="72"/>
          <w:szCs w:val="72"/>
        </w:rPr>
      </w:pPr>
    </w:p>
    <w:p w14:paraId="3DBB83D8" w14:textId="20D2BBD3" w:rsidR="00383686" w:rsidRPr="00DF3373" w:rsidRDefault="00383686" w:rsidP="00383686">
      <w:pPr>
        <w:ind w:left="-864" w:firstLine="720"/>
        <w:rPr>
          <w:rFonts w:ascii="Abadi" w:hAnsi="Abadi" w:cs="Calibri"/>
          <w:sz w:val="40"/>
          <w:szCs w:val="40"/>
        </w:rPr>
      </w:pPr>
    </w:p>
    <w:p w14:paraId="2B1464FE" w14:textId="4CEED966" w:rsidR="006710E4" w:rsidRPr="00DF3373" w:rsidRDefault="006710E4" w:rsidP="006710E4">
      <w:pPr>
        <w:ind w:left="-864" w:firstLine="720"/>
        <w:jc w:val="center"/>
        <w:rPr>
          <w:rFonts w:ascii="Abadi" w:hAnsi="Abadi" w:cs="Calibri"/>
          <w:sz w:val="40"/>
          <w:szCs w:val="40"/>
        </w:rPr>
      </w:pPr>
    </w:p>
    <w:p w14:paraId="48732A08" w14:textId="4CDBA9E5" w:rsidR="006710E4" w:rsidRPr="00DF3373" w:rsidRDefault="006710E4" w:rsidP="006710E4">
      <w:pPr>
        <w:ind w:left="-864" w:firstLine="720"/>
        <w:jc w:val="center"/>
        <w:rPr>
          <w:rFonts w:ascii="Abadi" w:hAnsi="Abadi" w:cs="Calibri"/>
          <w:sz w:val="40"/>
          <w:szCs w:val="40"/>
        </w:rPr>
      </w:pPr>
    </w:p>
    <w:p w14:paraId="052052DF" w14:textId="092A7343" w:rsidR="006710E4" w:rsidRPr="00DF3373" w:rsidRDefault="00AC4279" w:rsidP="006710E4">
      <w:pPr>
        <w:ind w:left="-864" w:firstLine="720"/>
        <w:jc w:val="center"/>
        <w:rPr>
          <w:rFonts w:ascii="Abadi" w:hAnsi="Abadi" w:cs="Calibri"/>
          <w:sz w:val="72"/>
          <w:szCs w:val="72"/>
        </w:rPr>
      </w:pPr>
      <w:r w:rsidRPr="00DF3373">
        <w:rPr>
          <w:rFonts w:ascii="Abadi" w:hAnsi="Abadi" w:cs="Calibri"/>
          <w:sz w:val="72"/>
          <w:szCs w:val="72"/>
        </w:rPr>
        <w:t>BECEP Pre-K</w:t>
      </w:r>
    </w:p>
    <w:p w14:paraId="3537DA3D" w14:textId="267CCBD1" w:rsidR="00383686" w:rsidRPr="00DF3373" w:rsidRDefault="00383686" w:rsidP="006710E4">
      <w:pPr>
        <w:ind w:left="-864" w:firstLine="720"/>
        <w:jc w:val="center"/>
        <w:rPr>
          <w:rFonts w:ascii="Abadi" w:hAnsi="Abadi" w:cs="Calibri"/>
          <w:sz w:val="72"/>
          <w:szCs w:val="72"/>
        </w:rPr>
      </w:pPr>
      <w:r w:rsidRPr="00DF3373">
        <w:rPr>
          <w:rFonts w:ascii="Abadi" w:hAnsi="Abadi" w:cs="Calibri"/>
          <w:sz w:val="72"/>
          <w:szCs w:val="72"/>
        </w:rPr>
        <w:t>Transportation Handbook</w:t>
      </w:r>
    </w:p>
    <w:p w14:paraId="480BBFCE" w14:textId="3AE19B66" w:rsidR="000A7AE9" w:rsidRPr="00DF3373" w:rsidRDefault="00383686" w:rsidP="00383686">
      <w:pPr>
        <w:ind w:left="-864" w:firstLine="720"/>
        <w:jc w:val="center"/>
        <w:rPr>
          <w:rFonts w:ascii="Abadi" w:hAnsi="Abadi" w:cs="Calibri"/>
          <w:sz w:val="72"/>
          <w:szCs w:val="72"/>
        </w:rPr>
      </w:pPr>
      <w:r w:rsidRPr="00DF3373">
        <w:rPr>
          <w:rFonts w:ascii="Abadi" w:hAnsi="Abadi" w:cs="Calibri"/>
          <w:sz w:val="72"/>
          <w:szCs w:val="72"/>
        </w:rPr>
        <w:t>202</w:t>
      </w:r>
      <w:r w:rsidR="001C349E" w:rsidRPr="00DF3373">
        <w:rPr>
          <w:rFonts w:ascii="Abadi" w:hAnsi="Abadi" w:cs="Calibri"/>
          <w:sz w:val="72"/>
          <w:szCs w:val="72"/>
        </w:rPr>
        <w:t>4</w:t>
      </w:r>
      <w:r w:rsidRPr="00DF3373">
        <w:rPr>
          <w:rFonts w:ascii="Abadi" w:hAnsi="Abadi" w:cs="Calibri"/>
          <w:sz w:val="72"/>
          <w:szCs w:val="72"/>
        </w:rPr>
        <w:t>-202</w:t>
      </w:r>
      <w:r w:rsidR="001C349E" w:rsidRPr="00DF3373">
        <w:rPr>
          <w:rFonts w:ascii="Abadi" w:hAnsi="Abadi" w:cs="Calibri"/>
          <w:sz w:val="72"/>
          <w:szCs w:val="72"/>
        </w:rPr>
        <w:t>5</w:t>
      </w:r>
    </w:p>
    <w:p w14:paraId="2AA9613A" w14:textId="77777777" w:rsidR="00AC4279" w:rsidRPr="00DF3373" w:rsidRDefault="00AC4279" w:rsidP="00383686">
      <w:pPr>
        <w:ind w:left="-864" w:firstLine="720"/>
        <w:jc w:val="center"/>
        <w:rPr>
          <w:rFonts w:ascii="Abadi" w:hAnsi="Abadi" w:cs="Calibri"/>
          <w:sz w:val="72"/>
          <w:szCs w:val="72"/>
        </w:rPr>
      </w:pPr>
    </w:p>
    <w:p w14:paraId="59AF83EF" w14:textId="77777777" w:rsidR="00383686" w:rsidRPr="00DF3373" w:rsidRDefault="00383686" w:rsidP="00383686">
      <w:pPr>
        <w:ind w:left="-864" w:firstLine="720"/>
        <w:jc w:val="center"/>
        <w:rPr>
          <w:rFonts w:ascii="Abadi" w:hAnsi="Abadi" w:cs="Calibri"/>
          <w:sz w:val="72"/>
          <w:szCs w:val="72"/>
        </w:rPr>
      </w:pPr>
    </w:p>
    <w:p w14:paraId="1C923360" w14:textId="77777777" w:rsidR="0048687A" w:rsidRDefault="0048687A" w:rsidP="00383686">
      <w:pPr>
        <w:ind w:left="-864" w:firstLine="720"/>
        <w:jc w:val="center"/>
        <w:rPr>
          <w:rFonts w:ascii="Abadi" w:hAnsi="Abadi" w:cs="Calibri"/>
          <w:sz w:val="72"/>
          <w:szCs w:val="72"/>
        </w:rPr>
      </w:pPr>
    </w:p>
    <w:p w14:paraId="42BFD7E6" w14:textId="77777777" w:rsidR="00DF3373" w:rsidRPr="00DF3373" w:rsidRDefault="00DF3373" w:rsidP="00383686">
      <w:pPr>
        <w:ind w:left="-864" w:firstLine="720"/>
        <w:jc w:val="center"/>
        <w:rPr>
          <w:rFonts w:ascii="Abadi" w:hAnsi="Abadi" w:cs="Calibri"/>
          <w:sz w:val="72"/>
          <w:szCs w:val="72"/>
        </w:rPr>
      </w:pPr>
    </w:p>
    <w:p w14:paraId="4E483846" w14:textId="77777777" w:rsidR="0048687A" w:rsidRPr="00DF3373" w:rsidRDefault="0048687A" w:rsidP="00383686">
      <w:pPr>
        <w:ind w:left="-864" w:firstLine="720"/>
        <w:jc w:val="center"/>
        <w:rPr>
          <w:rFonts w:ascii="Abadi" w:hAnsi="Abadi" w:cs="Calibri"/>
          <w:sz w:val="72"/>
          <w:szCs w:val="72"/>
        </w:rPr>
      </w:pPr>
    </w:p>
    <w:p w14:paraId="1954C01E" w14:textId="7DB6273A" w:rsidR="00E643A5" w:rsidRPr="00DF3373" w:rsidRDefault="00E643A5" w:rsidP="00E643A5">
      <w:pPr>
        <w:ind w:left="-720" w:firstLine="720"/>
        <w:jc w:val="center"/>
        <w:rPr>
          <w:rFonts w:ascii="Abadi" w:hAnsi="Abadi"/>
          <w:bCs/>
          <w:i/>
          <w:iCs/>
          <w:sz w:val="22"/>
          <w:szCs w:val="22"/>
        </w:rPr>
      </w:pPr>
      <w:r w:rsidRPr="00DF3373">
        <w:rPr>
          <w:rFonts w:ascii="Abadi" w:hAnsi="Abadi"/>
          <w:bCs/>
          <w:i/>
          <w:iCs/>
          <w:sz w:val="22"/>
          <w:szCs w:val="22"/>
        </w:rPr>
        <w:t>*For purposes of this handbook, the term “child” refers to children that have been found eligible for either Early Childhood Special Education programming or Head Start programming*</w:t>
      </w:r>
    </w:p>
    <w:p w14:paraId="7BC6A1DF" w14:textId="06E4D04F" w:rsidR="00DF3373" w:rsidRDefault="00DF3373">
      <w:pPr>
        <w:widowControl/>
        <w:autoSpaceDE/>
        <w:autoSpaceDN/>
        <w:adjustRightInd/>
        <w:spacing w:after="160" w:line="259" w:lineRule="auto"/>
        <w:rPr>
          <w:rFonts w:ascii="Abadi" w:hAnsi="Abadi"/>
          <w:bCs/>
          <w:i/>
          <w:iCs/>
          <w:sz w:val="22"/>
          <w:szCs w:val="22"/>
        </w:rPr>
      </w:pPr>
      <w:r>
        <w:rPr>
          <w:rFonts w:ascii="Abadi" w:hAnsi="Abadi"/>
          <w:bCs/>
          <w:i/>
          <w:iCs/>
          <w:sz w:val="22"/>
          <w:szCs w:val="22"/>
        </w:rPr>
        <w:br w:type="page"/>
      </w:r>
    </w:p>
    <w:p w14:paraId="13180B0B" w14:textId="77777777" w:rsidR="0048687A" w:rsidRPr="00DF3373" w:rsidRDefault="0048687A" w:rsidP="00E643A5">
      <w:pPr>
        <w:ind w:left="-720" w:firstLine="720"/>
        <w:jc w:val="center"/>
        <w:rPr>
          <w:rFonts w:ascii="Abadi" w:hAnsi="Abadi"/>
          <w:bCs/>
          <w:i/>
          <w:iCs/>
          <w:sz w:val="22"/>
          <w:szCs w:val="22"/>
        </w:rPr>
      </w:pPr>
    </w:p>
    <w:p w14:paraId="324CC51C" w14:textId="77777777" w:rsidR="00E643A5" w:rsidRPr="00DF3373" w:rsidRDefault="00E643A5" w:rsidP="00E643A5">
      <w:pPr>
        <w:ind w:left="-720" w:firstLine="720"/>
        <w:jc w:val="center"/>
        <w:rPr>
          <w:rFonts w:ascii="Abadi" w:hAnsi="Abadi"/>
          <w:bCs/>
          <w:sz w:val="22"/>
          <w:szCs w:val="22"/>
        </w:rPr>
      </w:pPr>
    </w:p>
    <w:p w14:paraId="2E9C8FED" w14:textId="7942F8EE" w:rsidR="00B07EB6" w:rsidRPr="00DF3373" w:rsidRDefault="00B07EB6" w:rsidP="00477E64">
      <w:pPr>
        <w:ind w:left="-720" w:firstLine="720"/>
        <w:rPr>
          <w:rFonts w:ascii="Abadi" w:hAnsi="Abadi"/>
          <w:b/>
          <w:sz w:val="28"/>
          <w:szCs w:val="28"/>
          <w:u w:val="single"/>
        </w:rPr>
      </w:pPr>
      <w:r w:rsidRPr="00DF3373">
        <w:rPr>
          <w:rFonts w:ascii="Abadi" w:hAnsi="Abadi"/>
          <w:b/>
          <w:sz w:val="28"/>
          <w:szCs w:val="28"/>
          <w:u w:val="single"/>
        </w:rPr>
        <w:t>Busing Eligibility:</w:t>
      </w:r>
    </w:p>
    <w:p w14:paraId="3596CCD3" w14:textId="4C050FFB" w:rsidR="00B07EB6" w:rsidRPr="00DF3373" w:rsidRDefault="00062C55" w:rsidP="000A7AE9">
      <w:pPr>
        <w:pStyle w:val="ListParagraph"/>
        <w:numPr>
          <w:ilvl w:val="0"/>
          <w:numId w:val="9"/>
        </w:numPr>
        <w:rPr>
          <w:rFonts w:ascii="Abadi" w:hAnsi="Abadi"/>
          <w:bCs/>
        </w:rPr>
      </w:pPr>
      <w:r w:rsidRPr="00DF3373">
        <w:rPr>
          <w:rFonts w:ascii="Abadi" w:hAnsi="Abadi"/>
          <w:bCs/>
        </w:rPr>
        <w:t>To</w:t>
      </w:r>
      <w:r w:rsidR="000A7AE9" w:rsidRPr="00DF3373">
        <w:rPr>
          <w:rFonts w:ascii="Abadi" w:hAnsi="Abadi"/>
          <w:bCs/>
        </w:rPr>
        <w:t xml:space="preserve"> </w:t>
      </w:r>
      <w:r w:rsidRPr="00DF3373">
        <w:rPr>
          <w:rFonts w:ascii="Abadi" w:hAnsi="Abadi"/>
          <w:bCs/>
        </w:rPr>
        <w:t>receive</w:t>
      </w:r>
      <w:r w:rsidR="000A7AE9" w:rsidRPr="00DF3373">
        <w:rPr>
          <w:rFonts w:ascii="Abadi" w:hAnsi="Abadi"/>
          <w:bCs/>
        </w:rPr>
        <w:t xml:space="preserve"> busing, </w:t>
      </w:r>
      <w:r w:rsidR="00383686" w:rsidRPr="00DF3373">
        <w:rPr>
          <w:rFonts w:ascii="Abadi" w:hAnsi="Abadi"/>
          <w:bCs/>
        </w:rPr>
        <w:t xml:space="preserve">the </w:t>
      </w:r>
      <w:r w:rsidR="00E643A5" w:rsidRPr="00DF3373">
        <w:rPr>
          <w:rFonts w:ascii="Abadi" w:hAnsi="Abadi"/>
          <w:bCs/>
        </w:rPr>
        <w:t>child</w:t>
      </w:r>
      <w:r w:rsidR="00B1414C" w:rsidRPr="00DF3373">
        <w:rPr>
          <w:rFonts w:ascii="Abadi" w:hAnsi="Abadi"/>
          <w:bCs/>
        </w:rPr>
        <w:t xml:space="preserve"> m</w:t>
      </w:r>
      <w:r w:rsidR="00383686" w:rsidRPr="00DF3373">
        <w:rPr>
          <w:rFonts w:ascii="Abadi" w:hAnsi="Abadi"/>
          <w:bCs/>
        </w:rPr>
        <w:t xml:space="preserve">ust reside more than ½ mile from the BECEP home school.  </w:t>
      </w:r>
      <w:r w:rsidR="00E643A5" w:rsidRPr="00DF3373">
        <w:rPr>
          <w:rFonts w:ascii="Abadi" w:hAnsi="Abadi"/>
          <w:bCs/>
        </w:rPr>
        <w:t>Children</w:t>
      </w:r>
      <w:r w:rsidR="00383686" w:rsidRPr="00DF3373">
        <w:rPr>
          <w:rFonts w:ascii="Abadi" w:hAnsi="Abadi"/>
          <w:bCs/>
        </w:rPr>
        <w:t xml:space="preserve"> that live ½ mile or less away from the BECEP home school are not eligible for busing.  </w:t>
      </w:r>
      <w:r w:rsidR="00E643A5" w:rsidRPr="00DF3373">
        <w:rPr>
          <w:rFonts w:ascii="Abadi" w:hAnsi="Abadi"/>
          <w:bCs/>
        </w:rPr>
        <w:t>Children</w:t>
      </w:r>
      <w:r w:rsidR="000A7AE9" w:rsidRPr="00DF3373">
        <w:rPr>
          <w:rFonts w:ascii="Abadi" w:hAnsi="Abadi"/>
          <w:bCs/>
        </w:rPr>
        <w:t xml:space="preserve"> may </w:t>
      </w:r>
      <w:r w:rsidR="00B1414C" w:rsidRPr="00DF3373">
        <w:rPr>
          <w:rFonts w:ascii="Abadi" w:hAnsi="Abadi"/>
          <w:bCs/>
        </w:rPr>
        <w:t xml:space="preserve">also </w:t>
      </w:r>
      <w:r w:rsidR="000A7AE9" w:rsidRPr="00DF3373">
        <w:rPr>
          <w:rFonts w:ascii="Abadi" w:hAnsi="Abadi"/>
          <w:bCs/>
        </w:rPr>
        <w:t xml:space="preserve">be deemed eligible for </w:t>
      </w:r>
      <w:r w:rsidR="00B1414C" w:rsidRPr="00DF3373">
        <w:rPr>
          <w:rFonts w:ascii="Abadi" w:hAnsi="Abadi"/>
          <w:bCs/>
        </w:rPr>
        <w:t xml:space="preserve">Special Education </w:t>
      </w:r>
      <w:r w:rsidR="000A7AE9" w:rsidRPr="00DF3373">
        <w:rPr>
          <w:rFonts w:ascii="Abadi" w:hAnsi="Abadi"/>
          <w:bCs/>
        </w:rPr>
        <w:t xml:space="preserve">busing services through the IEP team process.   </w:t>
      </w:r>
    </w:p>
    <w:p w14:paraId="0882FF33" w14:textId="77777777" w:rsidR="00B07EB6" w:rsidRPr="00DF3373" w:rsidRDefault="00B07EB6" w:rsidP="00477E64">
      <w:pPr>
        <w:ind w:left="-720" w:firstLine="720"/>
        <w:rPr>
          <w:rFonts w:ascii="Abadi" w:hAnsi="Abadi"/>
          <w:b/>
          <w:sz w:val="28"/>
          <w:szCs w:val="28"/>
          <w:u w:val="single"/>
        </w:rPr>
      </w:pPr>
    </w:p>
    <w:p w14:paraId="2729D181" w14:textId="474A4D44" w:rsidR="00990759" w:rsidRPr="00DF3373" w:rsidRDefault="00990759" w:rsidP="00477E64">
      <w:pPr>
        <w:ind w:left="-720" w:firstLine="720"/>
        <w:rPr>
          <w:rFonts w:ascii="Abadi" w:hAnsi="Abadi"/>
          <w:b/>
          <w:sz w:val="28"/>
          <w:szCs w:val="28"/>
          <w:u w:val="single"/>
        </w:rPr>
      </w:pPr>
      <w:r w:rsidRPr="00DF3373">
        <w:rPr>
          <w:rFonts w:ascii="Abadi" w:hAnsi="Abadi"/>
          <w:b/>
          <w:sz w:val="28"/>
          <w:szCs w:val="28"/>
          <w:u w:val="single"/>
        </w:rPr>
        <w:t>All BECEP busing questions should be handled as follows:</w:t>
      </w:r>
    </w:p>
    <w:p w14:paraId="7CA1EF5E" w14:textId="1D45C828" w:rsidR="001433A0" w:rsidRPr="00DF3373" w:rsidRDefault="00383686" w:rsidP="001F5954">
      <w:pPr>
        <w:pStyle w:val="ListParagraph"/>
        <w:numPr>
          <w:ilvl w:val="0"/>
          <w:numId w:val="2"/>
        </w:numPr>
        <w:rPr>
          <w:rFonts w:ascii="Abadi" w:hAnsi="Abadi"/>
          <w:b/>
          <w:u w:val="single"/>
        </w:rPr>
      </w:pPr>
      <w:r w:rsidRPr="00DF3373">
        <w:rPr>
          <w:rFonts w:ascii="Abadi" w:hAnsi="Abadi"/>
        </w:rPr>
        <w:t>To determine if your address lies within or outside of a ½ mile from your BECEP home school, please access the website as follows:</w:t>
      </w:r>
    </w:p>
    <w:p w14:paraId="073382A3" w14:textId="4011551D" w:rsidR="001433A0" w:rsidRPr="00DF3373" w:rsidRDefault="00383686" w:rsidP="001433A0">
      <w:pPr>
        <w:pStyle w:val="ListParagraph"/>
        <w:numPr>
          <w:ilvl w:val="1"/>
          <w:numId w:val="2"/>
        </w:numPr>
        <w:rPr>
          <w:rFonts w:ascii="Abadi" w:hAnsi="Abadi"/>
          <w:b/>
          <w:u w:val="single"/>
        </w:rPr>
      </w:pPr>
      <w:r w:rsidRPr="00DF3373">
        <w:rPr>
          <w:rFonts w:ascii="Abadi" w:hAnsi="Abadi"/>
          <w:i/>
          <w:iCs/>
        </w:rPr>
        <w:t>Bismarckschools.org</w:t>
      </w:r>
    </w:p>
    <w:p w14:paraId="542B9F77" w14:textId="1D404E10" w:rsidR="00383686" w:rsidRPr="00DF3373" w:rsidRDefault="00383686" w:rsidP="001433A0">
      <w:pPr>
        <w:pStyle w:val="ListParagraph"/>
        <w:numPr>
          <w:ilvl w:val="1"/>
          <w:numId w:val="2"/>
        </w:numPr>
        <w:rPr>
          <w:rFonts w:ascii="Abadi" w:hAnsi="Abadi"/>
          <w:b/>
          <w:u w:val="single"/>
        </w:rPr>
      </w:pPr>
      <w:r w:rsidRPr="00DF3373">
        <w:rPr>
          <w:rFonts w:ascii="Abadi" w:hAnsi="Abadi"/>
          <w:i/>
          <w:iCs/>
        </w:rPr>
        <w:t>Busing</w:t>
      </w:r>
    </w:p>
    <w:p w14:paraId="46FF7D99" w14:textId="53483A55" w:rsidR="00383686" w:rsidRPr="00DF3373" w:rsidRDefault="00383686" w:rsidP="001433A0">
      <w:pPr>
        <w:pStyle w:val="ListParagraph"/>
        <w:numPr>
          <w:ilvl w:val="1"/>
          <w:numId w:val="2"/>
        </w:numPr>
        <w:rPr>
          <w:rFonts w:ascii="Abadi" w:hAnsi="Abadi"/>
          <w:b/>
          <w:u w:val="single"/>
        </w:rPr>
      </w:pPr>
      <w:r w:rsidRPr="00DF3373">
        <w:rPr>
          <w:rFonts w:ascii="Abadi" w:hAnsi="Abadi"/>
          <w:i/>
          <w:iCs/>
        </w:rPr>
        <w:t>Find Your School</w:t>
      </w:r>
    </w:p>
    <w:p w14:paraId="14F29ED5" w14:textId="4B5FE623" w:rsidR="00383686" w:rsidRPr="00DF3373" w:rsidRDefault="00383686" w:rsidP="001433A0">
      <w:pPr>
        <w:pStyle w:val="ListParagraph"/>
        <w:numPr>
          <w:ilvl w:val="1"/>
          <w:numId w:val="2"/>
        </w:numPr>
        <w:rPr>
          <w:rFonts w:ascii="Abadi" w:hAnsi="Abadi"/>
          <w:b/>
          <w:u w:val="single"/>
        </w:rPr>
      </w:pPr>
      <w:r w:rsidRPr="00DF3373">
        <w:rPr>
          <w:rFonts w:ascii="Abadi" w:hAnsi="Abadi"/>
          <w:i/>
          <w:iCs/>
        </w:rPr>
        <w:t xml:space="preserve">Click Here to Find Your School </w:t>
      </w:r>
    </w:p>
    <w:p w14:paraId="1C85C9DC" w14:textId="390CB1B8" w:rsidR="00383686" w:rsidRPr="00DF3373" w:rsidRDefault="00383686" w:rsidP="00383686">
      <w:pPr>
        <w:pStyle w:val="ListParagraph"/>
        <w:numPr>
          <w:ilvl w:val="1"/>
          <w:numId w:val="2"/>
        </w:numPr>
        <w:rPr>
          <w:rFonts w:ascii="Abadi" w:hAnsi="Abadi"/>
          <w:b/>
          <w:u w:val="single"/>
        </w:rPr>
      </w:pPr>
      <w:r w:rsidRPr="00DF3373">
        <w:rPr>
          <w:rFonts w:ascii="Abadi" w:hAnsi="Abadi"/>
          <w:i/>
          <w:iCs/>
        </w:rPr>
        <w:t>Enter your home address</w:t>
      </w:r>
    </w:p>
    <w:p w14:paraId="7D7A4690" w14:textId="77777777" w:rsidR="00383686" w:rsidRPr="00DF3373" w:rsidRDefault="00383686" w:rsidP="00383686">
      <w:pPr>
        <w:pStyle w:val="ListParagraph"/>
        <w:ind w:left="1350"/>
        <w:rPr>
          <w:rFonts w:ascii="Abadi" w:hAnsi="Abadi"/>
          <w:b/>
          <w:u w:val="single"/>
        </w:rPr>
      </w:pPr>
    </w:p>
    <w:p w14:paraId="7541A421" w14:textId="7AA9511B" w:rsidR="00383686" w:rsidRPr="00DF3373" w:rsidRDefault="00383686" w:rsidP="00383686">
      <w:pPr>
        <w:pStyle w:val="ListParagraph"/>
        <w:numPr>
          <w:ilvl w:val="0"/>
          <w:numId w:val="2"/>
        </w:numPr>
        <w:rPr>
          <w:rFonts w:ascii="Abadi" w:hAnsi="Abadi"/>
          <w:b/>
          <w:u w:val="single"/>
        </w:rPr>
      </w:pPr>
      <w:r w:rsidRPr="00DF3373">
        <w:rPr>
          <w:rFonts w:ascii="Abadi" w:hAnsi="Abadi"/>
          <w:i/>
          <w:iCs/>
        </w:rPr>
        <w:t xml:space="preserve">For questions regarding bus routes or to check on busing </w:t>
      </w:r>
      <w:r w:rsidRPr="00DF3373">
        <w:rPr>
          <w:rFonts w:ascii="Abadi" w:hAnsi="Abadi"/>
        </w:rPr>
        <w:t xml:space="preserve">contact the Transportation </w:t>
      </w:r>
      <w:r w:rsidR="00C92CC6" w:rsidRPr="00DF3373">
        <w:rPr>
          <w:rFonts w:ascii="Abadi" w:hAnsi="Abadi"/>
        </w:rPr>
        <w:t>Office</w:t>
      </w:r>
      <w:r w:rsidRPr="00DF3373">
        <w:rPr>
          <w:rFonts w:ascii="Abadi" w:hAnsi="Abadi"/>
        </w:rPr>
        <w:t xml:space="preserve"> by emailing </w:t>
      </w:r>
      <w:hyperlink r:id="rId13" w:history="1">
        <w:r w:rsidRPr="00DF3373">
          <w:rPr>
            <w:rStyle w:val="Hyperlink"/>
            <w:rFonts w:ascii="Abadi" w:hAnsi="Abadi"/>
          </w:rPr>
          <w:t>bpstransportation@bismarckschools.org</w:t>
        </w:r>
      </w:hyperlink>
      <w:r w:rsidRPr="00DF3373">
        <w:rPr>
          <w:rFonts w:ascii="Abadi" w:hAnsi="Abadi"/>
        </w:rPr>
        <w:t xml:space="preserve"> or calling </w:t>
      </w:r>
      <w:r w:rsidRPr="00DF3373">
        <w:rPr>
          <w:rFonts w:ascii="Abadi" w:hAnsi="Abadi"/>
          <w:b/>
        </w:rPr>
        <w:t>323-4500</w:t>
      </w:r>
      <w:r w:rsidRPr="00DF3373">
        <w:rPr>
          <w:rFonts w:ascii="Abadi" w:hAnsi="Abadi"/>
        </w:rPr>
        <w:t xml:space="preserve">.  If there is no answer, please leave a message. </w:t>
      </w:r>
    </w:p>
    <w:p w14:paraId="6FC6FA9B" w14:textId="77777777" w:rsidR="001F5954" w:rsidRPr="00DF3373" w:rsidRDefault="001F5954" w:rsidP="00383686">
      <w:pPr>
        <w:pStyle w:val="ListParagraph"/>
        <w:rPr>
          <w:rFonts w:ascii="Abadi" w:hAnsi="Abadi"/>
          <w:b/>
          <w:u w:val="single"/>
        </w:rPr>
      </w:pPr>
    </w:p>
    <w:p w14:paraId="45EDC33D" w14:textId="4E0BF3E0" w:rsidR="00715407" w:rsidRPr="00DF3373" w:rsidRDefault="00CA6804" w:rsidP="001F5954">
      <w:pPr>
        <w:pStyle w:val="ListParagraph"/>
        <w:numPr>
          <w:ilvl w:val="0"/>
          <w:numId w:val="2"/>
        </w:numPr>
        <w:rPr>
          <w:rFonts w:ascii="Abadi" w:hAnsi="Abadi"/>
          <w:b/>
          <w:u w:val="single"/>
        </w:rPr>
      </w:pPr>
      <w:r w:rsidRPr="00DF3373">
        <w:rPr>
          <w:rFonts w:ascii="Abadi" w:hAnsi="Abadi"/>
        </w:rPr>
        <w:t xml:space="preserve">To </w:t>
      </w:r>
      <w:r w:rsidR="0048687A" w:rsidRPr="00DF3373">
        <w:rPr>
          <w:rFonts w:ascii="Abadi" w:hAnsi="Abadi"/>
          <w:b/>
        </w:rPr>
        <w:t>d</w:t>
      </w:r>
      <w:r w:rsidR="001931AA" w:rsidRPr="00DF3373">
        <w:rPr>
          <w:rFonts w:ascii="Abadi" w:hAnsi="Abadi"/>
          <w:b/>
        </w:rPr>
        <w:t xml:space="preserve">iscontinue </w:t>
      </w:r>
      <w:r w:rsidR="00DF3373">
        <w:rPr>
          <w:rFonts w:ascii="Abadi" w:hAnsi="Abadi"/>
          <w:b/>
        </w:rPr>
        <w:t>t</w:t>
      </w:r>
      <w:r w:rsidR="001931AA" w:rsidRPr="00DF3373">
        <w:rPr>
          <w:rFonts w:ascii="Abadi" w:hAnsi="Abadi"/>
          <w:b/>
        </w:rPr>
        <w:t>ransportation:</w:t>
      </w:r>
    </w:p>
    <w:p w14:paraId="5E9F24E7" w14:textId="61CCFA1A" w:rsidR="001F5954" w:rsidRPr="00DF3373" w:rsidRDefault="001F5954" w:rsidP="00715407">
      <w:pPr>
        <w:pStyle w:val="ListParagraph"/>
        <w:numPr>
          <w:ilvl w:val="1"/>
          <w:numId w:val="2"/>
        </w:numPr>
        <w:rPr>
          <w:rFonts w:ascii="Abadi" w:hAnsi="Abadi"/>
          <w:b/>
          <w:u w:val="single"/>
        </w:rPr>
      </w:pPr>
      <w:r w:rsidRPr="00DF3373">
        <w:rPr>
          <w:rFonts w:ascii="Abadi" w:hAnsi="Abadi"/>
        </w:rPr>
        <w:t xml:space="preserve">Parent/Guardian MUST notify the Transportation </w:t>
      </w:r>
      <w:r w:rsidR="00C92CC6" w:rsidRPr="00DF3373">
        <w:rPr>
          <w:rFonts w:ascii="Abadi" w:hAnsi="Abadi"/>
        </w:rPr>
        <w:t>Office</w:t>
      </w:r>
      <w:r w:rsidR="00383686" w:rsidRPr="00DF3373">
        <w:rPr>
          <w:rFonts w:ascii="Abadi" w:hAnsi="Abadi"/>
        </w:rPr>
        <w:t xml:space="preserve"> by emailing </w:t>
      </w:r>
      <w:hyperlink r:id="rId14" w:history="1">
        <w:r w:rsidR="00383686" w:rsidRPr="00DF3373">
          <w:rPr>
            <w:rStyle w:val="Hyperlink"/>
            <w:rFonts w:ascii="Abadi" w:hAnsi="Abadi"/>
          </w:rPr>
          <w:t>bpstransportation@bismarckschools.org</w:t>
        </w:r>
      </w:hyperlink>
      <w:r w:rsidR="001931AA" w:rsidRPr="00DF3373">
        <w:rPr>
          <w:rStyle w:val="Hyperlink"/>
          <w:rFonts w:ascii="Abadi" w:hAnsi="Abadi"/>
        </w:rPr>
        <w:t xml:space="preserve"> </w:t>
      </w:r>
      <w:r w:rsidR="001931AA" w:rsidRPr="00DF3373">
        <w:rPr>
          <w:rStyle w:val="Hyperlink"/>
          <w:rFonts w:ascii="Abadi" w:hAnsi="Abadi"/>
          <w:color w:val="auto"/>
          <w:u w:val="none"/>
        </w:rPr>
        <w:t xml:space="preserve">or by </w:t>
      </w:r>
      <w:r w:rsidRPr="00DF3373">
        <w:rPr>
          <w:rFonts w:ascii="Abadi" w:hAnsi="Abadi"/>
        </w:rPr>
        <w:t xml:space="preserve">calling </w:t>
      </w:r>
      <w:r w:rsidRPr="00DF3373">
        <w:rPr>
          <w:rFonts w:ascii="Abadi" w:hAnsi="Abadi"/>
          <w:b/>
        </w:rPr>
        <w:t>323-4500</w:t>
      </w:r>
      <w:r w:rsidR="0048687A" w:rsidRPr="00DF3373">
        <w:rPr>
          <w:rFonts w:ascii="Abadi" w:hAnsi="Abadi"/>
          <w:bCs/>
        </w:rPr>
        <w:t>.</w:t>
      </w:r>
      <w:r w:rsidRPr="00DF3373">
        <w:rPr>
          <w:rFonts w:ascii="Abadi" w:hAnsi="Abadi"/>
          <w:b/>
        </w:rPr>
        <w:t xml:space="preserve"> </w:t>
      </w:r>
      <w:r w:rsidRPr="00DF3373">
        <w:rPr>
          <w:rFonts w:ascii="Abadi" w:hAnsi="Abadi"/>
        </w:rPr>
        <w:t>If there is no answer, please leave a message.</w:t>
      </w:r>
    </w:p>
    <w:p w14:paraId="0C81FB19" w14:textId="56605F2F" w:rsidR="001931AA" w:rsidRPr="00DF3373" w:rsidRDefault="0048687A" w:rsidP="001931AA">
      <w:pPr>
        <w:pStyle w:val="ListParagraph"/>
        <w:numPr>
          <w:ilvl w:val="0"/>
          <w:numId w:val="2"/>
        </w:numPr>
        <w:rPr>
          <w:rFonts w:ascii="Abadi" w:hAnsi="Abadi"/>
          <w:b/>
          <w:u w:val="single"/>
        </w:rPr>
      </w:pPr>
      <w:r w:rsidRPr="00DF3373">
        <w:rPr>
          <w:rFonts w:ascii="Abadi" w:hAnsi="Abadi"/>
        </w:rPr>
        <w:t xml:space="preserve">If </w:t>
      </w:r>
      <w:r w:rsidRPr="00DF3373">
        <w:rPr>
          <w:rFonts w:ascii="Abadi" w:hAnsi="Abadi"/>
          <w:b/>
          <w:bCs/>
        </w:rPr>
        <w:t>your child does not need to be picked up for school</w:t>
      </w:r>
      <w:r w:rsidR="001931AA" w:rsidRPr="00DF3373">
        <w:rPr>
          <w:rFonts w:ascii="Abadi" w:hAnsi="Abadi"/>
        </w:rPr>
        <w:t>:</w:t>
      </w:r>
    </w:p>
    <w:p w14:paraId="5D65FFA2" w14:textId="6D8C425C" w:rsidR="001931AA" w:rsidRPr="00DF3373" w:rsidRDefault="001931AA" w:rsidP="001931AA">
      <w:pPr>
        <w:pStyle w:val="ListParagraph"/>
        <w:numPr>
          <w:ilvl w:val="1"/>
          <w:numId w:val="2"/>
        </w:numPr>
        <w:rPr>
          <w:rFonts w:ascii="Abadi" w:hAnsi="Abadi"/>
          <w:b/>
          <w:u w:val="single"/>
        </w:rPr>
      </w:pPr>
      <w:r w:rsidRPr="00DF3373">
        <w:rPr>
          <w:rFonts w:ascii="Abadi" w:hAnsi="Abadi"/>
        </w:rPr>
        <w:t xml:space="preserve">Parent/Guardian MUST notify the Transportation </w:t>
      </w:r>
      <w:r w:rsidR="00C92CC6" w:rsidRPr="00DF3373">
        <w:rPr>
          <w:rFonts w:ascii="Abadi" w:hAnsi="Abadi"/>
        </w:rPr>
        <w:t>Office</w:t>
      </w:r>
      <w:r w:rsidRPr="00DF3373">
        <w:rPr>
          <w:rFonts w:ascii="Abadi" w:hAnsi="Abadi"/>
        </w:rPr>
        <w:t xml:space="preserve"> by</w:t>
      </w:r>
      <w:r w:rsidR="00435C03" w:rsidRPr="00DF3373">
        <w:rPr>
          <w:rFonts w:ascii="Abadi" w:hAnsi="Abadi"/>
        </w:rPr>
        <w:t xml:space="preserve"> emailing </w:t>
      </w:r>
      <w:hyperlink r:id="rId15" w:history="1">
        <w:r w:rsidR="00435C03" w:rsidRPr="00DF3373">
          <w:rPr>
            <w:rStyle w:val="Hyperlink"/>
            <w:rFonts w:ascii="Abadi" w:hAnsi="Abadi"/>
          </w:rPr>
          <w:t>bpstransportation@bismarckschools.org</w:t>
        </w:r>
      </w:hyperlink>
      <w:r w:rsidR="00435C03" w:rsidRPr="00DF3373">
        <w:rPr>
          <w:rStyle w:val="Hyperlink"/>
          <w:rFonts w:ascii="Abadi" w:hAnsi="Abadi"/>
        </w:rPr>
        <w:t xml:space="preserve"> </w:t>
      </w:r>
      <w:r w:rsidR="00435C03" w:rsidRPr="00DF3373">
        <w:rPr>
          <w:rStyle w:val="Hyperlink"/>
          <w:rFonts w:ascii="Abadi" w:hAnsi="Abadi"/>
          <w:color w:val="auto"/>
          <w:u w:val="none"/>
        </w:rPr>
        <w:t>or</w:t>
      </w:r>
      <w:r w:rsidRPr="00DF3373">
        <w:rPr>
          <w:rFonts w:ascii="Abadi" w:hAnsi="Abadi"/>
        </w:rPr>
        <w:t xml:space="preserve"> calling </w:t>
      </w:r>
      <w:r w:rsidRPr="00DF3373">
        <w:rPr>
          <w:rFonts w:ascii="Abadi" w:hAnsi="Abadi"/>
          <w:b/>
        </w:rPr>
        <w:t>323-4500</w:t>
      </w:r>
      <w:r w:rsidR="0048687A" w:rsidRPr="00DF3373">
        <w:rPr>
          <w:rFonts w:ascii="Abadi" w:hAnsi="Abadi"/>
          <w:bCs/>
        </w:rPr>
        <w:t>.</w:t>
      </w:r>
      <w:r w:rsidRPr="00DF3373">
        <w:rPr>
          <w:rFonts w:ascii="Abadi" w:hAnsi="Abadi"/>
          <w:b/>
        </w:rPr>
        <w:t xml:space="preserve"> </w:t>
      </w:r>
      <w:r w:rsidRPr="00DF3373">
        <w:rPr>
          <w:rFonts w:ascii="Abadi" w:hAnsi="Abadi"/>
        </w:rPr>
        <w:t>If there is no answer, please leave a message.</w:t>
      </w:r>
    </w:p>
    <w:p w14:paraId="6411A0FC" w14:textId="1C52BDD8" w:rsidR="001931AA" w:rsidRPr="00DF3373" w:rsidRDefault="001931AA" w:rsidP="001931AA">
      <w:pPr>
        <w:pStyle w:val="ListParagraph"/>
        <w:numPr>
          <w:ilvl w:val="0"/>
          <w:numId w:val="2"/>
        </w:numPr>
        <w:rPr>
          <w:rFonts w:ascii="Abadi" w:hAnsi="Abadi"/>
          <w:b/>
          <w:u w:val="single"/>
        </w:rPr>
      </w:pPr>
      <w:r w:rsidRPr="00DF3373">
        <w:rPr>
          <w:rFonts w:ascii="Abadi" w:hAnsi="Abadi"/>
        </w:rPr>
        <w:t xml:space="preserve">If </w:t>
      </w:r>
      <w:r w:rsidRPr="00DF3373">
        <w:rPr>
          <w:rFonts w:ascii="Abadi" w:hAnsi="Abadi"/>
          <w:b/>
          <w:bCs/>
        </w:rPr>
        <w:t>your child is not riding the bus home</w:t>
      </w:r>
      <w:r w:rsidRPr="00DF3373">
        <w:rPr>
          <w:rFonts w:ascii="Abadi" w:hAnsi="Abadi"/>
        </w:rPr>
        <w:t>:</w:t>
      </w:r>
    </w:p>
    <w:p w14:paraId="3E5D29E4" w14:textId="31B01CEE" w:rsidR="001931AA" w:rsidRPr="00DF3373" w:rsidRDefault="001931AA" w:rsidP="001931AA">
      <w:pPr>
        <w:pStyle w:val="ListParagraph"/>
        <w:numPr>
          <w:ilvl w:val="1"/>
          <w:numId w:val="2"/>
        </w:numPr>
        <w:rPr>
          <w:rFonts w:ascii="Abadi" w:hAnsi="Abadi"/>
          <w:b/>
          <w:u w:val="single"/>
        </w:rPr>
      </w:pPr>
      <w:r w:rsidRPr="00DF3373">
        <w:rPr>
          <w:rFonts w:ascii="Abadi" w:hAnsi="Abadi"/>
        </w:rPr>
        <w:t>Contact your assigned BECEP school at least 30 minutes before the end of the class session</w:t>
      </w:r>
      <w:r w:rsidR="00435C03" w:rsidRPr="00DF3373">
        <w:rPr>
          <w:rFonts w:ascii="Abadi" w:hAnsi="Abadi"/>
        </w:rPr>
        <w:t>.</w:t>
      </w:r>
    </w:p>
    <w:p w14:paraId="3BA929F0" w14:textId="7190C9D3" w:rsidR="001931AA" w:rsidRPr="00DF3373" w:rsidRDefault="001931AA" w:rsidP="001931AA">
      <w:pPr>
        <w:rPr>
          <w:rFonts w:ascii="Abadi" w:hAnsi="Abadi"/>
          <w:b/>
          <w:u w:val="single"/>
        </w:rPr>
      </w:pPr>
    </w:p>
    <w:p w14:paraId="76184B19" w14:textId="77777777" w:rsidR="00BC3B5C" w:rsidRPr="00DF3373" w:rsidRDefault="00BC3B5C" w:rsidP="000474FC">
      <w:pPr>
        <w:rPr>
          <w:rFonts w:ascii="Abadi" w:hAnsi="Abadi"/>
          <w:b/>
          <w:iCs/>
          <w:sz w:val="28"/>
          <w:szCs w:val="28"/>
          <w:u w:val="single"/>
        </w:rPr>
      </w:pPr>
      <w:r w:rsidRPr="00DF3373">
        <w:rPr>
          <w:rFonts w:ascii="Abadi" w:hAnsi="Abadi"/>
          <w:b/>
          <w:iCs/>
          <w:sz w:val="28"/>
          <w:szCs w:val="28"/>
          <w:u w:val="single"/>
        </w:rPr>
        <w:t>Child Pick Up and Drop Off for Riding the Bus</w:t>
      </w:r>
    </w:p>
    <w:p w14:paraId="3D82C8E5" w14:textId="31BD7567" w:rsidR="00BC3B5C" w:rsidRPr="00DF3373" w:rsidRDefault="00BC3B5C" w:rsidP="00BC3B5C">
      <w:pPr>
        <w:rPr>
          <w:rFonts w:ascii="Abadi" w:hAnsi="Abadi"/>
        </w:rPr>
      </w:pPr>
      <w:r w:rsidRPr="00DF3373">
        <w:rPr>
          <w:rFonts w:ascii="Abadi" w:hAnsi="Abadi"/>
          <w:noProof/>
        </w:rPr>
        <mc:AlternateContent>
          <mc:Choice Requires="wps">
            <w:drawing>
              <wp:anchor distT="0" distB="0" distL="114300" distR="114300" simplePos="0" relativeHeight="251668480" behindDoc="0" locked="0" layoutInCell="1" allowOverlap="1" wp14:anchorId="0C87FF86" wp14:editId="3A0A4912">
                <wp:simplePos x="0" y="0"/>
                <wp:positionH relativeFrom="margin">
                  <wp:align>left</wp:align>
                </wp:positionH>
                <wp:positionV relativeFrom="paragraph">
                  <wp:posOffset>30480</wp:posOffset>
                </wp:positionV>
                <wp:extent cx="5705475" cy="863600"/>
                <wp:effectExtent l="0" t="0" r="28575" b="12700"/>
                <wp:wrapNone/>
                <wp:docPr id="6" name="Text Box 6"/>
                <wp:cNvGraphicFramePr/>
                <a:graphic xmlns:a="http://schemas.openxmlformats.org/drawingml/2006/main">
                  <a:graphicData uri="http://schemas.microsoft.com/office/word/2010/wordprocessingShape">
                    <wps:wsp>
                      <wps:cNvSpPr txBox="1"/>
                      <wps:spPr>
                        <a:xfrm>
                          <a:off x="0" y="0"/>
                          <a:ext cx="5705475" cy="8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C17BBF" w14:textId="4E57EBDC" w:rsidR="001433A0" w:rsidRPr="0048687A" w:rsidRDefault="00B27CE3" w:rsidP="00BC3B5C">
                            <w:pPr>
                              <w:rPr>
                                <w:rFonts w:asciiTheme="minorHAnsi" w:hAnsiTheme="minorHAnsi"/>
                                <w:bCs/>
                                <w:color w:val="FF0000"/>
                              </w:rPr>
                            </w:pPr>
                            <w:r w:rsidRPr="0048687A">
                              <w:rPr>
                                <w:rFonts w:asciiTheme="minorHAnsi" w:hAnsiTheme="minorHAnsi"/>
                                <w:bCs/>
                              </w:rPr>
                              <w:t xml:space="preserve">Bus routes are set on a very </w:t>
                            </w:r>
                            <w:r w:rsidR="00062C55" w:rsidRPr="0048687A">
                              <w:rPr>
                                <w:rFonts w:asciiTheme="minorHAnsi" w:hAnsiTheme="minorHAnsi"/>
                                <w:bCs/>
                              </w:rPr>
                              <w:t>strict</w:t>
                            </w:r>
                            <w:r w:rsidRPr="0048687A">
                              <w:rPr>
                                <w:rFonts w:asciiTheme="minorHAnsi" w:hAnsiTheme="minorHAnsi"/>
                                <w:bCs/>
                              </w:rPr>
                              <w:t xml:space="preserve"> time schedule.  </w:t>
                            </w:r>
                            <w:r w:rsidRPr="0048687A">
                              <w:rPr>
                                <w:rFonts w:asciiTheme="minorHAnsi" w:hAnsiTheme="minorHAnsi"/>
                                <w:b/>
                              </w:rPr>
                              <w:t>Please</w:t>
                            </w:r>
                            <w:r w:rsidR="00715407" w:rsidRPr="0048687A">
                              <w:rPr>
                                <w:rFonts w:asciiTheme="minorHAnsi" w:hAnsiTheme="minorHAnsi"/>
                                <w:b/>
                              </w:rPr>
                              <w:t xml:space="preserve"> </w:t>
                            </w:r>
                            <w:r w:rsidR="001433A0" w:rsidRPr="0048687A">
                              <w:rPr>
                                <w:rFonts w:asciiTheme="minorHAnsi" w:hAnsiTheme="minorHAnsi"/>
                                <w:b/>
                              </w:rPr>
                              <w:t xml:space="preserve">be </w:t>
                            </w:r>
                            <w:r w:rsidR="00383686" w:rsidRPr="0048687A">
                              <w:rPr>
                                <w:rFonts w:asciiTheme="minorHAnsi" w:hAnsiTheme="minorHAnsi"/>
                                <w:b/>
                              </w:rPr>
                              <w:t>prepared for pick up</w:t>
                            </w:r>
                            <w:r w:rsidR="001433A0" w:rsidRPr="0048687A">
                              <w:rPr>
                                <w:rFonts w:asciiTheme="minorHAnsi" w:hAnsiTheme="minorHAnsi"/>
                                <w:b/>
                              </w:rPr>
                              <w:t xml:space="preserve"> 5 minutes before </w:t>
                            </w:r>
                            <w:r w:rsidR="00BF2EC7" w:rsidRPr="0048687A">
                              <w:rPr>
                                <w:rFonts w:asciiTheme="minorHAnsi" w:hAnsiTheme="minorHAnsi"/>
                                <w:b/>
                              </w:rPr>
                              <w:t>the</w:t>
                            </w:r>
                            <w:r w:rsidR="001433A0" w:rsidRPr="0048687A">
                              <w:rPr>
                                <w:rFonts w:asciiTheme="minorHAnsi" w:hAnsiTheme="minorHAnsi"/>
                                <w:b/>
                              </w:rPr>
                              <w:t xml:space="preserve"> expected</w:t>
                            </w:r>
                            <w:r w:rsidRPr="0048687A">
                              <w:rPr>
                                <w:rFonts w:asciiTheme="minorHAnsi" w:hAnsiTheme="minorHAnsi"/>
                                <w:b/>
                              </w:rPr>
                              <w:t xml:space="preserve"> </w:t>
                            </w:r>
                            <w:r w:rsidR="001433A0" w:rsidRPr="0048687A">
                              <w:rPr>
                                <w:rFonts w:asciiTheme="minorHAnsi" w:hAnsiTheme="minorHAnsi"/>
                                <w:b/>
                              </w:rPr>
                              <w:t>time</w:t>
                            </w:r>
                            <w:r w:rsidRPr="0048687A">
                              <w:rPr>
                                <w:rFonts w:asciiTheme="minorHAnsi" w:hAnsiTheme="minorHAnsi"/>
                                <w:b/>
                              </w:rPr>
                              <w:t xml:space="preserve"> and be prepared to wait </w:t>
                            </w:r>
                            <w:r w:rsidR="00062C55" w:rsidRPr="0048687A">
                              <w:rPr>
                                <w:rFonts w:asciiTheme="minorHAnsi" w:hAnsiTheme="minorHAnsi"/>
                                <w:b/>
                              </w:rPr>
                              <w:t>up to</w:t>
                            </w:r>
                            <w:r w:rsidR="001433A0" w:rsidRPr="0048687A">
                              <w:rPr>
                                <w:rFonts w:asciiTheme="minorHAnsi" w:hAnsiTheme="minorHAnsi"/>
                                <w:b/>
                              </w:rPr>
                              <w:t xml:space="preserve"> 5 minutes after </w:t>
                            </w:r>
                            <w:r w:rsidR="00BF2EC7" w:rsidRPr="0048687A">
                              <w:rPr>
                                <w:rFonts w:asciiTheme="minorHAnsi" w:hAnsiTheme="minorHAnsi"/>
                                <w:b/>
                              </w:rPr>
                              <w:t>the</w:t>
                            </w:r>
                            <w:r w:rsidR="001433A0" w:rsidRPr="0048687A">
                              <w:rPr>
                                <w:rFonts w:asciiTheme="minorHAnsi" w:hAnsiTheme="minorHAnsi"/>
                                <w:b/>
                              </w:rPr>
                              <w:t xml:space="preserve"> expected </w:t>
                            </w:r>
                            <w:proofErr w:type="gramStart"/>
                            <w:r w:rsidRPr="0048687A">
                              <w:rPr>
                                <w:rFonts w:asciiTheme="minorHAnsi" w:hAnsiTheme="minorHAnsi"/>
                                <w:b/>
                              </w:rPr>
                              <w:t>pick up</w:t>
                            </w:r>
                            <w:proofErr w:type="gramEnd"/>
                            <w:r w:rsidRPr="0048687A">
                              <w:rPr>
                                <w:rFonts w:asciiTheme="minorHAnsi" w:hAnsiTheme="minorHAnsi"/>
                                <w:b/>
                              </w:rPr>
                              <w:t xml:space="preserve"> </w:t>
                            </w:r>
                            <w:r w:rsidR="001433A0" w:rsidRPr="0048687A">
                              <w:rPr>
                                <w:rFonts w:asciiTheme="minorHAnsi" w:hAnsiTheme="minorHAnsi"/>
                                <w:b/>
                              </w:rPr>
                              <w:t>time.</w:t>
                            </w:r>
                            <w:r w:rsidR="001433A0" w:rsidRPr="0048687A">
                              <w:rPr>
                                <w:rFonts w:asciiTheme="minorHAnsi" w:hAnsiTheme="minorHAnsi"/>
                                <w:bCs/>
                              </w:rPr>
                              <w:t xml:space="preserve"> The bus can arrive anytime within that 10-minute window</w:t>
                            </w:r>
                            <w:r w:rsidR="00715407" w:rsidRPr="0048687A">
                              <w:rPr>
                                <w:rFonts w:asciiTheme="minorHAnsi" w:hAnsiTheme="minorHAnsi"/>
                                <w:bCs/>
                              </w:rPr>
                              <w:t xml:space="preserve">.  The bus </w:t>
                            </w:r>
                            <w:r w:rsidR="001433A0" w:rsidRPr="0048687A">
                              <w:rPr>
                                <w:rFonts w:asciiTheme="minorHAnsi" w:hAnsiTheme="minorHAnsi"/>
                                <w:bCs/>
                              </w:rPr>
                              <w:t xml:space="preserve">will stay 1 minute before </w:t>
                            </w:r>
                            <w:r w:rsidR="00715407" w:rsidRPr="0048687A">
                              <w:rPr>
                                <w:rFonts w:asciiTheme="minorHAnsi" w:hAnsiTheme="minorHAnsi"/>
                                <w:bCs/>
                              </w:rPr>
                              <w:t>leaving for their next destination.</w:t>
                            </w:r>
                            <w:r w:rsidR="00435C03" w:rsidRPr="0048687A">
                              <w:rPr>
                                <w:rFonts w:asciiTheme="minorHAnsi" w:hAnsiTheme="minorHAnsi"/>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7FF86" id="_x0000_t202" coordsize="21600,21600" o:spt="202" path="m,l,21600r21600,l21600,xe">
                <v:stroke joinstyle="miter"/>
                <v:path gradientshapeok="t" o:connecttype="rect"/>
              </v:shapetype>
              <v:shape id="Text Box 6" o:spid="_x0000_s1026" type="#_x0000_t202" style="position:absolute;margin-left:0;margin-top:2.4pt;width:449.25pt;height:6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" fillcolor="white [3201]" strokeweight=".5pt">
                <v:textbox>
                  <w:txbxContent>
                    <w:p w14:paraId="70C17BBF" w14:textId="4E57EBDC" w:rsidR="001433A0" w:rsidRPr="0048687A" w:rsidRDefault="00B27CE3" w:rsidP="00BC3B5C">
                      <w:pPr>
                        <w:rPr>
                          <w:rFonts w:asciiTheme="minorHAnsi" w:hAnsiTheme="minorHAnsi"/>
                          <w:bCs/>
                          <w:color w:val="FF0000"/>
                        </w:rPr>
                      </w:pPr>
                      <w:r w:rsidRPr="0048687A">
                        <w:rPr>
                          <w:rFonts w:asciiTheme="minorHAnsi" w:hAnsiTheme="minorHAnsi"/>
                          <w:bCs/>
                        </w:rPr>
                        <w:t xml:space="preserve">Bus routes are set on a very </w:t>
                      </w:r>
                      <w:r w:rsidR="00062C55" w:rsidRPr="0048687A">
                        <w:rPr>
                          <w:rFonts w:asciiTheme="minorHAnsi" w:hAnsiTheme="minorHAnsi"/>
                          <w:bCs/>
                        </w:rPr>
                        <w:t>strict</w:t>
                      </w:r>
                      <w:r w:rsidRPr="0048687A">
                        <w:rPr>
                          <w:rFonts w:asciiTheme="minorHAnsi" w:hAnsiTheme="minorHAnsi"/>
                          <w:bCs/>
                        </w:rPr>
                        <w:t xml:space="preserve"> time schedule.  </w:t>
                      </w:r>
                      <w:r w:rsidRPr="0048687A">
                        <w:rPr>
                          <w:rFonts w:asciiTheme="minorHAnsi" w:hAnsiTheme="minorHAnsi"/>
                          <w:b/>
                        </w:rPr>
                        <w:t>Please</w:t>
                      </w:r>
                      <w:r w:rsidR="00715407" w:rsidRPr="0048687A">
                        <w:rPr>
                          <w:rFonts w:asciiTheme="minorHAnsi" w:hAnsiTheme="minorHAnsi"/>
                          <w:b/>
                        </w:rPr>
                        <w:t xml:space="preserve"> </w:t>
                      </w:r>
                      <w:r w:rsidR="001433A0" w:rsidRPr="0048687A">
                        <w:rPr>
                          <w:rFonts w:asciiTheme="minorHAnsi" w:hAnsiTheme="minorHAnsi"/>
                          <w:b/>
                        </w:rPr>
                        <w:t xml:space="preserve">be </w:t>
                      </w:r>
                      <w:r w:rsidR="00383686" w:rsidRPr="0048687A">
                        <w:rPr>
                          <w:rFonts w:asciiTheme="minorHAnsi" w:hAnsiTheme="minorHAnsi"/>
                          <w:b/>
                        </w:rPr>
                        <w:t>prepared for pick up</w:t>
                      </w:r>
                      <w:r w:rsidR="001433A0" w:rsidRPr="0048687A">
                        <w:rPr>
                          <w:rFonts w:asciiTheme="minorHAnsi" w:hAnsiTheme="minorHAnsi"/>
                          <w:b/>
                        </w:rPr>
                        <w:t xml:space="preserve"> 5 minutes before </w:t>
                      </w:r>
                      <w:r w:rsidR="00BF2EC7" w:rsidRPr="0048687A">
                        <w:rPr>
                          <w:rFonts w:asciiTheme="minorHAnsi" w:hAnsiTheme="minorHAnsi"/>
                          <w:b/>
                        </w:rPr>
                        <w:t>the</w:t>
                      </w:r>
                      <w:r w:rsidR="001433A0" w:rsidRPr="0048687A">
                        <w:rPr>
                          <w:rFonts w:asciiTheme="minorHAnsi" w:hAnsiTheme="minorHAnsi"/>
                          <w:b/>
                        </w:rPr>
                        <w:t xml:space="preserve"> expected</w:t>
                      </w:r>
                      <w:r w:rsidRPr="0048687A">
                        <w:rPr>
                          <w:rFonts w:asciiTheme="minorHAnsi" w:hAnsiTheme="minorHAnsi"/>
                          <w:b/>
                        </w:rPr>
                        <w:t xml:space="preserve"> </w:t>
                      </w:r>
                      <w:r w:rsidR="001433A0" w:rsidRPr="0048687A">
                        <w:rPr>
                          <w:rFonts w:asciiTheme="minorHAnsi" w:hAnsiTheme="minorHAnsi"/>
                          <w:b/>
                        </w:rPr>
                        <w:t>time</w:t>
                      </w:r>
                      <w:r w:rsidRPr="0048687A">
                        <w:rPr>
                          <w:rFonts w:asciiTheme="minorHAnsi" w:hAnsiTheme="minorHAnsi"/>
                          <w:b/>
                        </w:rPr>
                        <w:t xml:space="preserve"> and be prepared to wait </w:t>
                      </w:r>
                      <w:r w:rsidR="00062C55" w:rsidRPr="0048687A">
                        <w:rPr>
                          <w:rFonts w:asciiTheme="minorHAnsi" w:hAnsiTheme="minorHAnsi"/>
                          <w:b/>
                        </w:rPr>
                        <w:t>up to</w:t>
                      </w:r>
                      <w:r w:rsidR="001433A0" w:rsidRPr="0048687A">
                        <w:rPr>
                          <w:rFonts w:asciiTheme="minorHAnsi" w:hAnsiTheme="minorHAnsi"/>
                          <w:b/>
                        </w:rPr>
                        <w:t xml:space="preserve"> 5 minutes after </w:t>
                      </w:r>
                      <w:r w:rsidR="00BF2EC7" w:rsidRPr="0048687A">
                        <w:rPr>
                          <w:rFonts w:asciiTheme="minorHAnsi" w:hAnsiTheme="minorHAnsi"/>
                          <w:b/>
                        </w:rPr>
                        <w:t>the</w:t>
                      </w:r>
                      <w:r w:rsidR="001433A0" w:rsidRPr="0048687A">
                        <w:rPr>
                          <w:rFonts w:asciiTheme="minorHAnsi" w:hAnsiTheme="minorHAnsi"/>
                          <w:b/>
                        </w:rPr>
                        <w:t xml:space="preserve"> expected </w:t>
                      </w:r>
                      <w:proofErr w:type="gramStart"/>
                      <w:r w:rsidRPr="0048687A">
                        <w:rPr>
                          <w:rFonts w:asciiTheme="minorHAnsi" w:hAnsiTheme="minorHAnsi"/>
                          <w:b/>
                        </w:rPr>
                        <w:t>pick up</w:t>
                      </w:r>
                      <w:proofErr w:type="gramEnd"/>
                      <w:r w:rsidRPr="0048687A">
                        <w:rPr>
                          <w:rFonts w:asciiTheme="minorHAnsi" w:hAnsiTheme="minorHAnsi"/>
                          <w:b/>
                        </w:rPr>
                        <w:t xml:space="preserve"> </w:t>
                      </w:r>
                      <w:r w:rsidR="001433A0" w:rsidRPr="0048687A">
                        <w:rPr>
                          <w:rFonts w:asciiTheme="minorHAnsi" w:hAnsiTheme="minorHAnsi"/>
                          <w:b/>
                        </w:rPr>
                        <w:t>time.</w:t>
                      </w:r>
                      <w:r w:rsidR="001433A0" w:rsidRPr="0048687A">
                        <w:rPr>
                          <w:rFonts w:asciiTheme="minorHAnsi" w:hAnsiTheme="minorHAnsi"/>
                          <w:bCs/>
                        </w:rPr>
                        <w:t xml:space="preserve"> The bus can arrive anytime within that 10-minute window</w:t>
                      </w:r>
                      <w:r w:rsidR="00715407" w:rsidRPr="0048687A">
                        <w:rPr>
                          <w:rFonts w:asciiTheme="minorHAnsi" w:hAnsiTheme="minorHAnsi"/>
                          <w:bCs/>
                        </w:rPr>
                        <w:t xml:space="preserve">.  The bus </w:t>
                      </w:r>
                      <w:r w:rsidR="001433A0" w:rsidRPr="0048687A">
                        <w:rPr>
                          <w:rFonts w:asciiTheme="minorHAnsi" w:hAnsiTheme="minorHAnsi"/>
                          <w:bCs/>
                        </w:rPr>
                        <w:t xml:space="preserve">will stay 1 minute before </w:t>
                      </w:r>
                      <w:r w:rsidR="00715407" w:rsidRPr="0048687A">
                        <w:rPr>
                          <w:rFonts w:asciiTheme="minorHAnsi" w:hAnsiTheme="minorHAnsi"/>
                          <w:bCs/>
                        </w:rPr>
                        <w:t>leaving for their next destination.</w:t>
                      </w:r>
                      <w:r w:rsidR="00435C03" w:rsidRPr="0048687A">
                        <w:rPr>
                          <w:rFonts w:asciiTheme="minorHAnsi" w:hAnsiTheme="minorHAnsi"/>
                          <w:bCs/>
                        </w:rPr>
                        <w:t xml:space="preserve"> </w:t>
                      </w:r>
                    </w:p>
                  </w:txbxContent>
                </v:textbox>
                <w10:wrap anchorx="margin"/>
              </v:shape>
            </w:pict>
          </mc:Fallback>
        </mc:AlternateContent>
      </w:r>
    </w:p>
    <w:p w14:paraId="4C4DCDA1" w14:textId="77777777" w:rsidR="000A7AE9" w:rsidRPr="00DF3373" w:rsidRDefault="000A7AE9" w:rsidP="00BC3B5C">
      <w:pPr>
        <w:rPr>
          <w:rFonts w:ascii="Abadi" w:hAnsi="Abadi"/>
        </w:rPr>
      </w:pPr>
    </w:p>
    <w:p w14:paraId="5D61CF48" w14:textId="77777777" w:rsidR="00BC3B5C" w:rsidRPr="00DF3373" w:rsidRDefault="00BC3B5C" w:rsidP="00D21B4B">
      <w:pPr>
        <w:rPr>
          <w:rFonts w:ascii="Abadi" w:hAnsi="Abadi"/>
          <w:b/>
          <w:u w:val="single"/>
        </w:rPr>
      </w:pPr>
    </w:p>
    <w:p w14:paraId="12AFBFEF" w14:textId="7CD3A05F" w:rsidR="00BC3B5C" w:rsidRPr="00DF3373" w:rsidRDefault="00BC3B5C" w:rsidP="00D21B4B">
      <w:pPr>
        <w:rPr>
          <w:rFonts w:ascii="Abadi" w:hAnsi="Abadi"/>
          <w:b/>
          <w:u w:val="single"/>
        </w:rPr>
      </w:pPr>
    </w:p>
    <w:p w14:paraId="5DBC664E" w14:textId="77777777" w:rsidR="009723DD" w:rsidRPr="00DF3373" w:rsidRDefault="009723DD" w:rsidP="00D21B4B">
      <w:pPr>
        <w:rPr>
          <w:rFonts w:ascii="Abadi" w:hAnsi="Abadi"/>
          <w:b/>
          <w:u w:val="single"/>
        </w:rPr>
      </w:pPr>
    </w:p>
    <w:p w14:paraId="7D42BC3A" w14:textId="043BED18" w:rsidR="00AC4279" w:rsidRPr="00DF3373" w:rsidRDefault="00AC4279" w:rsidP="00B27CE3">
      <w:pPr>
        <w:pStyle w:val="ListParagraph"/>
        <w:rPr>
          <w:rFonts w:ascii="Abadi" w:hAnsi="Abadi"/>
          <w:b/>
        </w:rPr>
      </w:pPr>
    </w:p>
    <w:p w14:paraId="0A03541D" w14:textId="77777777" w:rsidR="00AC4279" w:rsidRPr="00DF3373" w:rsidRDefault="00AC4279" w:rsidP="00B27CE3">
      <w:pPr>
        <w:pStyle w:val="ListParagraph"/>
        <w:rPr>
          <w:rFonts w:ascii="Abadi" w:hAnsi="Abadi"/>
          <w:b/>
        </w:rPr>
      </w:pPr>
    </w:p>
    <w:p w14:paraId="1B7E7016" w14:textId="6FA312F5" w:rsidR="000474FC" w:rsidRPr="00DF3373" w:rsidRDefault="000474FC" w:rsidP="00B27CE3">
      <w:pPr>
        <w:pStyle w:val="ListParagraph"/>
        <w:numPr>
          <w:ilvl w:val="0"/>
          <w:numId w:val="4"/>
        </w:numPr>
        <w:rPr>
          <w:rFonts w:ascii="Abadi" w:hAnsi="Abadi"/>
          <w:b/>
        </w:rPr>
      </w:pPr>
      <w:r w:rsidRPr="00DF3373">
        <w:rPr>
          <w:rFonts w:ascii="Abadi" w:hAnsi="Abadi"/>
          <w:b/>
        </w:rPr>
        <w:t xml:space="preserve">If the child misses the bus pick-up for two (2) consecutive days and the Parent/Guardian has not contacted the Transportation </w:t>
      </w:r>
      <w:r w:rsidR="00C92CC6" w:rsidRPr="00DF3373">
        <w:rPr>
          <w:rFonts w:ascii="Abadi" w:hAnsi="Abadi"/>
          <w:b/>
        </w:rPr>
        <w:t>Office</w:t>
      </w:r>
      <w:r w:rsidRPr="00DF3373">
        <w:rPr>
          <w:rFonts w:ascii="Abadi" w:hAnsi="Abadi"/>
          <w:bCs/>
        </w:rPr>
        <w:t xml:space="preserve">, the bus will not stop for the child until </w:t>
      </w:r>
      <w:r w:rsidR="00BF2EC7" w:rsidRPr="00DF3373">
        <w:rPr>
          <w:rFonts w:ascii="Abadi" w:hAnsi="Abadi"/>
          <w:bCs/>
        </w:rPr>
        <w:t xml:space="preserve">the </w:t>
      </w:r>
      <w:r w:rsidR="00EF3DC6" w:rsidRPr="00DF3373">
        <w:rPr>
          <w:rFonts w:ascii="Abadi" w:hAnsi="Abadi"/>
          <w:bCs/>
        </w:rPr>
        <w:t>P</w:t>
      </w:r>
      <w:r w:rsidR="00BF2EC7" w:rsidRPr="00DF3373">
        <w:rPr>
          <w:rFonts w:ascii="Abadi" w:hAnsi="Abadi"/>
          <w:bCs/>
        </w:rPr>
        <w:t>arent/</w:t>
      </w:r>
      <w:r w:rsidR="00EF3DC6" w:rsidRPr="00DF3373">
        <w:rPr>
          <w:rFonts w:ascii="Abadi" w:hAnsi="Abadi"/>
          <w:bCs/>
        </w:rPr>
        <w:t>G</w:t>
      </w:r>
      <w:r w:rsidR="00BF2EC7" w:rsidRPr="00DF3373">
        <w:rPr>
          <w:rFonts w:ascii="Abadi" w:hAnsi="Abadi"/>
          <w:bCs/>
        </w:rPr>
        <w:t xml:space="preserve">uardian has contacted </w:t>
      </w:r>
      <w:r w:rsidRPr="00DF3373">
        <w:rPr>
          <w:rFonts w:ascii="Abadi" w:hAnsi="Abadi"/>
          <w:bCs/>
        </w:rPr>
        <w:t xml:space="preserve">the Transportation </w:t>
      </w:r>
      <w:r w:rsidR="00C92CC6" w:rsidRPr="00DF3373">
        <w:rPr>
          <w:rFonts w:ascii="Abadi" w:hAnsi="Abadi"/>
          <w:bCs/>
        </w:rPr>
        <w:t>Office</w:t>
      </w:r>
      <w:r w:rsidRPr="00DF3373">
        <w:rPr>
          <w:rFonts w:ascii="Abadi" w:hAnsi="Abadi"/>
          <w:bCs/>
        </w:rPr>
        <w:t xml:space="preserve"> requesting that busing res</w:t>
      </w:r>
      <w:r w:rsidR="00383686" w:rsidRPr="00DF3373">
        <w:rPr>
          <w:rFonts w:ascii="Abadi" w:hAnsi="Abadi"/>
          <w:bCs/>
        </w:rPr>
        <w:t xml:space="preserve">ume.  </w:t>
      </w:r>
      <w:bookmarkStart w:id="0" w:name="_Hlk106021888"/>
      <w:r w:rsidR="00C92CC6" w:rsidRPr="00DF3373">
        <w:rPr>
          <w:rFonts w:ascii="Abadi" w:hAnsi="Abadi"/>
          <w:bCs/>
        </w:rPr>
        <w:t xml:space="preserve">The </w:t>
      </w:r>
      <w:proofErr w:type="gramStart"/>
      <w:r w:rsidR="00C92CC6" w:rsidRPr="00DF3373">
        <w:rPr>
          <w:rFonts w:ascii="Abadi" w:hAnsi="Abadi"/>
          <w:bCs/>
        </w:rPr>
        <w:t>District</w:t>
      </w:r>
      <w:proofErr w:type="gramEnd"/>
      <w:r w:rsidR="00C92CC6" w:rsidRPr="00DF3373">
        <w:rPr>
          <w:rFonts w:ascii="Abadi" w:hAnsi="Abadi"/>
          <w:bCs/>
        </w:rPr>
        <w:t xml:space="preserve"> is required to offer transportation for Early Childhood Special Education, so this doesn’t apply</w:t>
      </w:r>
      <w:r w:rsidR="00383686" w:rsidRPr="00DF3373">
        <w:rPr>
          <w:rFonts w:ascii="Abadi" w:hAnsi="Abadi"/>
          <w:bCs/>
        </w:rPr>
        <w:t>.</w:t>
      </w:r>
    </w:p>
    <w:bookmarkEnd w:id="0"/>
    <w:p w14:paraId="5386E92C" w14:textId="77777777" w:rsidR="00C35DD8" w:rsidRPr="00DF3373" w:rsidRDefault="00C35DD8" w:rsidP="00C92CC6">
      <w:pPr>
        <w:rPr>
          <w:rFonts w:ascii="Abadi" w:hAnsi="Abadi"/>
          <w:b/>
          <w:sz w:val="16"/>
          <w:szCs w:val="16"/>
        </w:rPr>
      </w:pPr>
    </w:p>
    <w:p w14:paraId="1974BC82" w14:textId="7F8BD758" w:rsidR="001931AA" w:rsidRPr="00DF3373" w:rsidRDefault="00A61076" w:rsidP="000474FC">
      <w:pPr>
        <w:pStyle w:val="ListParagraph"/>
        <w:numPr>
          <w:ilvl w:val="0"/>
          <w:numId w:val="4"/>
        </w:numPr>
        <w:rPr>
          <w:rFonts w:ascii="Abadi" w:hAnsi="Abadi"/>
          <w:sz w:val="16"/>
          <w:szCs w:val="16"/>
        </w:rPr>
      </w:pPr>
      <w:r w:rsidRPr="00DF3373">
        <w:rPr>
          <w:rFonts w:ascii="Abadi" w:hAnsi="Abadi"/>
        </w:rPr>
        <w:t xml:space="preserve">It is necessary to have a consistent pick-up and drop-off address for each child. </w:t>
      </w:r>
      <w:r w:rsidR="009723DD" w:rsidRPr="00DF3373">
        <w:rPr>
          <w:rFonts w:ascii="Abadi" w:hAnsi="Abadi"/>
        </w:rPr>
        <w:t xml:space="preserve"> </w:t>
      </w:r>
      <w:r w:rsidR="000474FC" w:rsidRPr="00DF3373">
        <w:rPr>
          <w:rFonts w:ascii="Abadi" w:hAnsi="Abadi"/>
        </w:rPr>
        <w:t xml:space="preserve">A </w:t>
      </w:r>
      <w:r w:rsidR="000474FC" w:rsidRPr="00DF3373">
        <w:rPr>
          <w:rFonts w:ascii="Abadi" w:hAnsi="Abadi"/>
        </w:rPr>
        <w:lastRenderedPageBreak/>
        <w:t xml:space="preserve">child cannot get on or off the bus at any address other than the address listed on the </w:t>
      </w:r>
      <w:r w:rsidR="00AC4279" w:rsidRPr="00DF3373">
        <w:rPr>
          <w:rFonts w:ascii="Abadi" w:hAnsi="Abadi"/>
        </w:rPr>
        <w:t>BECEP Transportation</w:t>
      </w:r>
      <w:r w:rsidR="001931AA" w:rsidRPr="00DF3373">
        <w:rPr>
          <w:rFonts w:ascii="Abadi" w:hAnsi="Abadi"/>
        </w:rPr>
        <w:t xml:space="preserve"> Registration Form.</w:t>
      </w:r>
    </w:p>
    <w:p w14:paraId="5B41DF52" w14:textId="47FEEA71" w:rsidR="00477E64" w:rsidRPr="00DF3373" w:rsidRDefault="00A61076" w:rsidP="001931AA">
      <w:pPr>
        <w:rPr>
          <w:rFonts w:ascii="Abadi" w:hAnsi="Abadi"/>
          <w:sz w:val="16"/>
          <w:szCs w:val="16"/>
        </w:rPr>
      </w:pPr>
      <w:r w:rsidRPr="00DF3373">
        <w:rPr>
          <w:rFonts w:ascii="Abadi" w:hAnsi="Abadi"/>
        </w:rPr>
        <w:t xml:space="preserve"> </w:t>
      </w:r>
    </w:p>
    <w:p w14:paraId="09213B03" w14:textId="7EF2F655" w:rsidR="00477E64" w:rsidRPr="00DF3373" w:rsidRDefault="00A61076" w:rsidP="001433A0">
      <w:pPr>
        <w:pStyle w:val="ListParagraph"/>
        <w:numPr>
          <w:ilvl w:val="0"/>
          <w:numId w:val="4"/>
        </w:numPr>
        <w:rPr>
          <w:rFonts w:ascii="Abadi" w:hAnsi="Abadi"/>
        </w:rPr>
      </w:pPr>
      <w:r w:rsidRPr="00DF3373">
        <w:rPr>
          <w:rFonts w:ascii="Abadi" w:hAnsi="Abadi"/>
          <w:b/>
        </w:rPr>
        <w:t xml:space="preserve">Any address changes for pick-up or drop-off must be submitted to the BECEP </w:t>
      </w:r>
      <w:r w:rsidR="00CF5224" w:rsidRPr="00DF3373">
        <w:rPr>
          <w:rFonts w:ascii="Abadi" w:hAnsi="Abadi"/>
          <w:b/>
        </w:rPr>
        <w:t xml:space="preserve">Richholt </w:t>
      </w:r>
      <w:r w:rsidRPr="00DF3373">
        <w:rPr>
          <w:rFonts w:ascii="Abadi" w:hAnsi="Abadi"/>
          <w:b/>
        </w:rPr>
        <w:t>Office</w:t>
      </w:r>
      <w:r w:rsidR="00E47065" w:rsidRPr="00DF3373">
        <w:rPr>
          <w:rFonts w:ascii="Abadi" w:hAnsi="Abadi"/>
          <w:b/>
        </w:rPr>
        <w:t>.  The bus driver will call</w:t>
      </w:r>
      <w:r w:rsidR="009723DD" w:rsidRPr="00DF3373">
        <w:rPr>
          <w:rFonts w:ascii="Abadi" w:hAnsi="Abadi"/>
          <w:b/>
        </w:rPr>
        <w:t xml:space="preserve"> the </w:t>
      </w:r>
      <w:r w:rsidR="00EF3DC6" w:rsidRPr="00DF3373">
        <w:rPr>
          <w:rFonts w:ascii="Abadi" w:hAnsi="Abadi"/>
          <w:b/>
        </w:rPr>
        <w:t>P</w:t>
      </w:r>
      <w:r w:rsidR="009723DD" w:rsidRPr="00DF3373">
        <w:rPr>
          <w:rFonts w:ascii="Abadi" w:hAnsi="Abadi"/>
          <w:b/>
        </w:rPr>
        <w:t>arent/</w:t>
      </w:r>
      <w:r w:rsidR="00EF3DC6" w:rsidRPr="00DF3373">
        <w:rPr>
          <w:rFonts w:ascii="Abadi" w:hAnsi="Abadi"/>
          <w:b/>
        </w:rPr>
        <w:t>G</w:t>
      </w:r>
      <w:r w:rsidR="009723DD" w:rsidRPr="00DF3373">
        <w:rPr>
          <w:rFonts w:ascii="Abadi" w:hAnsi="Abadi"/>
          <w:b/>
        </w:rPr>
        <w:t>uardian</w:t>
      </w:r>
      <w:r w:rsidR="00E47065" w:rsidRPr="00DF3373">
        <w:rPr>
          <w:rFonts w:ascii="Abadi" w:hAnsi="Abadi"/>
          <w:b/>
        </w:rPr>
        <w:t xml:space="preserve"> when the</w:t>
      </w:r>
      <w:r w:rsidR="009723DD" w:rsidRPr="00DF3373">
        <w:rPr>
          <w:rFonts w:ascii="Abadi" w:hAnsi="Abadi"/>
          <w:b/>
        </w:rPr>
        <w:t xml:space="preserve"> address</w:t>
      </w:r>
      <w:r w:rsidR="00E47065" w:rsidRPr="00DF3373">
        <w:rPr>
          <w:rFonts w:ascii="Abadi" w:hAnsi="Abadi"/>
          <w:b/>
        </w:rPr>
        <w:t xml:space="preserve"> change is ready again</w:t>
      </w:r>
      <w:r w:rsidR="00B27CE3" w:rsidRPr="00DF3373">
        <w:rPr>
          <w:rFonts w:ascii="Abadi" w:hAnsi="Abadi"/>
          <w:b/>
        </w:rPr>
        <w:t xml:space="preserve"> to schedule </w:t>
      </w:r>
      <w:r w:rsidR="00E47065" w:rsidRPr="00DF3373">
        <w:rPr>
          <w:rFonts w:ascii="Abadi" w:hAnsi="Abadi"/>
          <w:b/>
        </w:rPr>
        <w:t xml:space="preserve">for pick-up and/or drop-off.  </w:t>
      </w:r>
      <w:r w:rsidR="00477E64" w:rsidRPr="00DF3373">
        <w:rPr>
          <w:rFonts w:ascii="Abadi" w:hAnsi="Abadi"/>
          <w:b/>
        </w:rPr>
        <w:t xml:space="preserve"> </w:t>
      </w:r>
      <w:r w:rsidR="00C35DD8" w:rsidRPr="00DF3373">
        <w:rPr>
          <w:rFonts w:ascii="Abadi" w:hAnsi="Abadi"/>
          <w:b/>
          <w:sz w:val="16"/>
          <w:szCs w:val="16"/>
        </w:rPr>
        <w:t xml:space="preserve"> </w:t>
      </w:r>
    </w:p>
    <w:p w14:paraId="5AE19CFB" w14:textId="77777777" w:rsidR="00B11A39" w:rsidRPr="00DF3373" w:rsidRDefault="00B11A39" w:rsidP="00C35DD8">
      <w:pPr>
        <w:pStyle w:val="ListParagraph"/>
        <w:rPr>
          <w:rFonts w:ascii="Abadi" w:hAnsi="Abadi"/>
          <w:sz w:val="16"/>
          <w:szCs w:val="16"/>
        </w:rPr>
      </w:pPr>
    </w:p>
    <w:p w14:paraId="1C50408C" w14:textId="214ADB4F" w:rsidR="000474FC" w:rsidRPr="00DF3373" w:rsidRDefault="00477E64" w:rsidP="001433A0">
      <w:pPr>
        <w:pStyle w:val="ListParagraph"/>
        <w:numPr>
          <w:ilvl w:val="0"/>
          <w:numId w:val="4"/>
        </w:numPr>
        <w:rPr>
          <w:rFonts w:ascii="Abadi" w:hAnsi="Abadi"/>
        </w:rPr>
      </w:pPr>
      <w:r w:rsidRPr="00DF3373">
        <w:rPr>
          <w:rFonts w:ascii="Abadi" w:hAnsi="Abadi"/>
        </w:rPr>
        <w:t xml:space="preserve">The Transportation Office will maintain a consistent pick-up and drop-off schedule.  If the master bus schedule changes by more than ten (10) minutes, the </w:t>
      </w:r>
      <w:r w:rsidR="00C92CC6" w:rsidRPr="00DF3373">
        <w:rPr>
          <w:rFonts w:ascii="Abadi" w:hAnsi="Abadi"/>
        </w:rPr>
        <w:t>Transportation Office</w:t>
      </w:r>
      <w:r w:rsidR="00383686" w:rsidRPr="00DF3373">
        <w:rPr>
          <w:rFonts w:ascii="Abadi" w:hAnsi="Abadi"/>
        </w:rPr>
        <w:t xml:space="preserve"> will</w:t>
      </w:r>
      <w:r w:rsidRPr="00DF3373">
        <w:rPr>
          <w:rFonts w:ascii="Abadi" w:hAnsi="Abadi"/>
        </w:rPr>
        <w:t xml:space="preserve"> contact the Parent/Guardian of the time change. Route times will fluctuate as children are added or dropped from the routes. </w:t>
      </w:r>
    </w:p>
    <w:p w14:paraId="4DC8FBE6" w14:textId="77777777" w:rsidR="00C35DD8" w:rsidRPr="00DF3373" w:rsidRDefault="00C35DD8" w:rsidP="00C35DD8">
      <w:pPr>
        <w:pStyle w:val="ListParagraph"/>
        <w:rPr>
          <w:rFonts w:ascii="Abadi" w:hAnsi="Abadi"/>
          <w:sz w:val="16"/>
          <w:szCs w:val="16"/>
        </w:rPr>
      </w:pPr>
    </w:p>
    <w:p w14:paraId="32747382" w14:textId="55D8290D" w:rsidR="00907B01" w:rsidRPr="00DF3373" w:rsidRDefault="000474FC" w:rsidP="00907B01">
      <w:pPr>
        <w:pStyle w:val="ListParagraph"/>
        <w:numPr>
          <w:ilvl w:val="0"/>
          <w:numId w:val="4"/>
        </w:numPr>
        <w:rPr>
          <w:rFonts w:ascii="Abadi" w:hAnsi="Abadi"/>
          <w:b/>
        </w:rPr>
      </w:pPr>
      <w:r w:rsidRPr="00DF3373">
        <w:rPr>
          <w:rFonts w:ascii="Abadi" w:hAnsi="Abadi"/>
        </w:rPr>
        <w:t>A</w:t>
      </w:r>
      <w:r w:rsidR="00763C6B" w:rsidRPr="00DF3373">
        <w:rPr>
          <w:rFonts w:ascii="Abadi" w:hAnsi="Abadi"/>
        </w:rPr>
        <w:t>n authorized</w:t>
      </w:r>
      <w:r w:rsidR="00062C55" w:rsidRPr="00DF3373">
        <w:rPr>
          <w:rFonts w:ascii="Abadi" w:hAnsi="Abadi"/>
        </w:rPr>
        <w:t xml:space="preserve"> </w:t>
      </w:r>
      <w:r w:rsidR="00402F41" w:rsidRPr="00DF3373">
        <w:rPr>
          <w:rFonts w:ascii="Abadi" w:hAnsi="Abadi"/>
        </w:rPr>
        <w:t xml:space="preserve">adult </w:t>
      </w:r>
      <w:r w:rsidRPr="00DF3373">
        <w:rPr>
          <w:rFonts w:ascii="Abadi" w:hAnsi="Abadi"/>
          <w:b/>
          <w:i/>
          <w:u w:val="single"/>
        </w:rPr>
        <w:t>must</w:t>
      </w:r>
      <w:r w:rsidR="00402F41" w:rsidRPr="00DF3373">
        <w:rPr>
          <w:rFonts w:ascii="Abadi" w:hAnsi="Abadi"/>
        </w:rPr>
        <w:t xml:space="preserve"> be ready for the bus to pick-up </w:t>
      </w:r>
      <w:r w:rsidR="001F4546" w:rsidRPr="00DF3373">
        <w:rPr>
          <w:rFonts w:ascii="Abadi" w:hAnsi="Abadi"/>
        </w:rPr>
        <w:t>and/</w:t>
      </w:r>
      <w:r w:rsidR="00402F41" w:rsidRPr="00DF3373">
        <w:rPr>
          <w:rFonts w:ascii="Abadi" w:hAnsi="Abadi"/>
        </w:rPr>
        <w:t>or drop-off the child five (5) minutes before the scheduled pic</w:t>
      </w:r>
      <w:r w:rsidR="00907B01" w:rsidRPr="00DF3373">
        <w:rPr>
          <w:rFonts w:ascii="Abadi" w:hAnsi="Abadi"/>
        </w:rPr>
        <w:t>k-up or drop-off time.</w:t>
      </w:r>
      <w:r w:rsidR="00907B01" w:rsidRPr="00DF3373">
        <w:rPr>
          <w:rFonts w:ascii="Abadi" w:hAnsi="Abadi"/>
          <w:b/>
          <w:bCs/>
          <w:sz w:val="28"/>
          <w:szCs w:val="28"/>
        </w:rPr>
        <w:t xml:space="preserve">  </w:t>
      </w:r>
      <w:r w:rsidR="00402F41" w:rsidRPr="00DF3373">
        <w:rPr>
          <w:rFonts w:ascii="Abadi" w:hAnsi="Abadi"/>
          <w:b/>
          <w:bCs/>
        </w:rPr>
        <w:t xml:space="preserve">Bus Drivers </w:t>
      </w:r>
      <w:r w:rsidR="00907B01" w:rsidRPr="00DF3373">
        <w:rPr>
          <w:rFonts w:ascii="Abadi" w:hAnsi="Abadi"/>
          <w:b/>
          <w:bCs/>
        </w:rPr>
        <w:t>and</w:t>
      </w:r>
      <w:r w:rsidR="00402F41" w:rsidRPr="00DF3373">
        <w:rPr>
          <w:rFonts w:ascii="Abadi" w:hAnsi="Abadi"/>
          <w:b/>
          <w:bCs/>
        </w:rPr>
        <w:t xml:space="preserve"> Monitors are </w:t>
      </w:r>
      <w:r w:rsidR="00907B01" w:rsidRPr="00DF3373">
        <w:rPr>
          <w:rFonts w:ascii="Abadi" w:hAnsi="Abadi"/>
          <w:b/>
          <w:bCs/>
        </w:rPr>
        <w:t xml:space="preserve">not allowed to leave the bus and </w:t>
      </w:r>
      <w:r w:rsidR="00402F41" w:rsidRPr="00DF3373">
        <w:rPr>
          <w:rFonts w:ascii="Abadi" w:hAnsi="Abadi"/>
          <w:b/>
          <w:bCs/>
        </w:rPr>
        <w:t xml:space="preserve">walk the child to or </w:t>
      </w:r>
      <w:r w:rsidR="00CF5224" w:rsidRPr="00DF3373">
        <w:rPr>
          <w:rFonts w:ascii="Abadi" w:hAnsi="Abadi"/>
          <w:b/>
          <w:bCs/>
        </w:rPr>
        <w:t>from the designated drop off location</w:t>
      </w:r>
      <w:r w:rsidR="00907B01" w:rsidRPr="00DF3373">
        <w:rPr>
          <w:rFonts w:ascii="Abadi" w:hAnsi="Abadi"/>
          <w:b/>
          <w:bCs/>
        </w:rPr>
        <w:t>.</w:t>
      </w:r>
    </w:p>
    <w:p w14:paraId="38800A9C" w14:textId="77777777" w:rsidR="00C35DD8" w:rsidRPr="00DF3373" w:rsidRDefault="00C35DD8" w:rsidP="00C35DD8">
      <w:pPr>
        <w:pStyle w:val="ListParagraph"/>
        <w:rPr>
          <w:rFonts w:ascii="Abadi" w:hAnsi="Abadi"/>
          <w:b/>
          <w:sz w:val="16"/>
          <w:szCs w:val="16"/>
        </w:rPr>
      </w:pPr>
    </w:p>
    <w:p w14:paraId="2323C7FC" w14:textId="6529B46A" w:rsidR="00842411" w:rsidRPr="00DF3373" w:rsidRDefault="00E47065" w:rsidP="001433A0">
      <w:pPr>
        <w:pStyle w:val="ListParagraph"/>
        <w:numPr>
          <w:ilvl w:val="0"/>
          <w:numId w:val="4"/>
        </w:numPr>
        <w:rPr>
          <w:rFonts w:ascii="Abadi" w:hAnsi="Abadi"/>
          <w:b/>
        </w:rPr>
      </w:pPr>
      <w:r w:rsidRPr="00DF3373">
        <w:rPr>
          <w:rFonts w:ascii="Abadi" w:hAnsi="Abadi"/>
          <w:b/>
          <w:color w:val="231F20"/>
        </w:rPr>
        <w:t xml:space="preserve">An </w:t>
      </w:r>
      <w:r w:rsidR="001F4546" w:rsidRPr="00DF3373">
        <w:rPr>
          <w:rFonts w:ascii="Abadi" w:hAnsi="Abadi"/>
          <w:b/>
          <w:color w:val="231F20"/>
        </w:rPr>
        <w:t xml:space="preserve">authorized </w:t>
      </w:r>
      <w:r w:rsidRPr="00DF3373">
        <w:rPr>
          <w:rFonts w:ascii="Abadi" w:hAnsi="Abadi"/>
          <w:b/>
          <w:color w:val="231F20"/>
        </w:rPr>
        <w:t>adult (aged 1</w:t>
      </w:r>
      <w:r w:rsidR="00847388">
        <w:rPr>
          <w:rFonts w:ascii="Abadi" w:hAnsi="Abadi"/>
          <w:b/>
          <w:color w:val="231F20"/>
        </w:rPr>
        <w:t>8</w:t>
      </w:r>
      <w:r w:rsidRPr="00DF3373">
        <w:rPr>
          <w:rFonts w:ascii="Abadi" w:hAnsi="Abadi"/>
          <w:b/>
          <w:color w:val="231F20"/>
        </w:rPr>
        <w:t xml:space="preserve"> years o</w:t>
      </w:r>
      <w:r w:rsidR="00847388">
        <w:rPr>
          <w:rFonts w:ascii="Abadi" w:hAnsi="Abadi"/>
          <w:b/>
          <w:color w:val="231F20"/>
        </w:rPr>
        <w:t>r</w:t>
      </w:r>
      <w:r w:rsidRPr="00DF3373">
        <w:rPr>
          <w:rFonts w:ascii="Abadi" w:hAnsi="Abadi"/>
          <w:b/>
          <w:color w:val="231F20"/>
        </w:rPr>
        <w:t xml:space="preserve"> older) needs </w:t>
      </w:r>
      <w:r w:rsidR="00581459" w:rsidRPr="00DF3373">
        <w:rPr>
          <w:rFonts w:ascii="Abadi" w:hAnsi="Abadi"/>
          <w:b/>
          <w:color w:val="231F20"/>
        </w:rPr>
        <w:t xml:space="preserve">to </w:t>
      </w:r>
      <w:r w:rsidR="009723DD" w:rsidRPr="00DF3373">
        <w:rPr>
          <w:rFonts w:ascii="Abadi" w:hAnsi="Abadi"/>
          <w:b/>
          <w:color w:val="231F20"/>
        </w:rPr>
        <w:t>escort</w:t>
      </w:r>
      <w:r w:rsidR="00581459" w:rsidRPr="00DF3373">
        <w:rPr>
          <w:rFonts w:ascii="Abadi" w:hAnsi="Abadi"/>
          <w:b/>
          <w:color w:val="231F20"/>
        </w:rPr>
        <w:t xml:space="preserve"> a child </w:t>
      </w:r>
      <w:r w:rsidR="009723DD" w:rsidRPr="00DF3373">
        <w:rPr>
          <w:rFonts w:ascii="Abadi" w:hAnsi="Abadi"/>
          <w:b/>
          <w:color w:val="231F20"/>
        </w:rPr>
        <w:t>to</w:t>
      </w:r>
      <w:r w:rsidR="00581459" w:rsidRPr="00DF3373">
        <w:rPr>
          <w:rFonts w:ascii="Abadi" w:hAnsi="Abadi"/>
          <w:b/>
          <w:color w:val="231F20"/>
        </w:rPr>
        <w:t xml:space="preserve"> </w:t>
      </w:r>
      <w:r w:rsidR="00383686" w:rsidRPr="00DF3373">
        <w:rPr>
          <w:rFonts w:ascii="Abadi" w:hAnsi="Abadi"/>
          <w:b/>
          <w:color w:val="231F20"/>
        </w:rPr>
        <w:t xml:space="preserve">and from the bus. </w:t>
      </w:r>
      <w:r w:rsidR="00581459" w:rsidRPr="00DF3373">
        <w:rPr>
          <w:rFonts w:ascii="Abadi" w:hAnsi="Abadi"/>
          <w:b/>
          <w:color w:val="231F20"/>
        </w:rPr>
        <w:t xml:space="preserve"> </w:t>
      </w:r>
      <w:r w:rsidR="00842411" w:rsidRPr="00DF3373">
        <w:rPr>
          <w:rFonts w:ascii="Abadi" w:hAnsi="Abadi"/>
          <w:color w:val="231F20"/>
          <w:spacing w:val="-1"/>
        </w:rPr>
        <w:t>These</w:t>
      </w:r>
      <w:r w:rsidR="00842411" w:rsidRPr="00DF3373">
        <w:rPr>
          <w:rFonts w:ascii="Abadi" w:hAnsi="Abadi"/>
          <w:color w:val="231F20"/>
        </w:rPr>
        <w:t xml:space="preserve"> </w:t>
      </w:r>
      <w:r w:rsidR="00842411" w:rsidRPr="00DF3373">
        <w:rPr>
          <w:rFonts w:ascii="Abadi" w:hAnsi="Abadi"/>
          <w:color w:val="231F20"/>
          <w:spacing w:val="-1"/>
        </w:rPr>
        <w:t>individuals</w:t>
      </w:r>
      <w:r w:rsidR="00907B01" w:rsidRPr="00DF3373">
        <w:rPr>
          <w:rFonts w:ascii="Abadi" w:hAnsi="Abadi"/>
          <w:color w:val="231F20"/>
          <w:spacing w:val="-1"/>
        </w:rPr>
        <w:t xml:space="preserve"> </w:t>
      </w:r>
      <w:r w:rsidR="00842411" w:rsidRPr="00DF3373">
        <w:rPr>
          <w:rFonts w:ascii="Abadi" w:hAnsi="Abadi"/>
          <w:color w:val="231F20"/>
          <w:spacing w:val="-1"/>
        </w:rPr>
        <w:t>(and</w:t>
      </w:r>
      <w:r w:rsidR="00842411" w:rsidRPr="00DF3373">
        <w:rPr>
          <w:rFonts w:ascii="Abadi" w:hAnsi="Abadi"/>
          <w:color w:val="231F20"/>
          <w:spacing w:val="-2"/>
        </w:rPr>
        <w:t xml:space="preserve"> </w:t>
      </w:r>
      <w:r w:rsidR="00842411" w:rsidRPr="00DF3373">
        <w:rPr>
          <w:rFonts w:ascii="Abadi" w:hAnsi="Abadi"/>
          <w:color w:val="231F20"/>
          <w:spacing w:val="-1"/>
        </w:rPr>
        <w:t>their</w:t>
      </w:r>
      <w:r w:rsidR="00842411" w:rsidRPr="00DF3373">
        <w:rPr>
          <w:rFonts w:ascii="Abadi" w:hAnsi="Abadi"/>
          <w:color w:val="231F20"/>
        </w:rPr>
        <w:t xml:space="preserve"> </w:t>
      </w:r>
      <w:r w:rsidR="00842411" w:rsidRPr="00DF3373">
        <w:rPr>
          <w:rFonts w:ascii="Abadi" w:hAnsi="Abadi"/>
          <w:color w:val="231F20"/>
          <w:spacing w:val="-2"/>
        </w:rPr>
        <w:t>contact</w:t>
      </w:r>
      <w:r w:rsidR="00842411" w:rsidRPr="00DF3373">
        <w:rPr>
          <w:rFonts w:ascii="Abadi" w:hAnsi="Abadi"/>
          <w:color w:val="231F20"/>
        </w:rPr>
        <w:t xml:space="preserve"> </w:t>
      </w:r>
      <w:r w:rsidR="00842411" w:rsidRPr="00DF3373">
        <w:rPr>
          <w:rFonts w:ascii="Abadi" w:hAnsi="Abadi"/>
          <w:color w:val="231F20"/>
          <w:spacing w:val="-2"/>
        </w:rPr>
        <w:t xml:space="preserve">information) </w:t>
      </w:r>
      <w:r w:rsidR="00842411" w:rsidRPr="00DF3373">
        <w:rPr>
          <w:rFonts w:ascii="Abadi" w:hAnsi="Abadi"/>
          <w:color w:val="231F20"/>
        </w:rPr>
        <w:t>must</w:t>
      </w:r>
      <w:r w:rsidR="00842411" w:rsidRPr="00DF3373">
        <w:rPr>
          <w:rFonts w:ascii="Abadi" w:hAnsi="Abadi"/>
          <w:color w:val="231F20"/>
          <w:spacing w:val="-1"/>
        </w:rPr>
        <w:t xml:space="preserve"> be</w:t>
      </w:r>
      <w:r w:rsidR="00842411" w:rsidRPr="00DF3373">
        <w:rPr>
          <w:rFonts w:ascii="Abadi" w:hAnsi="Abadi"/>
          <w:color w:val="231F20"/>
          <w:spacing w:val="-3"/>
        </w:rPr>
        <w:t xml:space="preserve"> </w:t>
      </w:r>
      <w:r w:rsidR="00842411" w:rsidRPr="00DF3373">
        <w:rPr>
          <w:rFonts w:ascii="Abadi" w:hAnsi="Abadi"/>
          <w:color w:val="231F20"/>
          <w:spacing w:val="-1"/>
        </w:rPr>
        <w:t>listed</w:t>
      </w:r>
      <w:r w:rsidR="00842411" w:rsidRPr="00DF3373">
        <w:rPr>
          <w:rFonts w:ascii="Abadi" w:hAnsi="Abadi"/>
          <w:color w:val="231F20"/>
          <w:spacing w:val="-3"/>
        </w:rPr>
        <w:t xml:space="preserve"> </w:t>
      </w:r>
      <w:r w:rsidR="00842411" w:rsidRPr="00DF3373">
        <w:rPr>
          <w:rFonts w:ascii="Abadi" w:hAnsi="Abadi"/>
          <w:color w:val="231F20"/>
          <w:spacing w:val="-1"/>
        </w:rPr>
        <w:t>on</w:t>
      </w:r>
      <w:r w:rsidR="00842411" w:rsidRPr="00DF3373">
        <w:rPr>
          <w:rFonts w:ascii="Abadi" w:hAnsi="Abadi"/>
          <w:color w:val="231F20"/>
          <w:spacing w:val="-2"/>
        </w:rPr>
        <w:t xml:space="preserve"> </w:t>
      </w:r>
      <w:r w:rsidR="00842411" w:rsidRPr="00DF3373">
        <w:rPr>
          <w:rFonts w:ascii="Abadi" w:hAnsi="Abadi"/>
          <w:color w:val="231F20"/>
          <w:spacing w:val="-1"/>
        </w:rPr>
        <w:t>the</w:t>
      </w:r>
      <w:r w:rsidR="00842411" w:rsidRPr="00DF3373">
        <w:rPr>
          <w:rFonts w:ascii="Abadi" w:hAnsi="Abadi"/>
          <w:color w:val="231F20"/>
          <w:spacing w:val="-3"/>
        </w:rPr>
        <w:t xml:space="preserve"> </w:t>
      </w:r>
      <w:r w:rsidR="00CF5224" w:rsidRPr="00DF3373">
        <w:rPr>
          <w:rFonts w:ascii="Abadi" w:hAnsi="Abadi"/>
          <w:color w:val="231F20"/>
          <w:spacing w:val="-2"/>
        </w:rPr>
        <w:t>BECEP Transportation Registration Form</w:t>
      </w:r>
      <w:r w:rsidR="00383686" w:rsidRPr="00DF3373">
        <w:rPr>
          <w:rFonts w:ascii="Abadi" w:hAnsi="Abadi"/>
          <w:color w:val="231F20"/>
          <w:spacing w:val="-3"/>
        </w:rPr>
        <w:t xml:space="preserve">.  </w:t>
      </w:r>
      <w:r w:rsidR="00842411" w:rsidRPr="00DF3373">
        <w:rPr>
          <w:rFonts w:ascii="Abadi" w:hAnsi="Abadi"/>
          <w:color w:val="231F20"/>
          <w:spacing w:val="-1"/>
        </w:rPr>
        <w:t>These</w:t>
      </w:r>
      <w:r w:rsidR="00842411" w:rsidRPr="00DF3373">
        <w:rPr>
          <w:rFonts w:ascii="Abadi" w:hAnsi="Abadi"/>
          <w:color w:val="231F20"/>
        </w:rPr>
        <w:t xml:space="preserve"> </w:t>
      </w:r>
      <w:r w:rsidR="00842411" w:rsidRPr="00DF3373">
        <w:rPr>
          <w:rFonts w:ascii="Abadi" w:hAnsi="Abadi"/>
          <w:color w:val="231F20"/>
          <w:spacing w:val="-2"/>
        </w:rPr>
        <w:t>individuals</w:t>
      </w:r>
      <w:r w:rsidR="00842411" w:rsidRPr="00DF3373">
        <w:rPr>
          <w:rFonts w:ascii="Abadi" w:hAnsi="Abadi"/>
          <w:color w:val="231F20"/>
        </w:rPr>
        <w:t xml:space="preserve"> will</w:t>
      </w:r>
      <w:r w:rsidR="00842411" w:rsidRPr="00DF3373">
        <w:rPr>
          <w:rFonts w:ascii="Abadi" w:hAnsi="Abadi"/>
          <w:color w:val="231F20"/>
          <w:spacing w:val="-1"/>
        </w:rPr>
        <w:t xml:space="preserve"> also</w:t>
      </w:r>
      <w:r w:rsidR="00842411" w:rsidRPr="00DF3373">
        <w:rPr>
          <w:rFonts w:ascii="Abadi" w:hAnsi="Abadi"/>
          <w:color w:val="231F20"/>
          <w:spacing w:val="1"/>
        </w:rPr>
        <w:t xml:space="preserve"> </w:t>
      </w:r>
      <w:r w:rsidR="00842411" w:rsidRPr="00DF3373">
        <w:rPr>
          <w:rFonts w:ascii="Abadi" w:hAnsi="Abadi"/>
          <w:color w:val="231F20"/>
          <w:spacing w:val="-1"/>
        </w:rPr>
        <w:t>be</w:t>
      </w:r>
      <w:r w:rsidR="00BC7EEB" w:rsidRPr="00DF3373">
        <w:rPr>
          <w:rFonts w:ascii="Abadi" w:hAnsi="Abadi"/>
          <w:color w:val="231F20"/>
          <w:spacing w:val="46"/>
        </w:rPr>
        <w:t xml:space="preserve"> </w:t>
      </w:r>
      <w:r w:rsidR="00842411" w:rsidRPr="00DF3373">
        <w:rPr>
          <w:rFonts w:ascii="Abadi" w:hAnsi="Abadi"/>
          <w:color w:val="231F20"/>
          <w:spacing w:val="-1"/>
        </w:rPr>
        <w:t>required to</w:t>
      </w:r>
      <w:r w:rsidR="00842411" w:rsidRPr="00DF3373">
        <w:rPr>
          <w:rFonts w:ascii="Abadi" w:hAnsi="Abadi"/>
          <w:color w:val="231F20"/>
          <w:spacing w:val="1"/>
        </w:rPr>
        <w:t xml:space="preserve"> </w:t>
      </w:r>
      <w:r w:rsidR="00842411" w:rsidRPr="00DF3373">
        <w:rPr>
          <w:rFonts w:ascii="Abadi" w:hAnsi="Abadi"/>
          <w:color w:val="231F20"/>
          <w:spacing w:val="-1"/>
        </w:rPr>
        <w:t>show</w:t>
      </w:r>
      <w:r w:rsidR="00842411" w:rsidRPr="00DF3373">
        <w:rPr>
          <w:rFonts w:ascii="Abadi" w:hAnsi="Abadi"/>
          <w:color w:val="231F20"/>
        </w:rPr>
        <w:t xml:space="preserve"> a</w:t>
      </w:r>
      <w:r w:rsidR="00842411" w:rsidRPr="00DF3373">
        <w:rPr>
          <w:rFonts w:ascii="Abadi" w:hAnsi="Abadi"/>
          <w:color w:val="231F20"/>
          <w:spacing w:val="-4"/>
        </w:rPr>
        <w:t xml:space="preserve"> </w:t>
      </w:r>
      <w:r w:rsidR="00842411" w:rsidRPr="00DF3373">
        <w:rPr>
          <w:rFonts w:ascii="Abadi" w:hAnsi="Abadi"/>
          <w:color w:val="231F20"/>
          <w:spacing w:val="-1"/>
        </w:rPr>
        <w:t>picture identification</w:t>
      </w:r>
      <w:r w:rsidR="00842411" w:rsidRPr="00DF3373">
        <w:rPr>
          <w:rFonts w:ascii="Abadi" w:hAnsi="Abadi"/>
          <w:color w:val="231F20"/>
        </w:rPr>
        <w:t xml:space="preserve"> </w:t>
      </w:r>
      <w:r w:rsidR="00842411" w:rsidRPr="00DF3373">
        <w:rPr>
          <w:rFonts w:ascii="Abadi" w:hAnsi="Abadi"/>
          <w:color w:val="231F20"/>
          <w:spacing w:val="-1"/>
        </w:rPr>
        <w:t xml:space="preserve">before </w:t>
      </w:r>
      <w:r w:rsidR="00842411" w:rsidRPr="00DF3373">
        <w:rPr>
          <w:rFonts w:ascii="Abadi" w:hAnsi="Abadi"/>
          <w:color w:val="231F20"/>
          <w:spacing w:val="-2"/>
        </w:rPr>
        <w:t>the</w:t>
      </w:r>
      <w:r w:rsidR="00842411" w:rsidRPr="00DF3373">
        <w:rPr>
          <w:rFonts w:ascii="Abadi" w:hAnsi="Abadi"/>
          <w:color w:val="231F20"/>
        </w:rPr>
        <w:t xml:space="preserve"> </w:t>
      </w:r>
      <w:r w:rsidR="00842411" w:rsidRPr="00DF3373">
        <w:rPr>
          <w:rFonts w:ascii="Abadi" w:hAnsi="Abadi"/>
          <w:color w:val="231F20"/>
          <w:spacing w:val="-2"/>
        </w:rPr>
        <w:t>child</w:t>
      </w:r>
      <w:r w:rsidR="00842411" w:rsidRPr="00DF3373">
        <w:rPr>
          <w:rFonts w:ascii="Abadi" w:hAnsi="Abadi"/>
          <w:color w:val="231F20"/>
        </w:rPr>
        <w:t xml:space="preserve"> will</w:t>
      </w:r>
      <w:r w:rsidR="00842411" w:rsidRPr="00DF3373">
        <w:rPr>
          <w:rFonts w:ascii="Abadi" w:hAnsi="Abadi"/>
          <w:color w:val="231F20"/>
          <w:spacing w:val="-2"/>
        </w:rPr>
        <w:t xml:space="preserve"> </w:t>
      </w:r>
      <w:r w:rsidR="00842411" w:rsidRPr="00DF3373">
        <w:rPr>
          <w:rFonts w:ascii="Abadi" w:hAnsi="Abadi"/>
          <w:color w:val="231F20"/>
          <w:spacing w:val="-1"/>
        </w:rPr>
        <w:t>be</w:t>
      </w:r>
      <w:r w:rsidR="00842411" w:rsidRPr="00DF3373">
        <w:rPr>
          <w:rFonts w:ascii="Abadi" w:hAnsi="Abadi"/>
          <w:color w:val="231F20"/>
        </w:rPr>
        <w:t xml:space="preserve"> </w:t>
      </w:r>
      <w:r w:rsidR="00842411" w:rsidRPr="00DF3373">
        <w:rPr>
          <w:rFonts w:ascii="Abadi" w:hAnsi="Abadi"/>
          <w:color w:val="231F20"/>
          <w:spacing w:val="-1"/>
        </w:rPr>
        <w:t>released</w:t>
      </w:r>
      <w:r w:rsidR="00842411" w:rsidRPr="00DF3373">
        <w:rPr>
          <w:rFonts w:ascii="Abadi" w:hAnsi="Abadi"/>
          <w:color w:val="231F20"/>
          <w:spacing w:val="1"/>
        </w:rPr>
        <w:t xml:space="preserve"> </w:t>
      </w:r>
      <w:r w:rsidR="00842411" w:rsidRPr="00DF3373">
        <w:rPr>
          <w:rFonts w:ascii="Abadi" w:hAnsi="Abadi"/>
          <w:color w:val="231F20"/>
          <w:spacing w:val="-1"/>
        </w:rPr>
        <w:t>to that</w:t>
      </w:r>
      <w:r w:rsidR="00842411" w:rsidRPr="00DF3373">
        <w:rPr>
          <w:rFonts w:ascii="Abadi" w:hAnsi="Abadi"/>
          <w:color w:val="231F20"/>
        </w:rPr>
        <w:t xml:space="preserve"> </w:t>
      </w:r>
      <w:r w:rsidR="00842411" w:rsidRPr="00DF3373">
        <w:rPr>
          <w:rFonts w:ascii="Abadi" w:hAnsi="Abadi"/>
          <w:color w:val="231F20"/>
          <w:spacing w:val="-1"/>
        </w:rPr>
        <w:t>individual.</w:t>
      </w:r>
      <w:r w:rsidR="00842411" w:rsidRPr="00DF3373">
        <w:rPr>
          <w:rFonts w:ascii="Abadi" w:hAnsi="Abadi"/>
          <w:color w:val="231F20"/>
        </w:rPr>
        <w:t xml:space="preserve"> </w:t>
      </w:r>
      <w:r w:rsidR="00842411" w:rsidRPr="00DF3373">
        <w:rPr>
          <w:rFonts w:ascii="Abadi" w:hAnsi="Abadi"/>
          <w:color w:val="231F20"/>
          <w:spacing w:val="-1"/>
        </w:rPr>
        <w:t>(A</w:t>
      </w:r>
      <w:r w:rsidR="00842411" w:rsidRPr="00DF3373">
        <w:rPr>
          <w:rFonts w:ascii="Abadi" w:hAnsi="Abadi"/>
          <w:color w:val="231F20"/>
          <w:spacing w:val="-3"/>
        </w:rPr>
        <w:t xml:space="preserve"> </w:t>
      </w:r>
      <w:r w:rsidR="00842411" w:rsidRPr="00DF3373">
        <w:rPr>
          <w:rFonts w:ascii="Abadi" w:hAnsi="Abadi"/>
          <w:color w:val="231F20"/>
          <w:spacing w:val="-1"/>
        </w:rPr>
        <w:t>picture</w:t>
      </w:r>
      <w:r w:rsidR="00842411" w:rsidRPr="00DF3373">
        <w:rPr>
          <w:rFonts w:ascii="Abadi" w:hAnsi="Abadi"/>
          <w:color w:val="231F20"/>
          <w:spacing w:val="1"/>
        </w:rPr>
        <w:t xml:space="preserve"> </w:t>
      </w:r>
      <w:r w:rsidR="00842411" w:rsidRPr="00DF3373">
        <w:rPr>
          <w:rFonts w:ascii="Abadi" w:hAnsi="Abadi"/>
          <w:color w:val="231F20"/>
          <w:spacing w:val="-2"/>
        </w:rPr>
        <w:t>ID</w:t>
      </w:r>
      <w:r w:rsidR="00842411" w:rsidRPr="00DF3373">
        <w:rPr>
          <w:rFonts w:ascii="Abadi" w:hAnsi="Abadi"/>
          <w:color w:val="231F20"/>
          <w:spacing w:val="1"/>
        </w:rPr>
        <w:t xml:space="preserve"> </w:t>
      </w:r>
      <w:r w:rsidR="00842411" w:rsidRPr="00DF3373">
        <w:rPr>
          <w:rFonts w:ascii="Abadi" w:hAnsi="Abadi"/>
          <w:color w:val="231F20"/>
        </w:rPr>
        <w:t xml:space="preserve">can </w:t>
      </w:r>
      <w:r w:rsidR="00842411" w:rsidRPr="00DF3373">
        <w:rPr>
          <w:rFonts w:ascii="Abadi" w:hAnsi="Abadi"/>
          <w:color w:val="231F20"/>
          <w:spacing w:val="-2"/>
        </w:rPr>
        <w:t xml:space="preserve">be </w:t>
      </w:r>
      <w:r w:rsidR="00842411" w:rsidRPr="00DF3373">
        <w:rPr>
          <w:rFonts w:ascii="Abadi" w:hAnsi="Abadi"/>
          <w:color w:val="231F20"/>
          <w:spacing w:val="-1"/>
        </w:rPr>
        <w:t>obtained</w:t>
      </w:r>
      <w:r w:rsidR="00842411" w:rsidRPr="00DF3373">
        <w:rPr>
          <w:rFonts w:ascii="Abadi" w:hAnsi="Abadi"/>
          <w:color w:val="231F20"/>
          <w:spacing w:val="-3"/>
        </w:rPr>
        <w:t xml:space="preserve"> </w:t>
      </w:r>
      <w:r w:rsidR="00842411" w:rsidRPr="00DF3373">
        <w:rPr>
          <w:rFonts w:ascii="Abadi" w:hAnsi="Abadi"/>
          <w:color w:val="231F20"/>
          <w:spacing w:val="-1"/>
        </w:rPr>
        <w:t>from</w:t>
      </w:r>
      <w:r w:rsidR="00842411" w:rsidRPr="00DF3373">
        <w:rPr>
          <w:rFonts w:ascii="Abadi" w:hAnsi="Abadi"/>
          <w:color w:val="231F20"/>
          <w:spacing w:val="1"/>
        </w:rPr>
        <w:t xml:space="preserve"> </w:t>
      </w:r>
      <w:r w:rsidR="00842411" w:rsidRPr="00DF3373">
        <w:rPr>
          <w:rFonts w:ascii="Abadi" w:hAnsi="Abadi"/>
          <w:color w:val="231F20"/>
          <w:spacing w:val="-2"/>
        </w:rPr>
        <w:t>the</w:t>
      </w:r>
      <w:r w:rsidR="00842411" w:rsidRPr="00DF3373">
        <w:rPr>
          <w:rFonts w:ascii="Abadi" w:hAnsi="Abadi"/>
          <w:color w:val="231F20"/>
        </w:rPr>
        <w:t xml:space="preserve"> N.D.</w:t>
      </w:r>
      <w:r w:rsidR="00842411" w:rsidRPr="00DF3373">
        <w:rPr>
          <w:rFonts w:ascii="Abadi" w:hAnsi="Abadi"/>
          <w:color w:val="231F20"/>
          <w:spacing w:val="23"/>
        </w:rPr>
        <w:t xml:space="preserve"> </w:t>
      </w:r>
      <w:r w:rsidR="00842411" w:rsidRPr="00DF3373">
        <w:rPr>
          <w:rFonts w:ascii="Abadi" w:hAnsi="Abadi"/>
          <w:color w:val="231F20"/>
          <w:spacing w:val="-1"/>
        </w:rPr>
        <w:t xml:space="preserve">Department </w:t>
      </w:r>
      <w:r w:rsidR="00842411" w:rsidRPr="00DF3373">
        <w:rPr>
          <w:rFonts w:ascii="Abadi" w:hAnsi="Abadi"/>
          <w:color w:val="231F20"/>
        </w:rPr>
        <w:t>of</w:t>
      </w:r>
      <w:r w:rsidR="00842411" w:rsidRPr="00DF3373">
        <w:rPr>
          <w:rFonts w:ascii="Abadi" w:hAnsi="Abadi"/>
          <w:color w:val="231F20"/>
          <w:spacing w:val="-3"/>
        </w:rPr>
        <w:t xml:space="preserve"> </w:t>
      </w:r>
      <w:r w:rsidR="00842411" w:rsidRPr="00DF3373">
        <w:rPr>
          <w:rFonts w:ascii="Abadi" w:hAnsi="Abadi"/>
          <w:color w:val="231F20"/>
          <w:spacing w:val="-1"/>
        </w:rPr>
        <w:t>Transportation</w:t>
      </w:r>
      <w:r w:rsidR="00842411" w:rsidRPr="00DF3373">
        <w:rPr>
          <w:rFonts w:ascii="Abadi" w:hAnsi="Abadi"/>
          <w:color w:val="231F20"/>
        </w:rPr>
        <w:t xml:space="preserve"> </w:t>
      </w:r>
      <w:r w:rsidR="00842411" w:rsidRPr="00DF3373">
        <w:rPr>
          <w:rFonts w:ascii="Abadi" w:hAnsi="Abadi"/>
          <w:color w:val="231F20"/>
          <w:spacing w:val="-1"/>
        </w:rPr>
        <w:t>if</w:t>
      </w:r>
      <w:r w:rsidR="00842411" w:rsidRPr="00DF3373">
        <w:rPr>
          <w:rFonts w:ascii="Abadi" w:hAnsi="Abadi"/>
          <w:color w:val="231F20"/>
        </w:rPr>
        <w:t xml:space="preserve"> </w:t>
      </w:r>
      <w:r w:rsidR="00842411" w:rsidRPr="00DF3373">
        <w:rPr>
          <w:rFonts w:ascii="Abadi" w:hAnsi="Abadi"/>
          <w:color w:val="231F20"/>
          <w:spacing w:val="-1"/>
        </w:rPr>
        <w:t>the</w:t>
      </w:r>
      <w:r w:rsidR="00842411" w:rsidRPr="00DF3373">
        <w:rPr>
          <w:rFonts w:ascii="Abadi" w:hAnsi="Abadi"/>
          <w:color w:val="231F20"/>
          <w:spacing w:val="-2"/>
        </w:rPr>
        <w:t xml:space="preserve"> </w:t>
      </w:r>
      <w:r w:rsidR="00842411" w:rsidRPr="00DF3373">
        <w:rPr>
          <w:rFonts w:ascii="Abadi" w:hAnsi="Abadi"/>
          <w:color w:val="231F20"/>
          <w:spacing w:val="-1"/>
        </w:rPr>
        <w:t>individual does</w:t>
      </w:r>
      <w:r w:rsidR="00842411" w:rsidRPr="00DF3373">
        <w:rPr>
          <w:rFonts w:ascii="Abadi" w:hAnsi="Abadi"/>
          <w:color w:val="231F20"/>
        </w:rPr>
        <w:t xml:space="preserve"> </w:t>
      </w:r>
      <w:r w:rsidR="00842411" w:rsidRPr="00DF3373">
        <w:rPr>
          <w:rFonts w:ascii="Abadi" w:hAnsi="Abadi"/>
          <w:color w:val="231F20"/>
          <w:spacing w:val="-2"/>
        </w:rPr>
        <w:t>not</w:t>
      </w:r>
      <w:r w:rsidR="00842411" w:rsidRPr="00DF3373">
        <w:rPr>
          <w:rFonts w:ascii="Abadi" w:hAnsi="Abadi"/>
          <w:color w:val="231F20"/>
        </w:rPr>
        <w:t xml:space="preserve"> </w:t>
      </w:r>
      <w:r w:rsidR="00842411" w:rsidRPr="00DF3373">
        <w:rPr>
          <w:rFonts w:ascii="Abadi" w:hAnsi="Abadi"/>
          <w:color w:val="231F20"/>
          <w:spacing w:val="-1"/>
        </w:rPr>
        <w:t xml:space="preserve">have </w:t>
      </w:r>
      <w:r w:rsidR="00842411" w:rsidRPr="00DF3373">
        <w:rPr>
          <w:rFonts w:ascii="Abadi" w:hAnsi="Abadi"/>
          <w:color w:val="231F20"/>
        </w:rPr>
        <w:t>a</w:t>
      </w:r>
      <w:r w:rsidR="00842411" w:rsidRPr="00DF3373">
        <w:rPr>
          <w:rFonts w:ascii="Abadi" w:hAnsi="Abadi"/>
          <w:color w:val="231F20"/>
          <w:spacing w:val="-3"/>
        </w:rPr>
        <w:t xml:space="preserve"> </w:t>
      </w:r>
      <w:r w:rsidR="00842411" w:rsidRPr="00DF3373">
        <w:rPr>
          <w:rFonts w:ascii="Abadi" w:hAnsi="Abadi"/>
          <w:color w:val="231F20"/>
          <w:spacing w:val="-1"/>
        </w:rPr>
        <w:t>driver’s</w:t>
      </w:r>
      <w:r w:rsidR="00842411" w:rsidRPr="00DF3373">
        <w:rPr>
          <w:rFonts w:ascii="Abadi" w:hAnsi="Abadi"/>
          <w:color w:val="231F20"/>
          <w:spacing w:val="53"/>
        </w:rPr>
        <w:t xml:space="preserve"> </w:t>
      </w:r>
      <w:r w:rsidR="00842411" w:rsidRPr="00DF3373">
        <w:rPr>
          <w:rFonts w:ascii="Abadi" w:hAnsi="Abadi"/>
          <w:color w:val="231F20"/>
          <w:spacing w:val="-1"/>
        </w:rPr>
        <w:t>license.)  The Parent</w:t>
      </w:r>
      <w:r w:rsidR="001F4546" w:rsidRPr="00DF3373">
        <w:rPr>
          <w:rFonts w:ascii="Abadi" w:hAnsi="Abadi"/>
          <w:color w:val="231F20"/>
          <w:spacing w:val="-1"/>
        </w:rPr>
        <w:t>/Guardian</w:t>
      </w:r>
      <w:r w:rsidR="00842411" w:rsidRPr="00DF3373">
        <w:rPr>
          <w:rFonts w:ascii="Abadi" w:hAnsi="Abadi"/>
          <w:color w:val="231F20"/>
          <w:spacing w:val="-1"/>
        </w:rPr>
        <w:t xml:space="preserve"> is responsible for keeping their </w:t>
      </w:r>
      <w:r w:rsidR="001F4546" w:rsidRPr="00DF3373">
        <w:rPr>
          <w:rFonts w:ascii="Abadi" w:hAnsi="Abadi"/>
          <w:color w:val="231F20"/>
          <w:spacing w:val="-1"/>
        </w:rPr>
        <w:t>authorized</w:t>
      </w:r>
      <w:r w:rsidR="00842411" w:rsidRPr="00DF3373">
        <w:rPr>
          <w:rFonts w:ascii="Abadi" w:hAnsi="Abadi"/>
          <w:color w:val="231F20"/>
          <w:spacing w:val="-1"/>
        </w:rPr>
        <w:t xml:space="preserve">-individual(s) list current. </w:t>
      </w:r>
      <w:r w:rsidR="00907B01" w:rsidRPr="00DF3373">
        <w:rPr>
          <w:rFonts w:ascii="Abadi" w:hAnsi="Abadi"/>
          <w:color w:val="231F20"/>
          <w:spacing w:val="-1"/>
        </w:rPr>
        <w:t xml:space="preserve"> </w:t>
      </w:r>
      <w:r w:rsidR="00CF5224" w:rsidRPr="00DF3373">
        <w:rPr>
          <w:rFonts w:ascii="Abadi" w:hAnsi="Abadi"/>
          <w:color w:val="231F20"/>
          <w:spacing w:val="-1"/>
        </w:rPr>
        <w:t>If any changes are needed to be made, please contact the BECEP Richholt office.</w:t>
      </w:r>
    </w:p>
    <w:p w14:paraId="2EBBC2B3" w14:textId="77777777" w:rsidR="00C35DD8" w:rsidRPr="00DF3373" w:rsidRDefault="00C35DD8" w:rsidP="00C35DD8">
      <w:pPr>
        <w:pStyle w:val="ListParagraph"/>
        <w:rPr>
          <w:rFonts w:ascii="Abadi" w:hAnsi="Abadi"/>
          <w:b/>
          <w:sz w:val="16"/>
          <w:szCs w:val="16"/>
        </w:rPr>
      </w:pPr>
    </w:p>
    <w:p w14:paraId="742910AF" w14:textId="0797594C" w:rsidR="00907B01" w:rsidRPr="00DF3373" w:rsidRDefault="00842411" w:rsidP="00907B01">
      <w:pPr>
        <w:pStyle w:val="BodyText"/>
        <w:numPr>
          <w:ilvl w:val="0"/>
          <w:numId w:val="4"/>
        </w:numPr>
        <w:kinsoku w:val="0"/>
        <w:overflowPunct w:val="0"/>
        <w:spacing w:before="0"/>
        <w:ind w:right="60"/>
        <w:rPr>
          <w:rFonts w:ascii="Abadi" w:hAnsi="Abadi"/>
          <w:color w:val="000000"/>
          <w:sz w:val="24"/>
          <w:szCs w:val="24"/>
        </w:rPr>
      </w:pPr>
      <w:r w:rsidRPr="00DF3373">
        <w:rPr>
          <w:rFonts w:ascii="Abadi" w:hAnsi="Abadi"/>
          <w:b/>
          <w:color w:val="231F20"/>
          <w:spacing w:val="-1"/>
          <w:sz w:val="24"/>
          <w:szCs w:val="24"/>
        </w:rPr>
        <w:t>If</w:t>
      </w:r>
      <w:r w:rsidRPr="00DF3373">
        <w:rPr>
          <w:rFonts w:ascii="Abadi" w:hAnsi="Abadi"/>
          <w:b/>
          <w:color w:val="231F20"/>
          <w:sz w:val="24"/>
          <w:szCs w:val="24"/>
        </w:rPr>
        <w:t xml:space="preserve"> </w:t>
      </w:r>
      <w:r w:rsidRPr="00DF3373">
        <w:rPr>
          <w:rFonts w:ascii="Abadi" w:hAnsi="Abadi"/>
          <w:b/>
          <w:color w:val="231F20"/>
          <w:spacing w:val="-1"/>
          <w:sz w:val="24"/>
          <w:szCs w:val="24"/>
        </w:rPr>
        <w:t>an</w:t>
      </w:r>
      <w:r w:rsidRPr="00DF3373">
        <w:rPr>
          <w:rFonts w:ascii="Abadi" w:hAnsi="Abadi"/>
          <w:b/>
          <w:color w:val="231F20"/>
          <w:sz w:val="24"/>
          <w:szCs w:val="24"/>
        </w:rPr>
        <w:t xml:space="preserve"> </w:t>
      </w:r>
      <w:r w:rsidRPr="00DF3373">
        <w:rPr>
          <w:rFonts w:ascii="Abadi" w:hAnsi="Abadi"/>
          <w:b/>
          <w:color w:val="231F20"/>
          <w:spacing w:val="-1"/>
          <w:sz w:val="24"/>
          <w:szCs w:val="24"/>
        </w:rPr>
        <w:t>authorized</w:t>
      </w:r>
      <w:r w:rsidRPr="00DF3373">
        <w:rPr>
          <w:rFonts w:ascii="Abadi" w:hAnsi="Abadi"/>
          <w:b/>
          <w:color w:val="231F20"/>
          <w:sz w:val="24"/>
          <w:szCs w:val="24"/>
        </w:rPr>
        <w:t xml:space="preserve"> </w:t>
      </w:r>
      <w:r w:rsidR="001F4546" w:rsidRPr="00DF3373">
        <w:rPr>
          <w:rFonts w:ascii="Abadi" w:hAnsi="Abadi"/>
          <w:b/>
          <w:color w:val="231F20"/>
          <w:spacing w:val="-1"/>
          <w:sz w:val="24"/>
          <w:szCs w:val="24"/>
        </w:rPr>
        <w:t>adult</w:t>
      </w:r>
      <w:r w:rsidR="001F4546" w:rsidRPr="00DF3373">
        <w:rPr>
          <w:rFonts w:ascii="Abadi" w:hAnsi="Abadi"/>
          <w:b/>
          <w:color w:val="231F20"/>
          <w:spacing w:val="-3"/>
          <w:sz w:val="24"/>
          <w:szCs w:val="24"/>
        </w:rPr>
        <w:t xml:space="preserve"> </w:t>
      </w:r>
      <w:r w:rsidRPr="00DF3373">
        <w:rPr>
          <w:rFonts w:ascii="Abadi" w:hAnsi="Abadi"/>
          <w:b/>
          <w:color w:val="231F20"/>
          <w:spacing w:val="-1"/>
          <w:sz w:val="24"/>
          <w:szCs w:val="24"/>
        </w:rPr>
        <w:t>does</w:t>
      </w:r>
      <w:r w:rsidRPr="00DF3373">
        <w:rPr>
          <w:rFonts w:ascii="Abadi" w:hAnsi="Abadi"/>
          <w:b/>
          <w:color w:val="231F20"/>
          <w:sz w:val="24"/>
          <w:szCs w:val="24"/>
        </w:rPr>
        <w:t xml:space="preserve"> </w:t>
      </w:r>
      <w:r w:rsidRPr="00DF3373">
        <w:rPr>
          <w:rFonts w:ascii="Abadi" w:hAnsi="Abadi"/>
          <w:b/>
          <w:color w:val="231F20"/>
          <w:spacing w:val="-1"/>
          <w:sz w:val="24"/>
          <w:szCs w:val="24"/>
        </w:rPr>
        <w:t>not</w:t>
      </w:r>
      <w:r w:rsidRPr="00DF3373">
        <w:rPr>
          <w:rFonts w:ascii="Abadi" w:hAnsi="Abadi"/>
          <w:b/>
          <w:color w:val="231F20"/>
          <w:sz w:val="24"/>
          <w:szCs w:val="24"/>
        </w:rPr>
        <w:t xml:space="preserve"> get</w:t>
      </w:r>
      <w:r w:rsidRPr="00DF3373">
        <w:rPr>
          <w:rFonts w:ascii="Abadi" w:hAnsi="Abadi"/>
          <w:b/>
          <w:color w:val="231F20"/>
          <w:spacing w:val="-2"/>
          <w:sz w:val="24"/>
          <w:szCs w:val="24"/>
        </w:rPr>
        <w:t xml:space="preserve"> </w:t>
      </w:r>
      <w:r w:rsidRPr="00DF3373">
        <w:rPr>
          <w:rFonts w:ascii="Abadi" w:hAnsi="Abadi"/>
          <w:b/>
          <w:color w:val="231F20"/>
          <w:spacing w:val="-1"/>
          <w:sz w:val="24"/>
          <w:szCs w:val="24"/>
        </w:rPr>
        <w:t>the</w:t>
      </w:r>
      <w:r w:rsidRPr="00DF3373">
        <w:rPr>
          <w:rFonts w:ascii="Abadi" w:hAnsi="Abadi"/>
          <w:b/>
          <w:color w:val="231F20"/>
          <w:spacing w:val="-2"/>
          <w:sz w:val="24"/>
          <w:szCs w:val="24"/>
        </w:rPr>
        <w:t xml:space="preserve"> </w:t>
      </w:r>
      <w:r w:rsidRPr="00DF3373">
        <w:rPr>
          <w:rFonts w:ascii="Abadi" w:hAnsi="Abadi"/>
          <w:b/>
          <w:color w:val="231F20"/>
          <w:spacing w:val="-1"/>
          <w:sz w:val="24"/>
          <w:szCs w:val="24"/>
        </w:rPr>
        <w:t>child</w:t>
      </w:r>
      <w:r w:rsidRPr="00DF3373">
        <w:rPr>
          <w:rFonts w:ascii="Abadi" w:hAnsi="Abadi"/>
          <w:b/>
          <w:color w:val="231F20"/>
          <w:spacing w:val="-2"/>
          <w:sz w:val="24"/>
          <w:szCs w:val="24"/>
        </w:rPr>
        <w:t xml:space="preserve"> </w:t>
      </w:r>
      <w:r w:rsidRPr="00DF3373">
        <w:rPr>
          <w:rFonts w:ascii="Abadi" w:hAnsi="Abadi"/>
          <w:b/>
          <w:color w:val="231F20"/>
          <w:spacing w:val="-1"/>
          <w:sz w:val="24"/>
          <w:szCs w:val="24"/>
        </w:rPr>
        <w:t>o</w:t>
      </w:r>
      <w:r w:rsidRPr="00DF3373">
        <w:rPr>
          <w:rFonts w:ascii="Arial" w:hAnsi="Arial" w:cs="Arial"/>
          <w:b/>
          <w:color w:val="231F20"/>
          <w:spacing w:val="-1"/>
          <w:sz w:val="24"/>
          <w:szCs w:val="24"/>
        </w:rPr>
        <w:t>ﬀ</w:t>
      </w:r>
      <w:r w:rsidRPr="00DF3373">
        <w:rPr>
          <w:rFonts w:ascii="Abadi" w:hAnsi="Abadi"/>
          <w:b/>
          <w:color w:val="231F20"/>
          <w:sz w:val="24"/>
          <w:szCs w:val="24"/>
        </w:rPr>
        <w:t xml:space="preserve"> </w:t>
      </w:r>
      <w:r w:rsidRPr="00DF3373">
        <w:rPr>
          <w:rFonts w:ascii="Abadi" w:hAnsi="Abadi"/>
          <w:b/>
          <w:color w:val="231F20"/>
          <w:spacing w:val="-2"/>
          <w:sz w:val="24"/>
          <w:szCs w:val="24"/>
        </w:rPr>
        <w:t xml:space="preserve">the </w:t>
      </w:r>
      <w:r w:rsidRPr="00DF3373">
        <w:rPr>
          <w:rFonts w:ascii="Abadi" w:hAnsi="Abadi"/>
          <w:b/>
          <w:color w:val="231F20"/>
          <w:spacing w:val="-1"/>
          <w:sz w:val="24"/>
          <w:szCs w:val="24"/>
        </w:rPr>
        <w:t>bus</w:t>
      </w:r>
      <w:r w:rsidRPr="00DF3373">
        <w:rPr>
          <w:rFonts w:ascii="Abadi" w:hAnsi="Abadi"/>
          <w:b/>
          <w:color w:val="231F20"/>
          <w:sz w:val="24"/>
          <w:szCs w:val="24"/>
        </w:rPr>
        <w:t xml:space="preserve"> </w:t>
      </w:r>
      <w:r w:rsidRPr="00DF3373">
        <w:rPr>
          <w:rFonts w:ascii="Abadi" w:hAnsi="Abadi"/>
          <w:b/>
          <w:color w:val="231F20"/>
          <w:spacing w:val="-1"/>
          <w:sz w:val="24"/>
          <w:szCs w:val="24"/>
        </w:rPr>
        <w:t>at</w:t>
      </w:r>
      <w:r w:rsidRPr="00DF3373">
        <w:rPr>
          <w:rFonts w:ascii="Abadi" w:hAnsi="Abadi"/>
          <w:b/>
          <w:color w:val="231F20"/>
          <w:sz w:val="24"/>
          <w:szCs w:val="24"/>
        </w:rPr>
        <w:t xml:space="preserve"> </w:t>
      </w:r>
      <w:r w:rsidRPr="00DF3373">
        <w:rPr>
          <w:rFonts w:ascii="Abadi" w:hAnsi="Abadi"/>
          <w:b/>
          <w:color w:val="231F20"/>
          <w:spacing w:val="-1"/>
          <w:sz w:val="24"/>
          <w:szCs w:val="24"/>
        </w:rPr>
        <w:t>the</w:t>
      </w:r>
      <w:r w:rsidRPr="00DF3373">
        <w:rPr>
          <w:rFonts w:ascii="Abadi" w:hAnsi="Abadi"/>
          <w:b/>
          <w:color w:val="231F20"/>
          <w:spacing w:val="-2"/>
          <w:sz w:val="24"/>
          <w:szCs w:val="24"/>
        </w:rPr>
        <w:t xml:space="preserve"> </w:t>
      </w:r>
      <w:r w:rsidR="002643E1" w:rsidRPr="00DF3373">
        <w:rPr>
          <w:rFonts w:ascii="Abadi" w:hAnsi="Abadi"/>
          <w:b/>
          <w:color w:val="231F20"/>
          <w:spacing w:val="-1"/>
          <w:sz w:val="24"/>
          <w:szCs w:val="24"/>
        </w:rPr>
        <w:t>desig</w:t>
      </w:r>
      <w:r w:rsidRPr="00DF3373">
        <w:rPr>
          <w:rFonts w:ascii="Abadi" w:hAnsi="Abadi"/>
          <w:b/>
          <w:color w:val="231F20"/>
          <w:spacing w:val="-1"/>
          <w:sz w:val="24"/>
          <w:szCs w:val="24"/>
        </w:rPr>
        <w:t>nated drop-o</w:t>
      </w:r>
      <w:r w:rsidRPr="00DF3373">
        <w:rPr>
          <w:rFonts w:ascii="Arial" w:hAnsi="Arial" w:cs="Arial"/>
          <w:b/>
          <w:color w:val="231F20"/>
          <w:spacing w:val="-1"/>
          <w:sz w:val="24"/>
          <w:szCs w:val="24"/>
        </w:rPr>
        <w:t>ﬀ</w:t>
      </w:r>
      <w:r w:rsidRPr="00DF3373">
        <w:rPr>
          <w:rFonts w:ascii="Abadi" w:hAnsi="Abadi"/>
          <w:b/>
          <w:color w:val="231F20"/>
          <w:spacing w:val="1"/>
          <w:sz w:val="24"/>
          <w:szCs w:val="24"/>
        </w:rPr>
        <w:t xml:space="preserve"> </w:t>
      </w:r>
      <w:r w:rsidRPr="00DF3373">
        <w:rPr>
          <w:rFonts w:ascii="Abadi" w:hAnsi="Abadi"/>
          <w:b/>
          <w:color w:val="231F20"/>
          <w:spacing w:val="-1"/>
          <w:sz w:val="24"/>
          <w:szCs w:val="24"/>
        </w:rPr>
        <w:t>location,</w:t>
      </w:r>
      <w:r w:rsidRPr="00DF3373">
        <w:rPr>
          <w:rFonts w:ascii="Abadi" w:hAnsi="Abadi"/>
          <w:b/>
          <w:color w:val="231F20"/>
          <w:spacing w:val="-2"/>
          <w:sz w:val="24"/>
          <w:szCs w:val="24"/>
        </w:rPr>
        <w:t xml:space="preserve"> </w:t>
      </w:r>
      <w:r w:rsidRPr="00DF3373">
        <w:rPr>
          <w:rFonts w:ascii="Abadi" w:hAnsi="Abadi"/>
          <w:b/>
          <w:color w:val="231F20"/>
          <w:sz w:val="24"/>
          <w:szCs w:val="24"/>
        </w:rPr>
        <w:t>then the</w:t>
      </w:r>
      <w:r w:rsidRPr="00DF3373">
        <w:rPr>
          <w:rFonts w:ascii="Abadi" w:hAnsi="Abadi"/>
          <w:b/>
          <w:color w:val="231F20"/>
          <w:spacing w:val="-2"/>
          <w:sz w:val="24"/>
          <w:szCs w:val="24"/>
        </w:rPr>
        <w:t xml:space="preserve"> </w:t>
      </w:r>
      <w:r w:rsidRPr="00DF3373">
        <w:rPr>
          <w:rFonts w:ascii="Abadi" w:hAnsi="Abadi"/>
          <w:b/>
          <w:color w:val="231F20"/>
          <w:sz w:val="24"/>
          <w:szCs w:val="24"/>
        </w:rPr>
        <w:t>child</w:t>
      </w:r>
      <w:r w:rsidRPr="00DF3373">
        <w:rPr>
          <w:rFonts w:ascii="Abadi" w:hAnsi="Abadi"/>
          <w:b/>
          <w:color w:val="231F20"/>
          <w:spacing w:val="-2"/>
          <w:sz w:val="24"/>
          <w:szCs w:val="24"/>
        </w:rPr>
        <w:t xml:space="preserve"> </w:t>
      </w:r>
      <w:r w:rsidRPr="00DF3373">
        <w:rPr>
          <w:rFonts w:ascii="Abadi" w:hAnsi="Abadi"/>
          <w:b/>
          <w:color w:val="231F20"/>
          <w:sz w:val="24"/>
          <w:szCs w:val="24"/>
        </w:rPr>
        <w:t>will</w:t>
      </w:r>
      <w:r w:rsidRPr="00DF3373">
        <w:rPr>
          <w:rFonts w:ascii="Abadi" w:hAnsi="Abadi"/>
          <w:b/>
          <w:color w:val="231F20"/>
          <w:spacing w:val="-1"/>
          <w:sz w:val="24"/>
          <w:szCs w:val="24"/>
        </w:rPr>
        <w:t xml:space="preserve"> be</w:t>
      </w:r>
      <w:r w:rsidRPr="00DF3373">
        <w:rPr>
          <w:rFonts w:ascii="Abadi" w:hAnsi="Abadi"/>
          <w:b/>
          <w:color w:val="231F20"/>
          <w:spacing w:val="-3"/>
          <w:sz w:val="24"/>
          <w:szCs w:val="24"/>
        </w:rPr>
        <w:t xml:space="preserve"> </w:t>
      </w:r>
      <w:r w:rsidR="001F4546" w:rsidRPr="00DF3373">
        <w:rPr>
          <w:rFonts w:ascii="Abadi" w:hAnsi="Abadi"/>
          <w:b/>
          <w:color w:val="231F20"/>
          <w:spacing w:val="-1"/>
          <w:sz w:val="24"/>
          <w:szCs w:val="24"/>
        </w:rPr>
        <w:t>returned</w:t>
      </w:r>
      <w:r w:rsidRPr="00DF3373">
        <w:rPr>
          <w:rFonts w:ascii="Abadi" w:hAnsi="Abadi"/>
          <w:b/>
          <w:color w:val="231F20"/>
          <w:spacing w:val="-1"/>
          <w:sz w:val="24"/>
          <w:szCs w:val="24"/>
        </w:rPr>
        <w:t xml:space="preserve"> to</w:t>
      </w:r>
      <w:r w:rsidRPr="00DF3373">
        <w:rPr>
          <w:rFonts w:ascii="Abadi" w:hAnsi="Abadi"/>
          <w:b/>
          <w:color w:val="231F20"/>
          <w:spacing w:val="1"/>
          <w:sz w:val="24"/>
          <w:szCs w:val="24"/>
        </w:rPr>
        <w:t xml:space="preserve"> </w:t>
      </w:r>
      <w:r w:rsidRPr="00DF3373">
        <w:rPr>
          <w:rFonts w:ascii="Abadi" w:hAnsi="Abadi"/>
          <w:b/>
          <w:color w:val="231F20"/>
          <w:spacing w:val="-2"/>
          <w:sz w:val="24"/>
          <w:szCs w:val="24"/>
        </w:rPr>
        <w:t>BECEP</w:t>
      </w:r>
      <w:r w:rsidR="00B1414C" w:rsidRPr="00DF3373">
        <w:rPr>
          <w:rFonts w:ascii="Abadi" w:hAnsi="Abadi"/>
          <w:b/>
          <w:color w:val="231F20"/>
          <w:spacing w:val="-2"/>
          <w:sz w:val="24"/>
          <w:szCs w:val="24"/>
        </w:rPr>
        <w:t>-Richholt location</w:t>
      </w:r>
      <w:r w:rsidR="00CF5224" w:rsidRPr="00DF3373">
        <w:rPr>
          <w:rFonts w:ascii="Abadi" w:hAnsi="Abadi"/>
          <w:b/>
          <w:color w:val="231F20"/>
          <w:spacing w:val="-2"/>
          <w:sz w:val="24"/>
          <w:szCs w:val="24"/>
        </w:rPr>
        <w:t xml:space="preserve">, 720 </w:t>
      </w:r>
      <w:r w:rsidR="00C92CC6" w:rsidRPr="00DF3373">
        <w:rPr>
          <w:rFonts w:ascii="Abadi" w:hAnsi="Abadi"/>
          <w:b/>
          <w:color w:val="231F20"/>
          <w:spacing w:val="-2"/>
          <w:sz w:val="24"/>
          <w:szCs w:val="24"/>
        </w:rPr>
        <w:t xml:space="preserve">N </w:t>
      </w:r>
      <w:r w:rsidR="00CF5224" w:rsidRPr="00DF3373">
        <w:rPr>
          <w:rFonts w:ascii="Abadi" w:hAnsi="Abadi"/>
          <w:b/>
          <w:color w:val="231F20"/>
          <w:spacing w:val="-2"/>
          <w:sz w:val="24"/>
          <w:szCs w:val="24"/>
        </w:rPr>
        <w:t>14</w:t>
      </w:r>
      <w:r w:rsidR="00CF5224" w:rsidRPr="00DF3373">
        <w:rPr>
          <w:rFonts w:ascii="Abadi" w:hAnsi="Abadi"/>
          <w:b/>
          <w:color w:val="231F20"/>
          <w:spacing w:val="-2"/>
          <w:sz w:val="24"/>
          <w:szCs w:val="24"/>
          <w:vertAlign w:val="superscript"/>
        </w:rPr>
        <w:t>th</w:t>
      </w:r>
      <w:r w:rsidR="00CF5224" w:rsidRPr="00DF3373">
        <w:rPr>
          <w:rFonts w:ascii="Abadi" w:hAnsi="Abadi"/>
          <w:b/>
          <w:color w:val="231F20"/>
          <w:spacing w:val="-2"/>
          <w:sz w:val="24"/>
          <w:szCs w:val="24"/>
        </w:rPr>
        <w:t xml:space="preserve"> St.</w:t>
      </w:r>
      <w:r w:rsidRPr="00DF3373">
        <w:rPr>
          <w:rFonts w:ascii="Abadi" w:hAnsi="Abadi"/>
          <w:color w:val="231F20"/>
          <w:spacing w:val="21"/>
          <w:sz w:val="24"/>
          <w:szCs w:val="24"/>
        </w:rPr>
        <w:t xml:space="preserve"> </w:t>
      </w:r>
    </w:p>
    <w:p w14:paraId="621B71A8" w14:textId="294CC726" w:rsidR="00842411" w:rsidRPr="00DF3373" w:rsidRDefault="00842411" w:rsidP="00AC4279">
      <w:pPr>
        <w:pStyle w:val="BodyText"/>
        <w:kinsoku w:val="0"/>
        <w:overflowPunct w:val="0"/>
        <w:spacing w:before="0"/>
        <w:ind w:left="900" w:right="60"/>
        <w:rPr>
          <w:rFonts w:ascii="Abadi" w:hAnsi="Abadi"/>
          <w:color w:val="000000"/>
          <w:sz w:val="24"/>
          <w:szCs w:val="24"/>
        </w:rPr>
      </w:pPr>
      <w:r w:rsidRPr="00DF3373">
        <w:rPr>
          <w:rFonts w:ascii="Abadi" w:hAnsi="Abadi"/>
          <w:color w:val="231F20"/>
          <w:spacing w:val="-1"/>
          <w:sz w:val="24"/>
          <w:szCs w:val="24"/>
        </w:rPr>
        <w:t>The</w:t>
      </w:r>
      <w:r w:rsidRPr="00DF3373">
        <w:rPr>
          <w:rFonts w:ascii="Abadi" w:hAnsi="Abadi"/>
          <w:color w:val="231F20"/>
          <w:sz w:val="24"/>
          <w:szCs w:val="24"/>
        </w:rPr>
        <w:t xml:space="preserve"> </w:t>
      </w:r>
      <w:r w:rsidRPr="00DF3373">
        <w:rPr>
          <w:rFonts w:ascii="Abadi" w:hAnsi="Abadi"/>
          <w:color w:val="231F20"/>
          <w:spacing w:val="-2"/>
          <w:sz w:val="24"/>
          <w:szCs w:val="24"/>
        </w:rPr>
        <w:t>Parent/Guardian</w:t>
      </w:r>
      <w:r w:rsidRPr="00DF3373">
        <w:rPr>
          <w:rFonts w:ascii="Abadi" w:hAnsi="Abadi"/>
          <w:color w:val="231F20"/>
          <w:spacing w:val="-1"/>
          <w:sz w:val="24"/>
          <w:szCs w:val="24"/>
        </w:rPr>
        <w:t xml:space="preserve"> or</w:t>
      </w:r>
      <w:r w:rsidRPr="00DF3373">
        <w:rPr>
          <w:rFonts w:ascii="Abadi" w:hAnsi="Abadi"/>
          <w:color w:val="231F20"/>
          <w:sz w:val="24"/>
          <w:szCs w:val="24"/>
        </w:rPr>
        <w:t xml:space="preserve"> </w:t>
      </w:r>
      <w:r w:rsidR="001F4546" w:rsidRPr="00DF3373">
        <w:rPr>
          <w:rFonts w:ascii="Abadi" w:hAnsi="Abadi"/>
          <w:color w:val="231F20"/>
          <w:spacing w:val="-2"/>
          <w:sz w:val="24"/>
          <w:szCs w:val="24"/>
        </w:rPr>
        <w:t>authorized</w:t>
      </w:r>
      <w:r w:rsidR="001F4546" w:rsidRPr="00DF3373">
        <w:rPr>
          <w:rFonts w:ascii="Abadi" w:hAnsi="Abadi"/>
          <w:color w:val="231F20"/>
          <w:sz w:val="24"/>
          <w:szCs w:val="24"/>
        </w:rPr>
        <w:t xml:space="preserve"> </w:t>
      </w:r>
      <w:r w:rsidRPr="00DF3373">
        <w:rPr>
          <w:rFonts w:ascii="Abadi" w:hAnsi="Abadi"/>
          <w:color w:val="231F20"/>
          <w:spacing w:val="-1"/>
          <w:sz w:val="24"/>
          <w:szCs w:val="24"/>
        </w:rPr>
        <w:t>adult will</w:t>
      </w:r>
      <w:r w:rsidRPr="00DF3373">
        <w:rPr>
          <w:rFonts w:ascii="Abadi" w:hAnsi="Abadi"/>
          <w:color w:val="231F20"/>
          <w:spacing w:val="-4"/>
          <w:sz w:val="24"/>
          <w:szCs w:val="24"/>
        </w:rPr>
        <w:t xml:space="preserve"> </w:t>
      </w:r>
      <w:r w:rsidRPr="00DF3373">
        <w:rPr>
          <w:rFonts w:ascii="Abadi" w:hAnsi="Abadi"/>
          <w:color w:val="231F20"/>
          <w:spacing w:val="-1"/>
          <w:sz w:val="24"/>
          <w:szCs w:val="24"/>
        </w:rPr>
        <w:t>be</w:t>
      </w:r>
      <w:r w:rsidRPr="00DF3373">
        <w:rPr>
          <w:rFonts w:ascii="Abadi" w:hAnsi="Abadi"/>
          <w:color w:val="231F20"/>
          <w:sz w:val="24"/>
          <w:szCs w:val="24"/>
        </w:rPr>
        <w:t xml:space="preserve"> </w:t>
      </w:r>
      <w:r w:rsidRPr="00DF3373">
        <w:rPr>
          <w:rFonts w:ascii="Abadi" w:hAnsi="Abadi"/>
          <w:color w:val="231F20"/>
          <w:spacing w:val="-2"/>
          <w:sz w:val="24"/>
          <w:szCs w:val="24"/>
        </w:rPr>
        <w:t>called</w:t>
      </w:r>
      <w:r w:rsidRPr="00DF3373">
        <w:rPr>
          <w:rFonts w:ascii="Abadi" w:hAnsi="Abadi"/>
          <w:color w:val="231F20"/>
          <w:spacing w:val="-1"/>
          <w:sz w:val="24"/>
          <w:szCs w:val="24"/>
        </w:rPr>
        <w:t xml:space="preserve"> by</w:t>
      </w:r>
      <w:r w:rsidRPr="00DF3373">
        <w:rPr>
          <w:rFonts w:ascii="Abadi" w:hAnsi="Abadi"/>
          <w:color w:val="231F20"/>
          <w:sz w:val="24"/>
          <w:szCs w:val="24"/>
        </w:rPr>
        <w:t xml:space="preserve"> </w:t>
      </w:r>
      <w:r w:rsidRPr="00DF3373">
        <w:rPr>
          <w:rFonts w:ascii="Abadi" w:hAnsi="Abadi"/>
          <w:color w:val="231F20"/>
          <w:spacing w:val="-1"/>
          <w:sz w:val="24"/>
          <w:szCs w:val="24"/>
        </w:rPr>
        <w:t>the</w:t>
      </w:r>
      <w:r w:rsidRPr="00DF3373">
        <w:rPr>
          <w:rFonts w:ascii="Abadi" w:hAnsi="Abadi"/>
          <w:color w:val="231F20"/>
          <w:spacing w:val="-3"/>
          <w:sz w:val="24"/>
          <w:szCs w:val="24"/>
        </w:rPr>
        <w:t xml:space="preserve"> </w:t>
      </w:r>
      <w:r w:rsidRPr="00DF3373">
        <w:rPr>
          <w:rFonts w:ascii="Abadi" w:hAnsi="Abadi"/>
          <w:color w:val="231F20"/>
          <w:spacing w:val="-2"/>
          <w:sz w:val="24"/>
          <w:szCs w:val="24"/>
        </w:rPr>
        <w:t>BECEP</w:t>
      </w:r>
      <w:r w:rsidR="006A6E95" w:rsidRPr="00DF3373">
        <w:rPr>
          <w:rFonts w:ascii="Abadi" w:hAnsi="Abadi"/>
          <w:color w:val="231F20"/>
          <w:spacing w:val="65"/>
          <w:sz w:val="24"/>
          <w:szCs w:val="24"/>
        </w:rPr>
        <w:t xml:space="preserve"> </w:t>
      </w:r>
      <w:r w:rsidRPr="00DF3373">
        <w:rPr>
          <w:rFonts w:ascii="Abadi" w:hAnsi="Abadi"/>
          <w:color w:val="231F20"/>
          <w:sz w:val="24"/>
          <w:szCs w:val="24"/>
        </w:rPr>
        <w:t>o</w:t>
      </w:r>
      <w:r w:rsidRPr="00DF3373">
        <w:rPr>
          <w:rFonts w:ascii="Arial" w:hAnsi="Arial" w:cs="Arial"/>
          <w:color w:val="231F20"/>
          <w:sz w:val="24"/>
          <w:szCs w:val="24"/>
        </w:rPr>
        <w:t>ﬃ</w:t>
      </w:r>
      <w:r w:rsidRPr="00DF3373">
        <w:rPr>
          <w:rFonts w:ascii="Abadi" w:hAnsi="Abadi"/>
          <w:color w:val="231F20"/>
          <w:sz w:val="24"/>
          <w:szCs w:val="24"/>
        </w:rPr>
        <w:t>ce</w:t>
      </w:r>
      <w:r w:rsidRPr="00DF3373">
        <w:rPr>
          <w:rFonts w:ascii="Abadi" w:hAnsi="Abadi"/>
          <w:color w:val="231F20"/>
          <w:spacing w:val="-3"/>
          <w:sz w:val="24"/>
          <w:szCs w:val="24"/>
        </w:rPr>
        <w:t xml:space="preserve"> </w:t>
      </w:r>
      <w:r w:rsidRPr="00DF3373">
        <w:rPr>
          <w:rFonts w:ascii="Abadi" w:hAnsi="Abadi"/>
          <w:color w:val="231F20"/>
          <w:sz w:val="24"/>
          <w:szCs w:val="24"/>
        </w:rPr>
        <w:t>to</w:t>
      </w:r>
      <w:r w:rsidRPr="00DF3373">
        <w:rPr>
          <w:rFonts w:ascii="Abadi" w:hAnsi="Abadi"/>
          <w:color w:val="231F20"/>
          <w:spacing w:val="-2"/>
          <w:sz w:val="24"/>
          <w:szCs w:val="24"/>
        </w:rPr>
        <w:t xml:space="preserve"> </w:t>
      </w:r>
      <w:r w:rsidRPr="00DF3373">
        <w:rPr>
          <w:rFonts w:ascii="Abadi" w:hAnsi="Abadi"/>
          <w:color w:val="231F20"/>
          <w:spacing w:val="-1"/>
          <w:sz w:val="24"/>
          <w:szCs w:val="24"/>
        </w:rPr>
        <w:t xml:space="preserve">inform them </w:t>
      </w:r>
      <w:r w:rsidRPr="00DF3373">
        <w:rPr>
          <w:rFonts w:ascii="Abadi" w:hAnsi="Abadi"/>
          <w:color w:val="231F20"/>
          <w:sz w:val="24"/>
          <w:szCs w:val="24"/>
        </w:rPr>
        <w:t xml:space="preserve">of </w:t>
      </w:r>
      <w:r w:rsidRPr="00DF3373">
        <w:rPr>
          <w:rFonts w:ascii="Abadi" w:hAnsi="Abadi"/>
          <w:color w:val="231F20"/>
          <w:spacing w:val="-2"/>
          <w:sz w:val="24"/>
          <w:szCs w:val="24"/>
        </w:rPr>
        <w:t>the</w:t>
      </w:r>
      <w:r w:rsidRPr="00DF3373">
        <w:rPr>
          <w:rFonts w:ascii="Abadi" w:hAnsi="Abadi"/>
          <w:color w:val="231F20"/>
          <w:spacing w:val="1"/>
          <w:sz w:val="24"/>
          <w:szCs w:val="24"/>
        </w:rPr>
        <w:t xml:space="preserve"> </w:t>
      </w:r>
      <w:r w:rsidRPr="00DF3373">
        <w:rPr>
          <w:rFonts w:ascii="Abadi" w:hAnsi="Abadi"/>
          <w:color w:val="231F20"/>
          <w:spacing w:val="-1"/>
          <w:sz w:val="24"/>
          <w:szCs w:val="24"/>
        </w:rPr>
        <w:t>time</w:t>
      </w:r>
      <w:r w:rsidRPr="00DF3373">
        <w:rPr>
          <w:rFonts w:ascii="Abadi" w:hAnsi="Abadi"/>
          <w:color w:val="231F20"/>
          <w:sz w:val="24"/>
          <w:szCs w:val="24"/>
        </w:rPr>
        <w:t xml:space="preserve"> </w:t>
      </w:r>
      <w:r w:rsidRPr="00DF3373">
        <w:rPr>
          <w:rFonts w:ascii="Abadi" w:hAnsi="Abadi"/>
          <w:color w:val="231F20"/>
          <w:spacing w:val="-1"/>
          <w:sz w:val="24"/>
          <w:szCs w:val="24"/>
        </w:rPr>
        <w:t>that</w:t>
      </w:r>
      <w:r w:rsidRPr="00DF3373">
        <w:rPr>
          <w:rFonts w:ascii="Abadi" w:hAnsi="Abadi"/>
          <w:color w:val="231F20"/>
          <w:sz w:val="24"/>
          <w:szCs w:val="24"/>
        </w:rPr>
        <w:t xml:space="preserve"> the</w:t>
      </w:r>
      <w:r w:rsidRPr="00DF3373">
        <w:rPr>
          <w:rFonts w:ascii="Abadi" w:hAnsi="Abadi"/>
          <w:color w:val="231F20"/>
          <w:spacing w:val="-2"/>
          <w:sz w:val="24"/>
          <w:szCs w:val="24"/>
        </w:rPr>
        <w:t xml:space="preserve"> </w:t>
      </w:r>
      <w:r w:rsidRPr="00DF3373">
        <w:rPr>
          <w:rFonts w:ascii="Abadi" w:hAnsi="Abadi"/>
          <w:color w:val="231F20"/>
          <w:sz w:val="24"/>
          <w:szCs w:val="24"/>
        </w:rPr>
        <w:t>child</w:t>
      </w:r>
      <w:r w:rsidRPr="00DF3373">
        <w:rPr>
          <w:rFonts w:ascii="Abadi" w:hAnsi="Abadi"/>
          <w:color w:val="231F20"/>
          <w:spacing w:val="-1"/>
          <w:sz w:val="24"/>
          <w:szCs w:val="24"/>
        </w:rPr>
        <w:t xml:space="preserve"> </w:t>
      </w:r>
      <w:r w:rsidRPr="00DF3373">
        <w:rPr>
          <w:rFonts w:ascii="Abadi" w:hAnsi="Abadi"/>
          <w:color w:val="231F20"/>
          <w:sz w:val="24"/>
          <w:szCs w:val="24"/>
        </w:rPr>
        <w:t>will</w:t>
      </w:r>
      <w:r w:rsidRPr="00DF3373">
        <w:rPr>
          <w:rFonts w:ascii="Abadi" w:hAnsi="Abadi"/>
          <w:color w:val="231F20"/>
          <w:spacing w:val="-1"/>
          <w:sz w:val="24"/>
          <w:szCs w:val="24"/>
        </w:rPr>
        <w:t xml:space="preserve"> arrive</w:t>
      </w:r>
      <w:r w:rsidRPr="00DF3373">
        <w:rPr>
          <w:rFonts w:ascii="Abadi" w:hAnsi="Abadi"/>
          <w:color w:val="231F20"/>
          <w:sz w:val="24"/>
          <w:szCs w:val="24"/>
        </w:rPr>
        <w:t xml:space="preserve"> </w:t>
      </w:r>
      <w:r w:rsidRPr="00DF3373">
        <w:rPr>
          <w:rFonts w:ascii="Abadi" w:hAnsi="Abadi"/>
          <w:color w:val="231F20"/>
          <w:spacing w:val="-2"/>
          <w:sz w:val="24"/>
          <w:szCs w:val="24"/>
        </w:rPr>
        <w:t>back</w:t>
      </w:r>
      <w:r w:rsidRPr="00DF3373">
        <w:rPr>
          <w:rFonts w:ascii="Abadi" w:hAnsi="Abadi"/>
          <w:color w:val="231F20"/>
          <w:sz w:val="24"/>
          <w:szCs w:val="24"/>
        </w:rPr>
        <w:t xml:space="preserve"> at</w:t>
      </w:r>
      <w:r w:rsidRPr="00DF3373">
        <w:rPr>
          <w:rFonts w:ascii="Abadi" w:hAnsi="Abadi"/>
          <w:color w:val="231F20"/>
          <w:spacing w:val="29"/>
          <w:sz w:val="24"/>
          <w:szCs w:val="24"/>
        </w:rPr>
        <w:t xml:space="preserve"> </w:t>
      </w:r>
      <w:r w:rsidRPr="00DF3373">
        <w:rPr>
          <w:rFonts w:ascii="Abadi" w:hAnsi="Abadi"/>
          <w:color w:val="231F20"/>
          <w:sz w:val="24"/>
          <w:szCs w:val="24"/>
        </w:rPr>
        <w:t>BECEP.</w:t>
      </w:r>
      <w:r w:rsidR="00AC4279" w:rsidRPr="00DF3373">
        <w:rPr>
          <w:rFonts w:ascii="Abadi" w:hAnsi="Abadi"/>
          <w:color w:val="231F20"/>
          <w:sz w:val="24"/>
          <w:szCs w:val="24"/>
        </w:rPr>
        <w:t xml:space="preserve"> </w:t>
      </w:r>
      <w:r w:rsidRPr="00DF3373">
        <w:rPr>
          <w:rFonts w:ascii="Abadi" w:hAnsi="Abadi"/>
          <w:color w:val="231F20"/>
          <w:spacing w:val="-1"/>
          <w:sz w:val="24"/>
          <w:szCs w:val="24"/>
        </w:rPr>
        <w:t>The</w:t>
      </w:r>
      <w:r w:rsidRPr="00DF3373">
        <w:rPr>
          <w:rFonts w:ascii="Abadi" w:hAnsi="Abadi"/>
          <w:color w:val="231F20"/>
          <w:spacing w:val="-2"/>
          <w:sz w:val="24"/>
          <w:szCs w:val="24"/>
        </w:rPr>
        <w:t xml:space="preserve"> </w:t>
      </w:r>
      <w:r w:rsidRPr="00DF3373">
        <w:rPr>
          <w:rFonts w:ascii="Abadi" w:hAnsi="Abadi"/>
          <w:color w:val="231F20"/>
          <w:spacing w:val="-1"/>
          <w:sz w:val="24"/>
          <w:szCs w:val="24"/>
        </w:rPr>
        <w:t xml:space="preserve">Parent/Guardian </w:t>
      </w:r>
      <w:r w:rsidRPr="00DF3373">
        <w:rPr>
          <w:rFonts w:ascii="Abadi" w:hAnsi="Abadi"/>
          <w:color w:val="231F20"/>
          <w:sz w:val="24"/>
          <w:szCs w:val="24"/>
        </w:rPr>
        <w:t xml:space="preserve">or </w:t>
      </w:r>
      <w:r w:rsidR="001F4546" w:rsidRPr="00DF3373">
        <w:rPr>
          <w:rFonts w:ascii="Abadi" w:hAnsi="Abadi"/>
          <w:color w:val="231F20"/>
          <w:spacing w:val="-1"/>
          <w:sz w:val="24"/>
          <w:szCs w:val="24"/>
        </w:rPr>
        <w:t>authorized</w:t>
      </w:r>
      <w:r w:rsidR="001F4546" w:rsidRPr="00DF3373">
        <w:rPr>
          <w:rFonts w:ascii="Abadi" w:hAnsi="Abadi"/>
          <w:color w:val="231F20"/>
          <w:sz w:val="24"/>
          <w:szCs w:val="24"/>
        </w:rPr>
        <w:t xml:space="preserve"> </w:t>
      </w:r>
      <w:r w:rsidRPr="00DF3373">
        <w:rPr>
          <w:rFonts w:ascii="Abadi" w:hAnsi="Abadi"/>
          <w:color w:val="231F20"/>
          <w:spacing w:val="-1"/>
          <w:sz w:val="24"/>
          <w:szCs w:val="24"/>
        </w:rPr>
        <w:t>adult</w:t>
      </w:r>
      <w:r w:rsidRPr="00DF3373">
        <w:rPr>
          <w:rFonts w:ascii="Abadi" w:hAnsi="Abadi"/>
          <w:color w:val="231F20"/>
          <w:sz w:val="24"/>
          <w:szCs w:val="24"/>
        </w:rPr>
        <w:t xml:space="preserve"> </w:t>
      </w:r>
      <w:r w:rsidRPr="00DF3373">
        <w:rPr>
          <w:rFonts w:ascii="Abadi" w:hAnsi="Abadi"/>
          <w:color w:val="231F20"/>
          <w:spacing w:val="-1"/>
          <w:sz w:val="24"/>
          <w:szCs w:val="24"/>
        </w:rPr>
        <w:t>is</w:t>
      </w:r>
      <w:r w:rsidRPr="00DF3373">
        <w:rPr>
          <w:rFonts w:ascii="Abadi" w:hAnsi="Abadi"/>
          <w:color w:val="231F20"/>
          <w:spacing w:val="-3"/>
          <w:sz w:val="24"/>
          <w:szCs w:val="24"/>
        </w:rPr>
        <w:t xml:space="preserve"> </w:t>
      </w:r>
      <w:r w:rsidRPr="00DF3373">
        <w:rPr>
          <w:rFonts w:ascii="Abadi" w:hAnsi="Abadi"/>
          <w:color w:val="231F20"/>
          <w:spacing w:val="-1"/>
          <w:sz w:val="24"/>
          <w:szCs w:val="24"/>
        </w:rPr>
        <w:t>responsible</w:t>
      </w:r>
      <w:r w:rsidRPr="00DF3373">
        <w:rPr>
          <w:rFonts w:ascii="Abadi" w:hAnsi="Abadi"/>
          <w:color w:val="231F20"/>
          <w:sz w:val="24"/>
          <w:szCs w:val="24"/>
        </w:rPr>
        <w:t xml:space="preserve"> </w:t>
      </w:r>
      <w:r w:rsidRPr="00DF3373">
        <w:rPr>
          <w:rFonts w:ascii="Abadi" w:hAnsi="Abadi"/>
          <w:color w:val="231F20"/>
          <w:spacing w:val="-1"/>
          <w:sz w:val="24"/>
          <w:szCs w:val="24"/>
        </w:rPr>
        <w:t>for</w:t>
      </w:r>
      <w:r w:rsidRPr="00DF3373">
        <w:rPr>
          <w:rFonts w:ascii="Abadi" w:hAnsi="Abadi"/>
          <w:color w:val="231F20"/>
          <w:spacing w:val="33"/>
          <w:sz w:val="24"/>
          <w:szCs w:val="24"/>
        </w:rPr>
        <w:t xml:space="preserve"> </w:t>
      </w:r>
      <w:r w:rsidRPr="00DF3373">
        <w:rPr>
          <w:rFonts w:ascii="Abadi" w:hAnsi="Abadi"/>
          <w:color w:val="231F20"/>
          <w:spacing w:val="-1"/>
          <w:sz w:val="24"/>
          <w:szCs w:val="24"/>
        </w:rPr>
        <w:t>picking</w:t>
      </w:r>
      <w:r w:rsidRPr="00DF3373">
        <w:rPr>
          <w:rFonts w:ascii="Abadi" w:hAnsi="Abadi"/>
          <w:color w:val="231F20"/>
          <w:spacing w:val="1"/>
          <w:sz w:val="24"/>
          <w:szCs w:val="24"/>
        </w:rPr>
        <w:t xml:space="preserve"> </w:t>
      </w:r>
      <w:r w:rsidRPr="00DF3373">
        <w:rPr>
          <w:rFonts w:ascii="Abadi" w:hAnsi="Abadi"/>
          <w:color w:val="231F20"/>
          <w:spacing w:val="-1"/>
          <w:sz w:val="24"/>
          <w:szCs w:val="24"/>
        </w:rPr>
        <w:t>up</w:t>
      </w:r>
      <w:r w:rsidRPr="00DF3373">
        <w:rPr>
          <w:rFonts w:ascii="Abadi" w:hAnsi="Abadi"/>
          <w:color w:val="231F20"/>
          <w:sz w:val="24"/>
          <w:szCs w:val="24"/>
        </w:rPr>
        <w:t xml:space="preserve"> </w:t>
      </w:r>
      <w:r w:rsidRPr="00DF3373">
        <w:rPr>
          <w:rFonts w:ascii="Abadi" w:hAnsi="Abadi"/>
          <w:color w:val="231F20"/>
          <w:spacing w:val="-1"/>
          <w:sz w:val="24"/>
          <w:szCs w:val="24"/>
        </w:rPr>
        <w:t>the</w:t>
      </w:r>
      <w:r w:rsidRPr="00DF3373">
        <w:rPr>
          <w:rFonts w:ascii="Abadi" w:hAnsi="Abadi"/>
          <w:color w:val="231F20"/>
          <w:sz w:val="24"/>
          <w:szCs w:val="24"/>
        </w:rPr>
        <w:t xml:space="preserve"> </w:t>
      </w:r>
      <w:r w:rsidRPr="00DF3373">
        <w:rPr>
          <w:rFonts w:ascii="Abadi" w:hAnsi="Abadi"/>
          <w:color w:val="231F20"/>
          <w:spacing w:val="-1"/>
          <w:sz w:val="24"/>
          <w:szCs w:val="24"/>
        </w:rPr>
        <w:t>child</w:t>
      </w:r>
      <w:r w:rsidRPr="00DF3373">
        <w:rPr>
          <w:rFonts w:ascii="Abadi" w:hAnsi="Abadi"/>
          <w:color w:val="231F20"/>
          <w:spacing w:val="-2"/>
          <w:sz w:val="24"/>
          <w:szCs w:val="24"/>
        </w:rPr>
        <w:t xml:space="preserve"> </w:t>
      </w:r>
      <w:r w:rsidRPr="00DF3373">
        <w:rPr>
          <w:rFonts w:ascii="Abadi" w:hAnsi="Abadi"/>
          <w:color w:val="231F20"/>
          <w:spacing w:val="-1"/>
          <w:sz w:val="24"/>
          <w:szCs w:val="24"/>
        </w:rPr>
        <w:t>at</w:t>
      </w:r>
      <w:r w:rsidRPr="00DF3373">
        <w:rPr>
          <w:rFonts w:ascii="Abadi" w:hAnsi="Abadi"/>
          <w:color w:val="231F20"/>
          <w:sz w:val="24"/>
          <w:szCs w:val="24"/>
        </w:rPr>
        <w:t xml:space="preserve"> </w:t>
      </w:r>
      <w:r w:rsidRPr="00DF3373">
        <w:rPr>
          <w:rFonts w:ascii="Abadi" w:hAnsi="Abadi"/>
          <w:color w:val="231F20"/>
          <w:spacing w:val="-2"/>
          <w:sz w:val="24"/>
          <w:szCs w:val="24"/>
        </w:rPr>
        <w:t>BECEP</w:t>
      </w:r>
      <w:r w:rsidRPr="00DF3373">
        <w:rPr>
          <w:rFonts w:ascii="Abadi" w:hAnsi="Abadi"/>
          <w:color w:val="231F20"/>
          <w:spacing w:val="-1"/>
          <w:sz w:val="24"/>
          <w:szCs w:val="24"/>
        </w:rPr>
        <w:t xml:space="preserve"> within</w:t>
      </w:r>
      <w:r w:rsidRPr="00DF3373">
        <w:rPr>
          <w:rFonts w:ascii="Abadi" w:hAnsi="Abadi"/>
          <w:color w:val="231F20"/>
          <w:spacing w:val="-2"/>
          <w:sz w:val="24"/>
          <w:szCs w:val="24"/>
        </w:rPr>
        <w:t xml:space="preserve"> </w:t>
      </w:r>
      <w:r w:rsidRPr="00DF3373">
        <w:rPr>
          <w:rFonts w:ascii="Abadi" w:hAnsi="Abadi"/>
          <w:color w:val="231F20"/>
          <w:spacing w:val="-1"/>
          <w:sz w:val="24"/>
          <w:szCs w:val="24"/>
        </w:rPr>
        <w:t>30</w:t>
      </w:r>
      <w:r w:rsidRPr="00DF3373">
        <w:rPr>
          <w:rFonts w:ascii="Abadi" w:hAnsi="Abadi"/>
          <w:color w:val="231F20"/>
          <w:sz w:val="24"/>
          <w:szCs w:val="24"/>
        </w:rPr>
        <w:t xml:space="preserve"> </w:t>
      </w:r>
      <w:r w:rsidRPr="00DF3373">
        <w:rPr>
          <w:rFonts w:ascii="Abadi" w:hAnsi="Abadi"/>
          <w:color w:val="231F20"/>
          <w:spacing w:val="-1"/>
          <w:sz w:val="24"/>
          <w:szCs w:val="24"/>
        </w:rPr>
        <w:t>minutes</w:t>
      </w:r>
      <w:r w:rsidRPr="00DF3373">
        <w:rPr>
          <w:rFonts w:ascii="Abadi" w:hAnsi="Abadi"/>
          <w:color w:val="231F20"/>
          <w:spacing w:val="-3"/>
          <w:sz w:val="24"/>
          <w:szCs w:val="24"/>
        </w:rPr>
        <w:t xml:space="preserve"> </w:t>
      </w:r>
      <w:r w:rsidRPr="00DF3373">
        <w:rPr>
          <w:rFonts w:ascii="Abadi" w:hAnsi="Abadi"/>
          <w:color w:val="231F20"/>
          <w:sz w:val="24"/>
          <w:szCs w:val="24"/>
        </w:rPr>
        <w:t>of</w:t>
      </w:r>
      <w:r w:rsidRPr="00DF3373">
        <w:rPr>
          <w:rFonts w:ascii="Abadi" w:hAnsi="Abadi"/>
          <w:color w:val="231F20"/>
          <w:spacing w:val="-3"/>
          <w:sz w:val="24"/>
          <w:szCs w:val="24"/>
        </w:rPr>
        <w:t xml:space="preserve"> </w:t>
      </w:r>
      <w:r w:rsidRPr="00DF3373">
        <w:rPr>
          <w:rFonts w:ascii="Abadi" w:hAnsi="Abadi"/>
          <w:color w:val="231F20"/>
          <w:spacing w:val="-2"/>
          <w:sz w:val="24"/>
          <w:szCs w:val="24"/>
        </w:rPr>
        <w:t>the</w:t>
      </w:r>
      <w:r w:rsidRPr="00DF3373">
        <w:rPr>
          <w:rFonts w:ascii="Abadi" w:hAnsi="Abadi"/>
          <w:color w:val="231F20"/>
          <w:sz w:val="24"/>
          <w:szCs w:val="24"/>
        </w:rPr>
        <w:t xml:space="preserve"> call</w:t>
      </w:r>
      <w:r w:rsidRPr="00DF3373">
        <w:rPr>
          <w:rFonts w:ascii="Abadi" w:hAnsi="Abadi"/>
          <w:color w:val="231F20"/>
          <w:spacing w:val="-3"/>
          <w:sz w:val="24"/>
          <w:szCs w:val="24"/>
        </w:rPr>
        <w:t xml:space="preserve"> </w:t>
      </w:r>
      <w:r w:rsidRPr="00DF3373">
        <w:rPr>
          <w:rFonts w:ascii="Abadi" w:hAnsi="Abadi"/>
          <w:color w:val="231F20"/>
          <w:sz w:val="24"/>
          <w:szCs w:val="24"/>
        </w:rPr>
        <w:t>or</w:t>
      </w:r>
      <w:r w:rsidRPr="00DF3373">
        <w:rPr>
          <w:rFonts w:ascii="Abadi" w:hAnsi="Abadi"/>
          <w:color w:val="231F20"/>
          <w:spacing w:val="-2"/>
          <w:sz w:val="24"/>
          <w:szCs w:val="24"/>
        </w:rPr>
        <w:t xml:space="preserve"> </w:t>
      </w:r>
      <w:r w:rsidRPr="00DF3373">
        <w:rPr>
          <w:rFonts w:ascii="Abadi" w:hAnsi="Abadi"/>
          <w:color w:val="231F20"/>
          <w:sz w:val="24"/>
          <w:szCs w:val="24"/>
        </w:rPr>
        <w:t>within</w:t>
      </w:r>
      <w:r w:rsidRPr="00DF3373">
        <w:rPr>
          <w:rFonts w:ascii="Abadi" w:hAnsi="Abadi"/>
          <w:color w:val="231F20"/>
          <w:spacing w:val="-2"/>
          <w:sz w:val="24"/>
          <w:szCs w:val="24"/>
        </w:rPr>
        <w:t xml:space="preserve"> </w:t>
      </w:r>
      <w:r w:rsidRPr="00DF3373">
        <w:rPr>
          <w:rFonts w:ascii="Abadi" w:hAnsi="Abadi"/>
          <w:color w:val="231F20"/>
          <w:sz w:val="24"/>
          <w:szCs w:val="24"/>
        </w:rPr>
        <w:t>an</w:t>
      </w:r>
      <w:r w:rsidRPr="00DF3373">
        <w:rPr>
          <w:rFonts w:ascii="Abadi" w:hAnsi="Abadi"/>
          <w:color w:val="231F20"/>
          <w:spacing w:val="35"/>
          <w:sz w:val="24"/>
          <w:szCs w:val="24"/>
        </w:rPr>
        <w:t xml:space="preserve"> </w:t>
      </w:r>
      <w:r w:rsidRPr="00DF3373">
        <w:rPr>
          <w:rFonts w:ascii="Abadi" w:hAnsi="Abadi"/>
          <w:color w:val="231F20"/>
          <w:spacing w:val="-1"/>
          <w:sz w:val="24"/>
          <w:szCs w:val="24"/>
        </w:rPr>
        <w:t>agreed upon</w:t>
      </w:r>
      <w:r w:rsidRPr="00DF3373">
        <w:rPr>
          <w:rFonts w:ascii="Abadi" w:hAnsi="Abadi"/>
          <w:color w:val="231F20"/>
          <w:sz w:val="24"/>
          <w:szCs w:val="24"/>
        </w:rPr>
        <w:t xml:space="preserve"> </w:t>
      </w:r>
      <w:r w:rsidRPr="00DF3373">
        <w:rPr>
          <w:rFonts w:ascii="Abadi" w:hAnsi="Abadi"/>
          <w:color w:val="231F20"/>
          <w:spacing w:val="-1"/>
          <w:sz w:val="24"/>
          <w:szCs w:val="24"/>
        </w:rPr>
        <w:t>time</w:t>
      </w:r>
      <w:r w:rsidRPr="00DF3373">
        <w:rPr>
          <w:rFonts w:ascii="Abadi" w:hAnsi="Abadi"/>
          <w:color w:val="231F20"/>
          <w:spacing w:val="-2"/>
          <w:sz w:val="24"/>
          <w:szCs w:val="24"/>
        </w:rPr>
        <w:t xml:space="preserve"> </w:t>
      </w:r>
      <w:r w:rsidRPr="00DF3373">
        <w:rPr>
          <w:rFonts w:ascii="Abadi" w:hAnsi="Abadi"/>
          <w:color w:val="231F20"/>
          <w:spacing w:val="-1"/>
          <w:sz w:val="24"/>
          <w:szCs w:val="24"/>
        </w:rPr>
        <w:t>frame.</w:t>
      </w:r>
      <w:r w:rsidRPr="00DF3373">
        <w:rPr>
          <w:rFonts w:ascii="Abadi" w:hAnsi="Abadi"/>
          <w:color w:val="231F20"/>
          <w:spacing w:val="1"/>
          <w:sz w:val="24"/>
          <w:szCs w:val="24"/>
        </w:rPr>
        <w:t xml:space="preserve"> </w:t>
      </w:r>
      <w:r w:rsidRPr="00DF3373">
        <w:rPr>
          <w:rFonts w:ascii="Abadi" w:hAnsi="Abadi"/>
          <w:color w:val="231F20"/>
          <w:spacing w:val="-1"/>
          <w:sz w:val="24"/>
          <w:szCs w:val="24"/>
        </w:rPr>
        <w:t>If</w:t>
      </w:r>
      <w:r w:rsidRPr="00DF3373">
        <w:rPr>
          <w:rFonts w:ascii="Abadi" w:hAnsi="Abadi"/>
          <w:color w:val="231F20"/>
          <w:spacing w:val="-3"/>
          <w:sz w:val="24"/>
          <w:szCs w:val="24"/>
        </w:rPr>
        <w:t xml:space="preserve"> </w:t>
      </w:r>
      <w:r w:rsidRPr="00DF3373">
        <w:rPr>
          <w:rFonts w:ascii="Abadi" w:hAnsi="Abadi"/>
          <w:color w:val="231F20"/>
          <w:spacing w:val="-1"/>
          <w:sz w:val="24"/>
          <w:szCs w:val="24"/>
        </w:rPr>
        <w:t>the</w:t>
      </w:r>
      <w:r w:rsidRPr="00DF3373">
        <w:rPr>
          <w:rFonts w:ascii="Abadi" w:hAnsi="Abadi"/>
          <w:color w:val="231F20"/>
          <w:sz w:val="24"/>
          <w:szCs w:val="24"/>
        </w:rPr>
        <w:t xml:space="preserve"> </w:t>
      </w:r>
      <w:r w:rsidRPr="00DF3373">
        <w:rPr>
          <w:rFonts w:ascii="Abadi" w:hAnsi="Abadi"/>
          <w:color w:val="231F20"/>
          <w:spacing w:val="-1"/>
          <w:sz w:val="24"/>
          <w:szCs w:val="24"/>
        </w:rPr>
        <w:t>Parent/Guardian</w:t>
      </w:r>
      <w:r w:rsidRPr="00DF3373">
        <w:rPr>
          <w:rFonts w:ascii="Abadi" w:hAnsi="Abadi"/>
          <w:color w:val="231F20"/>
          <w:spacing w:val="-2"/>
          <w:sz w:val="24"/>
          <w:szCs w:val="24"/>
        </w:rPr>
        <w:t xml:space="preserve"> </w:t>
      </w:r>
      <w:r w:rsidRPr="00DF3373">
        <w:rPr>
          <w:rFonts w:ascii="Abadi" w:hAnsi="Abadi"/>
          <w:color w:val="231F20"/>
          <w:sz w:val="24"/>
          <w:szCs w:val="24"/>
        </w:rPr>
        <w:t>or</w:t>
      </w:r>
      <w:r w:rsidRPr="00DF3373">
        <w:rPr>
          <w:rFonts w:ascii="Abadi" w:hAnsi="Abadi"/>
          <w:color w:val="231F20"/>
          <w:spacing w:val="-4"/>
          <w:sz w:val="24"/>
          <w:szCs w:val="24"/>
        </w:rPr>
        <w:t xml:space="preserve"> </w:t>
      </w:r>
      <w:r w:rsidR="001F4546" w:rsidRPr="00DF3373">
        <w:rPr>
          <w:rFonts w:ascii="Abadi" w:hAnsi="Abadi"/>
          <w:color w:val="231F20"/>
          <w:spacing w:val="-1"/>
          <w:sz w:val="24"/>
          <w:szCs w:val="24"/>
        </w:rPr>
        <w:t xml:space="preserve">authorized </w:t>
      </w:r>
      <w:r w:rsidRPr="00DF3373">
        <w:rPr>
          <w:rFonts w:ascii="Abadi" w:hAnsi="Abadi"/>
          <w:color w:val="231F20"/>
          <w:spacing w:val="-1"/>
          <w:sz w:val="24"/>
          <w:szCs w:val="24"/>
        </w:rPr>
        <w:t>adult</w:t>
      </w:r>
      <w:r w:rsidRPr="00DF3373">
        <w:rPr>
          <w:rFonts w:ascii="Abadi" w:hAnsi="Abadi"/>
          <w:color w:val="231F20"/>
          <w:spacing w:val="33"/>
          <w:sz w:val="24"/>
          <w:szCs w:val="24"/>
        </w:rPr>
        <w:t xml:space="preserve"> </w:t>
      </w:r>
      <w:r w:rsidRPr="00DF3373">
        <w:rPr>
          <w:rFonts w:ascii="Abadi" w:hAnsi="Abadi"/>
          <w:color w:val="231F20"/>
          <w:spacing w:val="-1"/>
          <w:sz w:val="24"/>
          <w:szCs w:val="24"/>
        </w:rPr>
        <w:t xml:space="preserve">does </w:t>
      </w:r>
      <w:r w:rsidRPr="00DF3373">
        <w:rPr>
          <w:rFonts w:ascii="Abadi" w:hAnsi="Abadi"/>
          <w:color w:val="231F20"/>
          <w:spacing w:val="-2"/>
          <w:sz w:val="24"/>
          <w:szCs w:val="24"/>
        </w:rPr>
        <w:t>not</w:t>
      </w:r>
      <w:r w:rsidRPr="00DF3373">
        <w:rPr>
          <w:rFonts w:ascii="Abadi" w:hAnsi="Abadi"/>
          <w:color w:val="231F20"/>
          <w:sz w:val="24"/>
          <w:szCs w:val="24"/>
        </w:rPr>
        <w:t xml:space="preserve"> </w:t>
      </w:r>
      <w:r w:rsidRPr="00DF3373">
        <w:rPr>
          <w:rFonts w:ascii="Abadi" w:hAnsi="Abadi"/>
          <w:color w:val="231F20"/>
          <w:spacing w:val="-2"/>
          <w:sz w:val="24"/>
          <w:szCs w:val="24"/>
        </w:rPr>
        <w:t>pick</w:t>
      </w:r>
      <w:r w:rsidRPr="00DF3373">
        <w:rPr>
          <w:rFonts w:ascii="Abadi" w:hAnsi="Abadi"/>
          <w:color w:val="231F20"/>
          <w:sz w:val="24"/>
          <w:szCs w:val="24"/>
        </w:rPr>
        <w:t xml:space="preserve"> </w:t>
      </w:r>
      <w:r w:rsidRPr="00DF3373">
        <w:rPr>
          <w:rFonts w:ascii="Abadi" w:hAnsi="Abadi"/>
          <w:color w:val="231F20"/>
          <w:spacing w:val="-1"/>
          <w:sz w:val="24"/>
          <w:szCs w:val="24"/>
        </w:rPr>
        <w:t>up</w:t>
      </w:r>
      <w:r w:rsidRPr="00DF3373">
        <w:rPr>
          <w:rFonts w:ascii="Abadi" w:hAnsi="Abadi"/>
          <w:color w:val="231F20"/>
          <w:sz w:val="24"/>
          <w:szCs w:val="24"/>
        </w:rPr>
        <w:t xml:space="preserve"> </w:t>
      </w:r>
      <w:r w:rsidRPr="00DF3373">
        <w:rPr>
          <w:rFonts w:ascii="Abadi" w:hAnsi="Abadi"/>
          <w:color w:val="231F20"/>
          <w:spacing w:val="-1"/>
          <w:sz w:val="24"/>
          <w:szCs w:val="24"/>
        </w:rPr>
        <w:t>the</w:t>
      </w:r>
      <w:r w:rsidRPr="00DF3373">
        <w:rPr>
          <w:rFonts w:ascii="Abadi" w:hAnsi="Abadi"/>
          <w:color w:val="231F20"/>
          <w:spacing w:val="-2"/>
          <w:sz w:val="24"/>
          <w:szCs w:val="24"/>
        </w:rPr>
        <w:t xml:space="preserve"> </w:t>
      </w:r>
      <w:r w:rsidRPr="00DF3373">
        <w:rPr>
          <w:rFonts w:ascii="Abadi" w:hAnsi="Abadi"/>
          <w:color w:val="231F20"/>
          <w:spacing w:val="-1"/>
          <w:sz w:val="24"/>
          <w:szCs w:val="24"/>
        </w:rPr>
        <w:t>child</w:t>
      </w:r>
      <w:r w:rsidRPr="00DF3373">
        <w:rPr>
          <w:rFonts w:ascii="Abadi" w:hAnsi="Abadi"/>
          <w:color w:val="231F20"/>
          <w:spacing w:val="-2"/>
          <w:sz w:val="24"/>
          <w:szCs w:val="24"/>
        </w:rPr>
        <w:t xml:space="preserve"> </w:t>
      </w:r>
      <w:r w:rsidRPr="00DF3373">
        <w:rPr>
          <w:rFonts w:ascii="Abadi" w:hAnsi="Abadi"/>
          <w:color w:val="231F20"/>
          <w:spacing w:val="-1"/>
          <w:sz w:val="24"/>
          <w:szCs w:val="24"/>
        </w:rPr>
        <w:t>within</w:t>
      </w:r>
      <w:r w:rsidRPr="00DF3373">
        <w:rPr>
          <w:rFonts w:ascii="Abadi" w:hAnsi="Abadi"/>
          <w:color w:val="231F20"/>
          <w:spacing w:val="-2"/>
          <w:sz w:val="24"/>
          <w:szCs w:val="24"/>
        </w:rPr>
        <w:t xml:space="preserve"> </w:t>
      </w:r>
      <w:r w:rsidRPr="00DF3373">
        <w:rPr>
          <w:rFonts w:ascii="Abadi" w:hAnsi="Abadi"/>
          <w:color w:val="231F20"/>
          <w:spacing w:val="-1"/>
          <w:sz w:val="24"/>
          <w:szCs w:val="24"/>
        </w:rPr>
        <w:t>the</w:t>
      </w:r>
      <w:r w:rsidRPr="00DF3373">
        <w:rPr>
          <w:rFonts w:ascii="Abadi" w:hAnsi="Abadi"/>
          <w:color w:val="231F20"/>
          <w:spacing w:val="-2"/>
          <w:sz w:val="24"/>
          <w:szCs w:val="24"/>
        </w:rPr>
        <w:t xml:space="preserve"> </w:t>
      </w:r>
      <w:r w:rsidRPr="00DF3373">
        <w:rPr>
          <w:rFonts w:ascii="Abadi" w:hAnsi="Abadi"/>
          <w:color w:val="231F20"/>
          <w:spacing w:val="-1"/>
          <w:sz w:val="24"/>
          <w:szCs w:val="24"/>
        </w:rPr>
        <w:t>agreed</w:t>
      </w:r>
      <w:r w:rsidRPr="00DF3373">
        <w:rPr>
          <w:rFonts w:ascii="Abadi" w:hAnsi="Abadi"/>
          <w:color w:val="231F20"/>
          <w:sz w:val="24"/>
          <w:szCs w:val="24"/>
        </w:rPr>
        <w:t xml:space="preserve"> </w:t>
      </w:r>
      <w:r w:rsidRPr="00DF3373">
        <w:rPr>
          <w:rFonts w:ascii="Abadi" w:hAnsi="Abadi"/>
          <w:color w:val="231F20"/>
          <w:spacing w:val="-2"/>
          <w:sz w:val="24"/>
          <w:szCs w:val="24"/>
        </w:rPr>
        <w:t>upon</w:t>
      </w:r>
      <w:r w:rsidRPr="00DF3373">
        <w:rPr>
          <w:rFonts w:ascii="Abadi" w:hAnsi="Abadi"/>
          <w:color w:val="231F20"/>
          <w:spacing w:val="-1"/>
          <w:sz w:val="24"/>
          <w:szCs w:val="24"/>
        </w:rPr>
        <w:t xml:space="preserve"> time</w:t>
      </w:r>
      <w:r w:rsidRPr="00DF3373">
        <w:rPr>
          <w:rFonts w:ascii="Abadi" w:hAnsi="Abadi"/>
          <w:color w:val="231F20"/>
          <w:spacing w:val="1"/>
          <w:sz w:val="24"/>
          <w:szCs w:val="24"/>
        </w:rPr>
        <w:t xml:space="preserve"> </w:t>
      </w:r>
      <w:r w:rsidRPr="00DF3373">
        <w:rPr>
          <w:rFonts w:ascii="Abadi" w:hAnsi="Abadi"/>
          <w:color w:val="231F20"/>
          <w:sz w:val="24"/>
          <w:szCs w:val="24"/>
        </w:rPr>
        <w:t>frame,</w:t>
      </w:r>
      <w:r w:rsidRPr="00DF3373">
        <w:rPr>
          <w:rFonts w:ascii="Abadi" w:hAnsi="Abadi"/>
          <w:color w:val="231F20"/>
          <w:spacing w:val="-2"/>
          <w:sz w:val="24"/>
          <w:szCs w:val="24"/>
        </w:rPr>
        <w:t xml:space="preserve"> </w:t>
      </w:r>
      <w:r w:rsidRPr="00DF3373">
        <w:rPr>
          <w:rFonts w:ascii="Abadi" w:hAnsi="Abadi"/>
          <w:color w:val="231F20"/>
          <w:sz w:val="24"/>
          <w:szCs w:val="24"/>
        </w:rPr>
        <w:t>then</w:t>
      </w:r>
      <w:r w:rsidRPr="00DF3373">
        <w:rPr>
          <w:rFonts w:ascii="Abadi" w:hAnsi="Abadi"/>
          <w:color w:val="231F20"/>
          <w:spacing w:val="31"/>
          <w:sz w:val="24"/>
          <w:szCs w:val="24"/>
        </w:rPr>
        <w:t xml:space="preserve"> </w:t>
      </w:r>
      <w:r w:rsidRPr="00DF3373">
        <w:rPr>
          <w:rFonts w:ascii="Abadi" w:hAnsi="Abadi"/>
          <w:color w:val="231F20"/>
          <w:spacing w:val="-1"/>
          <w:sz w:val="24"/>
          <w:szCs w:val="24"/>
        </w:rPr>
        <w:t>appropriate</w:t>
      </w:r>
      <w:r w:rsidRPr="00DF3373">
        <w:rPr>
          <w:rFonts w:ascii="Abadi" w:hAnsi="Abadi"/>
          <w:color w:val="231F20"/>
          <w:spacing w:val="-2"/>
          <w:sz w:val="24"/>
          <w:szCs w:val="24"/>
        </w:rPr>
        <w:t xml:space="preserve"> </w:t>
      </w:r>
      <w:r w:rsidRPr="00DF3373">
        <w:rPr>
          <w:rFonts w:ascii="Abadi" w:hAnsi="Abadi"/>
          <w:color w:val="231F20"/>
          <w:spacing w:val="-1"/>
          <w:sz w:val="24"/>
          <w:szCs w:val="24"/>
        </w:rPr>
        <w:t>authorities</w:t>
      </w:r>
      <w:r w:rsidRPr="00DF3373">
        <w:rPr>
          <w:rFonts w:ascii="Abadi" w:hAnsi="Abadi"/>
          <w:color w:val="231F20"/>
          <w:sz w:val="24"/>
          <w:szCs w:val="24"/>
        </w:rPr>
        <w:t xml:space="preserve"> </w:t>
      </w:r>
      <w:r w:rsidR="001F4546" w:rsidRPr="00DF3373">
        <w:rPr>
          <w:rFonts w:ascii="Abadi" w:hAnsi="Abadi"/>
          <w:color w:val="231F20"/>
          <w:spacing w:val="-1"/>
          <w:sz w:val="24"/>
          <w:szCs w:val="24"/>
        </w:rPr>
        <w:t>may</w:t>
      </w:r>
      <w:r w:rsidR="001F4546" w:rsidRPr="00DF3373">
        <w:rPr>
          <w:rFonts w:ascii="Abadi" w:hAnsi="Abadi"/>
          <w:color w:val="231F20"/>
          <w:spacing w:val="-4"/>
          <w:sz w:val="24"/>
          <w:szCs w:val="24"/>
        </w:rPr>
        <w:t xml:space="preserve"> </w:t>
      </w:r>
      <w:r w:rsidRPr="00DF3373">
        <w:rPr>
          <w:rFonts w:ascii="Abadi" w:hAnsi="Abadi"/>
          <w:color w:val="231F20"/>
          <w:spacing w:val="-1"/>
          <w:sz w:val="24"/>
          <w:szCs w:val="24"/>
        </w:rPr>
        <w:t>be</w:t>
      </w:r>
      <w:r w:rsidRPr="00DF3373">
        <w:rPr>
          <w:rFonts w:ascii="Abadi" w:hAnsi="Abadi"/>
          <w:color w:val="231F20"/>
          <w:sz w:val="24"/>
          <w:szCs w:val="24"/>
        </w:rPr>
        <w:t xml:space="preserve"> </w:t>
      </w:r>
      <w:r w:rsidRPr="00DF3373">
        <w:rPr>
          <w:rFonts w:ascii="Abadi" w:hAnsi="Abadi"/>
          <w:color w:val="231F20"/>
          <w:spacing w:val="-1"/>
          <w:sz w:val="24"/>
          <w:szCs w:val="24"/>
        </w:rPr>
        <w:t>notified:</w:t>
      </w:r>
      <w:r w:rsidRPr="00DF3373">
        <w:rPr>
          <w:rFonts w:ascii="Abadi" w:hAnsi="Abadi"/>
          <w:color w:val="231F20"/>
          <w:spacing w:val="-3"/>
          <w:sz w:val="24"/>
          <w:szCs w:val="24"/>
        </w:rPr>
        <w:t xml:space="preserve"> </w:t>
      </w:r>
      <w:r w:rsidRPr="00DF3373">
        <w:rPr>
          <w:rFonts w:ascii="Abadi" w:hAnsi="Abadi"/>
          <w:color w:val="231F20"/>
          <w:sz w:val="24"/>
          <w:szCs w:val="24"/>
        </w:rPr>
        <w:t>Burleigh</w:t>
      </w:r>
      <w:r w:rsidRPr="00DF3373">
        <w:rPr>
          <w:rFonts w:ascii="Abadi" w:hAnsi="Abadi"/>
          <w:color w:val="231F20"/>
          <w:spacing w:val="-1"/>
          <w:sz w:val="24"/>
          <w:szCs w:val="24"/>
        </w:rPr>
        <w:t xml:space="preserve"> County </w:t>
      </w:r>
      <w:r w:rsidR="001F4546" w:rsidRPr="00DF3373">
        <w:rPr>
          <w:rFonts w:ascii="Abadi" w:hAnsi="Abadi"/>
          <w:color w:val="231F20"/>
          <w:spacing w:val="-1"/>
          <w:sz w:val="24"/>
          <w:szCs w:val="24"/>
        </w:rPr>
        <w:t>Human Service Zone</w:t>
      </w:r>
      <w:r w:rsidRPr="00DF3373">
        <w:rPr>
          <w:rFonts w:ascii="Abadi" w:hAnsi="Abadi"/>
          <w:color w:val="231F20"/>
          <w:spacing w:val="-2"/>
          <w:sz w:val="24"/>
          <w:szCs w:val="24"/>
        </w:rPr>
        <w:t xml:space="preserve"> </w:t>
      </w:r>
      <w:r w:rsidRPr="00DF3373">
        <w:rPr>
          <w:rFonts w:ascii="Abadi" w:hAnsi="Abadi"/>
          <w:color w:val="231F20"/>
          <w:sz w:val="24"/>
          <w:szCs w:val="24"/>
        </w:rPr>
        <w:t>at</w:t>
      </w:r>
      <w:r w:rsidRPr="00DF3373">
        <w:rPr>
          <w:rFonts w:ascii="Abadi" w:hAnsi="Abadi"/>
          <w:color w:val="231F20"/>
          <w:spacing w:val="-2"/>
          <w:sz w:val="24"/>
          <w:szCs w:val="24"/>
        </w:rPr>
        <w:t xml:space="preserve"> </w:t>
      </w:r>
      <w:r w:rsidRPr="00DF3373">
        <w:rPr>
          <w:rFonts w:ascii="Abadi" w:hAnsi="Abadi"/>
          <w:color w:val="231F20"/>
          <w:spacing w:val="-1"/>
          <w:sz w:val="24"/>
          <w:szCs w:val="24"/>
        </w:rPr>
        <w:t>701-222-</w:t>
      </w:r>
      <w:r w:rsidR="001F4546" w:rsidRPr="00DF3373">
        <w:rPr>
          <w:rFonts w:ascii="Abadi" w:hAnsi="Abadi"/>
          <w:color w:val="231F20"/>
          <w:spacing w:val="-1"/>
          <w:sz w:val="24"/>
          <w:szCs w:val="24"/>
        </w:rPr>
        <w:t>6670</w:t>
      </w:r>
      <w:r w:rsidR="00CF5224" w:rsidRPr="00DF3373">
        <w:rPr>
          <w:rFonts w:ascii="Abadi" w:hAnsi="Abadi"/>
          <w:color w:val="231F20"/>
          <w:spacing w:val="-2"/>
          <w:sz w:val="24"/>
          <w:szCs w:val="24"/>
        </w:rPr>
        <w:t>.</w:t>
      </w:r>
    </w:p>
    <w:p w14:paraId="51E42A7F" w14:textId="77777777" w:rsidR="00842411" w:rsidRPr="00DF3373" w:rsidRDefault="00842411" w:rsidP="00AC4279">
      <w:pPr>
        <w:ind w:left="900"/>
        <w:rPr>
          <w:rFonts w:ascii="Abadi" w:hAnsi="Abadi"/>
          <w:b/>
          <w:sz w:val="16"/>
          <w:szCs w:val="16"/>
        </w:rPr>
      </w:pPr>
    </w:p>
    <w:p w14:paraId="065D829E" w14:textId="77777777" w:rsidR="002643E1" w:rsidRPr="00DF3373" w:rsidRDefault="002643E1" w:rsidP="00D21B4B">
      <w:pPr>
        <w:rPr>
          <w:rFonts w:ascii="Abadi" w:hAnsi="Abadi"/>
          <w:b/>
          <w:sz w:val="28"/>
          <w:szCs w:val="28"/>
          <w:u w:val="single"/>
        </w:rPr>
      </w:pPr>
      <w:r w:rsidRPr="00DF3373">
        <w:rPr>
          <w:rFonts w:ascii="Abadi" w:hAnsi="Abadi"/>
          <w:b/>
          <w:sz w:val="28"/>
          <w:szCs w:val="28"/>
          <w:u w:val="single"/>
        </w:rPr>
        <w:t>Safety of Children</w:t>
      </w:r>
    </w:p>
    <w:p w14:paraId="4C68A823" w14:textId="2883D7F3" w:rsidR="002643E1" w:rsidRPr="00DF3373" w:rsidRDefault="002643E1" w:rsidP="00D21B4B">
      <w:pPr>
        <w:rPr>
          <w:rFonts w:ascii="Abadi" w:hAnsi="Abadi"/>
        </w:rPr>
      </w:pPr>
      <w:r w:rsidRPr="00DF3373">
        <w:rPr>
          <w:rFonts w:ascii="Abadi" w:hAnsi="Abadi"/>
        </w:rPr>
        <w:t xml:space="preserve">The safety and well-being of children transported is of utmost importance to the Bismarck Public Schools </w:t>
      </w:r>
      <w:r w:rsidR="000112A7" w:rsidRPr="00DF3373">
        <w:rPr>
          <w:rFonts w:ascii="Abadi" w:hAnsi="Abadi"/>
        </w:rPr>
        <w:t>Transportation</w:t>
      </w:r>
      <w:r w:rsidRPr="00DF3373">
        <w:rPr>
          <w:rFonts w:ascii="Abadi" w:hAnsi="Abadi"/>
        </w:rPr>
        <w:t xml:space="preserve"> Department</w:t>
      </w:r>
      <w:r w:rsidR="000112A7" w:rsidRPr="00DF3373">
        <w:rPr>
          <w:rFonts w:ascii="Abadi" w:hAnsi="Abadi"/>
        </w:rPr>
        <w:t>.</w:t>
      </w:r>
      <w:r w:rsidR="00BE6DFA" w:rsidRPr="00DF3373">
        <w:rPr>
          <w:rFonts w:ascii="Abadi" w:hAnsi="Abadi"/>
        </w:rPr>
        <w:t xml:space="preserve"> Bismarck Public </w:t>
      </w:r>
      <w:r w:rsidR="000112A7" w:rsidRPr="00DF3373">
        <w:rPr>
          <w:rFonts w:ascii="Abadi" w:hAnsi="Abadi"/>
        </w:rPr>
        <w:t xml:space="preserve">School </w:t>
      </w:r>
      <w:r w:rsidR="0033267D" w:rsidRPr="00DF3373">
        <w:rPr>
          <w:rFonts w:ascii="Abadi" w:hAnsi="Abadi"/>
        </w:rPr>
        <w:t>bus drivers</w:t>
      </w:r>
      <w:r w:rsidR="00BE6DFA" w:rsidRPr="00DF3373">
        <w:rPr>
          <w:rFonts w:ascii="Abadi" w:hAnsi="Abadi"/>
        </w:rPr>
        <w:t xml:space="preserve"> and monitors</w:t>
      </w:r>
      <w:r w:rsidR="0033267D" w:rsidRPr="00DF3373">
        <w:rPr>
          <w:rFonts w:ascii="Abadi" w:hAnsi="Abadi"/>
        </w:rPr>
        <w:t xml:space="preserve"> are responsible for securing maximum transportation safety for all children riding the bus. </w:t>
      </w:r>
      <w:r w:rsidR="00062C55" w:rsidRPr="00DF3373">
        <w:rPr>
          <w:rFonts w:ascii="Abadi" w:hAnsi="Abadi"/>
        </w:rPr>
        <w:t>To</w:t>
      </w:r>
      <w:r w:rsidR="0033267D" w:rsidRPr="00DF3373">
        <w:rPr>
          <w:rFonts w:ascii="Abadi" w:hAnsi="Abadi"/>
        </w:rPr>
        <w:t xml:space="preserve"> achieve this goal, Parent/Guardian involvement is </w:t>
      </w:r>
      <w:r w:rsidR="00BE6DFA" w:rsidRPr="00DF3373">
        <w:rPr>
          <w:rFonts w:ascii="Abadi" w:hAnsi="Abadi"/>
        </w:rPr>
        <w:t>crucial</w:t>
      </w:r>
      <w:r w:rsidR="0033267D" w:rsidRPr="00DF3373">
        <w:rPr>
          <w:rFonts w:ascii="Abadi" w:hAnsi="Abadi"/>
        </w:rPr>
        <w:t xml:space="preserve">. </w:t>
      </w:r>
      <w:r w:rsidR="00062C55" w:rsidRPr="00DF3373">
        <w:rPr>
          <w:rFonts w:ascii="Abadi" w:hAnsi="Abadi"/>
        </w:rPr>
        <w:t>Parent/Guardians are encouraged to remind their children to be safe and display appropriate behavior on and off the bus.</w:t>
      </w:r>
    </w:p>
    <w:p w14:paraId="1FE11860" w14:textId="77777777" w:rsidR="00C92CC6" w:rsidRPr="00DF3373" w:rsidRDefault="00C92CC6" w:rsidP="00D21B4B">
      <w:pPr>
        <w:rPr>
          <w:rFonts w:ascii="Abadi" w:hAnsi="Abadi"/>
        </w:rPr>
      </w:pPr>
    </w:p>
    <w:p w14:paraId="172AAA0F" w14:textId="0F3C6B4B" w:rsidR="00C92CC6" w:rsidRPr="00DF3373" w:rsidRDefault="00C92CC6" w:rsidP="00D21B4B">
      <w:pPr>
        <w:rPr>
          <w:rFonts w:ascii="Abadi" w:hAnsi="Abadi"/>
        </w:rPr>
      </w:pPr>
      <w:r w:rsidRPr="00DF3373">
        <w:rPr>
          <w:rFonts w:ascii="Abadi" w:hAnsi="Abadi"/>
        </w:rPr>
        <w:t>Those children who ride bus will have a backpack tag, provided by the school, with key information to ensure a safe drop off at the end of their school day. This ensures that all children are dropped off to the authorized individuals at the designated place.</w:t>
      </w:r>
    </w:p>
    <w:p w14:paraId="66071E27" w14:textId="77777777" w:rsidR="0033267D" w:rsidRPr="00DF3373" w:rsidRDefault="0033267D" w:rsidP="00D21B4B">
      <w:pPr>
        <w:rPr>
          <w:rFonts w:ascii="Abadi" w:hAnsi="Abadi"/>
          <w:sz w:val="16"/>
          <w:szCs w:val="16"/>
        </w:rPr>
      </w:pPr>
    </w:p>
    <w:p w14:paraId="3A1CBD66" w14:textId="163699AB" w:rsidR="00C35DD8" w:rsidRPr="00DF3373" w:rsidRDefault="0033267D" w:rsidP="00D21B4B">
      <w:pPr>
        <w:rPr>
          <w:rFonts w:ascii="Abadi" w:hAnsi="Abadi"/>
        </w:rPr>
      </w:pPr>
      <w:r w:rsidRPr="00DF3373">
        <w:rPr>
          <w:rFonts w:ascii="Abadi" w:hAnsi="Abadi"/>
        </w:rPr>
        <w:t xml:space="preserve">Children will be buckled into the bus seat or child restraint system. There is a bus monitor on all BECEP buses to supervise the children. </w:t>
      </w:r>
      <w:r w:rsidR="00813FDF" w:rsidRPr="00DF3373">
        <w:rPr>
          <w:rFonts w:ascii="Abadi" w:hAnsi="Abadi"/>
        </w:rPr>
        <w:t xml:space="preserve">  If a child cannot be safely seated and buckled into a bus seat, alternative transportation will be discussed.</w:t>
      </w:r>
    </w:p>
    <w:p w14:paraId="793FC7E2" w14:textId="77777777" w:rsidR="005622DA" w:rsidRPr="00DF3373" w:rsidRDefault="005622DA" w:rsidP="00D21B4B">
      <w:pPr>
        <w:rPr>
          <w:rFonts w:ascii="Abadi" w:hAnsi="Abadi"/>
          <w:sz w:val="16"/>
          <w:szCs w:val="16"/>
        </w:rPr>
      </w:pPr>
    </w:p>
    <w:p w14:paraId="1A1E5678" w14:textId="77777777" w:rsidR="00E643A5" w:rsidRPr="00DF3373" w:rsidRDefault="005622DA" w:rsidP="00E643A5">
      <w:pPr>
        <w:rPr>
          <w:rFonts w:ascii="Abadi" w:hAnsi="Abadi"/>
        </w:rPr>
      </w:pPr>
      <w:r w:rsidRPr="00DF3373">
        <w:rPr>
          <w:rFonts w:ascii="Abadi" w:hAnsi="Abadi"/>
        </w:rPr>
        <w:t xml:space="preserve">If this behavior occurs, </w:t>
      </w:r>
      <w:r w:rsidR="00C35DD8" w:rsidRPr="00DF3373">
        <w:rPr>
          <w:rFonts w:ascii="Abadi" w:hAnsi="Abadi"/>
        </w:rPr>
        <w:t xml:space="preserve">a </w:t>
      </w:r>
      <w:r w:rsidRPr="00DF3373">
        <w:rPr>
          <w:rFonts w:ascii="Abadi" w:hAnsi="Abadi"/>
        </w:rPr>
        <w:t>BECEP Administrator</w:t>
      </w:r>
      <w:r w:rsidR="00C35DD8" w:rsidRPr="00DF3373">
        <w:rPr>
          <w:rFonts w:ascii="Abadi" w:hAnsi="Abadi"/>
        </w:rPr>
        <w:t xml:space="preserve"> or teacher</w:t>
      </w:r>
      <w:r w:rsidR="00581459" w:rsidRPr="00DF3373">
        <w:rPr>
          <w:rFonts w:ascii="Abadi" w:hAnsi="Abadi"/>
        </w:rPr>
        <w:t xml:space="preserve"> </w:t>
      </w:r>
      <w:r w:rsidR="00885426" w:rsidRPr="00DF3373">
        <w:rPr>
          <w:rFonts w:ascii="Abadi" w:hAnsi="Abadi"/>
        </w:rPr>
        <w:t xml:space="preserve">will be made </w:t>
      </w:r>
      <w:r w:rsidRPr="00DF3373">
        <w:rPr>
          <w:rFonts w:ascii="Abadi" w:hAnsi="Abadi"/>
        </w:rPr>
        <w:t xml:space="preserve">aware of the situation and </w:t>
      </w:r>
      <w:r w:rsidR="00885426" w:rsidRPr="00DF3373">
        <w:rPr>
          <w:rFonts w:ascii="Abadi" w:hAnsi="Abadi"/>
        </w:rPr>
        <w:t>will help</w:t>
      </w:r>
      <w:r w:rsidRPr="00DF3373">
        <w:rPr>
          <w:rFonts w:ascii="Abadi" w:hAnsi="Abadi"/>
        </w:rPr>
        <w:t xml:space="preserve"> develop strategies to teach the child alternate safety behaviors on the bus</w:t>
      </w:r>
    </w:p>
    <w:p w14:paraId="5D329BCA" w14:textId="77777777" w:rsidR="00E643A5" w:rsidRPr="00DF3373" w:rsidRDefault="00934A9A" w:rsidP="00E643A5">
      <w:pPr>
        <w:pStyle w:val="ListParagraph"/>
        <w:numPr>
          <w:ilvl w:val="0"/>
          <w:numId w:val="11"/>
        </w:numPr>
        <w:rPr>
          <w:rFonts w:ascii="Abadi" w:hAnsi="Abadi"/>
        </w:rPr>
      </w:pPr>
      <w:r w:rsidRPr="00DF3373">
        <w:rPr>
          <w:rFonts w:ascii="Abadi" w:hAnsi="Abadi"/>
        </w:rPr>
        <w:t>Th</w:t>
      </w:r>
      <w:r w:rsidR="00E643A5" w:rsidRPr="00DF3373">
        <w:rPr>
          <w:rFonts w:ascii="Abadi" w:hAnsi="Abadi"/>
        </w:rPr>
        <w:t xml:space="preserve">ese strategies </w:t>
      </w:r>
      <w:r w:rsidRPr="00DF3373">
        <w:rPr>
          <w:rFonts w:ascii="Abadi" w:hAnsi="Abadi"/>
        </w:rPr>
        <w:t xml:space="preserve">will be monitored by BECEP staff and busing staff and modified as necessary. </w:t>
      </w:r>
    </w:p>
    <w:p w14:paraId="2F990389" w14:textId="616AE3E1" w:rsidR="00934A9A" w:rsidRPr="00DF3373" w:rsidRDefault="00934A9A" w:rsidP="00E643A5">
      <w:pPr>
        <w:rPr>
          <w:rFonts w:ascii="Abadi" w:hAnsi="Abadi"/>
        </w:rPr>
      </w:pPr>
      <w:r w:rsidRPr="00DF3373">
        <w:rPr>
          <w:rFonts w:ascii="Abadi" w:hAnsi="Abadi"/>
        </w:rPr>
        <w:t>Continued occurrences of unsafe behavior may result in the loss of busing for the child.</w:t>
      </w:r>
      <w:r w:rsidR="00383686" w:rsidRPr="00DF3373">
        <w:rPr>
          <w:rFonts w:ascii="Abadi" w:hAnsi="Abadi"/>
        </w:rPr>
        <w:t xml:space="preserve">  If transportation is part of the child’s IEP, the IEP team will discuss alternative methods for getting the child safely to and from school.</w:t>
      </w:r>
    </w:p>
    <w:p w14:paraId="1C29710B" w14:textId="77777777" w:rsidR="00333736" w:rsidRPr="00DF3373" w:rsidRDefault="00333736" w:rsidP="00D21B4B">
      <w:pPr>
        <w:rPr>
          <w:rFonts w:ascii="Abadi" w:hAnsi="Abadi"/>
          <w:sz w:val="16"/>
          <w:szCs w:val="16"/>
        </w:rPr>
      </w:pPr>
    </w:p>
    <w:p w14:paraId="7CE27767" w14:textId="77777777" w:rsidR="00333736" w:rsidRPr="00DF3373" w:rsidRDefault="00333736" w:rsidP="00D21B4B">
      <w:pPr>
        <w:rPr>
          <w:rFonts w:ascii="Abadi" w:hAnsi="Abadi"/>
        </w:rPr>
      </w:pPr>
      <w:r w:rsidRPr="00DF3373">
        <w:rPr>
          <w:rFonts w:ascii="Abadi" w:hAnsi="Abadi"/>
        </w:rPr>
        <w:t>If the child brings an unsafe object (i.e. toy gun or toy knife) on the bus, the object will be kept by the monitor or driver and given to BECEP staff once the bus arrives at BECEP. BECEP will contact the Parent/Guardian to pick up the object at school.</w:t>
      </w:r>
    </w:p>
    <w:p w14:paraId="170BA467" w14:textId="77777777" w:rsidR="00333736" w:rsidRPr="00DF3373" w:rsidRDefault="00333736" w:rsidP="00D21B4B">
      <w:pPr>
        <w:rPr>
          <w:rFonts w:ascii="Abadi" w:hAnsi="Abadi"/>
          <w:sz w:val="16"/>
          <w:szCs w:val="16"/>
        </w:rPr>
      </w:pPr>
    </w:p>
    <w:p w14:paraId="34AED22B" w14:textId="59735D66" w:rsidR="00333736" w:rsidRPr="00DF3373" w:rsidRDefault="00FB2D56" w:rsidP="00D21B4B">
      <w:pPr>
        <w:rPr>
          <w:rFonts w:ascii="Abadi" w:hAnsi="Abadi"/>
        </w:rPr>
      </w:pPr>
      <w:r w:rsidRPr="00DF3373">
        <w:rPr>
          <w:rFonts w:ascii="Abadi" w:hAnsi="Abadi"/>
          <w:b/>
          <w:bCs/>
          <w:sz w:val="28"/>
          <w:szCs w:val="28"/>
          <w:u w:val="single"/>
        </w:rPr>
        <w:t>Children are not allowed to eat on the bus</w:t>
      </w:r>
      <w:r w:rsidRPr="00DF3373">
        <w:rPr>
          <w:rFonts w:ascii="Abadi" w:hAnsi="Abadi"/>
        </w:rPr>
        <w:t>. This is</w:t>
      </w:r>
      <w:r w:rsidR="00062C55" w:rsidRPr="00DF3373">
        <w:rPr>
          <w:rFonts w:ascii="Abadi" w:hAnsi="Abadi"/>
        </w:rPr>
        <w:t xml:space="preserve"> </w:t>
      </w:r>
      <w:r w:rsidRPr="00DF3373">
        <w:rPr>
          <w:rFonts w:ascii="Abadi" w:hAnsi="Abadi"/>
        </w:rPr>
        <w:t>d</w:t>
      </w:r>
      <w:r w:rsidR="00333736" w:rsidRPr="00DF3373">
        <w:rPr>
          <w:rFonts w:ascii="Abadi" w:hAnsi="Abadi"/>
        </w:rPr>
        <w:t>ue to food allergies</w:t>
      </w:r>
      <w:r w:rsidRPr="00DF3373">
        <w:rPr>
          <w:rFonts w:ascii="Abadi" w:hAnsi="Abadi"/>
        </w:rPr>
        <w:t xml:space="preserve"> and choking hazards.</w:t>
      </w:r>
      <w:r w:rsidR="00333736" w:rsidRPr="00DF3373">
        <w:rPr>
          <w:rFonts w:ascii="Abadi" w:hAnsi="Abadi"/>
        </w:rPr>
        <w:t xml:space="preserve"> Any food brought by the child will remain in the child’s backpack</w:t>
      </w:r>
      <w:r w:rsidRPr="00DF3373">
        <w:rPr>
          <w:rFonts w:ascii="Abadi" w:hAnsi="Abadi"/>
        </w:rPr>
        <w:t xml:space="preserve"> or be given to the bus driver/monitor if needed</w:t>
      </w:r>
      <w:r w:rsidR="00333736" w:rsidRPr="00DF3373">
        <w:rPr>
          <w:rFonts w:ascii="Abadi" w:hAnsi="Abadi"/>
        </w:rPr>
        <w:t>.</w:t>
      </w:r>
      <w:r w:rsidRPr="00DF3373">
        <w:rPr>
          <w:rFonts w:ascii="Abadi" w:hAnsi="Abadi"/>
        </w:rPr>
        <w:t xml:space="preserve"> Please do not send the child to the bus with food in hand.</w:t>
      </w:r>
    </w:p>
    <w:p w14:paraId="31C191CA" w14:textId="77777777" w:rsidR="00333736" w:rsidRPr="00DF3373" w:rsidRDefault="00333736" w:rsidP="00D21B4B">
      <w:pPr>
        <w:rPr>
          <w:rFonts w:ascii="Abadi" w:hAnsi="Abadi"/>
          <w:sz w:val="16"/>
          <w:szCs w:val="16"/>
        </w:rPr>
      </w:pPr>
    </w:p>
    <w:p w14:paraId="6A02C7E0" w14:textId="5D38AAE1" w:rsidR="00B11A39" w:rsidRPr="00DF3373" w:rsidRDefault="00333736" w:rsidP="00D21B4B">
      <w:pPr>
        <w:rPr>
          <w:rFonts w:ascii="Abadi" w:hAnsi="Abadi"/>
        </w:rPr>
      </w:pPr>
      <w:r w:rsidRPr="00DF3373">
        <w:rPr>
          <w:rFonts w:ascii="Abadi" w:hAnsi="Abadi"/>
          <w:b/>
        </w:rPr>
        <w:t>A child needing immediate first aid</w:t>
      </w:r>
      <w:r w:rsidR="00DF3373">
        <w:rPr>
          <w:rFonts w:ascii="Abadi" w:hAnsi="Abadi"/>
          <w:b/>
        </w:rPr>
        <w:t>/care</w:t>
      </w:r>
      <w:r w:rsidRPr="00DF3373">
        <w:rPr>
          <w:rFonts w:ascii="Abadi" w:hAnsi="Abadi"/>
          <w:b/>
        </w:rPr>
        <w:t xml:space="preserve"> will not be allowed on the bus</w:t>
      </w:r>
      <w:r w:rsidRPr="00DF3373">
        <w:rPr>
          <w:rFonts w:ascii="Abadi" w:hAnsi="Abadi"/>
        </w:rPr>
        <w:t xml:space="preserve">. </w:t>
      </w:r>
    </w:p>
    <w:p w14:paraId="07BABFE2" w14:textId="15ABFEBD" w:rsidR="00333736" w:rsidRPr="00DF3373" w:rsidRDefault="00333736" w:rsidP="00B11A39">
      <w:pPr>
        <w:pStyle w:val="ListParagraph"/>
        <w:numPr>
          <w:ilvl w:val="0"/>
          <w:numId w:val="7"/>
        </w:numPr>
        <w:rPr>
          <w:rFonts w:ascii="Abadi" w:hAnsi="Abadi"/>
        </w:rPr>
      </w:pPr>
      <w:r w:rsidRPr="00DF3373">
        <w:rPr>
          <w:rFonts w:ascii="Abadi" w:hAnsi="Abadi"/>
        </w:rPr>
        <w:t>This includes bloody no</w:t>
      </w:r>
      <w:r w:rsidR="00D176DA" w:rsidRPr="00DF3373">
        <w:rPr>
          <w:rFonts w:ascii="Abadi" w:hAnsi="Abadi"/>
        </w:rPr>
        <w:t>s</w:t>
      </w:r>
      <w:r w:rsidRPr="00DF3373">
        <w:rPr>
          <w:rFonts w:ascii="Abadi" w:hAnsi="Abadi"/>
        </w:rPr>
        <w:t>es, scrapes,</w:t>
      </w:r>
      <w:r w:rsidR="00DF3373">
        <w:rPr>
          <w:rFonts w:ascii="Abadi" w:hAnsi="Abadi"/>
        </w:rPr>
        <w:t xml:space="preserve"> toileting needs, </w:t>
      </w:r>
      <w:r w:rsidRPr="00DF3373">
        <w:rPr>
          <w:rFonts w:ascii="Abadi" w:hAnsi="Abadi"/>
        </w:rPr>
        <w:t>etc. This must be taken care of by the Parent/Guardian before the child enters the bus or by BECEP staff before the child is loaded on the bus.</w:t>
      </w:r>
    </w:p>
    <w:p w14:paraId="225FFCF9" w14:textId="77777777" w:rsidR="00333736" w:rsidRPr="00DF3373" w:rsidRDefault="00333736" w:rsidP="00D21B4B">
      <w:pPr>
        <w:rPr>
          <w:rFonts w:ascii="Abadi" w:hAnsi="Abadi"/>
          <w:sz w:val="16"/>
          <w:szCs w:val="16"/>
        </w:rPr>
      </w:pPr>
    </w:p>
    <w:p w14:paraId="577894F4" w14:textId="0E857E38" w:rsidR="00333736" w:rsidRPr="00DF3373" w:rsidRDefault="00C92CC6" w:rsidP="00D21B4B">
      <w:pPr>
        <w:rPr>
          <w:rFonts w:ascii="Abadi" w:hAnsi="Abadi"/>
        </w:rPr>
      </w:pPr>
      <w:r w:rsidRPr="00DF3373">
        <w:rPr>
          <w:rFonts w:ascii="Abadi" w:hAnsi="Abadi"/>
        </w:rPr>
        <w:t>T</w:t>
      </w:r>
      <w:r w:rsidR="00333736" w:rsidRPr="00DF3373">
        <w:rPr>
          <w:rFonts w:ascii="Abadi" w:hAnsi="Abadi"/>
        </w:rPr>
        <w:t xml:space="preserve">he Parent/Guardian </w:t>
      </w:r>
      <w:r w:rsidRPr="00DF3373">
        <w:rPr>
          <w:rFonts w:ascii="Abadi" w:hAnsi="Abadi"/>
        </w:rPr>
        <w:t>&amp;</w:t>
      </w:r>
      <w:r w:rsidR="00333736" w:rsidRPr="00DF3373">
        <w:rPr>
          <w:rFonts w:ascii="Abadi" w:hAnsi="Abadi"/>
        </w:rPr>
        <w:t xml:space="preserve"> </w:t>
      </w:r>
      <w:r w:rsidR="00FB2D56" w:rsidRPr="00DF3373">
        <w:rPr>
          <w:rFonts w:ascii="Abadi" w:hAnsi="Abadi"/>
        </w:rPr>
        <w:t xml:space="preserve">authorized </w:t>
      </w:r>
      <w:r w:rsidRPr="00DF3373">
        <w:rPr>
          <w:rFonts w:ascii="Abadi" w:hAnsi="Abadi"/>
        </w:rPr>
        <w:t>people</w:t>
      </w:r>
      <w:r w:rsidR="00577E80" w:rsidRPr="00DF3373">
        <w:rPr>
          <w:rFonts w:ascii="Abadi" w:hAnsi="Abadi"/>
        </w:rPr>
        <w:t xml:space="preserve"> </w:t>
      </w:r>
      <w:r w:rsidRPr="00DF3373">
        <w:rPr>
          <w:rFonts w:ascii="Abadi" w:hAnsi="Abadi"/>
        </w:rPr>
        <w:t>are not allowed on</w:t>
      </w:r>
      <w:r w:rsidR="00577E80" w:rsidRPr="00DF3373">
        <w:rPr>
          <w:rFonts w:ascii="Abadi" w:hAnsi="Abadi"/>
        </w:rPr>
        <w:t xml:space="preserve"> bus</w:t>
      </w:r>
      <w:r w:rsidRPr="00DF3373">
        <w:rPr>
          <w:rFonts w:ascii="Abadi" w:hAnsi="Abadi"/>
        </w:rPr>
        <w:t>ses</w:t>
      </w:r>
      <w:r w:rsidR="00577E80" w:rsidRPr="00DF3373">
        <w:rPr>
          <w:rFonts w:ascii="Abadi" w:hAnsi="Abadi"/>
        </w:rPr>
        <w:t>.</w:t>
      </w:r>
    </w:p>
    <w:p w14:paraId="47F72CD5" w14:textId="77777777" w:rsidR="00577E80" w:rsidRPr="00DF3373" w:rsidRDefault="00577E80" w:rsidP="00D21B4B">
      <w:pPr>
        <w:rPr>
          <w:rFonts w:ascii="Abadi" w:hAnsi="Abadi"/>
          <w:sz w:val="16"/>
          <w:szCs w:val="16"/>
        </w:rPr>
      </w:pPr>
    </w:p>
    <w:p w14:paraId="707FB933" w14:textId="77777777" w:rsidR="00577E80" w:rsidRPr="00DF3373" w:rsidRDefault="00577E80" w:rsidP="00D21B4B">
      <w:pPr>
        <w:rPr>
          <w:rFonts w:ascii="Abadi" w:hAnsi="Abadi"/>
        </w:rPr>
      </w:pPr>
      <w:r w:rsidRPr="00DF3373">
        <w:rPr>
          <w:rFonts w:ascii="Abadi" w:hAnsi="Abadi"/>
        </w:rPr>
        <w:t xml:space="preserve">In the event of a bus accident, the Parent/Guardian of all children on the bus involved </w:t>
      </w:r>
      <w:r w:rsidR="00B11A39" w:rsidRPr="00DF3373">
        <w:rPr>
          <w:rFonts w:ascii="Abadi" w:hAnsi="Abadi"/>
        </w:rPr>
        <w:t xml:space="preserve">at the time of the accident </w:t>
      </w:r>
      <w:r w:rsidRPr="00DF3373">
        <w:rPr>
          <w:rFonts w:ascii="Abadi" w:hAnsi="Abadi"/>
        </w:rPr>
        <w:t xml:space="preserve">will be notified. Parents/Guardians are </w:t>
      </w:r>
      <w:r w:rsidR="008F2505" w:rsidRPr="00DF3373">
        <w:rPr>
          <w:rFonts w:ascii="Abadi" w:hAnsi="Abadi"/>
        </w:rPr>
        <w:t>asked</w:t>
      </w:r>
      <w:r w:rsidRPr="00DF3373">
        <w:rPr>
          <w:rFonts w:ascii="Abadi" w:hAnsi="Abadi"/>
        </w:rPr>
        <w:t xml:space="preserve"> to stay clear of the accident scene, so emergency authorities </w:t>
      </w:r>
      <w:r w:rsidR="008F2505" w:rsidRPr="00DF3373">
        <w:rPr>
          <w:rFonts w:ascii="Abadi" w:hAnsi="Abadi"/>
        </w:rPr>
        <w:t>and Bismarck Public Schools representatives can handle the situation.</w:t>
      </w:r>
    </w:p>
    <w:p w14:paraId="6EF0C0DA" w14:textId="77777777" w:rsidR="008F2505" w:rsidRPr="00DF3373" w:rsidRDefault="008F2505" w:rsidP="00D21B4B">
      <w:pPr>
        <w:rPr>
          <w:rFonts w:ascii="Abadi" w:hAnsi="Abadi"/>
          <w:sz w:val="16"/>
          <w:szCs w:val="16"/>
        </w:rPr>
      </w:pPr>
    </w:p>
    <w:p w14:paraId="2523579E" w14:textId="77777777" w:rsidR="008F2505" w:rsidRPr="00DF3373" w:rsidRDefault="008F2505" w:rsidP="00D21B4B">
      <w:pPr>
        <w:rPr>
          <w:rFonts w:ascii="Abadi" w:hAnsi="Abadi"/>
          <w:b/>
          <w:sz w:val="28"/>
          <w:szCs w:val="28"/>
          <w:u w:val="single"/>
        </w:rPr>
      </w:pPr>
      <w:r w:rsidRPr="00DF3373">
        <w:rPr>
          <w:rFonts w:ascii="Abadi" w:hAnsi="Abadi"/>
          <w:b/>
          <w:sz w:val="28"/>
          <w:szCs w:val="28"/>
          <w:u w:val="single"/>
        </w:rPr>
        <w:t>Supervision of Children:</w:t>
      </w:r>
    </w:p>
    <w:p w14:paraId="57E51BF1" w14:textId="39D2F1BD" w:rsidR="008F2505" w:rsidRPr="00DF3373" w:rsidRDefault="008F2505" w:rsidP="00D21B4B">
      <w:pPr>
        <w:rPr>
          <w:rFonts w:ascii="Abadi" w:hAnsi="Abadi"/>
        </w:rPr>
      </w:pPr>
      <w:r w:rsidRPr="00DF3373">
        <w:rPr>
          <w:rFonts w:ascii="Abadi" w:hAnsi="Abadi"/>
        </w:rPr>
        <w:t xml:space="preserve">It is the responsibility of the Parent/Guardian to monitor their child until the child boards the bus, as well as when the child exits the bus.  It is expected that Parents/Guardians will support Bismarck Public Schools high standards of behavior while children are on the bus and work with the Transportation Department to solve any problems. </w:t>
      </w:r>
    </w:p>
    <w:p w14:paraId="4683A2F2" w14:textId="77777777" w:rsidR="00AC4279" w:rsidRPr="00DF3373" w:rsidRDefault="00AC4279" w:rsidP="00D21B4B">
      <w:pPr>
        <w:rPr>
          <w:rFonts w:ascii="Abadi" w:hAnsi="Abadi"/>
        </w:rPr>
      </w:pPr>
    </w:p>
    <w:p w14:paraId="106BB8F5" w14:textId="701FDF97" w:rsidR="008C555E" w:rsidRPr="00DF3373" w:rsidRDefault="00FB2D56" w:rsidP="00D21B4B">
      <w:pPr>
        <w:rPr>
          <w:rFonts w:ascii="Abadi" w:hAnsi="Abadi"/>
          <w:bCs/>
          <w:sz w:val="28"/>
          <w:szCs w:val="28"/>
        </w:rPr>
      </w:pPr>
      <w:r w:rsidRPr="00DF3373">
        <w:rPr>
          <w:rFonts w:ascii="Abadi" w:hAnsi="Abadi"/>
          <w:b/>
          <w:sz w:val="28"/>
          <w:szCs w:val="28"/>
          <w:u w:val="single"/>
        </w:rPr>
        <w:t>Lost and Found:</w:t>
      </w:r>
    </w:p>
    <w:p w14:paraId="11D18A83" w14:textId="70AF533A" w:rsidR="00FB2D56" w:rsidRPr="00DF3373" w:rsidRDefault="00FB2D56" w:rsidP="00D21B4B">
      <w:pPr>
        <w:rPr>
          <w:rFonts w:ascii="Abadi" w:hAnsi="Abadi"/>
          <w:bCs/>
        </w:rPr>
      </w:pPr>
      <w:r w:rsidRPr="00DF3373">
        <w:rPr>
          <w:rFonts w:ascii="Abadi" w:hAnsi="Abadi"/>
          <w:bCs/>
        </w:rPr>
        <w:t>Please inquire with your bus driver about lost items.</w:t>
      </w:r>
    </w:p>
    <w:p w14:paraId="1118C193" w14:textId="77777777" w:rsidR="00FB2D56" w:rsidRPr="00DF3373" w:rsidRDefault="00FB2D56" w:rsidP="00D21B4B">
      <w:pPr>
        <w:rPr>
          <w:rFonts w:ascii="Abadi" w:hAnsi="Abadi"/>
          <w:bCs/>
        </w:rPr>
      </w:pPr>
    </w:p>
    <w:p w14:paraId="0FA33DC3" w14:textId="77B44BA7" w:rsidR="008F2505" w:rsidRPr="00DF3373" w:rsidRDefault="008F2505" w:rsidP="00D21B4B">
      <w:pPr>
        <w:rPr>
          <w:rFonts w:ascii="Abadi" w:hAnsi="Abadi"/>
          <w:b/>
          <w:sz w:val="28"/>
          <w:szCs w:val="28"/>
          <w:u w:val="single"/>
        </w:rPr>
      </w:pPr>
      <w:r w:rsidRPr="00DF3373">
        <w:rPr>
          <w:rFonts w:ascii="Abadi" w:hAnsi="Abadi"/>
          <w:b/>
          <w:sz w:val="28"/>
          <w:szCs w:val="28"/>
          <w:u w:val="single"/>
        </w:rPr>
        <w:t>Severe Weather</w:t>
      </w:r>
    </w:p>
    <w:p w14:paraId="04852282" w14:textId="52BBE6DC" w:rsidR="008F2505" w:rsidRPr="00DF3373" w:rsidRDefault="008F2505" w:rsidP="00D21B4B">
      <w:pPr>
        <w:rPr>
          <w:rFonts w:ascii="Abadi" w:hAnsi="Abadi"/>
          <w:b/>
        </w:rPr>
      </w:pPr>
      <w:r w:rsidRPr="00DF3373">
        <w:rPr>
          <w:rFonts w:ascii="Abadi" w:hAnsi="Abadi"/>
          <w:b/>
        </w:rPr>
        <w:t xml:space="preserve">It is </w:t>
      </w:r>
      <w:r w:rsidR="00C92CC6" w:rsidRPr="00DF3373">
        <w:rPr>
          <w:rFonts w:ascii="Abadi" w:hAnsi="Abadi"/>
          <w:b/>
        </w:rPr>
        <w:t>BPS</w:t>
      </w:r>
      <w:r w:rsidRPr="00DF3373">
        <w:rPr>
          <w:rFonts w:ascii="Abadi" w:hAnsi="Abadi"/>
          <w:b/>
        </w:rPr>
        <w:t xml:space="preserve"> policy not to send the buses home before the regular hour of departure.</w:t>
      </w:r>
    </w:p>
    <w:p w14:paraId="40EC1E2B" w14:textId="03D0A4CB" w:rsidR="00FB2D56" w:rsidRPr="00DF3373" w:rsidRDefault="008C555E" w:rsidP="00715407">
      <w:pPr>
        <w:pStyle w:val="ListParagraph"/>
        <w:widowControl/>
        <w:numPr>
          <w:ilvl w:val="0"/>
          <w:numId w:val="3"/>
        </w:numPr>
        <w:adjustRightInd/>
        <w:rPr>
          <w:rFonts w:ascii="Abadi" w:hAnsi="Abadi" w:cs="Arial"/>
          <w:color w:val="000000"/>
        </w:rPr>
      </w:pPr>
      <w:r w:rsidRPr="00DF3373">
        <w:rPr>
          <w:rFonts w:ascii="Abadi" w:hAnsi="Abadi" w:cs="Arial"/>
          <w:color w:val="000000"/>
        </w:rPr>
        <w:t xml:space="preserve">When a condition arises where impending weather conditions may affect the safety of school children, the Transportation </w:t>
      </w:r>
      <w:r w:rsidR="00C92CC6" w:rsidRPr="00DF3373">
        <w:rPr>
          <w:rFonts w:ascii="Abadi" w:hAnsi="Abadi" w:cs="Arial"/>
          <w:color w:val="000000"/>
        </w:rPr>
        <w:t>Office</w:t>
      </w:r>
      <w:r w:rsidRPr="00DF3373">
        <w:rPr>
          <w:rFonts w:ascii="Abadi" w:hAnsi="Abadi" w:cs="Arial"/>
          <w:color w:val="000000"/>
        </w:rPr>
        <w:t xml:space="preserve"> will contact the National Weather Service, Public Works, and Local Law Enforcement Agencies to secure all information available concerning the weather conditions and may make personal spot checks on rural roads and city streets.  After receipt of this information, the Superintendent will make the decision </w:t>
      </w:r>
      <w:r w:rsidR="00581459" w:rsidRPr="00DF3373">
        <w:rPr>
          <w:rFonts w:ascii="Abadi" w:hAnsi="Abadi" w:cs="Arial"/>
          <w:color w:val="000000"/>
        </w:rPr>
        <w:t xml:space="preserve">by </w:t>
      </w:r>
      <w:r w:rsidRPr="00DF3373">
        <w:rPr>
          <w:rFonts w:ascii="Abadi" w:hAnsi="Abadi" w:cstheme="minorHAnsi"/>
        </w:rPr>
        <w:t xml:space="preserve">6:00 AM as to whether school should be called off.  If school is called off, a message will be sent out by Bismarck Public Schools to parents via cell phone, text and email. Information will also be posted on the school district’s website as well as TV and radio stations. </w:t>
      </w:r>
    </w:p>
    <w:p w14:paraId="00A785C4" w14:textId="657FC57B" w:rsidR="00FB2D56" w:rsidRPr="00DF3373" w:rsidRDefault="008C555E" w:rsidP="00C92CC6">
      <w:pPr>
        <w:pStyle w:val="ListParagraph"/>
        <w:numPr>
          <w:ilvl w:val="0"/>
          <w:numId w:val="3"/>
        </w:numPr>
        <w:rPr>
          <w:rFonts w:ascii="Abadi" w:hAnsi="Abadi" w:cstheme="minorHAnsi"/>
        </w:rPr>
      </w:pPr>
      <w:r w:rsidRPr="00DF3373">
        <w:rPr>
          <w:rFonts w:ascii="Abadi" w:hAnsi="Abadi" w:cs="Arial"/>
          <w:color w:val="000000"/>
        </w:rPr>
        <w:lastRenderedPageBreak/>
        <w:t xml:space="preserve">During the winter season, </w:t>
      </w:r>
      <w:r w:rsidRPr="00DF3373">
        <w:rPr>
          <w:rFonts w:ascii="Abadi" w:hAnsi="Abadi" w:cs="Arial"/>
          <w:color w:val="000000"/>
          <w:u w:val="single"/>
        </w:rPr>
        <w:t>all parents</w:t>
      </w:r>
      <w:r w:rsidR="00FB2D56" w:rsidRPr="00DF3373">
        <w:rPr>
          <w:rFonts w:ascii="Abadi" w:hAnsi="Abadi" w:cs="Arial"/>
          <w:color w:val="000000"/>
          <w:u w:val="single"/>
        </w:rPr>
        <w:t>/guardians</w:t>
      </w:r>
      <w:r w:rsidRPr="00DF3373">
        <w:rPr>
          <w:rFonts w:ascii="Abadi" w:hAnsi="Abadi" w:cs="Arial"/>
          <w:color w:val="000000"/>
          <w:u w:val="single"/>
        </w:rPr>
        <w:t xml:space="preserve"> are urged to see that their children are </w:t>
      </w:r>
      <w:r w:rsidR="00FB2D56" w:rsidRPr="00DF3373">
        <w:rPr>
          <w:rFonts w:ascii="Abadi" w:hAnsi="Abadi" w:cs="Arial"/>
          <w:color w:val="000000"/>
          <w:u w:val="single"/>
        </w:rPr>
        <w:t xml:space="preserve">appropriately </w:t>
      </w:r>
      <w:r w:rsidRPr="00DF3373">
        <w:rPr>
          <w:rFonts w:ascii="Abadi" w:hAnsi="Abadi" w:cs="Arial"/>
          <w:color w:val="000000"/>
          <w:u w:val="single"/>
        </w:rPr>
        <w:t>dressed when they board the school bus.</w:t>
      </w:r>
      <w:r w:rsidRPr="00DF3373">
        <w:rPr>
          <w:rFonts w:ascii="Abadi" w:hAnsi="Abadi" w:cs="Arial"/>
          <w:color w:val="000000"/>
        </w:rPr>
        <w:t xml:space="preserve">  There is always the possibility that the bus could be stalled for </w:t>
      </w:r>
      <w:proofErr w:type="gramStart"/>
      <w:r w:rsidRPr="00DF3373">
        <w:rPr>
          <w:rFonts w:ascii="Abadi" w:hAnsi="Abadi" w:cs="Arial"/>
          <w:color w:val="000000"/>
        </w:rPr>
        <w:t>a period of time</w:t>
      </w:r>
      <w:proofErr w:type="gramEnd"/>
      <w:r w:rsidRPr="00DF3373">
        <w:rPr>
          <w:rFonts w:ascii="Abadi" w:hAnsi="Abadi" w:cs="Arial"/>
          <w:color w:val="000000"/>
        </w:rPr>
        <w:t xml:space="preserve">.  In this event, warm coats, hats, gloves, and snow boots could avert serious consequences. Parents of students not dressed appropriately </w:t>
      </w:r>
      <w:r w:rsidR="00FB2D56" w:rsidRPr="00DF3373">
        <w:rPr>
          <w:rFonts w:ascii="Abadi" w:hAnsi="Abadi" w:cs="Arial"/>
          <w:color w:val="000000"/>
        </w:rPr>
        <w:t xml:space="preserve">may </w:t>
      </w:r>
      <w:r w:rsidRPr="00DF3373">
        <w:rPr>
          <w:rFonts w:ascii="Abadi" w:hAnsi="Abadi" w:cs="Arial"/>
          <w:color w:val="000000"/>
        </w:rPr>
        <w:t>be contacted by the school.</w:t>
      </w:r>
      <w:r w:rsidR="00C92CC6" w:rsidRPr="00DF3373">
        <w:rPr>
          <w:rFonts w:ascii="Abadi" w:hAnsi="Abadi" w:cstheme="minorHAnsi"/>
        </w:rPr>
        <w:t xml:space="preserve"> If Parents/Guardians need winter clothing, please contact a BECEP Family Advocate. </w:t>
      </w:r>
    </w:p>
    <w:p w14:paraId="28346EAB" w14:textId="6A5CAEB7" w:rsidR="00CA6804" w:rsidRPr="00DF3373" w:rsidRDefault="008C555E" w:rsidP="00FB2D56">
      <w:pPr>
        <w:pStyle w:val="ListParagraph"/>
        <w:widowControl/>
        <w:numPr>
          <w:ilvl w:val="0"/>
          <w:numId w:val="3"/>
        </w:numPr>
        <w:adjustRightInd/>
        <w:rPr>
          <w:rFonts w:ascii="Abadi" w:hAnsi="Abadi" w:cs="Arial"/>
          <w:color w:val="000000"/>
        </w:rPr>
      </w:pPr>
      <w:r w:rsidRPr="00DF3373">
        <w:rPr>
          <w:rFonts w:ascii="Abadi" w:hAnsi="Abadi" w:cs="Arial"/>
          <w:color w:val="000000"/>
        </w:rPr>
        <w:t xml:space="preserve">Each day that the school buses leave for their return trip under unfavorable conditions, school officials will keep track of each vehicle by two-way radio.  In this way, the approximate location of each bus can be established at any given time.  </w:t>
      </w:r>
    </w:p>
    <w:p w14:paraId="7E864CF7" w14:textId="77777777" w:rsidR="003949EB" w:rsidRPr="00DF3373" w:rsidRDefault="003949EB" w:rsidP="003949EB">
      <w:pPr>
        <w:pStyle w:val="ListParagraph"/>
        <w:widowControl/>
        <w:adjustRightInd/>
        <w:ind w:left="1080"/>
        <w:rPr>
          <w:rFonts w:ascii="Abadi" w:hAnsi="Abadi"/>
        </w:rPr>
      </w:pPr>
    </w:p>
    <w:p w14:paraId="63BF449A" w14:textId="2A3F20A9" w:rsidR="00FE29F4" w:rsidRPr="00DF3373" w:rsidRDefault="00D21B4B" w:rsidP="00D21B4B">
      <w:pPr>
        <w:rPr>
          <w:rFonts w:ascii="Abadi" w:hAnsi="Abadi"/>
        </w:rPr>
      </w:pPr>
      <w:r w:rsidRPr="00DF3373">
        <w:rPr>
          <w:rFonts w:ascii="Abadi" w:hAnsi="Abadi"/>
          <w:noProof/>
        </w:rPr>
        <w:drawing>
          <wp:anchor distT="0" distB="0" distL="114300" distR="114300" simplePos="0" relativeHeight="251661312" behindDoc="0" locked="0" layoutInCell="1" allowOverlap="1" wp14:anchorId="52317527" wp14:editId="4E68304F">
            <wp:simplePos x="0" y="0"/>
            <wp:positionH relativeFrom="column">
              <wp:posOffset>1200150</wp:posOffset>
            </wp:positionH>
            <wp:positionV relativeFrom="paragraph">
              <wp:posOffset>335041</wp:posOffset>
            </wp:positionV>
            <wp:extent cx="3962400" cy="2057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gif"/>
                    <pic:cNvPicPr/>
                  </pic:nvPicPr>
                  <pic:blipFill>
                    <a:blip r:embed="rId16">
                      <a:extLst>
                        <a:ext uri="{28A0092B-C50C-407E-A947-70E740481C1C}">
                          <a14:useLocalDpi xmlns:a14="http://schemas.microsoft.com/office/drawing/2010/main" val="0"/>
                        </a:ext>
                      </a:extLst>
                    </a:blip>
                    <a:stretch>
                      <a:fillRect/>
                    </a:stretch>
                  </pic:blipFill>
                  <pic:spPr>
                    <a:xfrm>
                      <a:off x="0" y="0"/>
                      <a:ext cx="3962400" cy="2057400"/>
                    </a:xfrm>
                    <a:prstGeom prst="rect">
                      <a:avLst/>
                    </a:prstGeom>
                  </pic:spPr>
                </pic:pic>
              </a:graphicData>
            </a:graphic>
          </wp:anchor>
        </w:drawing>
      </w:r>
    </w:p>
    <w:sectPr w:rsidR="00FE29F4" w:rsidRPr="00DF3373" w:rsidSect="009549D4">
      <w:footerReference w:type="default" r:id="rId17"/>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6459" w14:textId="77777777" w:rsidR="001433A0" w:rsidRDefault="001433A0" w:rsidP="00B11A39">
      <w:r>
        <w:separator/>
      </w:r>
    </w:p>
  </w:endnote>
  <w:endnote w:type="continuationSeparator" w:id="0">
    <w:p w14:paraId="2A07B8FC" w14:textId="77777777" w:rsidR="001433A0" w:rsidRDefault="001433A0" w:rsidP="00B1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badi" w:hAnsi="Abadi"/>
      </w:rPr>
      <w:id w:val="-26332554"/>
      <w:docPartObj>
        <w:docPartGallery w:val="Page Numbers (Bottom of Page)"/>
        <w:docPartUnique/>
      </w:docPartObj>
    </w:sdtPr>
    <w:sdtEndPr>
      <w:rPr>
        <w:noProof/>
      </w:rPr>
    </w:sdtEndPr>
    <w:sdtContent>
      <w:p w14:paraId="32FD3221" w14:textId="5A0B5138" w:rsidR="00306870" w:rsidRPr="00DF3373" w:rsidRDefault="00306870">
        <w:pPr>
          <w:pStyle w:val="Footer"/>
          <w:jc w:val="right"/>
          <w:rPr>
            <w:rFonts w:ascii="Abadi" w:hAnsi="Abadi"/>
          </w:rPr>
        </w:pPr>
        <w:r w:rsidRPr="00DF3373">
          <w:rPr>
            <w:rFonts w:ascii="Abadi" w:hAnsi="Abadi" w:cstheme="minorHAnsi"/>
          </w:rPr>
          <w:fldChar w:fldCharType="begin"/>
        </w:r>
        <w:r w:rsidRPr="00DF3373">
          <w:rPr>
            <w:rFonts w:ascii="Abadi" w:hAnsi="Abadi" w:cstheme="minorHAnsi"/>
          </w:rPr>
          <w:instrText xml:space="preserve"> PAGE   \* MERGEFORMAT </w:instrText>
        </w:r>
        <w:r w:rsidRPr="00DF3373">
          <w:rPr>
            <w:rFonts w:ascii="Abadi" w:hAnsi="Abadi" w:cstheme="minorHAnsi"/>
          </w:rPr>
          <w:fldChar w:fldCharType="separate"/>
        </w:r>
        <w:r w:rsidRPr="00DF3373">
          <w:rPr>
            <w:rFonts w:ascii="Abadi" w:hAnsi="Abadi" w:cstheme="minorHAnsi"/>
            <w:noProof/>
          </w:rPr>
          <w:t>2</w:t>
        </w:r>
        <w:r w:rsidRPr="00DF3373">
          <w:rPr>
            <w:rFonts w:ascii="Abadi" w:hAnsi="Abadi" w:cstheme="minorHAnsi"/>
            <w:noProof/>
          </w:rPr>
          <w:fldChar w:fldCharType="end"/>
        </w:r>
      </w:p>
    </w:sdtContent>
  </w:sdt>
  <w:p w14:paraId="12721CE4" w14:textId="77777777" w:rsidR="001433A0" w:rsidRPr="00DF3373" w:rsidRDefault="001433A0">
    <w:pPr>
      <w:pStyle w:val="Footer"/>
      <w:rPr>
        <w:rFonts w:ascii="Abadi" w:hAnsi="Aba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4E50" w14:textId="77777777" w:rsidR="001433A0" w:rsidRDefault="001433A0" w:rsidP="00B11A39">
      <w:r>
        <w:separator/>
      </w:r>
    </w:p>
  </w:footnote>
  <w:footnote w:type="continuationSeparator" w:id="0">
    <w:p w14:paraId="1F237708" w14:textId="77777777" w:rsidR="001433A0" w:rsidRDefault="001433A0" w:rsidP="00B1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7" w:hanging="360"/>
      </w:pPr>
      <w:rPr>
        <w:rFonts w:ascii="Symbol" w:hAnsi="Symbol"/>
        <w:b w:val="0"/>
        <w:color w:val="231F20"/>
        <w:w w:val="99"/>
        <w:sz w:val="20"/>
      </w:rPr>
    </w:lvl>
    <w:lvl w:ilvl="1">
      <w:numFmt w:val="bullet"/>
      <w:lvlText w:val="•"/>
      <w:lvlJc w:val="left"/>
      <w:pPr>
        <w:ind w:left="1076" w:hanging="360"/>
      </w:pPr>
    </w:lvl>
    <w:lvl w:ilvl="2">
      <w:numFmt w:val="bullet"/>
      <w:lvlText w:val="•"/>
      <w:lvlJc w:val="left"/>
      <w:pPr>
        <w:ind w:left="1674" w:hanging="360"/>
      </w:pPr>
    </w:lvl>
    <w:lvl w:ilvl="3">
      <w:numFmt w:val="bullet"/>
      <w:lvlText w:val="•"/>
      <w:lvlJc w:val="left"/>
      <w:pPr>
        <w:ind w:left="2273" w:hanging="360"/>
      </w:pPr>
    </w:lvl>
    <w:lvl w:ilvl="4">
      <w:numFmt w:val="bullet"/>
      <w:lvlText w:val="•"/>
      <w:lvlJc w:val="left"/>
      <w:pPr>
        <w:ind w:left="2872" w:hanging="360"/>
      </w:pPr>
    </w:lvl>
    <w:lvl w:ilvl="5">
      <w:numFmt w:val="bullet"/>
      <w:lvlText w:val="•"/>
      <w:lvlJc w:val="left"/>
      <w:pPr>
        <w:ind w:left="3471" w:hanging="360"/>
      </w:pPr>
    </w:lvl>
    <w:lvl w:ilvl="6">
      <w:numFmt w:val="bullet"/>
      <w:lvlText w:val="•"/>
      <w:lvlJc w:val="left"/>
      <w:pPr>
        <w:ind w:left="4069" w:hanging="360"/>
      </w:pPr>
    </w:lvl>
    <w:lvl w:ilvl="7">
      <w:numFmt w:val="bullet"/>
      <w:lvlText w:val="•"/>
      <w:lvlJc w:val="left"/>
      <w:pPr>
        <w:ind w:left="4668" w:hanging="360"/>
      </w:pPr>
    </w:lvl>
    <w:lvl w:ilvl="8">
      <w:numFmt w:val="bullet"/>
      <w:lvlText w:val="•"/>
      <w:lvlJc w:val="left"/>
      <w:pPr>
        <w:ind w:left="5267" w:hanging="360"/>
      </w:pPr>
    </w:lvl>
  </w:abstractNum>
  <w:abstractNum w:abstractNumId="1" w15:restartNumberingAfterBreak="0">
    <w:nsid w:val="04FF5169"/>
    <w:multiLevelType w:val="hybridMultilevel"/>
    <w:tmpl w:val="C818C1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C5691D"/>
    <w:multiLevelType w:val="hybridMultilevel"/>
    <w:tmpl w:val="89B6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6640"/>
    <w:multiLevelType w:val="hybridMultilevel"/>
    <w:tmpl w:val="EF3C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532F0"/>
    <w:multiLevelType w:val="hybridMultilevel"/>
    <w:tmpl w:val="C6FE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9065F"/>
    <w:multiLevelType w:val="hybridMultilevel"/>
    <w:tmpl w:val="575E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31884"/>
    <w:multiLevelType w:val="hybridMultilevel"/>
    <w:tmpl w:val="6BCE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E080A"/>
    <w:multiLevelType w:val="hybridMultilevel"/>
    <w:tmpl w:val="1D4A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86FF0"/>
    <w:multiLevelType w:val="hybridMultilevel"/>
    <w:tmpl w:val="EFB6E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12C44"/>
    <w:multiLevelType w:val="hybridMultilevel"/>
    <w:tmpl w:val="BCBAA182"/>
    <w:lvl w:ilvl="0" w:tplc="B3704BD8">
      <w:start w:val="1"/>
      <w:numFmt w:val="bullet"/>
      <w:lvlText w:val=""/>
      <w:lvlJc w:val="left"/>
      <w:pPr>
        <w:ind w:left="720" w:hanging="360"/>
      </w:pPr>
      <w:rPr>
        <w:rFonts w:ascii="Symbol" w:hAnsi="Symbol" w:hint="default"/>
        <w:color w:val="auto"/>
        <w:u w:val="none"/>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B043A"/>
    <w:multiLevelType w:val="hybridMultilevel"/>
    <w:tmpl w:val="4372B9D6"/>
    <w:lvl w:ilvl="0" w:tplc="C3FE76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374524">
    <w:abstractNumId w:val="0"/>
  </w:num>
  <w:num w:numId="2" w16cid:durableId="2024629937">
    <w:abstractNumId w:val="9"/>
  </w:num>
  <w:num w:numId="3" w16cid:durableId="3018743">
    <w:abstractNumId w:val="8"/>
  </w:num>
  <w:num w:numId="4" w16cid:durableId="1238442483">
    <w:abstractNumId w:val="4"/>
  </w:num>
  <w:num w:numId="5" w16cid:durableId="1570580811">
    <w:abstractNumId w:val="1"/>
  </w:num>
  <w:num w:numId="6" w16cid:durableId="1499347913">
    <w:abstractNumId w:val="3"/>
  </w:num>
  <w:num w:numId="7" w16cid:durableId="78675382">
    <w:abstractNumId w:val="6"/>
  </w:num>
  <w:num w:numId="8" w16cid:durableId="493641064">
    <w:abstractNumId w:val="5"/>
  </w:num>
  <w:num w:numId="9" w16cid:durableId="1197700801">
    <w:abstractNumId w:val="7"/>
  </w:num>
  <w:num w:numId="10" w16cid:durableId="1013410380">
    <w:abstractNumId w:val="10"/>
  </w:num>
  <w:num w:numId="11" w16cid:durableId="147267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87"/>
  <w:drawingGridVerticalSpacing w:val="18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2C"/>
    <w:rsid w:val="000112A7"/>
    <w:rsid w:val="00035C8F"/>
    <w:rsid w:val="000474FC"/>
    <w:rsid w:val="00062C55"/>
    <w:rsid w:val="000A73FA"/>
    <w:rsid w:val="000A7AE9"/>
    <w:rsid w:val="000B71DA"/>
    <w:rsid w:val="000F1F39"/>
    <w:rsid w:val="001433A0"/>
    <w:rsid w:val="001931AA"/>
    <w:rsid w:val="001A365E"/>
    <w:rsid w:val="001A5F09"/>
    <w:rsid w:val="001B73B1"/>
    <w:rsid w:val="001C2F69"/>
    <w:rsid w:val="001C349E"/>
    <w:rsid w:val="001F4546"/>
    <w:rsid w:val="001F5954"/>
    <w:rsid w:val="002643E1"/>
    <w:rsid w:val="002B0ED3"/>
    <w:rsid w:val="00306870"/>
    <w:rsid w:val="0033267D"/>
    <w:rsid w:val="00333736"/>
    <w:rsid w:val="0033496D"/>
    <w:rsid w:val="00383686"/>
    <w:rsid w:val="003949EB"/>
    <w:rsid w:val="003B0C8E"/>
    <w:rsid w:val="00402F41"/>
    <w:rsid w:val="004145D0"/>
    <w:rsid w:val="00435C03"/>
    <w:rsid w:val="00437C52"/>
    <w:rsid w:val="004748FA"/>
    <w:rsid w:val="00477E64"/>
    <w:rsid w:val="0048687A"/>
    <w:rsid w:val="00531CD7"/>
    <w:rsid w:val="005622DA"/>
    <w:rsid w:val="00577E80"/>
    <w:rsid w:val="00581459"/>
    <w:rsid w:val="00623F2C"/>
    <w:rsid w:val="00630003"/>
    <w:rsid w:val="006710E4"/>
    <w:rsid w:val="006A6E95"/>
    <w:rsid w:val="006A7876"/>
    <w:rsid w:val="006E4985"/>
    <w:rsid w:val="00710C57"/>
    <w:rsid w:val="00715407"/>
    <w:rsid w:val="00763C6B"/>
    <w:rsid w:val="007C1339"/>
    <w:rsid w:val="00801182"/>
    <w:rsid w:val="00813FDF"/>
    <w:rsid w:val="00842411"/>
    <w:rsid w:val="00847388"/>
    <w:rsid w:val="00885426"/>
    <w:rsid w:val="008C4AF8"/>
    <w:rsid w:val="008C555E"/>
    <w:rsid w:val="008D0945"/>
    <w:rsid w:val="008D2FF4"/>
    <w:rsid w:val="008F2505"/>
    <w:rsid w:val="00906EFB"/>
    <w:rsid w:val="00907B01"/>
    <w:rsid w:val="00932F36"/>
    <w:rsid w:val="00934A9A"/>
    <w:rsid w:val="009549D4"/>
    <w:rsid w:val="009723DD"/>
    <w:rsid w:val="00973B5F"/>
    <w:rsid w:val="00990759"/>
    <w:rsid w:val="009F470B"/>
    <w:rsid w:val="00A157BA"/>
    <w:rsid w:val="00A61076"/>
    <w:rsid w:val="00AB6820"/>
    <w:rsid w:val="00AC4279"/>
    <w:rsid w:val="00AD486C"/>
    <w:rsid w:val="00AE4872"/>
    <w:rsid w:val="00B07EB6"/>
    <w:rsid w:val="00B11A39"/>
    <w:rsid w:val="00B1414C"/>
    <w:rsid w:val="00B27CE3"/>
    <w:rsid w:val="00B55A83"/>
    <w:rsid w:val="00BC3B5C"/>
    <w:rsid w:val="00BC7EEB"/>
    <w:rsid w:val="00BE33AB"/>
    <w:rsid w:val="00BE6DFA"/>
    <w:rsid w:val="00BF2EC7"/>
    <w:rsid w:val="00C21228"/>
    <w:rsid w:val="00C35DD8"/>
    <w:rsid w:val="00C56967"/>
    <w:rsid w:val="00C92834"/>
    <w:rsid w:val="00C92CC6"/>
    <w:rsid w:val="00CA6804"/>
    <w:rsid w:val="00CD6345"/>
    <w:rsid w:val="00CF5224"/>
    <w:rsid w:val="00D176DA"/>
    <w:rsid w:val="00D217B9"/>
    <w:rsid w:val="00D21B4B"/>
    <w:rsid w:val="00D21F31"/>
    <w:rsid w:val="00D77E58"/>
    <w:rsid w:val="00DF3373"/>
    <w:rsid w:val="00E1119E"/>
    <w:rsid w:val="00E47065"/>
    <w:rsid w:val="00E643A5"/>
    <w:rsid w:val="00E85E84"/>
    <w:rsid w:val="00EC2B26"/>
    <w:rsid w:val="00EC7F9E"/>
    <w:rsid w:val="00ED6C12"/>
    <w:rsid w:val="00EF3DC6"/>
    <w:rsid w:val="00F001D0"/>
    <w:rsid w:val="00F964FF"/>
    <w:rsid w:val="00FB2D56"/>
    <w:rsid w:val="00FE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6B299C"/>
  <w15:chartTrackingRefBased/>
  <w15:docId w15:val="{55E76B67-F622-4887-89AE-F3337C6D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3F2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623F2C"/>
    <w:pPr>
      <w:spacing w:before="16"/>
      <w:ind w:left="117"/>
      <w:outlineLvl w:val="0"/>
    </w:pPr>
    <w:rPr>
      <w:rFonts w:ascii="Calibri" w:hAnsi="Calibri" w:cs="Calibri"/>
      <w:b/>
      <w:bCs/>
      <w:sz w:val="28"/>
      <w:szCs w:val="28"/>
      <w:u w:val="single"/>
    </w:rPr>
  </w:style>
  <w:style w:type="paragraph" w:styleId="Heading2">
    <w:name w:val="heading 2"/>
    <w:basedOn w:val="Normal"/>
    <w:next w:val="Normal"/>
    <w:link w:val="Heading2Char"/>
    <w:uiPriority w:val="1"/>
    <w:qFormat/>
    <w:rsid w:val="00623F2C"/>
    <w:pPr>
      <w:spacing w:before="179"/>
      <w:ind w:left="477" w:hanging="360"/>
      <w:outlineLvl w:val="1"/>
    </w:pPr>
    <w:rPr>
      <w:rFonts w:ascii="Calibri" w:hAnsi="Calibri" w:cs="Calibri"/>
      <w:sz w:val="28"/>
      <w:szCs w:val="28"/>
    </w:rPr>
  </w:style>
  <w:style w:type="paragraph" w:styleId="Heading3">
    <w:name w:val="heading 3"/>
    <w:basedOn w:val="Normal"/>
    <w:next w:val="Normal"/>
    <w:link w:val="Heading3Char"/>
    <w:uiPriority w:val="9"/>
    <w:semiHidden/>
    <w:unhideWhenUsed/>
    <w:qFormat/>
    <w:rsid w:val="00623F2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E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3F2C"/>
    <w:rPr>
      <w:rFonts w:ascii="Calibri" w:eastAsiaTheme="minorEastAsia" w:hAnsi="Calibri" w:cs="Calibri"/>
      <w:b/>
      <w:bCs/>
      <w:sz w:val="28"/>
      <w:szCs w:val="28"/>
      <w:u w:val="single"/>
    </w:rPr>
  </w:style>
  <w:style w:type="character" w:customStyle="1" w:styleId="Heading2Char">
    <w:name w:val="Heading 2 Char"/>
    <w:basedOn w:val="DefaultParagraphFont"/>
    <w:link w:val="Heading2"/>
    <w:uiPriority w:val="1"/>
    <w:rsid w:val="00623F2C"/>
    <w:rPr>
      <w:rFonts w:ascii="Calibri" w:eastAsiaTheme="minorEastAsia" w:hAnsi="Calibri" w:cs="Calibri"/>
      <w:sz w:val="28"/>
      <w:szCs w:val="28"/>
    </w:rPr>
  </w:style>
  <w:style w:type="paragraph" w:styleId="BodyText">
    <w:name w:val="Body Text"/>
    <w:basedOn w:val="Normal"/>
    <w:link w:val="BodyTextChar"/>
    <w:uiPriority w:val="1"/>
    <w:qFormat/>
    <w:rsid w:val="00623F2C"/>
    <w:pPr>
      <w:spacing w:before="178"/>
      <w:ind w:left="117"/>
    </w:pPr>
    <w:rPr>
      <w:rFonts w:ascii="Calibri" w:hAnsi="Calibri" w:cs="Calibri"/>
      <w:sz w:val="22"/>
      <w:szCs w:val="22"/>
    </w:rPr>
  </w:style>
  <w:style w:type="character" w:customStyle="1" w:styleId="BodyTextChar">
    <w:name w:val="Body Text Char"/>
    <w:basedOn w:val="DefaultParagraphFont"/>
    <w:link w:val="BodyText"/>
    <w:uiPriority w:val="99"/>
    <w:rsid w:val="00623F2C"/>
    <w:rPr>
      <w:rFonts w:ascii="Calibri" w:eastAsiaTheme="minorEastAsia" w:hAnsi="Calibri" w:cs="Calibri"/>
    </w:rPr>
  </w:style>
  <w:style w:type="character" w:customStyle="1" w:styleId="Heading3Char">
    <w:name w:val="Heading 3 Char"/>
    <w:basedOn w:val="DefaultParagraphFont"/>
    <w:link w:val="Heading3"/>
    <w:uiPriority w:val="9"/>
    <w:semiHidden/>
    <w:rsid w:val="00623F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EFB"/>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906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FB"/>
    <w:rPr>
      <w:rFonts w:ascii="Segoe UI" w:eastAsiaTheme="minorEastAsia" w:hAnsi="Segoe UI" w:cs="Segoe UI"/>
      <w:sz w:val="18"/>
      <w:szCs w:val="18"/>
    </w:rPr>
  </w:style>
  <w:style w:type="paragraph" w:styleId="ListParagraph">
    <w:name w:val="List Paragraph"/>
    <w:basedOn w:val="Normal"/>
    <w:uiPriority w:val="34"/>
    <w:qFormat/>
    <w:rsid w:val="00990759"/>
    <w:pPr>
      <w:ind w:left="720"/>
      <w:contextualSpacing/>
    </w:pPr>
  </w:style>
  <w:style w:type="character" w:styleId="Hyperlink">
    <w:name w:val="Hyperlink"/>
    <w:basedOn w:val="DefaultParagraphFont"/>
    <w:uiPriority w:val="99"/>
    <w:unhideWhenUsed/>
    <w:rsid w:val="00990759"/>
    <w:rPr>
      <w:color w:val="0563C1" w:themeColor="hyperlink"/>
      <w:u w:val="single"/>
    </w:rPr>
  </w:style>
  <w:style w:type="paragraph" w:styleId="Header">
    <w:name w:val="header"/>
    <w:basedOn w:val="Normal"/>
    <w:link w:val="HeaderChar"/>
    <w:uiPriority w:val="99"/>
    <w:unhideWhenUsed/>
    <w:rsid w:val="00B11A39"/>
    <w:pPr>
      <w:tabs>
        <w:tab w:val="center" w:pos="4680"/>
        <w:tab w:val="right" w:pos="9360"/>
      </w:tabs>
    </w:pPr>
  </w:style>
  <w:style w:type="character" w:customStyle="1" w:styleId="HeaderChar">
    <w:name w:val="Header Char"/>
    <w:basedOn w:val="DefaultParagraphFont"/>
    <w:link w:val="Header"/>
    <w:uiPriority w:val="99"/>
    <w:rsid w:val="00B11A3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11A39"/>
    <w:pPr>
      <w:tabs>
        <w:tab w:val="center" w:pos="4680"/>
        <w:tab w:val="right" w:pos="9360"/>
      </w:tabs>
    </w:pPr>
  </w:style>
  <w:style w:type="character" w:customStyle="1" w:styleId="FooterChar">
    <w:name w:val="Footer Char"/>
    <w:basedOn w:val="DefaultParagraphFont"/>
    <w:link w:val="Footer"/>
    <w:uiPriority w:val="99"/>
    <w:rsid w:val="00B11A39"/>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383686"/>
    <w:rPr>
      <w:color w:val="605E5C"/>
      <w:shd w:val="clear" w:color="auto" w:fill="E1DFDD"/>
    </w:rPr>
  </w:style>
  <w:style w:type="character" w:styleId="CommentReference">
    <w:name w:val="annotation reference"/>
    <w:basedOn w:val="DefaultParagraphFont"/>
    <w:uiPriority w:val="99"/>
    <w:semiHidden/>
    <w:unhideWhenUsed/>
    <w:rsid w:val="00F964FF"/>
    <w:rPr>
      <w:sz w:val="16"/>
      <w:szCs w:val="16"/>
    </w:rPr>
  </w:style>
  <w:style w:type="paragraph" w:styleId="CommentText">
    <w:name w:val="annotation text"/>
    <w:basedOn w:val="Normal"/>
    <w:link w:val="CommentTextChar"/>
    <w:uiPriority w:val="99"/>
    <w:semiHidden/>
    <w:unhideWhenUsed/>
    <w:rsid w:val="00F964FF"/>
    <w:rPr>
      <w:sz w:val="20"/>
      <w:szCs w:val="20"/>
    </w:rPr>
  </w:style>
  <w:style w:type="character" w:customStyle="1" w:styleId="CommentTextChar">
    <w:name w:val="Comment Text Char"/>
    <w:basedOn w:val="DefaultParagraphFont"/>
    <w:link w:val="CommentText"/>
    <w:uiPriority w:val="99"/>
    <w:semiHidden/>
    <w:rsid w:val="00F964F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4FF"/>
    <w:rPr>
      <w:b/>
      <w:bCs/>
    </w:rPr>
  </w:style>
  <w:style w:type="character" w:customStyle="1" w:styleId="CommentSubjectChar">
    <w:name w:val="Comment Subject Char"/>
    <w:basedOn w:val="CommentTextChar"/>
    <w:link w:val="CommentSubject"/>
    <w:uiPriority w:val="99"/>
    <w:semiHidden/>
    <w:rsid w:val="00F964FF"/>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stransportation@bismarckschool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pstransportation@bismarckschool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pstransportation@bismarck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06C0B3A75EDE4593EE626581462276" ma:contentTypeVersion="7" ma:contentTypeDescription="Create a new document." ma:contentTypeScope="" ma:versionID="f26e46e982de1b27ac0836d5f201904f">
  <xsd:schema xmlns:xsd="http://www.w3.org/2001/XMLSchema" xmlns:xs="http://www.w3.org/2001/XMLSchema" xmlns:p="http://schemas.microsoft.com/office/2006/metadata/properties" xmlns:ns3="46816481-a30b-4e47-8d23-847a8cb5aff0" xmlns:ns4="a089b9a4-86aa-45fa-8a00-061848f75df1" targetNamespace="http://schemas.microsoft.com/office/2006/metadata/properties" ma:root="true" ma:fieldsID="476b3ed39664fb5aaba7041d3d04b1a8" ns3:_="" ns4:_="">
    <xsd:import namespace="46816481-a30b-4e47-8d23-847a8cb5aff0"/>
    <xsd:import namespace="a089b9a4-86aa-45fa-8a00-061848f75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16481-a30b-4e47-8d23-847a8cb5a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9b9a4-86aa-45fa-8a00-061848f75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FB376-8A3A-48E3-A476-BD29F8E3479B}">
  <ds:schemaRefs>
    <ds:schemaRef ds:uri="http://schemas.microsoft.com/sharepoint/v3/contenttype/forms"/>
  </ds:schemaRefs>
</ds:datastoreItem>
</file>

<file path=customXml/itemProps2.xml><?xml version="1.0" encoding="utf-8"?>
<ds:datastoreItem xmlns:ds="http://schemas.openxmlformats.org/officeDocument/2006/customXml" ds:itemID="{998892AA-0737-4EEF-9366-B98D3FA95804}">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46816481-a30b-4e47-8d23-847a8cb5aff0"/>
    <ds:schemaRef ds:uri="a089b9a4-86aa-45fa-8a00-061848f75df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E6E821-B077-48F7-BB39-7B5FB652A3BE}">
  <ds:schemaRefs>
    <ds:schemaRef ds:uri="http://schemas.openxmlformats.org/officeDocument/2006/bibliography"/>
  </ds:schemaRefs>
</ds:datastoreItem>
</file>

<file path=customXml/itemProps4.xml><?xml version="1.0" encoding="utf-8"?>
<ds:datastoreItem xmlns:ds="http://schemas.openxmlformats.org/officeDocument/2006/customXml" ds:itemID="{06AACE1C-B01E-426D-8659-BBFF6852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16481-a30b-4e47-8d23-847a8cb5aff0"/>
    <ds:schemaRef ds:uri="a089b9a4-86aa-45fa-8a00-061848f7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Christian</dc:creator>
  <cp:keywords/>
  <dc:description/>
  <cp:lastModifiedBy>Renae Wilke</cp:lastModifiedBy>
  <cp:revision>3</cp:revision>
  <cp:lastPrinted>2020-07-17T14:41:00Z</cp:lastPrinted>
  <dcterms:created xsi:type="dcterms:W3CDTF">2024-04-24T15:06:00Z</dcterms:created>
  <dcterms:modified xsi:type="dcterms:W3CDTF">2024-06-04T13:59:00Z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0x0101005B06C0B3A75EDE4593EE626581462276</vt:lpwstr>
  </property>
</Properties>
</file>