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5BEB" w14:textId="6687AC38" w:rsidR="00CA4706" w:rsidRPr="00CA4706" w:rsidRDefault="00CA4706" w:rsidP="00BF390F">
      <w:pPr>
        <w:rPr>
          <w:kern w:val="0"/>
        </w:rPr>
      </w:pPr>
      <w:r w:rsidRPr="00CA4706">
        <w:rPr>
          <w:kern w:val="0"/>
        </w:rPr>
        <w:t>Centerville, Louisiana</w:t>
      </w:r>
    </w:p>
    <w:p w14:paraId="46670217" w14:textId="144FE127" w:rsidR="00CA4706" w:rsidRPr="00CA4706" w:rsidRDefault="00CA4706" w:rsidP="00BF390F">
      <w:pPr>
        <w:rPr>
          <w:kern w:val="0"/>
        </w:rPr>
      </w:pPr>
      <w:r w:rsidRPr="00CA4706">
        <w:rPr>
          <w:kern w:val="0"/>
        </w:rPr>
        <w:t>Ju</w:t>
      </w:r>
      <w:r>
        <w:rPr>
          <w:kern w:val="0"/>
        </w:rPr>
        <w:t>ly 13</w:t>
      </w:r>
      <w:r w:rsidRPr="00CA4706">
        <w:rPr>
          <w:kern w:val="0"/>
        </w:rPr>
        <w:t>, 2023</w:t>
      </w:r>
    </w:p>
    <w:p w14:paraId="78C7FD46" w14:textId="77777777" w:rsidR="00CA4706" w:rsidRPr="00CA4706" w:rsidRDefault="00CA4706" w:rsidP="00BF390F">
      <w:pPr>
        <w:rPr>
          <w:kern w:val="0"/>
        </w:rPr>
      </w:pPr>
    </w:p>
    <w:p w14:paraId="2B4C6D3A" w14:textId="43EC89D3" w:rsidR="00CA4706" w:rsidRDefault="00CA4706" w:rsidP="00BF390F">
      <w:pPr>
        <w:rPr>
          <w:kern w:val="0"/>
        </w:rPr>
      </w:pPr>
      <w:r w:rsidRPr="00CA4706">
        <w:rPr>
          <w:kern w:val="0"/>
        </w:rPr>
        <w:tab/>
        <w:t>The St. Mary Parish School Board met in regular session on Thursday, Ju</w:t>
      </w:r>
      <w:r>
        <w:rPr>
          <w:kern w:val="0"/>
        </w:rPr>
        <w:t>ly</w:t>
      </w:r>
      <w:r w:rsidR="00C8192A">
        <w:rPr>
          <w:kern w:val="0"/>
        </w:rPr>
        <w:t xml:space="preserve"> </w:t>
      </w:r>
      <w:r>
        <w:rPr>
          <w:kern w:val="0"/>
        </w:rPr>
        <w:t>13</w:t>
      </w:r>
      <w:r w:rsidR="00C8192A">
        <w:rPr>
          <w:kern w:val="0"/>
        </w:rPr>
        <w:t>,</w:t>
      </w:r>
      <w:r w:rsidRPr="00CA4706">
        <w:rPr>
          <w:kern w:val="0"/>
        </w:rPr>
        <w:t xml:space="preserve"> 2023, at 5:30 p.m., in the Evans Medine Meeting Room at the Central Office Complex in Centerville, Louisiana, with the following members answering to roll call:</w:t>
      </w:r>
    </w:p>
    <w:p w14:paraId="56AF7851" w14:textId="77777777" w:rsidR="00B7423B" w:rsidRDefault="00B7423B" w:rsidP="00B7423B">
      <w:pPr>
        <w:rPr>
          <w:kern w:val="0"/>
        </w:rPr>
      </w:pPr>
      <w:r w:rsidRPr="00C037EA">
        <w:rPr>
          <w:b/>
          <w:kern w:val="0"/>
        </w:rPr>
        <w:t>Present:</w:t>
      </w:r>
      <w:r>
        <w:rPr>
          <w:kern w:val="0"/>
        </w:rPr>
        <w:t xml:space="preserve"> Mr. Joseph C. Foulcard Jr., Ms. Tammie L. Moore, Mrs. Lindsey T. Anslem, Ms. Debra R. Jones, Mrs. Ginger S. Griffin, Ms. Marilyn P. LaSalle, Mr. Murphy J. Pontiff Jr., Mr.  Chad M. Paradee, Mrs. Alaina L. Black, Mr. Andrew V. Mancuso, Mrs. Rhonda R. Dennis.</w:t>
      </w:r>
    </w:p>
    <w:p w14:paraId="2ADC0B6F" w14:textId="70D0273C" w:rsidR="00B7423B" w:rsidRPr="00CA4706" w:rsidRDefault="007E2C8E" w:rsidP="00BF390F">
      <w:pPr>
        <w:rPr>
          <w:kern w:val="0"/>
        </w:rPr>
      </w:pPr>
      <w:r w:rsidRPr="007E2C8E">
        <w:rPr>
          <w:b/>
          <w:bCs/>
          <w:kern w:val="0"/>
        </w:rPr>
        <w:t>Absent:</w:t>
      </w:r>
      <w:r>
        <w:rPr>
          <w:kern w:val="0"/>
        </w:rPr>
        <w:t xml:space="preserve"> None</w:t>
      </w:r>
    </w:p>
    <w:p w14:paraId="1EE1C880" w14:textId="77777777" w:rsidR="00CA4706" w:rsidRPr="004946ED" w:rsidRDefault="00CA4706" w:rsidP="004946ED">
      <w:pPr>
        <w:pStyle w:val="Heading1"/>
      </w:pPr>
      <w:r w:rsidRPr="004946ED">
        <w:t xml:space="preserve">Invocation </w:t>
      </w:r>
    </w:p>
    <w:p w14:paraId="56D59FA1" w14:textId="77777777" w:rsidR="00CA4706" w:rsidRPr="00CA4706" w:rsidRDefault="00CA4706" w:rsidP="00BF390F">
      <w:pPr>
        <w:rPr>
          <w:kern w:val="0"/>
        </w:rPr>
      </w:pPr>
      <w:r w:rsidRPr="00CA4706">
        <w:rPr>
          <w:kern w:val="0"/>
        </w:rPr>
        <w:tab/>
        <w:t xml:space="preserve">Ms. Estay gave the Invocation. </w:t>
      </w:r>
    </w:p>
    <w:p w14:paraId="5C59C81E" w14:textId="77777777" w:rsidR="00CA4706" w:rsidRPr="00CA4706" w:rsidRDefault="00CA4706" w:rsidP="004946ED">
      <w:pPr>
        <w:pStyle w:val="Heading1"/>
      </w:pPr>
      <w:r w:rsidRPr="00CA4706">
        <w:t>Pledge of Allegiance to the Flag of the United States of America.</w:t>
      </w:r>
    </w:p>
    <w:p w14:paraId="7B5EFE90" w14:textId="77777777" w:rsidR="00CA4706" w:rsidRPr="00CA4706" w:rsidRDefault="00CA4706" w:rsidP="00BF390F">
      <w:pPr>
        <w:rPr>
          <w:kern w:val="0"/>
        </w:rPr>
      </w:pPr>
      <w:r w:rsidRPr="00CA4706">
        <w:rPr>
          <w:kern w:val="0"/>
        </w:rPr>
        <w:tab/>
        <w:t>President Black led the Pledge of Allegiance to the Flag of the United States of America.</w:t>
      </w:r>
      <w:r w:rsidRPr="00CA4706">
        <w:rPr>
          <w:kern w:val="0"/>
        </w:rPr>
        <w:tab/>
        <w:t xml:space="preserve">  </w:t>
      </w:r>
    </w:p>
    <w:p w14:paraId="1700AB84" w14:textId="134EE5C0" w:rsidR="00CA4706" w:rsidRDefault="00CA4706" w:rsidP="004946ED">
      <w:pPr>
        <w:pStyle w:val="Heading1"/>
      </w:pPr>
      <w:r w:rsidRPr="00CA4706">
        <w:t xml:space="preserve">Appearances: </w:t>
      </w:r>
    </w:p>
    <w:p w14:paraId="62B707BB" w14:textId="77777777" w:rsidR="008F107E" w:rsidRPr="00F90CD7" w:rsidRDefault="004E4599" w:rsidP="00CE4F3E">
      <w:pPr>
        <w:pStyle w:val="Heading2"/>
      </w:pPr>
      <w:r w:rsidRPr="00F90CD7">
        <w:rPr>
          <w:rStyle w:val="Heading2Char"/>
          <w:b/>
          <w:bCs/>
        </w:rPr>
        <w:t>Recognition of newly appointed</w:t>
      </w:r>
      <w:r w:rsidRPr="00F90CD7">
        <w:t xml:space="preserve"> Dean of Students positions: </w:t>
      </w:r>
    </w:p>
    <w:p w14:paraId="750C7078" w14:textId="6769C91D" w:rsidR="008F107E" w:rsidRPr="00A772C3" w:rsidRDefault="008F107E" w:rsidP="00F90CD7">
      <w:pPr>
        <w:rPr>
          <w:b/>
          <w:bCs/>
          <w:kern w:val="0"/>
        </w:rPr>
      </w:pPr>
      <w:r>
        <w:rPr>
          <w:b/>
          <w:bCs/>
          <w:kern w:val="0"/>
        </w:rPr>
        <w:tab/>
      </w:r>
      <w:r>
        <w:rPr>
          <w:kern w:val="0"/>
        </w:rPr>
        <w:t>Ms. Estay</w:t>
      </w:r>
      <w:r w:rsidR="001504B9">
        <w:rPr>
          <w:kern w:val="0"/>
        </w:rPr>
        <w:t xml:space="preserve"> recognized and</w:t>
      </w:r>
      <w:r>
        <w:rPr>
          <w:kern w:val="0"/>
        </w:rPr>
        <w:t xml:space="preserve"> c</w:t>
      </w:r>
      <w:r w:rsidRPr="006009DF">
        <w:rPr>
          <w:kern w:val="0"/>
        </w:rPr>
        <w:t>ongratul</w:t>
      </w:r>
      <w:r>
        <w:rPr>
          <w:kern w:val="0"/>
        </w:rPr>
        <w:t xml:space="preserve">ated </w:t>
      </w:r>
      <w:r w:rsidRPr="006009DF">
        <w:rPr>
          <w:rFonts w:hint="cs"/>
          <w:kern w:val="0"/>
        </w:rPr>
        <w:t>the new appointees</w:t>
      </w:r>
      <w:r>
        <w:rPr>
          <w:kern w:val="0"/>
        </w:rPr>
        <w:t xml:space="preserve"> as follows:</w:t>
      </w:r>
    </w:p>
    <w:p w14:paraId="764ADA84" w14:textId="0965EAD0" w:rsidR="00CB0489" w:rsidRPr="003B6C0D" w:rsidRDefault="006009DF" w:rsidP="00616CD7">
      <w:pPr>
        <w:pStyle w:val="ListParagraph"/>
        <w:numPr>
          <w:ilvl w:val="0"/>
          <w:numId w:val="8"/>
        </w:numPr>
        <w:shd w:val="clear" w:color="auto" w:fill="FFFFFF"/>
        <w:spacing w:before="100" w:beforeAutospacing="1" w:after="100" w:afterAutospacing="1"/>
        <w:contextualSpacing w:val="0"/>
        <w:jc w:val="both"/>
        <w:rPr>
          <w:sz w:val="24"/>
          <w:szCs w:val="24"/>
        </w:rPr>
      </w:pPr>
      <w:r w:rsidRPr="003B6C0D">
        <w:rPr>
          <w:rFonts w:ascii="Krub" w:eastAsia="Times New Roman" w:hAnsi="Krub" w:cs="Krub" w:hint="cs"/>
          <w:b/>
          <w:bCs/>
          <w:color w:val="333333"/>
          <w:szCs w:val="24"/>
          <w14:ligatures w14:val="none"/>
        </w:rPr>
        <w:t>J</w:t>
      </w:r>
      <w:r w:rsidRPr="003B6C0D">
        <w:rPr>
          <w:rFonts w:hint="cs"/>
          <w:b/>
          <w:bCs/>
          <w:sz w:val="24"/>
          <w:szCs w:val="24"/>
        </w:rPr>
        <w:t xml:space="preserve">. S. Aucoin Elementary: </w:t>
      </w:r>
      <w:r w:rsidRPr="003B6C0D">
        <w:rPr>
          <w:rFonts w:hint="cs"/>
          <w:sz w:val="24"/>
          <w:szCs w:val="24"/>
        </w:rPr>
        <w:t xml:space="preserve">Melanie Olivier (formerly </w:t>
      </w:r>
      <w:r w:rsidR="00B25ED7">
        <w:rPr>
          <w:sz w:val="24"/>
          <w:szCs w:val="24"/>
        </w:rPr>
        <w:t xml:space="preserve">J. S. </w:t>
      </w:r>
      <w:r w:rsidRPr="003B6C0D">
        <w:rPr>
          <w:rFonts w:hint="cs"/>
          <w:sz w:val="24"/>
          <w:szCs w:val="24"/>
        </w:rPr>
        <w:t>Aucoin Elementary</w:t>
      </w:r>
      <w:r w:rsidR="00E35DBF">
        <w:rPr>
          <w:sz w:val="24"/>
          <w:szCs w:val="24"/>
        </w:rPr>
        <w:t xml:space="preserve"> School</w:t>
      </w:r>
      <w:r w:rsidRPr="003B6C0D">
        <w:rPr>
          <w:rFonts w:hint="cs"/>
          <w:sz w:val="24"/>
          <w:szCs w:val="24"/>
        </w:rPr>
        <w:t xml:space="preserve"> SEL Coach)</w:t>
      </w:r>
    </w:p>
    <w:p w14:paraId="1D9C1FB2" w14:textId="6CBFA187" w:rsidR="00CB0489" w:rsidRPr="003B6C0D" w:rsidRDefault="006009DF" w:rsidP="00616CD7">
      <w:pPr>
        <w:pStyle w:val="ListParagraph"/>
        <w:numPr>
          <w:ilvl w:val="0"/>
          <w:numId w:val="8"/>
        </w:numPr>
        <w:shd w:val="clear" w:color="auto" w:fill="FFFFFF"/>
        <w:spacing w:before="100" w:beforeAutospacing="1" w:after="100" w:afterAutospacing="1"/>
        <w:contextualSpacing w:val="0"/>
        <w:jc w:val="both"/>
        <w:rPr>
          <w:sz w:val="24"/>
          <w:szCs w:val="24"/>
        </w:rPr>
      </w:pPr>
      <w:r w:rsidRPr="003B6C0D">
        <w:rPr>
          <w:rFonts w:hint="cs"/>
          <w:b/>
          <w:bCs/>
          <w:sz w:val="24"/>
          <w:szCs w:val="24"/>
        </w:rPr>
        <w:t>Bayou Vista Elementary:</w:t>
      </w:r>
      <w:r w:rsidRPr="003B6C0D">
        <w:rPr>
          <w:rFonts w:hint="cs"/>
          <w:sz w:val="24"/>
          <w:szCs w:val="24"/>
        </w:rPr>
        <w:t xml:space="preserve"> Erik Savory (formerly Berwick Junior High</w:t>
      </w:r>
      <w:r w:rsidR="00E35DBF">
        <w:rPr>
          <w:sz w:val="24"/>
          <w:szCs w:val="24"/>
        </w:rPr>
        <w:t xml:space="preserve"> School</w:t>
      </w:r>
      <w:r w:rsidRPr="003B6C0D">
        <w:rPr>
          <w:rFonts w:hint="cs"/>
          <w:sz w:val="24"/>
          <w:szCs w:val="24"/>
        </w:rPr>
        <w:t xml:space="preserve"> Social Studies Teacher)</w:t>
      </w:r>
    </w:p>
    <w:p w14:paraId="76426ED4" w14:textId="32495902" w:rsidR="003B6C0D" w:rsidRDefault="006009DF" w:rsidP="00616CD7">
      <w:pPr>
        <w:pStyle w:val="ListParagraph"/>
        <w:numPr>
          <w:ilvl w:val="0"/>
          <w:numId w:val="8"/>
        </w:numPr>
        <w:shd w:val="clear" w:color="auto" w:fill="FFFFFF"/>
        <w:spacing w:before="100" w:beforeAutospacing="1" w:after="100" w:afterAutospacing="1"/>
        <w:contextualSpacing w:val="0"/>
        <w:jc w:val="both"/>
        <w:rPr>
          <w:sz w:val="24"/>
          <w:szCs w:val="24"/>
        </w:rPr>
      </w:pPr>
      <w:r w:rsidRPr="003B6C0D">
        <w:rPr>
          <w:rFonts w:hint="cs"/>
          <w:b/>
          <w:bCs/>
          <w:sz w:val="24"/>
          <w:szCs w:val="24"/>
        </w:rPr>
        <w:t>W. P. Foster Elementary:</w:t>
      </w:r>
      <w:r w:rsidRPr="003B6C0D">
        <w:rPr>
          <w:rFonts w:hint="cs"/>
          <w:sz w:val="24"/>
          <w:szCs w:val="24"/>
        </w:rPr>
        <w:t xml:space="preserve"> Krieg Triggs (formerly Hattie Watts Elementary</w:t>
      </w:r>
      <w:r w:rsidR="00E35DBF">
        <w:rPr>
          <w:sz w:val="24"/>
          <w:szCs w:val="24"/>
        </w:rPr>
        <w:t xml:space="preserve"> School</w:t>
      </w:r>
      <w:r w:rsidRPr="003B6C0D">
        <w:rPr>
          <w:rFonts w:hint="cs"/>
          <w:sz w:val="24"/>
          <w:szCs w:val="24"/>
        </w:rPr>
        <w:t xml:space="preserve"> PE</w:t>
      </w:r>
      <w:r w:rsidR="00334DEE">
        <w:rPr>
          <w:sz w:val="24"/>
          <w:szCs w:val="24"/>
        </w:rPr>
        <w:t xml:space="preserve"> Teacher</w:t>
      </w:r>
      <w:r w:rsidRPr="003B6C0D">
        <w:rPr>
          <w:rFonts w:hint="cs"/>
          <w:sz w:val="24"/>
          <w:szCs w:val="24"/>
        </w:rPr>
        <w:t>)</w:t>
      </w:r>
    </w:p>
    <w:p w14:paraId="1270DEF1" w14:textId="10C19315" w:rsidR="00CB0489" w:rsidRPr="003B6C0D" w:rsidRDefault="006009DF" w:rsidP="00616CD7">
      <w:pPr>
        <w:pStyle w:val="ListParagraph"/>
        <w:numPr>
          <w:ilvl w:val="0"/>
          <w:numId w:val="8"/>
        </w:numPr>
        <w:shd w:val="clear" w:color="auto" w:fill="FFFFFF"/>
        <w:spacing w:before="100" w:beforeAutospacing="1" w:after="100" w:afterAutospacing="1"/>
        <w:contextualSpacing w:val="0"/>
        <w:jc w:val="both"/>
        <w:rPr>
          <w:sz w:val="24"/>
          <w:szCs w:val="24"/>
        </w:rPr>
      </w:pPr>
      <w:r w:rsidRPr="003B6C0D">
        <w:rPr>
          <w:rFonts w:hint="cs"/>
          <w:b/>
          <w:bCs/>
          <w:sz w:val="24"/>
          <w:szCs w:val="24"/>
        </w:rPr>
        <w:t>LaGrange Elementary:</w:t>
      </w:r>
      <w:r w:rsidRPr="003B6C0D">
        <w:rPr>
          <w:rFonts w:hint="cs"/>
          <w:sz w:val="24"/>
          <w:szCs w:val="24"/>
        </w:rPr>
        <w:t xml:space="preserve"> Kendra Thomas (formerly </w:t>
      </w:r>
      <w:r w:rsidR="00B25ED7">
        <w:rPr>
          <w:sz w:val="24"/>
          <w:szCs w:val="24"/>
        </w:rPr>
        <w:t xml:space="preserve">J. B. </w:t>
      </w:r>
      <w:r w:rsidRPr="003B6C0D">
        <w:rPr>
          <w:rFonts w:hint="cs"/>
          <w:sz w:val="24"/>
          <w:szCs w:val="24"/>
        </w:rPr>
        <w:t>Maitland Elementary</w:t>
      </w:r>
      <w:r w:rsidR="009F42F1">
        <w:rPr>
          <w:sz w:val="24"/>
          <w:szCs w:val="24"/>
        </w:rPr>
        <w:t xml:space="preserve"> School</w:t>
      </w:r>
      <w:r w:rsidRPr="003B6C0D">
        <w:rPr>
          <w:rFonts w:hint="cs"/>
          <w:sz w:val="24"/>
          <w:szCs w:val="24"/>
        </w:rPr>
        <w:t xml:space="preserve"> SEL</w:t>
      </w:r>
      <w:r w:rsidR="003B6C0D">
        <w:rPr>
          <w:sz w:val="24"/>
          <w:szCs w:val="24"/>
        </w:rPr>
        <w:t xml:space="preserve"> </w:t>
      </w:r>
      <w:r w:rsidRPr="003B6C0D">
        <w:rPr>
          <w:rFonts w:hint="cs"/>
          <w:sz w:val="24"/>
          <w:szCs w:val="24"/>
        </w:rPr>
        <w:t>Coach)</w:t>
      </w:r>
    </w:p>
    <w:p w14:paraId="54B5D6C1" w14:textId="6A8E8085" w:rsidR="00CB0489" w:rsidRPr="003B6C0D" w:rsidRDefault="006009DF" w:rsidP="00616CD7">
      <w:pPr>
        <w:pStyle w:val="ListParagraph"/>
        <w:numPr>
          <w:ilvl w:val="0"/>
          <w:numId w:val="8"/>
        </w:numPr>
        <w:shd w:val="clear" w:color="auto" w:fill="FFFFFF"/>
        <w:spacing w:before="100" w:beforeAutospacing="1" w:after="100" w:afterAutospacing="1"/>
        <w:contextualSpacing w:val="0"/>
        <w:jc w:val="both"/>
        <w:rPr>
          <w:sz w:val="24"/>
          <w:szCs w:val="24"/>
        </w:rPr>
      </w:pPr>
      <w:r w:rsidRPr="003B6C0D">
        <w:rPr>
          <w:rFonts w:hint="cs"/>
          <w:b/>
          <w:bCs/>
          <w:sz w:val="24"/>
          <w:szCs w:val="24"/>
        </w:rPr>
        <w:t>J. B. Maitland Elementary:</w:t>
      </w:r>
      <w:r w:rsidRPr="003B6C0D">
        <w:rPr>
          <w:rFonts w:hint="cs"/>
          <w:sz w:val="24"/>
          <w:szCs w:val="24"/>
        </w:rPr>
        <w:t xml:space="preserve"> Herman Hartman (formerly Morgan City Junior</w:t>
      </w:r>
      <w:r w:rsidR="003B6C0D">
        <w:rPr>
          <w:sz w:val="24"/>
          <w:szCs w:val="24"/>
        </w:rPr>
        <w:t xml:space="preserve"> </w:t>
      </w:r>
      <w:r w:rsidRPr="003B6C0D">
        <w:rPr>
          <w:rFonts w:hint="cs"/>
          <w:sz w:val="24"/>
          <w:szCs w:val="24"/>
        </w:rPr>
        <w:t>High</w:t>
      </w:r>
      <w:r w:rsidR="009F42F1">
        <w:rPr>
          <w:sz w:val="24"/>
          <w:szCs w:val="24"/>
        </w:rPr>
        <w:t xml:space="preserve"> School</w:t>
      </w:r>
      <w:r w:rsidRPr="003B6C0D">
        <w:rPr>
          <w:rFonts w:hint="cs"/>
          <w:sz w:val="24"/>
          <w:szCs w:val="24"/>
        </w:rPr>
        <w:t xml:space="preserve"> PE</w:t>
      </w:r>
      <w:r w:rsidR="00334DEE">
        <w:rPr>
          <w:sz w:val="24"/>
          <w:szCs w:val="24"/>
        </w:rPr>
        <w:t xml:space="preserve"> Teacher</w:t>
      </w:r>
      <w:r w:rsidRPr="003B6C0D">
        <w:rPr>
          <w:rFonts w:hint="cs"/>
          <w:sz w:val="24"/>
          <w:szCs w:val="24"/>
        </w:rPr>
        <w:t>)</w:t>
      </w:r>
    </w:p>
    <w:p w14:paraId="663ED42D" w14:textId="554F0979" w:rsidR="00CB0489" w:rsidRPr="003B6C0D" w:rsidRDefault="006009DF" w:rsidP="009B35D6">
      <w:pPr>
        <w:pStyle w:val="ListParagraph"/>
        <w:numPr>
          <w:ilvl w:val="0"/>
          <w:numId w:val="8"/>
        </w:numPr>
        <w:shd w:val="clear" w:color="auto" w:fill="FFFFFF"/>
        <w:spacing w:before="100" w:beforeAutospacing="1" w:after="100" w:afterAutospacing="1"/>
        <w:contextualSpacing w:val="0"/>
        <w:rPr>
          <w:sz w:val="24"/>
          <w:szCs w:val="24"/>
        </w:rPr>
      </w:pPr>
      <w:r w:rsidRPr="009B35D6">
        <w:rPr>
          <w:rFonts w:hint="cs"/>
          <w:b/>
          <w:bCs/>
          <w:sz w:val="24"/>
          <w:szCs w:val="24"/>
        </w:rPr>
        <w:t>M. E. Norman Elementary:</w:t>
      </w:r>
      <w:r w:rsidRPr="003B6C0D">
        <w:rPr>
          <w:rFonts w:hint="cs"/>
          <w:sz w:val="24"/>
          <w:szCs w:val="24"/>
        </w:rPr>
        <w:t xml:space="preserve"> Yvette Pogue (formerly Wyandotte</w:t>
      </w:r>
      <w:r w:rsidR="009B35D6">
        <w:rPr>
          <w:sz w:val="24"/>
          <w:szCs w:val="24"/>
        </w:rPr>
        <w:t xml:space="preserve"> </w:t>
      </w:r>
      <w:r w:rsidRPr="003B6C0D">
        <w:rPr>
          <w:rFonts w:hint="cs"/>
          <w:sz w:val="24"/>
          <w:szCs w:val="24"/>
        </w:rPr>
        <w:t xml:space="preserve"> Elementary</w:t>
      </w:r>
      <w:r w:rsidR="00E35DBF">
        <w:rPr>
          <w:sz w:val="24"/>
          <w:szCs w:val="24"/>
        </w:rPr>
        <w:t xml:space="preserve"> School</w:t>
      </w:r>
      <w:r w:rsidR="009B35D6">
        <w:rPr>
          <w:sz w:val="24"/>
          <w:szCs w:val="24"/>
        </w:rPr>
        <w:t xml:space="preserve"> </w:t>
      </w:r>
      <w:r w:rsidRPr="003B6C0D">
        <w:rPr>
          <w:rFonts w:hint="cs"/>
          <w:sz w:val="24"/>
          <w:szCs w:val="24"/>
        </w:rPr>
        <w:t>SEL</w:t>
      </w:r>
      <w:r w:rsidR="009B35D6">
        <w:rPr>
          <w:sz w:val="24"/>
          <w:szCs w:val="24"/>
        </w:rPr>
        <w:t xml:space="preserve"> </w:t>
      </w:r>
      <w:r w:rsidRPr="003B6C0D">
        <w:rPr>
          <w:rFonts w:hint="cs"/>
          <w:sz w:val="24"/>
          <w:szCs w:val="24"/>
        </w:rPr>
        <w:t>Coach)</w:t>
      </w:r>
    </w:p>
    <w:p w14:paraId="7EA5AC0C" w14:textId="73DD77AD" w:rsidR="006009DF" w:rsidRPr="00D97DD2" w:rsidRDefault="006009DF" w:rsidP="00D97DD2">
      <w:pPr>
        <w:pStyle w:val="ListParagraph"/>
        <w:numPr>
          <w:ilvl w:val="0"/>
          <w:numId w:val="8"/>
        </w:numPr>
        <w:shd w:val="clear" w:color="auto" w:fill="FFFFFF"/>
        <w:spacing w:after="120" w:line="240" w:lineRule="auto"/>
        <w:contextualSpacing w:val="0"/>
        <w:rPr>
          <w:sz w:val="24"/>
          <w:szCs w:val="24"/>
        </w:rPr>
      </w:pPr>
      <w:r w:rsidRPr="009B35D6">
        <w:rPr>
          <w:rFonts w:hint="cs"/>
          <w:b/>
          <w:bCs/>
          <w:sz w:val="24"/>
          <w:szCs w:val="24"/>
        </w:rPr>
        <w:t>Wyandotte Elementary:</w:t>
      </w:r>
      <w:r w:rsidRPr="003B6C0D">
        <w:rPr>
          <w:rFonts w:hint="cs"/>
          <w:sz w:val="24"/>
          <w:szCs w:val="24"/>
        </w:rPr>
        <w:t xml:space="preserve"> Amanda Chase (formerly Wyandotte Elementary</w:t>
      </w:r>
      <w:r w:rsidR="00334DEE">
        <w:rPr>
          <w:sz w:val="24"/>
          <w:szCs w:val="24"/>
        </w:rPr>
        <w:t xml:space="preserve"> School</w:t>
      </w:r>
      <w:r w:rsidRPr="003B6C0D">
        <w:rPr>
          <w:rFonts w:hint="cs"/>
          <w:sz w:val="24"/>
          <w:szCs w:val="24"/>
        </w:rPr>
        <w:t xml:space="preserve"> Curriculum Facilitator)</w:t>
      </w:r>
    </w:p>
    <w:p w14:paraId="363689EC" w14:textId="59BDEAEC" w:rsidR="006009DF" w:rsidRPr="006009DF" w:rsidRDefault="006009DF" w:rsidP="00CE4F3E">
      <w:pPr>
        <w:pStyle w:val="Heading2"/>
      </w:pPr>
      <w:r w:rsidRPr="006009DF">
        <w:t>Recognition of newly appointed Social Studies Program Manager:</w:t>
      </w:r>
    </w:p>
    <w:p w14:paraId="64F1D69C" w14:textId="5C7B947A" w:rsidR="006009DF" w:rsidRDefault="00D611E6" w:rsidP="00F90CD7">
      <w:r>
        <w:tab/>
        <w:t>Ms. Estay</w:t>
      </w:r>
      <w:r w:rsidR="001504B9">
        <w:t xml:space="preserve"> recognized and congratulated Ms. Courtney </w:t>
      </w:r>
      <w:r w:rsidR="00051C6B">
        <w:t>Andrews</w:t>
      </w:r>
      <w:r w:rsidR="00151265">
        <w:t xml:space="preserve"> (formerly Patterson High School Principal)</w:t>
      </w:r>
      <w:r w:rsidR="00051C6B">
        <w:t xml:space="preserve"> as the newly appointed Social Studies Program Manager</w:t>
      </w:r>
      <w:r w:rsidR="00814C0A">
        <w:t xml:space="preserve"> for the St. Mary Parish School Board</w:t>
      </w:r>
      <w:r w:rsidR="00151265">
        <w:t>.</w:t>
      </w:r>
      <w:r w:rsidR="00FC3C3F">
        <w:t xml:space="preserve"> </w:t>
      </w:r>
    </w:p>
    <w:p w14:paraId="719EC9F1" w14:textId="77777777" w:rsidR="00CA4706" w:rsidRPr="00CA4706" w:rsidRDefault="00CA4706" w:rsidP="00CE4F3E">
      <w:pPr>
        <w:pStyle w:val="Heading2"/>
      </w:pPr>
      <w:r w:rsidRPr="00CA4706">
        <w:t>Candidate for St. Mary Parish Clerk of Court</w:t>
      </w:r>
    </w:p>
    <w:p w14:paraId="5D605B86" w14:textId="628F37DA" w:rsidR="00CA4706" w:rsidRDefault="00CA4706" w:rsidP="0069114A">
      <w:pPr>
        <w:rPr>
          <w:rFonts w:cstheme="minorHAnsi"/>
          <w:kern w:val="0"/>
          <w:szCs w:val="24"/>
          <w14:ligatures w14:val="none"/>
        </w:rPr>
      </w:pPr>
      <w:r>
        <w:rPr>
          <w:rFonts w:cstheme="minorHAnsi"/>
          <w:kern w:val="0"/>
          <w:szCs w:val="24"/>
          <w14:ligatures w14:val="none"/>
        </w:rPr>
        <w:tab/>
      </w:r>
      <w:r w:rsidRPr="00CA4706">
        <w:rPr>
          <w:rFonts w:cstheme="minorHAnsi"/>
          <w:kern w:val="0"/>
          <w:szCs w:val="24"/>
          <w14:ligatures w14:val="none"/>
        </w:rPr>
        <w:t>Mr. Greg Aucoin</w:t>
      </w:r>
      <w:r w:rsidR="00D83DF2">
        <w:rPr>
          <w:rFonts w:cstheme="minorHAnsi"/>
          <w:kern w:val="0"/>
          <w:szCs w:val="24"/>
          <w14:ligatures w14:val="none"/>
        </w:rPr>
        <w:t xml:space="preserve"> announced to the Board that he </w:t>
      </w:r>
      <w:r w:rsidR="002F595E">
        <w:rPr>
          <w:rFonts w:cstheme="minorHAnsi"/>
          <w:kern w:val="0"/>
          <w:szCs w:val="24"/>
          <w14:ligatures w14:val="none"/>
        </w:rPr>
        <w:t>will be a candidate for the St. Mary Parish Clerk of Court</w:t>
      </w:r>
      <w:r w:rsidR="0078669C">
        <w:rPr>
          <w:rFonts w:cstheme="minorHAnsi"/>
          <w:kern w:val="0"/>
          <w:szCs w:val="24"/>
          <w14:ligatures w14:val="none"/>
        </w:rPr>
        <w:t xml:space="preserve"> in the upcoming fall election.  </w:t>
      </w:r>
      <w:r w:rsidR="006D1AB6">
        <w:rPr>
          <w:rFonts w:cstheme="minorHAnsi"/>
          <w:kern w:val="0"/>
          <w:szCs w:val="24"/>
          <w14:ligatures w14:val="none"/>
        </w:rPr>
        <w:t>He spent his entire</w:t>
      </w:r>
      <w:r w:rsidR="00DC28A0">
        <w:rPr>
          <w:rFonts w:cstheme="minorHAnsi"/>
          <w:kern w:val="0"/>
          <w:szCs w:val="24"/>
          <w14:ligatures w14:val="none"/>
        </w:rPr>
        <w:t xml:space="preserve"> professional career in public service</w:t>
      </w:r>
      <w:r w:rsidR="00E1094C">
        <w:rPr>
          <w:rFonts w:cstheme="minorHAnsi"/>
          <w:kern w:val="0"/>
          <w:szCs w:val="24"/>
          <w14:ligatures w14:val="none"/>
        </w:rPr>
        <w:t>s</w:t>
      </w:r>
      <w:r w:rsidR="00DC28A0">
        <w:rPr>
          <w:rFonts w:cstheme="minorHAnsi"/>
          <w:kern w:val="0"/>
          <w:szCs w:val="24"/>
          <w14:ligatures w14:val="none"/>
        </w:rPr>
        <w:t xml:space="preserve">.  He asked that the citizens </w:t>
      </w:r>
      <w:r w:rsidR="00800730">
        <w:rPr>
          <w:rFonts w:cstheme="minorHAnsi"/>
          <w:kern w:val="0"/>
          <w:szCs w:val="24"/>
          <w14:ligatures w14:val="none"/>
        </w:rPr>
        <w:t xml:space="preserve">of St. Mary Parish </w:t>
      </w:r>
      <w:r w:rsidR="003F7C30">
        <w:rPr>
          <w:rFonts w:cstheme="minorHAnsi"/>
          <w:kern w:val="0"/>
          <w:szCs w:val="24"/>
          <w14:ligatures w14:val="none"/>
        </w:rPr>
        <w:t xml:space="preserve">support him in the </w:t>
      </w:r>
      <w:r w:rsidR="00987232">
        <w:rPr>
          <w:rFonts w:cstheme="minorHAnsi"/>
          <w:kern w:val="0"/>
          <w:szCs w:val="24"/>
          <w14:ligatures w14:val="none"/>
        </w:rPr>
        <w:t>October 2023 election by electing hi</w:t>
      </w:r>
      <w:r w:rsidR="00E1094C">
        <w:rPr>
          <w:rFonts w:cstheme="minorHAnsi"/>
          <w:kern w:val="0"/>
          <w:szCs w:val="24"/>
          <w14:ligatures w14:val="none"/>
        </w:rPr>
        <w:t>m for</w:t>
      </w:r>
      <w:r w:rsidR="00076153">
        <w:rPr>
          <w:rFonts w:cstheme="minorHAnsi"/>
          <w:kern w:val="0"/>
          <w:szCs w:val="24"/>
          <w14:ligatures w14:val="none"/>
        </w:rPr>
        <w:t xml:space="preserve"> the</w:t>
      </w:r>
      <w:r w:rsidR="00E1094C">
        <w:rPr>
          <w:rFonts w:cstheme="minorHAnsi"/>
          <w:kern w:val="0"/>
          <w:szCs w:val="24"/>
          <w14:ligatures w14:val="none"/>
        </w:rPr>
        <w:t xml:space="preserve"> Clerk of Court</w:t>
      </w:r>
      <w:r w:rsidR="00A83CDC">
        <w:rPr>
          <w:rFonts w:cstheme="minorHAnsi"/>
          <w:kern w:val="0"/>
          <w:szCs w:val="24"/>
          <w14:ligatures w14:val="none"/>
        </w:rPr>
        <w:t>’</w:t>
      </w:r>
      <w:r w:rsidR="00076153">
        <w:rPr>
          <w:rFonts w:cstheme="minorHAnsi"/>
          <w:kern w:val="0"/>
          <w:szCs w:val="24"/>
          <w14:ligatures w14:val="none"/>
        </w:rPr>
        <w:t xml:space="preserve"> position</w:t>
      </w:r>
      <w:r w:rsidR="00E1094C">
        <w:rPr>
          <w:rFonts w:cstheme="minorHAnsi"/>
          <w:kern w:val="0"/>
          <w:szCs w:val="24"/>
          <w14:ligatures w14:val="none"/>
        </w:rPr>
        <w:t xml:space="preserve">. </w:t>
      </w:r>
    </w:p>
    <w:p w14:paraId="6F2476CB" w14:textId="5BD820AE" w:rsidR="00CA4706" w:rsidRPr="00CA4706" w:rsidRDefault="00CA4706" w:rsidP="009175FD">
      <w:pPr>
        <w:pStyle w:val="Heading1"/>
      </w:pPr>
      <w:r w:rsidRPr="00CA4706">
        <w:t xml:space="preserve">Approval of Amended Agenda.  </w:t>
      </w:r>
    </w:p>
    <w:p w14:paraId="64EE34E4" w14:textId="77777777" w:rsidR="00CA4706" w:rsidRPr="00CA4706" w:rsidRDefault="00CA4706" w:rsidP="00BF390F">
      <w:pPr>
        <w:rPr>
          <w:kern w:val="0"/>
        </w:rPr>
      </w:pPr>
      <w:r w:rsidRPr="00CA4706">
        <w:rPr>
          <w:kern w:val="0"/>
        </w:rPr>
        <w:tab/>
        <w:t xml:space="preserve">No amended agenda. </w:t>
      </w:r>
    </w:p>
    <w:p w14:paraId="21700571" w14:textId="77777777" w:rsidR="00CA4706" w:rsidRPr="00CA4706" w:rsidRDefault="00CA4706" w:rsidP="009175FD">
      <w:pPr>
        <w:pStyle w:val="Heading1"/>
      </w:pPr>
      <w:r w:rsidRPr="00CA4706">
        <w:t xml:space="preserve">Approval of Official School Board Minutes.   </w:t>
      </w:r>
    </w:p>
    <w:p w14:paraId="618D8821" w14:textId="2D9E5AE9" w:rsidR="00CA4706" w:rsidRDefault="00CA4706" w:rsidP="00BF390F">
      <w:pPr>
        <w:rPr>
          <w:kern w:val="0"/>
        </w:rPr>
      </w:pPr>
      <w:r w:rsidRPr="00CA4706">
        <w:rPr>
          <w:kern w:val="0"/>
        </w:rPr>
        <w:tab/>
      </w:r>
      <w:r w:rsidR="007E2C8E">
        <w:rPr>
          <w:kern w:val="0"/>
        </w:rPr>
        <w:t xml:space="preserve">Mrs. Griffin </w:t>
      </w:r>
      <w:r w:rsidRPr="00CA4706">
        <w:rPr>
          <w:kern w:val="0"/>
        </w:rPr>
        <w:t xml:space="preserve">offered the motion and </w:t>
      </w:r>
      <w:r w:rsidR="007E2C8E">
        <w:rPr>
          <w:kern w:val="0"/>
        </w:rPr>
        <w:t xml:space="preserve">Mrs. Dennis </w:t>
      </w:r>
      <w:r w:rsidRPr="00CA4706">
        <w:rPr>
          <w:kern w:val="0"/>
        </w:rPr>
        <w:t xml:space="preserve">offered the second to approve the official school board minutes from the regular school board meeting held on </w:t>
      </w:r>
      <w:r w:rsidR="00320A81">
        <w:rPr>
          <w:kern w:val="0"/>
        </w:rPr>
        <w:t>June 8</w:t>
      </w:r>
      <w:r w:rsidRPr="00CA4706">
        <w:rPr>
          <w:kern w:val="0"/>
        </w:rPr>
        <w:t xml:space="preserve">, 2023.  All in favor and the motion carried. </w:t>
      </w:r>
    </w:p>
    <w:p w14:paraId="16671E71" w14:textId="77777777" w:rsidR="00D5524E" w:rsidRDefault="00D5524E" w:rsidP="00BF390F">
      <w:pPr>
        <w:rPr>
          <w:kern w:val="0"/>
        </w:rPr>
      </w:pPr>
    </w:p>
    <w:p w14:paraId="76B9C171" w14:textId="77777777" w:rsidR="00D5524E" w:rsidRPr="00CA4706" w:rsidRDefault="00D5524E" w:rsidP="00BF390F">
      <w:pPr>
        <w:rPr>
          <w:kern w:val="0"/>
        </w:rPr>
      </w:pPr>
    </w:p>
    <w:p w14:paraId="0DAC5027" w14:textId="77777777" w:rsidR="00CA4706" w:rsidRPr="00CA4706" w:rsidRDefault="00CA4706" w:rsidP="009175FD">
      <w:pPr>
        <w:pStyle w:val="Heading1"/>
      </w:pPr>
      <w:r w:rsidRPr="00CA4706">
        <w:t xml:space="preserve">Approval of Consent Agenda. </w:t>
      </w:r>
    </w:p>
    <w:p w14:paraId="268BACCE" w14:textId="77777777" w:rsidR="00CA4706" w:rsidRDefault="00CA4706" w:rsidP="00BF390F">
      <w:pPr>
        <w:rPr>
          <w:kern w:val="0"/>
        </w:rPr>
      </w:pPr>
      <w:r w:rsidRPr="00CA4706">
        <w:rPr>
          <w:kern w:val="0"/>
        </w:rPr>
        <w:tab/>
        <w:t>President Black stated that Board Members can remove any of the items on the consent agenda for further discussion in the regular proceedings. Dr. Fegenbush read aloud the items on the consent agenda as follows:</w:t>
      </w:r>
    </w:p>
    <w:p w14:paraId="72DB4EDE" w14:textId="77777777" w:rsidR="00BF390F" w:rsidRDefault="00AA28AF" w:rsidP="009175FD">
      <w:pPr>
        <w:pStyle w:val="Heading1"/>
      </w:pPr>
      <w:r w:rsidRPr="00AA28AF">
        <w:t>New Business</w:t>
      </w:r>
      <w:bookmarkStart w:id="0" w:name="_Hlk504485834"/>
    </w:p>
    <w:p w14:paraId="706506E1" w14:textId="77777777" w:rsidR="00BF390F" w:rsidRPr="005C53FA" w:rsidRDefault="00AA28AF" w:rsidP="005C53FA">
      <w:r w:rsidRPr="00AA28AF">
        <w:t>Personnel</w:t>
      </w:r>
      <w:bookmarkEnd w:id="0"/>
      <w:r w:rsidR="00BF390F" w:rsidRPr="005C53FA">
        <w:t>:</w:t>
      </w:r>
    </w:p>
    <w:p w14:paraId="65A4043A" w14:textId="407B5758" w:rsidR="005C53FA" w:rsidRPr="00CE4F3E" w:rsidRDefault="00AA28AF" w:rsidP="00CE4F3E">
      <w:pPr>
        <w:pStyle w:val="Heading2"/>
      </w:pPr>
      <w:r w:rsidRPr="005B5515">
        <w:t>Item 2.</w:t>
      </w:r>
      <w:r w:rsidRPr="005C53FA">
        <w:t xml:space="preserve">  </w:t>
      </w:r>
      <w:r w:rsidRPr="00D01215">
        <w:rPr>
          <w:b w:val="0"/>
          <w:bCs w:val="0"/>
        </w:rPr>
        <w:t>*Award Bids:</w:t>
      </w:r>
    </w:p>
    <w:p w14:paraId="76EF1F2F" w14:textId="77777777" w:rsidR="005C53FA" w:rsidRDefault="00AA28AF" w:rsidP="005C53FA">
      <w:r w:rsidRPr="005B5515">
        <w:rPr>
          <w:b/>
          <w:bCs/>
        </w:rPr>
        <w:t>A.</w:t>
      </w:r>
      <w:r w:rsidRPr="005C53FA">
        <w:t xml:space="preserve">  *Custodial Supplies</w:t>
      </w:r>
    </w:p>
    <w:p w14:paraId="1FCD8AFE" w14:textId="36F3AB6E" w:rsidR="008D7163" w:rsidRPr="00D01215" w:rsidRDefault="00AB0BD5" w:rsidP="00CE4F3E">
      <w:pPr>
        <w:pStyle w:val="Heading2"/>
        <w:rPr>
          <w:b w:val="0"/>
          <w:bCs w:val="0"/>
        </w:rPr>
      </w:pPr>
      <w:r w:rsidRPr="00D01215">
        <w:t>Item 3.</w:t>
      </w:r>
      <w:r w:rsidRPr="00D01215">
        <w:rPr>
          <w:b w:val="0"/>
          <w:bCs w:val="0"/>
        </w:rPr>
        <w:t xml:space="preserve">  *Approve Cooperative Endeavor Agreement with Sixteenth Judicial Dist</w:t>
      </w:r>
      <w:r w:rsidR="009C2349" w:rsidRPr="00D01215">
        <w:rPr>
          <w:b w:val="0"/>
          <w:bCs w:val="0"/>
        </w:rPr>
        <w:t>r</w:t>
      </w:r>
      <w:r w:rsidRPr="00D01215">
        <w:rPr>
          <w:b w:val="0"/>
          <w:bCs w:val="0"/>
        </w:rPr>
        <w:t>ict Office of the District Attorney and Family Service Di</w:t>
      </w:r>
      <w:r w:rsidR="009C2349" w:rsidRPr="00D01215">
        <w:rPr>
          <w:b w:val="0"/>
          <w:bCs w:val="0"/>
        </w:rPr>
        <w:t>vision</w:t>
      </w:r>
      <w:r w:rsidRPr="00D01215">
        <w:rPr>
          <w:b w:val="0"/>
          <w:bCs w:val="0"/>
        </w:rPr>
        <w:t xml:space="preserve"> for Early</w:t>
      </w:r>
      <w:r w:rsidR="009C2349" w:rsidRPr="00D01215">
        <w:rPr>
          <w:b w:val="0"/>
          <w:bCs w:val="0"/>
        </w:rPr>
        <w:t xml:space="preserve"> Intervention Programs.</w:t>
      </w:r>
      <w:r w:rsidRPr="00D01215">
        <w:rPr>
          <w:b w:val="0"/>
          <w:bCs w:val="0"/>
        </w:rPr>
        <w:t xml:space="preserve"> </w:t>
      </w:r>
    </w:p>
    <w:p w14:paraId="11F3DEE8" w14:textId="0FFA6DFB" w:rsidR="00F62E1F" w:rsidRPr="00D01215" w:rsidRDefault="00F62E1F" w:rsidP="00CE4F3E">
      <w:pPr>
        <w:pStyle w:val="Heading2"/>
        <w:rPr>
          <w:b w:val="0"/>
          <w:bCs w:val="0"/>
        </w:rPr>
      </w:pPr>
      <w:r w:rsidRPr="00D01215">
        <w:t>Item 4.</w:t>
      </w:r>
      <w:r w:rsidRPr="00D01215">
        <w:rPr>
          <w:b w:val="0"/>
          <w:bCs w:val="0"/>
        </w:rPr>
        <w:t xml:space="preserve">  </w:t>
      </w:r>
      <w:r w:rsidR="00FC0131" w:rsidRPr="00D01215">
        <w:rPr>
          <w:b w:val="0"/>
          <w:bCs w:val="0"/>
        </w:rPr>
        <w:t>*Approve Memorandum of Understanding for the Foster Grandparent Program.</w:t>
      </w:r>
    </w:p>
    <w:p w14:paraId="18CD6DB0" w14:textId="4703D26D" w:rsidR="005C53FA" w:rsidRPr="00D01215" w:rsidRDefault="00676F36" w:rsidP="00CE4F3E">
      <w:pPr>
        <w:pStyle w:val="Heading2"/>
        <w:rPr>
          <w:b w:val="0"/>
          <w:bCs w:val="0"/>
        </w:rPr>
      </w:pPr>
      <w:r w:rsidRPr="00D01215">
        <w:t xml:space="preserve">Item 5.  </w:t>
      </w:r>
      <w:r w:rsidR="00FC0131" w:rsidRPr="00D01215">
        <w:rPr>
          <w:b w:val="0"/>
          <w:bCs w:val="0"/>
        </w:rPr>
        <w:t>Approve the 2023-2024 Pupil Progression Plan.</w:t>
      </w:r>
    </w:p>
    <w:p w14:paraId="315146D0" w14:textId="357B5EF4" w:rsidR="005C53FA" w:rsidRPr="00D01215" w:rsidRDefault="00676F36" w:rsidP="00CE4F3E">
      <w:pPr>
        <w:pStyle w:val="Heading2"/>
        <w:rPr>
          <w:b w:val="0"/>
          <w:bCs w:val="0"/>
        </w:rPr>
      </w:pPr>
      <w:r w:rsidRPr="00D01215">
        <w:t>Item 7.</w:t>
      </w:r>
      <w:r w:rsidRPr="00D01215">
        <w:rPr>
          <w:b w:val="0"/>
          <w:bCs w:val="0"/>
        </w:rPr>
        <w:t xml:space="preserve">  *Authorize RFP or negotiation process for casualty insurance for the year commencing            October 1, 2023</w:t>
      </w:r>
      <w:r w:rsidR="005B5515" w:rsidRPr="00D01215">
        <w:rPr>
          <w:b w:val="0"/>
          <w:bCs w:val="0"/>
        </w:rPr>
        <w:t>.</w:t>
      </w:r>
    </w:p>
    <w:p w14:paraId="5F9A3640" w14:textId="58F6852A" w:rsidR="005C53FA" w:rsidRPr="00D01215" w:rsidRDefault="008578E4" w:rsidP="00CE4F3E">
      <w:pPr>
        <w:pStyle w:val="Heading2"/>
        <w:rPr>
          <w:b w:val="0"/>
          <w:bCs w:val="0"/>
        </w:rPr>
      </w:pPr>
      <w:r w:rsidRPr="00D01215">
        <w:t>Item 10.</w:t>
      </w:r>
      <w:r w:rsidRPr="00D01215">
        <w:rPr>
          <w:b w:val="0"/>
          <w:bCs w:val="0"/>
        </w:rPr>
        <w:t xml:space="preserve">  *Approve extending the Castex Energy mineral lease at Bayou Carlin from a one-year lease to a two-year lease</w:t>
      </w:r>
      <w:r w:rsidR="005B5515" w:rsidRPr="00D01215">
        <w:rPr>
          <w:b w:val="0"/>
          <w:bCs w:val="0"/>
        </w:rPr>
        <w:t>.</w:t>
      </w:r>
    </w:p>
    <w:p w14:paraId="6784AE1E" w14:textId="576F303B" w:rsidR="008578E4" w:rsidRPr="00D01215" w:rsidRDefault="008578E4" w:rsidP="00CE4F3E">
      <w:pPr>
        <w:pStyle w:val="Heading2"/>
        <w:rPr>
          <w:b w:val="0"/>
          <w:bCs w:val="0"/>
        </w:rPr>
      </w:pPr>
      <w:r w:rsidRPr="00D01215">
        <w:t xml:space="preserve">Item 11. </w:t>
      </w:r>
      <w:r w:rsidRPr="00D01215">
        <w:rPr>
          <w:b w:val="0"/>
          <w:bCs w:val="0"/>
        </w:rPr>
        <w:t>*Approve the Revival and Ratification of the Bayou Carline Pipeline Right-of-Way agreement with Energy XXl.</w:t>
      </w:r>
    </w:p>
    <w:p w14:paraId="25E6D618" w14:textId="451A90A4" w:rsidR="003C457A" w:rsidRPr="00D01215" w:rsidRDefault="005C53FA" w:rsidP="00CE4F3E">
      <w:pPr>
        <w:pStyle w:val="Heading2"/>
        <w:rPr>
          <w:b w:val="0"/>
          <w:bCs w:val="0"/>
        </w:rPr>
      </w:pPr>
      <w:r w:rsidRPr="00D01215">
        <w:t xml:space="preserve">Item </w:t>
      </w:r>
      <w:r w:rsidR="008578E4" w:rsidRPr="00D01215">
        <w:t xml:space="preserve">12. </w:t>
      </w:r>
      <w:r w:rsidR="008578E4" w:rsidRPr="00D01215">
        <w:rPr>
          <w:b w:val="0"/>
          <w:bCs w:val="0"/>
        </w:rPr>
        <w:t>*Approve the amendment of the lease agreement between the St. Mary Parish School Board and the State of Louisiana, through the Department of Wildlife and Fisheries, regarding a tract of sixteenth section land located in Township 16 South, Range 12 East, St. Mary Parish, Louisiana, generally known as Texaco's Bateman Lake Dock Facility, which previously renewed at the May</w:t>
      </w:r>
      <w:r w:rsidR="00D74440" w:rsidRPr="00D01215">
        <w:rPr>
          <w:b w:val="0"/>
          <w:bCs w:val="0"/>
        </w:rPr>
        <w:t xml:space="preserve"> 11, 2023</w:t>
      </w:r>
      <w:r w:rsidR="008578E4" w:rsidRPr="00D01215">
        <w:rPr>
          <w:b w:val="0"/>
          <w:bCs w:val="0"/>
        </w:rPr>
        <w:t xml:space="preserve"> board meeting</w:t>
      </w:r>
      <w:r w:rsidR="00D74440" w:rsidRPr="00D01215">
        <w:rPr>
          <w:b w:val="0"/>
          <w:bCs w:val="0"/>
        </w:rPr>
        <w:t>.</w:t>
      </w:r>
    </w:p>
    <w:p w14:paraId="4FD8B059" w14:textId="690874DC" w:rsidR="00DA1D29" w:rsidRPr="00D01215" w:rsidRDefault="00DA1D29" w:rsidP="00CE4F3E">
      <w:pPr>
        <w:pStyle w:val="Heading2"/>
        <w:rPr>
          <w:b w:val="0"/>
          <w:bCs w:val="0"/>
        </w:rPr>
      </w:pPr>
      <w:r w:rsidRPr="00D01215">
        <w:t xml:space="preserve">Item 16. </w:t>
      </w:r>
      <w:r w:rsidRPr="00D01215">
        <w:rPr>
          <w:b w:val="0"/>
          <w:bCs w:val="0"/>
        </w:rPr>
        <w:t xml:space="preserve">*Approve banking resolutions authorizing signatories at various schools as a result of recent appointments. </w:t>
      </w:r>
    </w:p>
    <w:p w14:paraId="4F6827B9" w14:textId="31B8EBE9" w:rsidR="004A17B8" w:rsidRPr="00CE4F3E" w:rsidRDefault="004A17B8" w:rsidP="00CE4F3E">
      <w:pPr>
        <w:pStyle w:val="Heading2"/>
        <w:rPr>
          <w:b w:val="0"/>
          <w:bCs w:val="0"/>
        </w:rPr>
      </w:pPr>
      <w:r w:rsidRPr="00D01215">
        <w:t xml:space="preserve">Item 17.  </w:t>
      </w:r>
      <w:r w:rsidRPr="00CE4F3E">
        <w:rPr>
          <w:b w:val="0"/>
          <w:bCs w:val="0"/>
        </w:rPr>
        <w:t>*Permission to advertise bid for</w:t>
      </w:r>
      <w:r w:rsidR="001275A5" w:rsidRPr="00CE4F3E">
        <w:rPr>
          <w:b w:val="0"/>
          <w:bCs w:val="0"/>
        </w:rPr>
        <w:t xml:space="preserve"> the roofing projects at Franklin Jr. High and St. Mary Alternative School using ESSERS funds.</w:t>
      </w:r>
    </w:p>
    <w:p w14:paraId="61C2B765" w14:textId="481733A7" w:rsidR="005B5515" w:rsidRDefault="00CA4706" w:rsidP="00BF390F">
      <w:pPr>
        <w:rPr>
          <w:kern w:val="0"/>
        </w:rPr>
      </w:pPr>
      <w:r w:rsidRPr="00CA4706">
        <w:rPr>
          <w:kern w:val="0"/>
        </w:rPr>
        <w:tab/>
      </w:r>
      <w:r w:rsidR="00F45A8B">
        <w:rPr>
          <w:kern w:val="0"/>
        </w:rPr>
        <w:t xml:space="preserve">Mrs. Griffin </w:t>
      </w:r>
      <w:r w:rsidRPr="00CA4706">
        <w:rPr>
          <w:kern w:val="0"/>
        </w:rPr>
        <w:t>made a motion to approve the consent agenda,</w:t>
      </w:r>
      <w:r w:rsidR="00F45A8B">
        <w:rPr>
          <w:kern w:val="0"/>
        </w:rPr>
        <w:t xml:space="preserve"> with the exception of moving Item 1 A</w:t>
      </w:r>
      <w:r w:rsidR="00733D09">
        <w:rPr>
          <w:kern w:val="0"/>
        </w:rPr>
        <w:t xml:space="preserve">* to Business Affairs for further discussion. </w:t>
      </w:r>
      <w:r w:rsidRPr="00CA4706">
        <w:rPr>
          <w:kern w:val="0"/>
        </w:rPr>
        <w:t xml:space="preserve"> </w:t>
      </w:r>
      <w:r w:rsidR="005C0C30">
        <w:rPr>
          <w:kern w:val="0"/>
        </w:rPr>
        <w:t xml:space="preserve">Ms. Moore </w:t>
      </w:r>
      <w:r w:rsidRPr="00CA4706">
        <w:rPr>
          <w:kern w:val="0"/>
        </w:rPr>
        <w:t>made a second, all in favor</w:t>
      </w:r>
      <w:r w:rsidR="00DF0802">
        <w:rPr>
          <w:kern w:val="0"/>
        </w:rPr>
        <w:t xml:space="preserve"> and</w:t>
      </w:r>
      <w:r w:rsidRPr="00CA4706">
        <w:rPr>
          <w:kern w:val="0"/>
        </w:rPr>
        <w:t xml:space="preserve"> the motion carried.</w:t>
      </w:r>
    </w:p>
    <w:p w14:paraId="252E1629" w14:textId="334CE0A8" w:rsidR="00CA4706" w:rsidRDefault="00A6149D" w:rsidP="00D01215">
      <w:pPr>
        <w:pStyle w:val="Heading1"/>
      </w:pPr>
      <w:r w:rsidRPr="00A6149D">
        <w:t>Business Affairs:</w:t>
      </w:r>
      <w:r w:rsidR="00CA4706" w:rsidRPr="00CA4706">
        <w:t xml:space="preserve"> </w:t>
      </w:r>
    </w:p>
    <w:p w14:paraId="69C2A5DA" w14:textId="151D82AD" w:rsidR="001B5234" w:rsidRPr="00D01215" w:rsidRDefault="001B5234" w:rsidP="00D01215">
      <w:pPr>
        <w:pStyle w:val="Heading2"/>
        <w:rPr>
          <w:b w:val="0"/>
          <w:bCs w:val="0"/>
        </w:rPr>
      </w:pPr>
      <w:r w:rsidRPr="005B5515">
        <w:t>Item 1</w:t>
      </w:r>
      <w:r w:rsidRPr="005C53FA">
        <w:t xml:space="preserve">.  </w:t>
      </w:r>
      <w:r w:rsidRPr="00D01215">
        <w:rPr>
          <w:b w:val="0"/>
          <w:bCs w:val="0"/>
        </w:rPr>
        <w:t>*Approve job description for: (Moved from Consent)</w:t>
      </w:r>
    </w:p>
    <w:p w14:paraId="6B619880" w14:textId="77777777" w:rsidR="001B5234" w:rsidRDefault="001B5234" w:rsidP="001B5234">
      <w:r>
        <w:t xml:space="preserve">A.  </w:t>
      </w:r>
      <w:r w:rsidRPr="00AA28AF">
        <w:t>*</w:t>
      </w:r>
      <w:r>
        <w:t>Bus Foreman (NEW)</w:t>
      </w:r>
    </w:p>
    <w:p w14:paraId="34F6590A" w14:textId="1E848B87" w:rsidR="001B5234" w:rsidRPr="00040866" w:rsidRDefault="00E83505" w:rsidP="00AD24C6">
      <w:r>
        <w:tab/>
      </w:r>
      <w:r w:rsidR="009B5D17">
        <w:t xml:space="preserve">Mrs. Griffin </w:t>
      </w:r>
      <w:r>
        <w:t>made a motion</w:t>
      </w:r>
      <w:r w:rsidR="000B1816">
        <w:t xml:space="preserve"> and seconded by </w:t>
      </w:r>
      <w:r w:rsidR="009B5D17">
        <w:t xml:space="preserve">Ms. Moore </w:t>
      </w:r>
      <w:r w:rsidR="00CC7A67">
        <w:t>to approve the job description for the new Bus Foreman position</w:t>
      </w:r>
      <w:r w:rsidR="00161885">
        <w:t>, as presented by Ms. Estay</w:t>
      </w:r>
      <w:r w:rsidR="00CC7A67">
        <w:t xml:space="preserve">. All in favor and the motion carried. </w:t>
      </w:r>
    </w:p>
    <w:p w14:paraId="1894F2B0" w14:textId="0E459A42" w:rsidR="001E4A16" w:rsidRPr="00D01215" w:rsidRDefault="007B712C" w:rsidP="00D01215">
      <w:pPr>
        <w:pStyle w:val="Heading2"/>
        <w:rPr>
          <w:b w:val="0"/>
          <w:bCs w:val="0"/>
        </w:rPr>
      </w:pPr>
      <w:r w:rsidRPr="00A6149D">
        <w:t xml:space="preserve">Item 6. </w:t>
      </w:r>
      <w:r w:rsidR="001E4A16" w:rsidRPr="00D01215">
        <w:rPr>
          <w:b w:val="0"/>
          <w:bCs w:val="0"/>
        </w:rPr>
        <w:t>Approve Student and Visitor Clear Bag Policy to be enforced on all St. Mary Parish School Board facilities, at all events, during all hours.</w:t>
      </w:r>
    </w:p>
    <w:p w14:paraId="0BCA1EE5" w14:textId="1D91F390" w:rsidR="00DF3C86" w:rsidRDefault="00F2727F" w:rsidP="001E4A16">
      <w:pPr>
        <w:rPr>
          <w:rFonts w:cstheme="minorHAnsi"/>
          <w:kern w:val="0"/>
          <w:szCs w:val="24"/>
          <w14:ligatures w14:val="none"/>
        </w:rPr>
      </w:pPr>
      <w:r>
        <w:rPr>
          <w:rFonts w:cstheme="minorHAnsi"/>
          <w:kern w:val="0"/>
          <w:szCs w:val="24"/>
          <w14:ligatures w14:val="none"/>
        </w:rPr>
        <w:tab/>
        <w:t xml:space="preserve">Mr. </w:t>
      </w:r>
      <w:r w:rsidR="00A45734">
        <w:rPr>
          <w:rFonts w:cstheme="minorHAnsi"/>
          <w:kern w:val="0"/>
          <w:szCs w:val="24"/>
          <w14:ligatures w14:val="none"/>
        </w:rPr>
        <w:t xml:space="preserve">Mancuso </w:t>
      </w:r>
      <w:r w:rsidR="00F82C80">
        <w:rPr>
          <w:rFonts w:cstheme="minorHAnsi"/>
          <w:kern w:val="0"/>
          <w:szCs w:val="24"/>
          <w14:ligatures w14:val="none"/>
        </w:rPr>
        <w:t>moved to post</w:t>
      </w:r>
      <w:r w:rsidR="006126C1">
        <w:rPr>
          <w:rFonts w:cstheme="minorHAnsi"/>
          <w:kern w:val="0"/>
          <w:szCs w:val="24"/>
          <w14:ligatures w14:val="none"/>
        </w:rPr>
        <w:t>pone</w:t>
      </w:r>
      <w:r w:rsidR="00701752">
        <w:rPr>
          <w:rFonts w:cstheme="minorHAnsi"/>
          <w:kern w:val="0"/>
          <w:szCs w:val="24"/>
          <w14:ligatures w14:val="none"/>
        </w:rPr>
        <w:t xml:space="preserve"> the</w:t>
      </w:r>
      <w:r w:rsidR="00F82C80">
        <w:rPr>
          <w:rFonts w:cstheme="minorHAnsi"/>
          <w:kern w:val="0"/>
          <w:szCs w:val="24"/>
          <w14:ligatures w14:val="none"/>
        </w:rPr>
        <w:t xml:space="preserve"> Student and Visitor Clear Bag Policy to be enforced on all St. Mary Parish School Board facilities, at all events, during all hours, as presented by Dr. Sanders.</w:t>
      </w:r>
      <w:r w:rsidR="00701752">
        <w:rPr>
          <w:rFonts w:cstheme="minorHAnsi"/>
          <w:kern w:val="0"/>
          <w:szCs w:val="24"/>
          <w14:ligatures w14:val="none"/>
        </w:rPr>
        <w:t xml:space="preserve">  </w:t>
      </w:r>
      <w:r w:rsidR="009718CE">
        <w:rPr>
          <w:rFonts w:cstheme="minorHAnsi"/>
          <w:kern w:val="0"/>
          <w:szCs w:val="24"/>
          <w14:ligatures w14:val="none"/>
        </w:rPr>
        <w:t>Motion not seconded; motion</w:t>
      </w:r>
      <w:r w:rsidR="00AD25CF">
        <w:rPr>
          <w:rFonts w:cstheme="minorHAnsi"/>
          <w:kern w:val="0"/>
          <w:szCs w:val="24"/>
          <w14:ligatures w14:val="none"/>
        </w:rPr>
        <w:t xml:space="preserve"> failed.</w:t>
      </w:r>
    </w:p>
    <w:p w14:paraId="48BC6D4E" w14:textId="2DBA122D" w:rsidR="00615C9A" w:rsidRDefault="001E4A16" w:rsidP="007B712C">
      <w:pPr>
        <w:rPr>
          <w:rFonts w:cstheme="minorHAnsi"/>
          <w:kern w:val="0"/>
          <w:szCs w:val="24"/>
          <w14:ligatures w14:val="none"/>
        </w:rPr>
      </w:pPr>
      <w:r>
        <w:rPr>
          <w:rFonts w:cstheme="minorHAnsi"/>
          <w:kern w:val="0"/>
          <w:szCs w:val="24"/>
          <w14:ligatures w14:val="none"/>
        </w:rPr>
        <w:tab/>
      </w:r>
      <w:r w:rsidR="002018DB">
        <w:rPr>
          <w:rFonts w:cstheme="minorHAnsi"/>
          <w:kern w:val="0"/>
          <w:szCs w:val="24"/>
          <w14:ligatures w14:val="none"/>
        </w:rPr>
        <w:t xml:space="preserve">Ms. LaSalle </w:t>
      </w:r>
      <w:r>
        <w:rPr>
          <w:rFonts w:cstheme="minorHAnsi"/>
          <w:kern w:val="0"/>
          <w:szCs w:val="24"/>
          <w14:ligatures w14:val="none"/>
        </w:rPr>
        <w:t xml:space="preserve">made a motion and seconded by </w:t>
      </w:r>
      <w:r w:rsidR="005E77A4">
        <w:rPr>
          <w:rFonts w:cstheme="minorHAnsi"/>
          <w:kern w:val="0"/>
          <w:szCs w:val="24"/>
          <w14:ligatures w14:val="none"/>
        </w:rPr>
        <w:t xml:space="preserve">Ms. Jones </w:t>
      </w:r>
      <w:r>
        <w:rPr>
          <w:rFonts w:cstheme="minorHAnsi"/>
          <w:kern w:val="0"/>
          <w:szCs w:val="24"/>
          <w14:ligatures w14:val="none"/>
        </w:rPr>
        <w:t>to approve</w:t>
      </w:r>
      <w:r w:rsidR="0046176B">
        <w:rPr>
          <w:rFonts w:cstheme="minorHAnsi"/>
          <w:kern w:val="0"/>
          <w:szCs w:val="24"/>
          <w14:ligatures w14:val="none"/>
        </w:rPr>
        <w:t xml:space="preserve"> the</w:t>
      </w:r>
      <w:r w:rsidR="00507789">
        <w:rPr>
          <w:rFonts w:cstheme="minorHAnsi"/>
          <w:kern w:val="0"/>
          <w:szCs w:val="24"/>
          <w14:ligatures w14:val="none"/>
        </w:rPr>
        <w:t xml:space="preserve"> </w:t>
      </w:r>
      <w:r>
        <w:rPr>
          <w:rFonts w:cstheme="minorHAnsi"/>
          <w:kern w:val="0"/>
          <w:szCs w:val="24"/>
          <w14:ligatures w14:val="none"/>
        </w:rPr>
        <w:t>Student and Visitor Clear Bag Policy to be enforced on all St. Mary Parish School Board facilities, at all events, during all hours</w:t>
      </w:r>
      <w:r w:rsidR="0022033C">
        <w:rPr>
          <w:rFonts w:cstheme="minorHAnsi"/>
          <w:kern w:val="0"/>
          <w:szCs w:val="24"/>
          <w14:ligatures w14:val="none"/>
        </w:rPr>
        <w:t>, as presented by Dr. Sanders.</w:t>
      </w:r>
      <w:r>
        <w:rPr>
          <w:rFonts w:cstheme="minorHAnsi"/>
          <w:kern w:val="0"/>
          <w:szCs w:val="24"/>
          <w14:ligatures w14:val="none"/>
        </w:rPr>
        <w:t xml:space="preserve">  A roll call vote was taken as follows:</w:t>
      </w:r>
    </w:p>
    <w:p w14:paraId="20BF1D95" w14:textId="383F49F4" w:rsidR="00AD25CF" w:rsidRPr="00CC0FD0" w:rsidRDefault="00AD25CF" w:rsidP="007B712C">
      <w:pPr>
        <w:rPr>
          <w:kern w:val="0"/>
        </w:rPr>
      </w:pPr>
      <w:r>
        <w:rPr>
          <w:rFonts w:cstheme="minorHAnsi"/>
          <w:kern w:val="0"/>
          <w:szCs w:val="24"/>
          <w14:ligatures w14:val="none"/>
        </w:rPr>
        <w:tab/>
      </w:r>
      <w:r w:rsidRPr="00CC0FD0">
        <w:rPr>
          <w:rFonts w:cstheme="minorHAnsi"/>
          <w:b/>
          <w:bCs/>
          <w:kern w:val="0"/>
          <w:szCs w:val="24"/>
          <w14:ligatures w14:val="none"/>
        </w:rPr>
        <w:t>Yeas:</w:t>
      </w:r>
      <w:r w:rsidR="00FC3146">
        <w:rPr>
          <w:rFonts w:cstheme="minorHAnsi"/>
          <w:kern w:val="0"/>
          <w:szCs w:val="24"/>
          <w14:ligatures w14:val="none"/>
        </w:rPr>
        <w:t xml:space="preserve"> Mr. Joseph C. Foulcard, Jr.,</w:t>
      </w:r>
      <w:r w:rsidR="00CC0FD0" w:rsidRPr="00CC0FD0">
        <w:rPr>
          <w:kern w:val="0"/>
        </w:rPr>
        <w:t xml:space="preserve"> </w:t>
      </w:r>
      <w:r w:rsidR="00CC0FD0">
        <w:rPr>
          <w:kern w:val="0"/>
        </w:rPr>
        <w:t>Ms. Tammie L. Moore, Ms. Debra R. Jones, Mrs. Ginger S. Griffin, Ms. Marilyn P. LaSalle, Mr. Murphy J. Pontiff Jr., Mr.  Chad M. Paradee, Mrs. Alaina L. Black, and Mrs. Rhonda R. Dennis.</w:t>
      </w:r>
    </w:p>
    <w:p w14:paraId="4C746B7A" w14:textId="434BE302" w:rsidR="00AD25CF" w:rsidRDefault="00AD25CF" w:rsidP="007B712C">
      <w:pPr>
        <w:rPr>
          <w:rFonts w:cstheme="minorHAnsi"/>
          <w:kern w:val="0"/>
          <w:szCs w:val="24"/>
          <w14:ligatures w14:val="none"/>
        </w:rPr>
      </w:pPr>
      <w:r>
        <w:rPr>
          <w:rFonts w:cstheme="minorHAnsi"/>
          <w:kern w:val="0"/>
          <w:szCs w:val="24"/>
          <w14:ligatures w14:val="none"/>
        </w:rPr>
        <w:tab/>
      </w:r>
      <w:r w:rsidRPr="00CC0FD0">
        <w:rPr>
          <w:rFonts w:cstheme="minorHAnsi"/>
          <w:b/>
          <w:bCs/>
          <w:kern w:val="0"/>
          <w:szCs w:val="24"/>
          <w14:ligatures w14:val="none"/>
        </w:rPr>
        <w:t>Nays:</w:t>
      </w:r>
      <w:r>
        <w:rPr>
          <w:rFonts w:cstheme="minorHAnsi"/>
          <w:kern w:val="0"/>
          <w:szCs w:val="24"/>
          <w14:ligatures w14:val="none"/>
        </w:rPr>
        <w:t xml:space="preserve">  </w:t>
      </w:r>
      <w:r w:rsidR="00FC3146">
        <w:rPr>
          <w:rFonts w:cstheme="minorHAnsi"/>
          <w:kern w:val="0"/>
          <w:szCs w:val="24"/>
          <w14:ligatures w14:val="none"/>
        </w:rPr>
        <w:t>Mr. Andrew V. Mancuso, and Mrs. Lindsey T. Anslem.</w:t>
      </w:r>
    </w:p>
    <w:p w14:paraId="0FD45CEA" w14:textId="762DCD50" w:rsidR="00AD25CF" w:rsidRDefault="00AD25CF" w:rsidP="007B712C">
      <w:pPr>
        <w:rPr>
          <w:rFonts w:cstheme="minorHAnsi"/>
          <w:kern w:val="0"/>
          <w:szCs w:val="24"/>
          <w14:ligatures w14:val="none"/>
        </w:rPr>
      </w:pPr>
      <w:r>
        <w:rPr>
          <w:rFonts w:cstheme="minorHAnsi"/>
          <w:kern w:val="0"/>
          <w:szCs w:val="24"/>
          <w14:ligatures w14:val="none"/>
        </w:rPr>
        <w:lastRenderedPageBreak/>
        <w:tab/>
      </w:r>
      <w:r w:rsidRPr="00CC0FD0">
        <w:rPr>
          <w:rFonts w:cstheme="minorHAnsi"/>
          <w:b/>
          <w:bCs/>
          <w:kern w:val="0"/>
          <w:szCs w:val="24"/>
          <w14:ligatures w14:val="none"/>
        </w:rPr>
        <w:t>Abstain:</w:t>
      </w:r>
      <w:r>
        <w:rPr>
          <w:rFonts w:cstheme="minorHAnsi"/>
          <w:kern w:val="0"/>
          <w:szCs w:val="24"/>
          <w14:ligatures w14:val="none"/>
        </w:rPr>
        <w:t xml:space="preserve">  None</w:t>
      </w:r>
    </w:p>
    <w:p w14:paraId="503BD4A5" w14:textId="1B402EB1" w:rsidR="00AD25CF" w:rsidRDefault="00AD25CF" w:rsidP="007B712C">
      <w:pPr>
        <w:rPr>
          <w:rFonts w:cstheme="minorHAnsi"/>
          <w:kern w:val="0"/>
          <w:szCs w:val="24"/>
          <w14:ligatures w14:val="none"/>
        </w:rPr>
      </w:pPr>
      <w:r w:rsidRPr="00CC0FD0">
        <w:rPr>
          <w:rFonts w:cstheme="minorHAnsi"/>
          <w:b/>
          <w:bCs/>
          <w:kern w:val="0"/>
          <w:szCs w:val="24"/>
          <w14:ligatures w14:val="none"/>
        </w:rPr>
        <w:tab/>
        <w:t>Absent:</w:t>
      </w:r>
      <w:r>
        <w:rPr>
          <w:rFonts w:cstheme="minorHAnsi"/>
          <w:kern w:val="0"/>
          <w:szCs w:val="24"/>
          <w14:ligatures w14:val="none"/>
        </w:rPr>
        <w:t xml:space="preserve"> None</w:t>
      </w:r>
    </w:p>
    <w:p w14:paraId="06595873" w14:textId="77777777" w:rsidR="002B7215" w:rsidRDefault="00A868C1" w:rsidP="000B14DF">
      <w:pPr>
        <w:rPr>
          <w:rFonts w:cstheme="minorHAnsi"/>
          <w:kern w:val="0"/>
          <w:szCs w:val="24"/>
          <w14:ligatures w14:val="none"/>
        </w:rPr>
      </w:pPr>
      <w:r>
        <w:rPr>
          <w:rFonts w:cstheme="minorHAnsi"/>
          <w:kern w:val="0"/>
          <w:szCs w:val="24"/>
          <w14:ligatures w14:val="none"/>
        </w:rPr>
        <w:tab/>
        <w:t>The motion passed with 9 yeas, 2 nays, 0</w:t>
      </w:r>
      <w:r w:rsidR="00DA4B97">
        <w:rPr>
          <w:rFonts w:cstheme="minorHAnsi"/>
          <w:kern w:val="0"/>
          <w:szCs w:val="24"/>
          <w14:ligatures w14:val="none"/>
        </w:rPr>
        <w:t xml:space="preserve"> abstains, and 0 absents.</w:t>
      </w:r>
    </w:p>
    <w:p w14:paraId="5AC271F4" w14:textId="2CA2ED8C" w:rsidR="000B14DF" w:rsidRDefault="007B712C" w:rsidP="0034648F">
      <w:pPr>
        <w:pStyle w:val="Heading2"/>
        <w:rPr>
          <w:b w:val="0"/>
          <w:bCs w:val="0"/>
        </w:rPr>
      </w:pPr>
      <w:r w:rsidRPr="00A6149D">
        <w:t xml:space="preserve">Item </w:t>
      </w:r>
      <w:r w:rsidR="00624502">
        <w:t>8</w:t>
      </w:r>
      <w:r w:rsidRPr="00A6149D">
        <w:t>.</w:t>
      </w:r>
      <w:r w:rsidRPr="007B712C">
        <w:t xml:space="preserve">  </w:t>
      </w:r>
      <w:r w:rsidRPr="0034648F">
        <w:rPr>
          <w:b w:val="0"/>
          <w:bCs w:val="0"/>
        </w:rPr>
        <w:t>Approve student accident insurance for year commencing August 1, 2023</w:t>
      </w:r>
      <w:r w:rsidR="008D7274" w:rsidRPr="0034648F">
        <w:rPr>
          <w:b w:val="0"/>
          <w:bCs w:val="0"/>
        </w:rPr>
        <w:t>.</w:t>
      </w:r>
    </w:p>
    <w:p w14:paraId="4DD40D8D" w14:textId="2B35E341" w:rsidR="005A401E" w:rsidRPr="005A401E" w:rsidRDefault="005A401E" w:rsidP="005A401E">
      <w:r>
        <w:tab/>
        <w:t xml:space="preserve">Mrs. Carmel Breaux </w:t>
      </w:r>
      <w:r w:rsidR="00FD2EFD">
        <w:t>with Norris Consulting</w:t>
      </w:r>
      <w:r w:rsidR="002F7A5B">
        <w:t xml:space="preserve"> provide</w:t>
      </w:r>
      <w:r w:rsidR="00F84050">
        <w:t xml:space="preserve">d an overview of the student accident </w:t>
      </w:r>
      <w:r w:rsidR="00001636">
        <w:t>insurance and</w:t>
      </w:r>
      <w:r w:rsidR="00F84050">
        <w:t xml:space="preserve"> recommended</w:t>
      </w:r>
      <w:r w:rsidR="00913F14">
        <w:t xml:space="preserve"> that the Board </w:t>
      </w:r>
      <w:r w:rsidR="00DF173E">
        <w:t>renew the</w:t>
      </w:r>
      <w:r w:rsidR="00B0387A">
        <w:t xml:space="preserve"> policy commencing August 1, 2023</w:t>
      </w:r>
      <w:r w:rsidR="00BF4167">
        <w:t>, for the amount of $43,121.</w:t>
      </w:r>
    </w:p>
    <w:p w14:paraId="7A87FE37" w14:textId="6049E521" w:rsidR="00DB432A" w:rsidRPr="007B712C" w:rsidRDefault="007B712C" w:rsidP="000B14DF">
      <w:r>
        <w:tab/>
      </w:r>
      <w:r w:rsidR="00AF793A">
        <w:t xml:space="preserve">Mr. Foulcard </w:t>
      </w:r>
      <w:r w:rsidR="00DB432A">
        <w:t xml:space="preserve">made a motion and seconded by </w:t>
      </w:r>
      <w:r w:rsidR="00AF793A">
        <w:t xml:space="preserve">Mr. Mancuso </w:t>
      </w:r>
      <w:r w:rsidR="00DB432A">
        <w:t xml:space="preserve">to approve </w:t>
      </w:r>
      <w:r w:rsidR="003630C0">
        <w:t>the student accident insurance for year commencing August 1, 2023, as presented by Mr</w:t>
      </w:r>
      <w:r w:rsidR="003D1F81">
        <w:t>s. Carmel Breaux</w:t>
      </w:r>
      <w:r w:rsidR="003630C0">
        <w:t xml:space="preserve">.  All in favor </w:t>
      </w:r>
      <w:r w:rsidR="008D7274">
        <w:t xml:space="preserve">and the motion carried. </w:t>
      </w:r>
    </w:p>
    <w:p w14:paraId="5217E6BC" w14:textId="53BD9124" w:rsidR="00817B8E" w:rsidRDefault="007B712C" w:rsidP="0034648F">
      <w:pPr>
        <w:pStyle w:val="Heading2"/>
      </w:pPr>
      <w:bookmarkStart w:id="1" w:name="_Hlk516139329"/>
      <w:r w:rsidRPr="00B53693">
        <w:t xml:space="preserve">Item </w:t>
      </w:r>
      <w:r w:rsidR="00624502">
        <w:t>9</w:t>
      </w:r>
      <w:r w:rsidRPr="00B53693">
        <w:t xml:space="preserve">. </w:t>
      </w:r>
      <w:bookmarkEnd w:id="1"/>
      <w:r w:rsidRPr="0034648F">
        <w:rPr>
          <w:b w:val="0"/>
          <w:bCs w:val="0"/>
        </w:rPr>
        <w:t>Approve engagement of auditors to perform agreed upon procedures as mandated by the Louisiana Legislative Auditor for the year ended June 30, 2023.</w:t>
      </w:r>
    </w:p>
    <w:p w14:paraId="0F6FB6E3" w14:textId="2D7C53A3" w:rsidR="00817B8E" w:rsidRPr="007B712C" w:rsidRDefault="00817B8E" w:rsidP="002B7215">
      <w:r>
        <w:tab/>
      </w:r>
      <w:r w:rsidR="00A922AA">
        <w:t xml:space="preserve">Mrs. Dennis </w:t>
      </w:r>
      <w:r>
        <w:t xml:space="preserve">made a motion and seconded by </w:t>
      </w:r>
      <w:r w:rsidR="00A922AA">
        <w:t xml:space="preserve">Mrs. Anslem </w:t>
      </w:r>
      <w:r>
        <w:t>to approve engagement of auditors to perform agreed upon procedures as mandated by the Louisiana Legislative Auditor for the year ended June 30, 2023</w:t>
      </w:r>
      <w:r w:rsidR="00212923">
        <w:t>, as presented by</w:t>
      </w:r>
      <w:r w:rsidR="00D26229">
        <w:t xml:space="preserve"> Mr. Perry.</w:t>
      </w:r>
      <w:r>
        <w:t xml:space="preserve">  All in favor and the motion carried.</w:t>
      </w:r>
    </w:p>
    <w:p w14:paraId="211D62D0" w14:textId="0F708203" w:rsidR="007B712C" w:rsidRPr="0034648F" w:rsidRDefault="007B712C" w:rsidP="0034648F">
      <w:pPr>
        <w:pStyle w:val="Heading2"/>
        <w:rPr>
          <w:b w:val="0"/>
          <w:bCs w:val="0"/>
        </w:rPr>
      </w:pPr>
      <w:r w:rsidRPr="00B53693">
        <w:t>Item 1</w:t>
      </w:r>
      <w:r w:rsidR="001D1EA0">
        <w:t>3</w:t>
      </w:r>
      <w:r w:rsidRPr="00B53693">
        <w:t xml:space="preserve">. </w:t>
      </w:r>
      <w:r w:rsidR="000D7652" w:rsidRPr="0034648F">
        <w:rPr>
          <w:b w:val="0"/>
          <w:bCs w:val="0"/>
        </w:rPr>
        <w:t xml:space="preserve">Discuss and take necessary action on bids received for Franklin Sr. High Phase </w:t>
      </w:r>
      <w:r w:rsidR="00CD66D2" w:rsidRPr="0034648F">
        <w:rPr>
          <w:b w:val="0"/>
          <w:bCs w:val="0"/>
        </w:rPr>
        <w:t>I</w:t>
      </w:r>
      <w:r w:rsidR="000D7652" w:rsidRPr="0034648F">
        <w:rPr>
          <w:b w:val="0"/>
          <w:bCs w:val="0"/>
        </w:rPr>
        <w:t xml:space="preserve"> roofing project using ESSER Funds</w:t>
      </w:r>
      <w:r w:rsidR="009025D1" w:rsidRPr="0034648F">
        <w:rPr>
          <w:b w:val="0"/>
          <w:bCs w:val="0"/>
        </w:rPr>
        <w:t>.</w:t>
      </w:r>
    </w:p>
    <w:p w14:paraId="23993FA2" w14:textId="6DD150C5" w:rsidR="00817B8E" w:rsidRPr="007B712C" w:rsidRDefault="00817B8E" w:rsidP="002B7215">
      <w:r>
        <w:tab/>
      </w:r>
      <w:r w:rsidR="009D04E9">
        <w:t xml:space="preserve">Mr. Foulcard </w:t>
      </w:r>
      <w:r>
        <w:t>made a motion and seconded by</w:t>
      </w:r>
      <w:r w:rsidR="00E30597">
        <w:t xml:space="preserve"> Ms. Jones</w:t>
      </w:r>
      <w:r w:rsidR="009D04E9">
        <w:t xml:space="preserve"> </w:t>
      </w:r>
      <w:r>
        <w:t>to</w:t>
      </w:r>
      <w:r w:rsidR="00595DFC">
        <w:t xml:space="preserve"> approve bid for Franklin Sr. High Phase </w:t>
      </w:r>
      <w:r w:rsidR="00CD66D2">
        <w:t>I</w:t>
      </w:r>
      <w:r w:rsidR="00595DFC">
        <w:t xml:space="preserve"> roofing project using ESSER Funds, as presented by Mr. Wiese.  All in favor and the motion carried. </w:t>
      </w:r>
    </w:p>
    <w:p w14:paraId="333CEE41" w14:textId="29BD90BD" w:rsidR="00D37411" w:rsidRPr="007B32F8" w:rsidRDefault="007B712C" w:rsidP="007B32F8">
      <w:pPr>
        <w:pStyle w:val="Heading2"/>
        <w:rPr>
          <w:b w:val="0"/>
          <w:bCs w:val="0"/>
        </w:rPr>
      </w:pPr>
      <w:r w:rsidRPr="00B53693">
        <w:t>Item 1</w:t>
      </w:r>
      <w:r w:rsidR="001D1EA0">
        <w:t>4</w:t>
      </w:r>
      <w:r w:rsidRPr="00B53693">
        <w:t>.</w:t>
      </w:r>
      <w:r w:rsidRPr="007E4525">
        <w:t xml:space="preserve"> </w:t>
      </w:r>
      <w:r w:rsidR="007E4525" w:rsidRPr="0034648F">
        <w:rPr>
          <w:b w:val="0"/>
          <w:bCs w:val="0"/>
        </w:rPr>
        <w:t>Approve the recommendation to release from contract without penalty</w:t>
      </w:r>
      <w:r w:rsidR="008349AE" w:rsidRPr="0034648F">
        <w:rPr>
          <w:b w:val="0"/>
          <w:bCs w:val="0"/>
        </w:rPr>
        <w:t xml:space="preserve"> </w:t>
      </w:r>
      <w:r w:rsidR="007E4525" w:rsidRPr="0034648F">
        <w:rPr>
          <w:b w:val="0"/>
          <w:bCs w:val="0"/>
        </w:rPr>
        <w:t>from Roofs Restore who was the lowest bidder ( $793,000) for the Centerville Phase</w:t>
      </w:r>
      <w:r w:rsidR="00CD66D2" w:rsidRPr="0034648F">
        <w:rPr>
          <w:b w:val="0"/>
          <w:bCs w:val="0"/>
        </w:rPr>
        <w:t xml:space="preserve"> II</w:t>
      </w:r>
      <w:r w:rsidR="007E4525" w:rsidRPr="0034648F">
        <w:rPr>
          <w:b w:val="0"/>
          <w:bCs w:val="0"/>
        </w:rPr>
        <w:t xml:space="preserve"> Roofing</w:t>
      </w:r>
      <w:r w:rsidR="007B32F8">
        <w:rPr>
          <w:b w:val="0"/>
          <w:bCs w:val="0"/>
        </w:rPr>
        <w:t xml:space="preserve"> </w:t>
      </w:r>
      <w:r w:rsidR="007E4525" w:rsidRPr="007B32F8">
        <w:rPr>
          <w:b w:val="0"/>
          <w:bCs w:val="0"/>
        </w:rPr>
        <w:t>Project using ESSER Funds.</w:t>
      </w:r>
    </w:p>
    <w:p w14:paraId="783AF21B" w14:textId="5F747996" w:rsidR="001D1EA0" w:rsidRDefault="009025D1" w:rsidP="006D65FF">
      <w:pPr>
        <w:pStyle w:val="ListParagraph"/>
        <w:spacing w:after="120" w:line="240" w:lineRule="auto"/>
        <w:ind w:left="0" w:right="0"/>
        <w:contextualSpacing w:val="0"/>
        <w:jc w:val="both"/>
        <w:rPr>
          <w:rFonts w:ascii="Calibri" w:eastAsia="Times New Roman" w:hAnsi="Calibri" w:cs="Calibri"/>
          <w:szCs w:val="24"/>
        </w:rPr>
      </w:pPr>
      <w:r>
        <w:tab/>
      </w:r>
      <w:r w:rsidR="00C6273B">
        <w:rPr>
          <w:rFonts w:ascii="Calibri" w:eastAsia="Times New Roman" w:hAnsi="Calibri" w:cs="Calibri"/>
          <w:sz w:val="24"/>
          <w:szCs w:val="24"/>
        </w:rPr>
        <w:t xml:space="preserve">Mr. Paradee </w:t>
      </w:r>
      <w:r w:rsidRPr="009025D1">
        <w:rPr>
          <w:rFonts w:ascii="Calibri" w:eastAsia="Times New Roman" w:hAnsi="Calibri" w:cs="Calibri"/>
          <w:sz w:val="24"/>
          <w:szCs w:val="24"/>
        </w:rPr>
        <w:t>made a motion and seconded</w:t>
      </w:r>
      <w:r>
        <w:rPr>
          <w:rFonts w:ascii="Calibri" w:eastAsia="Times New Roman" w:hAnsi="Calibri" w:cs="Calibri"/>
          <w:sz w:val="24"/>
          <w:szCs w:val="24"/>
        </w:rPr>
        <w:t xml:space="preserve"> </w:t>
      </w:r>
      <w:r w:rsidRPr="009025D1">
        <w:rPr>
          <w:rFonts w:ascii="Calibri" w:eastAsia="Times New Roman" w:hAnsi="Calibri" w:cs="Calibri"/>
          <w:sz w:val="24"/>
          <w:szCs w:val="24"/>
        </w:rPr>
        <w:t>by</w:t>
      </w:r>
      <w:r w:rsidR="00C6273B">
        <w:rPr>
          <w:rFonts w:ascii="Calibri" w:eastAsia="Times New Roman" w:hAnsi="Calibri" w:cs="Calibri"/>
          <w:sz w:val="24"/>
          <w:szCs w:val="24"/>
        </w:rPr>
        <w:t xml:space="preserve"> Ms. Moore </w:t>
      </w:r>
      <w:r w:rsidRPr="009025D1">
        <w:rPr>
          <w:rFonts w:ascii="Calibri" w:eastAsia="Times New Roman" w:hAnsi="Calibri" w:cs="Calibri"/>
          <w:sz w:val="24"/>
          <w:szCs w:val="24"/>
        </w:rPr>
        <w:t xml:space="preserve">to approve </w:t>
      </w:r>
      <w:r w:rsidRPr="007E4525">
        <w:rPr>
          <w:rFonts w:ascii="Calibri" w:eastAsia="Times New Roman" w:hAnsi="Calibri" w:cs="Calibri"/>
          <w:sz w:val="24"/>
          <w:szCs w:val="24"/>
        </w:rPr>
        <w:t xml:space="preserve">the recommendation to release from contract without penalty </w:t>
      </w:r>
      <w:r w:rsidR="00BF4DD1">
        <w:rPr>
          <w:rFonts w:ascii="Calibri" w:eastAsia="Times New Roman" w:hAnsi="Calibri" w:cs="Calibri"/>
          <w:sz w:val="24"/>
          <w:szCs w:val="24"/>
        </w:rPr>
        <w:t xml:space="preserve">with </w:t>
      </w:r>
      <w:r w:rsidRPr="007E4525">
        <w:rPr>
          <w:rFonts w:ascii="Calibri" w:eastAsia="Times New Roman" w:hAnsi="Calibri" w:cs="Calibri"/>
          <w:sz w:val="24"/>
          <w:szCs w:val="24"/>
        </w:rPr>
        <w:t xml:space="preserve">Roofs Restore who was the lowest bidder ( $793,000) for the Centerville Phase </w:t>
      </w:r>
      <w:r w:rsidR="00CD66D2">
        <w:rPr>
          <w:rFonts w:ascii="Calibri" w:eastAsia="Times New Roman" w:hAnsi="Calibri" w:cs="Calibri"/>
          <w:sz w:val="24"/>
          <w:szCs w:val="24"/>
        </w:rPr>
        <w:t>II</w:t>
      </w:r>
      <w:r w:rsidRPr="007E4525">
        <w:rPr>
          <w:rFonts w:ascii="Calibri" w:eastAsia="Times New Roman" w:hAnsi="Calibri" w:cs="Calibri"/>
          <w:sz w:val="24"/>
          <w:szCs w:val="24"/>
        </w:rPr>
        <w:t xml:space="preserve"> Roofing Project using ESSER Funds</w:t>
      </w:r>
      <w:r w:rsidR="00BF4DD1">
        <w:rPr>
          <w:rFonts w:ascii="Calibri" w:eastAsia="Times New Roman" w:hAnsi="Calibri" w:cs="Calibri"/>
          <w:sz w:val="24"/>
          <w:szCs w:val="24"/>
        </w:rPr>
        <w:t>, as present by Mr. Wiese</w:t>
      </w:r>
      <w:r w:rsidRPr="006C7B57">
        <w:rPr>
          <w:rFonts w:ascii="Calibri" w:eastAsia="Times New Roman" w:hAnsi="Calibri" w:cs="Calibri"/>
          <w:sz w:val="24"/>
          <w:szCs w:val="24"/>
        </w:rPr>
        <w:t>.</w:t>
      </w:r>
      <w:r w:rsidR="006C7B57" w:rsidRPr="006C7B57">
        <w:rPr>
          <w:rFonts w:ascii="Calibri" w:eastAsia="Times New Roman" w:hAnsi="Calibri" w:cs="Calibri"/>
          <w:sz w:val="24"/>
          <w:szCs w:val="24"/>
        </w:rPr>
        <w:t xml:space="preserve">  All in favor and the motion carried.</w:t>
      </w:r>
      <w:r w:rsidR="006C7B57">
        <w:rPr>
          <w:rFonts w:ascii="Calibri" w:eastAsia="Times New Roman" w:hAnsi="Calibri" w:cs="Calibri"/>
          <w:szCs w:val="24"/>
        </w:rPr>
        <w:t xml:space="preserve"> </w:t>
      </w:r>
    </w:p>
    <w:p w14:paraId="34E11EC9" w14:textId="1F0C8DBD" w:rsidR="000D1A3F" w:rsidRPr="0034648F" w:rsidRDefault="00D37411" w:rsidP="0034648F">
      <w:pPr>
        <w:pStyle w:val="Heading2"/>
        <w:rPr>
          <w:b w:val="0"/>
          <w:bCs w:val="0"/>
        </w:rPr>
      </w:pPr>
      <w:r w:rsidRPr="00CD66D2">
        <w:t xml:space="preserve">Item </w:t>
      </w:r>
      <w:r w:rsidR="007B712C" w:rsidRPr="00CD66D2">
        <w:t>1</w:t>
      </w:r>
      <w:r w:rsidR="001D1EA0">
        <w:t>5</w:t>
      </w:r>
      <w:r w:rsidR="007B712C" w:rsidRPr="000D1A3F">
        <w:t xml:space="preserve">. </w:t>
      </w:r>
      <w:r w:rsidR="000D1A3F" w:rsidRPr="0034648F">
        <w:rPr>
          <w:b w:val="0"/>
          <w:bCs w:val="0"/>
        </w:rPr>
        <w:t xml:space="preserve">Discuss and take necessary action to award bid to Partin Roofing the second lowest bidder ( $1,095,200) for Centerville Phase </w:t>
      </w:r>
      <w:r w:rsidR="00CD66D2" w:rsidRPr="0034648F">
        <w:rPr>
          <w:b w:val="0"/>
          <w:bCs w:val="0"/>
        </w:rPr>
        <w:t>II</w:t>
      </w:r>
      <w:r w:rsidR="000D1A3F" w:rsidRPr="0034648F">
        <w:rPr>
          <w:b w:val="0"/>
          <w:bCs w:val="0"/>
        </w:rPr>
        <w:t xml:space="preserve"> Roofing Project using ESSER Funds.</w:t>
      </w:r>
      <w:r w:rsidR="007B712C" w:rsidRPr="0034648F">
        <w:rPr>
          <w:b w:val="0"/>
          <w:bCs w:val="0"/>
        </w:rPr>
        <w:t xml:space="preserve"> </w:t>
      </w:r>
    </w:p>
    <w:p w14:paraId="0D5260E4" w14:textId="50B7322B" w:rsidR="00D07C2F" w:rsidRDefault="006C7B57" w:rsidP="002B7215">
      <w:pPr>
        <w:pStyle w:val="ListParagraph"/>
        <w:spacing w:after="120" w:line="240" w:lineRule="auto"/>
        <w:ind w:left="0" w:right="0"/>
        <w:contextualSpacing w:val="0"/>
        <w:jc w:val="both"/>
        <w:rPr>
          <w:rFonts w:ascii="Calibri" w:eastAsia="Times New Roman" w:hAnsi="Calibri" w:cs="Calibri"/>
          <w:sz w:val="24"/>
          <w:szCs w:val="24"/>
        </w:rPr>
      </w:pPr>
      <w:r>
        <w:rPr>
          <w:rFonts w:ascii="Calibri" w:eastAsia="Times New Roman" w:hAnsi="Calibri" w:cs="Calibri"/>
          <w:sz w:val="24"/>
          <w:szCs w:val="24"/>
        </w:rPr>
        <w:tab/>
      </w:r>
      <w:r w:rsidR="00CD17BB">
        <w:rPr>
          <w:rFonts w:ascii="Calibri" w:eastAsia="Times New Roman" w:hAnsi="Calibri" w:cs="Calibri"/>
          <w:sz w:val="24"/>
          <w:szCs w:val="24"/>
        </w:rPr>
        <w:t xml:space="preserve">Mrs. Anslem </w:t>
      </w:r>
      <w:r>
        <w:rPr>
          <w:rFonts w:ascii="Calibri" w:eastAsia="Times New Roman" w:hAnsi="Calibri" w:cs="Calibri"/>
          <w:sz w:val="24"/>
          <w:szCs w:val="24"/>
        </w:rPr>
        <w:t xml:space="preserve">made a motion and seconded by </w:t>
      </w:r>
      <w:r w:rsidR="008633C9">
        <w:rPr>
          <w:rFonts w:ascii="Calibri" w:eastAsia="Times New Roman" w:hAnsi="Calibri" w:cs="Calibri"/>
          <w:sz w:val="24"/>
          <w:szCs w:val="24"/>
        </w:rPr>
        <w:t xml:space="preserve"> Ms. Jones </w:t>
      </w:r>
      <w:r>
        <w:rPr>
          <w:rFonts w:ascii="Calibri" w:eastAsia="Times New Roman" w:hAnsi="Calibri" w:cs="Calibri"/>
          <w:sz w:val="24"/>
          <w:szCs w:val="24"/>
        </w:rPr>
        <w:t>to a</w:t>
      </w:r>
      <w:r w:rsidR="00E86ECF">
        <w:rPr>
          <w:rFonts w:ascii="Calibri" w:eastAsia="Times New Roman" w:hAnsi="Calibri" w:cs="Calibri"/>
          <w:sz w:val="24"/>
          <w:szCs w:val="24"/>
        </w:rPr>
        <w:t>ward bid to Partin Roofing the second lowest bidder for the amount of $1,095,200</w:t>
      </w:r>
      <w:r w:rsidR="00BA6C3E">
        <w:rPr>
          <w:rFonts w:ascii="Calibri" w:eastAsia="Times New Roman" w:hAnsi="Calibri" w:cs="Calibri"/>
          <w:sz w:val="24"/>
          <w:szCs w:val="24"/>
        </w:rPr>
        <w:t xml:space="preserve"> for Centerville Phase II Roofing Project using ESSER</w:t>
      </w:r>
      <w:r w:rsidR="001F7112">
        <w:rPr>
          <w:rFonts w:ascii="Calibri" w:eastAsia="Times New Roman" w:hAnsi="Calibri" w:cs="Calibri"/>
          <w:sz w:val="24"/>
          <w:szCs w:val="24"/>
        </w:rPr>
        <w:t xml:space="preserve"> </w:t>
      </w:r>
      <w:r w:rsidR="00BA6C3E">
        <w:rPr>
          <w:rFonts w:ascii="Calibri" w:eastAsia="Times New Roman" w:hAnsi="Calibri" w:cs="Calibri"/>
          <w:sz w:val="24"/>
          <w:szCs w:val="24"/>
        </w:rPr>
        <w:t>Funds, as presented by Mr. Wiese.  All in favor and the motion carried.</w:t>
      </w:r>
    </w:p>
    <w:p w14:paraId="549DDEB7" w14:textId="5A87E059" w:rsidR="00E863BC" w:rsidRPr="00593D0D" w:rsidRDefault="00D07C2F" w:rsidP="0034648F">
      <w:pPr>
        <w:pStyle w:val="Heading1"/>
      </w:pPr>
      <w:r>
        <w:t>Moving</w:t>
      </w:r>
      <w:r w:rsidR="00D56DD6">
        <w:t xml:space="preserve"> of</w:t>
      </w:r>
      <w:r>
        <w:t xml:space="preserve"> </w:t>
      </w:r>
      <w:r w:rsidRPr="00D07C2F">
        <w:t>Item 18</w:t>
      </w:r>
      <w:r w:rsidR="00D56DD6">
        <w:t xml:space="preserve"> regarding the</w:t>
      </w:r>
      <w:r>
        <w:t xml:space="preserve"> </w:t>
      </w:r>
      <w:r w:rsidRPr="00D07C2F">
        <w:t xml:space="preserve">Strategic Session </w:t>
      </w:r>
    </w:p>
    <w:p w14:paraId="0D8EC72F" w14:textId="78C29245" w:rsidR="008633C9" w:rsidRDefault="00837C02" w:rsidP="002B7215">
      <w:pPr>
        <w:pStyle w:val="ListParagraph"/>
        <w:spacing w:after="120" w:line="240" w:lineRule="auto"/>
        <w:ind w:left="0" w:right="0"/>
        <w:contextualSpacing w:val="0"/>
        <w:jc w:val="both"/>
        <w:rPr>
          <w:rFonts w:ascii="Calibri" w:eastAsia="Times New Roman" w:hAnsi="Calibri" w:cs="Calibri"/>
          <w:sz w:val="24"/>
          <w:szCs w:val="24"/>
        </w:rPr>
      </w:pPr>
      <w:r>
        <w:rPr>
          <w:rFonts w:ascii="Calibri" w:eastAsia="Times New Roman" w:hAnsi="Calibri" w:cs="Calibri"/>
          <w:sz w:val="24"/>
          <w:szCs w:val="24"/>
        </w:rPr>
        <w:tab/>
      </w:r>
      <w:r w:rsidR="001A1D76">
        <w:rPr>
          <w:rFonts w:ascii="Calibri" w:eastAsia="Times New Roman" w:hAnsi="Calibri" w:cs="Calibri"/>
          <w:sz w:val="24"/>
          <w:szCs w:val="24"/>
        </w:rPr>
        <w:t xml:space="preserve">Mrs. Anslem made a motion and seconded by </w:t>
      </w:r>
      <w:r w:rsidR="00D37B34">
        <w:rPr>
          <w:rFonts w:ascii="Calibri" w:eastAsia="Times New Roman" w:hAnsi="Calibri" w:cs="Calibri"/>
          <w:sz w:val="24"/>
          <w:szCs w:val="24"/>
        </w:rPr>
        <w:t>Ms. Jones to</w:t>
      </w:r>
      <w:r w:rsidR="004711B4">
        <w:rPr>
          <w:rFonts w:ascii="Calibri" w:eastAsia="Times New Roman" w:hAnsi="Calibri" w:cs="Calibri"/>
          <w:sz w:val="24"/>
          <w:szCs w:val="24"/>
        </w:rPr>
        <w:t xml:space="preserve"> move</w:t>
      </w:r>
      <w:r w:rsidR="00A91961">
        <w:rPr>
          <w:rFonts w:ascii="Calibri" w:eastAsia="Times New Roman" w:hAnsi="Calibri" w:cs="Calibri"/>
          <w:sz w:val="24"/>
          <w:szCs w:val="24"/>
        </w:rPr>
        <w:t xml:space="preserve"> all reports</w:t>
      </w:r>
      <w:r w:rsidR="00086366">
        <w:rPr>
          <w:rFonts w:ascii="Calibri" w:eastAsia="Times New Roman" w:hAnsi="Calibri" w:cs="Calibri"/>
          <w:sz w:val="24"/>
          <w:szCs w:val="24"/>
        </w:rPr>
        <w:t xml:space="preserve"> and Resolutions of Respect before</w:t>
      </w:r>
      <w:r w:rsidR="00D37B34">
        <w:rPr>
          <w:rFonts w:ascii="Calibri" w:eastAsia="Times New Roman" w:hAnsi="Calibri" w:cs="Calibri"/>
          <w:sz w:val="24"/>
          <w:szCs w:val="24"/>
        </w:rPr>
        <w:t xml:space="preserve"> Item 18</w:t>
      </w:r>
      <w:r w:rsidR="00086366">
        <w:rPr>
          <w:rFonts w:ascii="Calibri" w:eastAsia="Times New Roman" w:hAnsi="Calibri" w:cs="Calibri"/>
          <w:sz w:val="24"/>
          <w:szCs w:val="24"/>
        </w:rPr>
        <w:t xml:space="preserve">. </w:t>
      </w:r>
      <w:r w:rsidR="00484E8B">
        <w:rPr>
          <w:rFonts w:ascii="Calibri" w:eastAsia="Times New Roman" w:hAnsi="Calibri" w:cs="Calibri"/>
          <w:sz w:val="24"/>
          <w:szCs w:val="24"/>
        </w:rPr>
        <w:t xml:space="preserve"> </w:t>
      </w:r>
      <w:r w:rsidR="00F605CF">
        <w:rPr>
          <w:rFonts w:ascii="Calibri" w:eastAsia="Times New Roman" w:hAnsi="Calibri" w:cs="Calibri"/>
          <w:sz w:val="24"/>
          <w:szCs w:val="24"/>
        </w:rPr>
        <w:t xml:space="preserve">All in favor and the motion carried. </w:t>
      </w:r>
    </w:p>
    <w:p w14:paraId="7909C70A" w14:textId="77777777" w:rsidR="00E863BC" w:rsidRPr="00250B1F" w:rsidRDefault="00E863BC" w:rsidP="0034648F">
      <w:pPr>
        <w:pStyle w:val="Heading1"/>
        <w:rPr>
          <w:rFonts w:eastAsia="Calibri" w:cstheme="minorHAnsi"/>
          <w:iCs/>
          <w:szCs w:val="24"/>
          <w14:ligatures w14:val="none"/>
        </w:rPr>
      </w:pPr>
      <w:r w:rsidRPr="00CA4706">
        <w:t>Report</w:t>
      </w:r>
      <w:r>
        <w:t>s</w:t>
      </w:r>
    </w:p>
    <w:p w14:paraId="0725B0FD" w14:textId="77777777" w:rsidR="00E863BC" w:rsidRDefault="00E863BC" w:rsidP="00864A3C">
      <w:pPr>
        <w:pStyle w:val="Heading2"/>
      </w:pPr>
      <w:r w:rsidRPr="00CA4706">
        <w:t>Committees:</w:t>
      </w:r>
      <w:bookmarkStart w:id="2" w:name="_Hlk504483394"/>
    </w:p>
    <w:p w14:paraId="4C03922E" w14:textId="77777777" w:rsidR="00E863BC" w:rsidRDefault="00E863BC" w:rsidP="00864A3C">
      <w:pPr>
        <w:pStyle w:val="Heading2"/>
      </w:pPr>
      <w:r w:rsidRPr="00CA4706">
        <w:t>Staff Report:</w:t>
      </w:r>
    </w:p>
    <w:p w14:paraId="400BD85C" w14:textId="77777777" w:rsidR="00E863BC" w:rsidRDefault="00E863BC" w:rsidP="00864A3C">
      <w:pPr>
        <w:pStyle w:val="Heading2"/>
      </w:pPr>
      <w:r w:rsidRPr="00CA4706">
        <w:t xml:space="preserve">Chief Financial Officer’s Report: </w:t>
      </w:r>
    </w:p>
    <w:p w14:paraId="21781F9C" w14:textId="77777777" w:rsidR="00E863BC" w:rsidRPr="001B7BCE" w:rsidRDefault="00E863BC" w:rsidP="00864A3C">
      <w:pPr>
        <w:pStyle w:val="Heading2"/>
      </w:pPr>
      <w:r w:rsidRPr="00CA4706">
        <w:t xml:space="preserve">Sale Tax Update    </w:t>
      </w:r>
    </w:p>
    <w:p w14:paraId="18616383" w14:textId="7AA34D6B" w:rsidR="00E863BC" w:rsidRDefault="00E863BC" w:rsidP="002B7215">
      <w:pPr>
        <w:rPr>
          <w:kern w:val="0"/>
        </w:rPr>
      </w:pPr>
      <w:r w:rsidRPr="00CA4706">
        <w:rPr>
          <w:kern w:val="0"/>
        </w:rPr>
        <w:tab/>
        <w:t xml:space="preserve">Mr. Perry reported that the sales tax collections for </w:t>
      </w:r>
      <w:r>
        <w:rPr>
          <w:kern w:val="0"/>
        </w:rPr>
        <w:t xml:space="preserve">twelve </w:t>
      </w:r>
      <w:r w:rsidRPr="00CA4706">
        <w:rPr>
          <w:kern w:val="0"/>
        </w:rPr>
        <w:t>months into the fiscal year</w:t>
      </w:r>
      <w:r>
        <w:rPr>
          <w:kern w:val="0"/>
        </w:rPr>
        <w:t xml:space="preserve"> </w:t>
      </w:r>
      <w:r w:rsidRPr="00CA4706">
        <w:rPr>
          <w:kern w:val="0"/>
        </w:rPr>
        <w:t>collected $</w:t>
      </w:r>
      <w:r w:rsidR="004A4356">
        <w:rPr>
          <w:kern w:val="0"/>
        </w:rPr>
        <w:t>1,478,744</w:t>
      </w:r>
      <w:r w:rsidRPr="00CA4706">
        <w:rPr>
          <w:kern w:val="0"/>
        </w:rPr>
        <w:t xml:space="preserve"> versus a budget of $</w:t>
      </w:r>
      <w:r w:rsidR="004A4356">
        <w:rPr>
          <w:kern w:val="0"/>
        </w:rPr>
        <w:t>1,445,833</w:t>
      </w:r>
      <w:r w:rsidR="00245942">
        <w:rPr>
          <w:kern w:val="0"/>
        </w:rPr>
        <w:t xml:space="preserve">, with a 2.3 percent </w:t>
      </w:r>
      <w:r w:rsidR="00E559D5">
        <w:rPr>
          <w:kern w:val="0"/>
        </w:rPr>
        <w:t xml:space="preserve">variance to budget. </w:t>
      </w:r>
    </w:p>
    <w:p w14:paraId="6B336923" w14:textId="77777777" w:rsidR="00E863BC" w:rsidRPr="00240B20" w:rsidRDefault="00E863BC" w:rsidP="00864A3C">
      <w:pPr>
        <w:pStyle w:val="Heading2"/>
      </w:pPr>
      <w:r w:rsidRPr="00240B20">
        <w:t>Financial Statements (Major Funds Only):</w:t>
      </w:r>
    </w:p>
    <w:p w14:paraId="2E5547AC" w14:textId="39EE7474" w:rsidR="00E863BC" w:rsidRDefault="00E863BC" w:rsidP="002B7215">
      <w:pPr>
        <w:rPr>
          <w:kern w:val="0"/>
        </w:rPr>
      </w:pPr>
      <w:r w:rsidRPr="00CA4706">
        <w:rPr>
          <w:kern w:val="0"/>
        </w:rPr>
        <w:tab/>
        <w:t>The Board was provided financial statements for major funds only to review at their</w:t>
      </w:r>
      <w:r>
        <w:rPr>
          <w:kern w:val="0"/>
        </w:rPr>
        <w:t xml:space="preserve"> </w:t>
      </w:r>
      <w:r w:rsidRPr="00CA4706">
        <w:rPr>
          <w:kern w:val="0"/>
        </w:rPr>
        <w:t>leisure.</w:t>
      </w:r>
    </w:p>
    <w:p w14:paraId="4C0D9CC7" w14:textId="77777777" w:rsidR="00484E8B" w:rsidRDefault="00484E8B" w:rsidP="002B7215">
      <w:pPr>
        <w:rPr>
          <w:kern w:val="0"/>
        </w:rPr>
      </w:pPr>
    </w:p>
    <w:p w14:paraId="780F69D6" w14:textId="77777777" w:rsidR="00484E8B" w:rsidRDefault="00484E8B" w:rsidP="002B7215">
      <w:pPr>
        <w:rPr>
          <w:kern w:val="0"/>
        </w:rPr>
      </w:pPr>
    </w:p>
    <w:p w14:paraId="18AB50F4" w14:textId="77777777" w:rsidR="00E863BC" w:rsidRPr="00DE3C82" w:rsidRDefault="00E863BC" w:rsidP="00864A3C">
      <w:pPr>
        <w:pStyle w:val="Heading2"/>
      </w:pPr>
      <w:r w:rsidRPr="00CA4706">
        <w:t>Other Significant Items:</w:t>
      </w:r>
    </w:p>
    <w:p w14:paraId="7F4D4E58" w14:textId="6187D721" w:rsidR="00E863BC" w:rsidRDefault="00E863BC" w:rsidP="002B7215">
      <w:pPr>
        <w:rPr>
          <w:kern w:val="0"/>
        </w:rPr>
      </w:pPr>
      <w:r w:rsidRPr="00CA4706">
        <w:rPr>
          <w:kern w:val="0"/>
        </w:rPr>
        <w:tab/>
      </w:r>
      <w:r w:rsidR="00EC2BED">
        <w:rPr>
          <w:kern w:val="0"/>
        </w:rPr>
        <w:t>Set time and date for a budget workshop to review the General Funds, Maintenance District Funds, and the School Food Service</w:t>
      </w:r>
      <w:r w:rsidR="00CE4CFB">
        <w:rPr>
          <w:kern w:val="0"/>
        </w:rPr>
        <w:t xml:space="preserve"> Funds. </w:t>
      </w:r>
    </w:p>
    <w:p w14:paraId="3D48A140" w14:textId="2F3E6FA3" w:rsidR="00977AE1" w:rsidRDefault="00977AE1" w:rsidP="002B7215">
      <w:pPr>
        <w:rPr>
          <w:kern w:val="0"/>
        </w:rPr>
      </w:pPr>
      <w:r>
        <w:rPr>
          <w:kern w:val="0"/>
        </w:rPr>
        <w:tab/>
        <w:t>The Board agreed to meet</w:t>
      </w:r>
      <w:r w:rsidR="00CB3707">
        <w:rPr>
          <w:kern w:val="0"/>
        </w:rPr>
        <w:t xml:space="preserve"> for the budget workshop</w:t>
      </w:r>
      <w:r>
        <w:rPr>
          <w:kern w:val="0"/>
        </w:rPr>
        <w:t xml:space="preserve"> on</w:t>
      </w:r>
      <w:r w:rsidR="00805945">
        <w:rPr>
          <w:kern w:val="0"/>
        </w:rPr>
        <w:t xml:space="preserve"> Wednesday, August 16, 2023, at 3:00 p.m.</w:t>
      </w:r>
      <w:r w:rsidR="00CB3707">
        <w:rPr>
          <w:kern w:val="0"/>
        </w:rPr>
        <w:t>,</w:t>
      </w:r>
      <w:r w:rsidR="00805945">
        <w:rPr>
          <w:kern w:val="0"/>
        </w:rPr>
        <w:t xml:space="preserve"> </w:t>
      </w:r>
      <w:r w:rsidR="00805945" w:rsidRPr="00CA4706">
        <w:rPr>
          <w:kern w:val="0"/>
        </w:rPr>
        <w:t>in the Evans Medine Meeting Room at the Central Office Complex in Centerville, Louisiana</w:t>
      </w:r>
      <w:r w:rsidR="00CB3707">
        <w:rPr>
          <w:kern w:val="0"/>
        </w:rPr>
        <w:t>.</w:t>
      </w:r>
    </w:p>
    <w:p w14:paraId="2A1C91D2" w14:textId="2512DD1D" w:rsidR="00745CE6" w:rsidRPr="00CA4706" w:rsidRDefault="00745CE6" w:rsidP="002B7215">
      <w:pPr>
        <w:rPr>
          <w:kern w:val="0"/>
        </w:rPr>
      </w:pPr>
      <w:r>
        <w:rPr>
          <w:kern w:val="0"/>
        </w:rPr>
        <w:tab/>
      </w:r>
    </w:p>
    <w:p w14:paraId="53C37E87" w14:textId="77777777" w:rsidR="00E863BC" w:rsidRPr="00CA4706" w:rsidRDefault="00E863BC" w:rsidP="00864A3C">
      <w:pPr>
        <w:pStyle w:val="Heading1"/>
      </w:pPr>
      <w:r w:rsidRPr="00CA4706">
        <w:t>Superintendent’s Report</w:t>
      </w:r>
      <w:bookmarkEnd w:id="2"/>
      <w:r w:rsidRPr="00CA4706">
        <w:t xml:space="preserve">:    </w:t>
      </w:r>
    </w:p>
    <w:p w14:paraId="5178CB0D" w14:textId="70E94091" w:rsidR="00C1214B" w:rsidRDefault="00E863BC" w:rsidP="002B7215">
      <w:pPr>
        <w:rPr>
          <w:kern w:val="0"/>
        </w:rPr>
      </w:pPr>
      <w:r w:rsidRPr="00CA4706">
        <w:rPr>
          <w:kern w:val="0"/>
        </w:rPr>
        <w:tab/>
        <w:t xml:space="preserve">Dr. Fegenbush reported </w:t>
      </w:r>
      <w:r>
        <w:rPr>
          <w:kern w:val="0"/>
        </w:rPr>
        <w:t>that the</w:t>
      </w:r>
      <w:r w:rsidR="00C1214B" w:rsidRPr="00C1214B">
        <w:rPr>
          <w:kern w:val="0"/>
        </w:rPr>
        <w:t xml:space="preserve"> </w:t>
      </w:r>
      <w:r w:rsidR="00C1214B">
        <w:rPr>
          <w:kern w:val="0"/>
        </w:rPr>
        <w:t>Jobs for America’s Graduates (JAG) is a state-based national non-profit organization dedicated to supporting young people of great promise. Currently, the St. Mary Parish School Board have ongoing grant opportunities with B. Edward Boudreaux Middle School, West St. Mary High School, Franklin Junior High School, and Franklin High School.  Morgan City Junior High School and Morgan High School will be two more schools to receive competitive grants for the upcoming school year.</w:t>
      </w:r>
    </w:p>
    <w:p w14:paraId="7B301071" w14:textId="09FD69B9" w:rsidR="00E863BC" w:rsidRDefault="00BB78F6" w:rsidP="002B7215">
      <w:pPr>
        <w:rPr>
          <w:kern w:val="0"/>
        </w:rPr>
      </w:pPr>
      <w:r>
        <w:rPr>
          <w:kern w:val="0"/>
        </w:rPr>
        <w:tab/>
      </w:r>
      <w:r w:rsidR="00E863BC">
        <w:rPr>
          <w:kern w:val="0"/>
        </w:rPr>
        <w:t>St. Mary Parish School Annual School Safety Summit will be held on July 19</w:t>
      </w:r>
      <w:r w:rsidR="00E863BC" w:rsidRPr="00722578">
        <w:rPr>
          <w:kern w:val="0"/>
          <w:vertAlign w:val="superscript"/>
        </w:rPr>
        <w:t>th</w:t>
      </w:r>
      <w:r w:rsidR="00E863BC">
        <w:rPr>
          <w:kern w:val="0"/>
        </w:rPr>
        <w:t>, at the  Centerville High School cafeteria from 8 a.m. to 3 p.m.</w:t>
      </w:r>
    </w:p>
    <w:p w14:paraId="08A70D43" w14:textId="39EBEEA7" w:rsidR="00E863BC" w:rsidRPr="00CA4706" w:rsidRDefault="00C0261F" w:rsidP="00C0261F">
      <w:pPr>
        <w:rPr>
          <w:kern w:val="0"/>
        </w:rPr>
      </w:pPr>
      <w:r>
        <w:rPr>
          <w:kern w:val="0"/>
        </w:rPr>
        <w:tab/>
        <w:t>The first official day of school is August 8</w:t>
      </w:r>
      <w:r w:rsidRPr="00990BDC">
        <w:rPr>
          <w:kern w:val="0"/>
          <w:vertAlign w:val="superscript"/>
        </w:rPr>
        <w:t>th</w:t>
      </w:r>
      <w:r>
        <w:rPr>
          <w:kern w:val="0"/>
        </w:rPr>
        <w:t xml:space="preserve">. </w:t>
      </w:r>
      <w:r w:rsidR="009B21DD">
        <w:rPr>
          <w:kern w:val="0"/>
        </w:rPr>
        <w:t>Students’</w:t>
      </w:r>
      <w:r w:rsidR="00D0394D">
        <w:rPr>
          <w:kern w:val="0"/>
        </w:rPr>
        <w:t xml:space="preserve"> orientation and specific school information have been planned and posted on </w:t>
      </w:r>
      <w:r w:rsidR="00AF4FD9">
        <w:rPr>
          <w:kern w:val="0"/>
        </w:rPr>
        <w:t>schools’</w:t>
      </w:r>
      <w:r w:rsidR="00D0394D">
        <w:rPr>
          <w:kern w:val="0"/>
        </w:rPr>
        <w:t xml:space="preserve"> website. </w:t>
      </w:r>
    </w:p>
    <w:p w14:paraId="2835DF75" w14:textId="77777777" w:rsidR="00E863BC" w:rsidRPr="00CA4706" w:rsidRDefault="00E863BC" w:rsidP="00864A3C">
      <w:pPr>
        <w:pStyle w:val="Heading1"/>
      </w:pPr>
      <w:bookmarkStart w:id="3" w:name="_Hlk511050273"/>
      <w:bookmarkStart w:id="4" w:name="_Hlk78192494"/>
      <w:r w:rsidRPr="00CA4706">
        <w:t xml:space="preserve">Resolutions of Respect </w:t>
      </w:r>
    </w:p>
    <w:bookmarkEnd w:id="3"/>
    <w:bookmarkEnd w:id="4"/>
    <w:p w14:paraId="39C3AC4C" w14:textId="2B43EC36" w:rsidR="000D1A3F" w:rsidRPr="00D37B34" w:rsidRDefault="00E863BC" w:rsidP="002B7215">
      <w:pPr>
        <w:rPr>
          <w:kern w:val="0"/>
        </w:rPr>
      </w:pPr>
      <w:r>
        <w:rPr>
          <w:kern w:val="0"/>
        </w:rPr>
        <w:tab/>
      </w:r>
      <w:r w:rsidRPr="00CA4706">
        <w:rPr>
          <w:kern w:val="0"/>
        </w:rPr>
        <w:t>Ms. Estay read the Resolutions of Respect for the late</w:t>
      </w:r>
      <w:r>
        <w:rPr>
          <w:kern w:val="0"/>
        </w:rPr>
        <w:t xml:space="preserve"> Norma Achee </w:t>
      </w:r>
      <w:r w:rsidRPr="00CA4706">
        <w:rPr>
          <w:kern w:val="0"/>
        </w:rPr>
        <w:t xml:space="preserve">(retired </w:t>
      </w:r>
      <w:r w:rsidR="00B47021" w:rsidRPr="00CA4706">
        <w:rPr>
          <w:kern w:val="0"/>
        </w:rPr>
        <w:t>s</w:t>
      </w:r>
      <w:r w:rsidR="00B47021">
        <w:rPr>
          <w:kern w:val="0"/>
        </w:rPr>
        <w:t>chool teacher</w:t>
      </w:r>
      <w:r w:rsidRPr="00CA4706">
        <w:rPr>
          <w:kern w:val="0"/>
        </w:rPr>
        <w:t xml:space="preserve">), and </w:t>
      </w:r>
      <w:r>
        <w:rPr>
          <w:kern w:val="0"/>
        </w:rPr>
        <w:t xml:space="preserve">Beatrice Guarisco </w:t>
      </w:r>
      <w:r w:rsidRPr="00CA4706">
        <w:rPr>
          <w:kern w:val="0"/>
        </w:rPr>
        <w:t>(retired school</w:t>
      </w:r>
      <w:r>
        <w:rPr>
          <w:kern w:val="0"/>
        </w:rPr>
        <w:t xml:space="preserve"> board member) and Leonard Sudduth (retired school principal).</w:t>
      </w:r>
    </w:p>
    <w:p w14:paraId="24C97BAA" w14:textId="047442AC" w:rsidR="002F1EF5" w:rsidRPr="002F1EF5" w:rsidRDefault="000D1A3F" w:rsidP="00864A3C">
      <w:pPr>
        <w:pStyle w:val="Heading2"/>
      </w:pPr>
      <w:r w:rsidRPr="00CD66D2">
        <w:t>Item 1</w:t>
      </w:r>
      <w:r w:rsidR="00E72E3F">
        <w:t>8</w:t>
      </w:r>
      <w:r w:rsidRPr="00CD66D2">
        <w:t>.</w:t>
      </w:r>
      <w:r>
        <w:t xml:space="preserve">  </w:t>
      </w:r>
      <w:r w:rsidR="002F1EF5" w:rsidRPr="00FA5BC2">
        <w:rPr>
          <w:b w:val="0"/>
          <w:bCs w:val="0"/>
        </w:rPr>
        <w:t>Strategy session and/or action concerning pending litigation*</w:t>
      </w:r>
    </w:p>
    <w:p w14:paraId="609A0092" w14:textId="77777777" w:rsidR="002F1EF5" w:rsidRPr="002F1EF5" w:rsidRDefault="002F1EF5" w:rsidP="00A10202">
      <w:pPr>
        <w:spacing w:after="0"/>
      </w:pPr>
      <w:r w:rsidRPr="002F1EF5">
        <w:t xml:space="preserve">    *As authorized by La.R.S. 42:17(A)(2), there may be an executive session to discuss </w:t>
      </w:r>
    </w:p>
    <w:p w14:paraId="0F14DCC0" w14:textId="77777777" w:rsidR="002F1EF5" w:rsidRPr="002F1EF5" w:rsidRDefault="002F1EF5" w:rsidP="00A10202">
      <w:pPr>
        <w:spacing w:after="0"/>
      </w:pPr>
      <w:r w:rsidRPr="002F1EF5">
        <w:t xml:space="preserve">     strategy in litigation entitled “Boudreaux, et al vs. School Board of St. Mary Parish</w:t>
      </w:r>
      <w:proofErr w:type="gramStart"/>
      <w:r w:rsidRPr="002F1EF5">
        <w:t>”,</w:t>
      </w:r>
      <w:proofErr w:type="gramEnd"/>
      <w:r w:rsidRPr="002F1EF5">
        <w:t xml:space="preserve">  </w:t>
      </w:r>
    </w:p>
    <w:p w14:paraId="2E6560F5" w14:textId="77777777" w:rsidR="002F1EF5" w:rsidRPr="002F1EF5" w:rsidRDefault="002F1EF5" w:rsidP="00A10202">
      <w:pPr>
        <w:spacing w:after="0"/>
      </w:pPr>
      <w:r w:rsidRPr="002F1EF5">
        <w:t xml:space="preserve">     bearing Civil Action No. 6:65-11351 on the docket of the United States District Court </w:t>
      </w:r>
    </w:p>
    <w:p w14:paraId="00BAE108" w14:textId="69448F57" w:rsidR="00B50B74" w:rsidRDefault="002F1EF5" w:rsidP="00A10202">
      <w:r w:rsidRPr="002F1EF5">
        <w:t xml:space="preserve">     for the Western District of Louisiana. </w:t>
      </w:r>
    </w:p>
    <w:p w14:paraId="42F239A1" w14:textId="6AAEE470" w:rsidR="00975510" w:rsidRDefault="00975510" w:rsidP="00A10202">
      <w:r>
        <w:tab/>
        <w:t>Board Attorney Hammonds recommended that the Board enter to Executive Session to discuss the</w:t>
      </w:r>
      <w:r w:rsidR="00593837">
        <w:t xml:space="preserve"> strategy session</w:t>
      </w:r>
      <w:r w:rsidR="00490C58">
        <w:t xml:space="preserve"> and</w:t>
      </w:r>
      <w:r w:rsidR="00797A1E">
        <w:t xml:space="preserve"> pending</w:t>
      </w:r>
      <w:r>
        <w:t xml:space="preserve"> li</w:t>
      </w:r>
      <w:r w:rsidR="00797A1E">
        <w:t xml:space="preserve">tigation as stated above. </w:t>
      </w:r>
    </w:p>
    <w:p w14:paraId="15BB0849" w14:textId="77777777" w:rsidR="0055394F" w:rsidRPr="0055394F" w:rsidRDefault="0055394F" w:rsidP="00FA5BC2">
      <w:pPr>
        <w:pStyle w:val="Heading2"/>
      </w:pPr>
      <w:r w:rsidRPr="0055394F">
        <w:t>Board Enters Closed Session:</w:t>
      </w:r>
    </w:p>
    <w:p w14:paraId="10C27290" w14:textId="61A6EC6B" w:rsidR="0055394F" w:rsidRPr="00870064" w:rsidRDefault="00753197" w:rsidP="00870064">
      <w:r>
        <w:tab/>
      </w:r>
      <w:r w:rsidR="0055394F" w:rsidRPr="0055394F">
        <w:t xml:space="preserve">With a motion from </w:t>
      </w:r>
      <w:r w:rsidR="00B57845">
        <w:t xml:space="preserve">Ms. Moore </w:t>
      </w:r>
      <w:r w:rsidR="0055394F" w:rsidRPr="0055394F">
        <w:t xml:space="preserve">and a second from </w:t>
      </w:r>
      <w:r w:rsidR="00DD5301">
        <w:t xml:space="preserve">Mr. Pontiff </w:t>
      </w:r>
      <w:r w:rsidR="0055394F" w:rsidRPr="0055394F">
        <w:t xml:space="preserve">the Board </w:t>
      </w:r>
      <w:r w:rsidR="00DD5301">
        <w:t>entered</w:t>
      </w:r>
      <w:r w:rsidR="0055394F" w:rsidRPr="0055394F">
        <w:t xml:space="preserve"> into closed session</w:t>
      </w:r>
      <w:r w:rsidR="00797A1E">
        <w:t>.  All in favor and the motion carried.</w:t>
      </w:r>
    </w:p>
    <w:p w14:paraId="0EB1BE9B" w14:textId="77777777" w:rsidR="0055394F" w:rsidRPr="0055394F" w:rsidRDefault="0055394F" w:rsidP="00FA5BC2">
      <w:pPr>
        <w:pStyle w:val="Heading2"/>
      </w:pPr>
      <w:r w:rsidRPr="0055394F">
        <w:t>Board Returns to Regular Session:</w:t>
      </w:r>
    </w:p>
    <w:p w14:paraId="505A01C7" w14:textId="33BDD91E" w:rsidR="0055394F" w:rsidRPr="0055394F" w:rsidRDefault="00753197" w:rsidP="00870064">
      <w:r>
        <w:tab/>
      </w:r>
      <w:r w:rsidR="00A73EB0">
        <w:t xml:space="preserve">Mrs. Griffin </w:t>
      </w:r>
      <w:r w:rsidR="0055394F" w:rsidRPr="0055394F">
        <w:t>moved that the Board return to regular session.  </w:t>
      </w:r>
      <w:r w:rsidR="00A73EB0">
        <w:t xml:space="preserve">Ms. Moore </w:t>
      </w:r>
      <w:r w:rsidR="0055394F" w:rsidRPr="0055394F">
        <w:t>gave a second and the meeting resumed.</w:t>
      </w:r>
      <w:r w:rsidR="00125A73">
        <w:t xml:space="preserve">  All in favor and the motion carried. </w:t>
      </w:r>
    </w:p>
    <w:p w14:paraId="28031738" w14:textId="70C4079D" w:rsidR="0055394F" w:rsidRPr="0055394F" w:rsidRDefault="005A1217" w:rsidP="00FA5BC2">
      <w:pPr>
        <w:pStyle w:val="Heading1"/>
      </w:pPr>
      <w:r>
        <w:t xml:space="preserve">Adding </w:t>
      </w:r>
      <w:r w:rsidR="00413B2D">
        <w:t>Item to Agenda</w:t>
      </w:r>
      <w:r w:rsidR="0055394F" w:rsidRPr="0055394F">
        <w:t>:</w:t>
      </w:r>
    </w:p>
    <w:p w14:paraId="6FF56C63" w14:textId="2C85C852" w:rsidR="00070964" w:rsidRDefault="00E25584" w:rsidP="00070964">
      <w:pPr>
        <w:outlineLvl w:val="1"/>
        <w:rPr>
          <w:rFonts w:eastAsia="Calibri" w:cstheme="minorHAnsi"/>
          <w:bCs/>
          <w:iCs/>
          <w:kern w:val="0"/>
          <w:szCs w:val="24"/>
          <w14:ligatures w14:val="none"/>
        </w:rPr>
      </w:pPr>
      <w:r>
        <w:rPr>
          <w:rFonts w:eastAsia="Calibri" w:cstheme="minorHAnsi"/>
          <w:bCs/>
          <w:iCs/>
          <w:kern w:val="0"/>
          <w:szCs w:val="24"/>
          <w14:ligatures w14:val="none"/>
        </w:rPr>
        <w:tab/>
        <w:t>Ms. Moore made a motion and seconded by Ms. Jones to</w:t>
      </w:r>
      <w:r w:rsidR="00551FDE">
        <w:rPr>
          <w:rFonts w:eastAsia="Calibri" w:cstheme="minorHAnsi"/>
          <w:bCs/>
          <w:iCs/>
          <w:kern w:val="0"/>
          <w:szCs w:val="24"/>
          <w14:ligatures w14:val="none"/>
        </w:rPr>
        <w:t xml:space="preserve"> </w:t>
      </w:r>
      <w:r w:rsidR="00C473D9">
        <w:rPr>
          <w:rFonts w:eastAsia="Calibri" w:cstheme="minorHAnsi"/>
          <w:bCs/>
          <w:iCs/>
          <w:kern w:val="0"/>
          <w:szCs w:val="24"/>
          <w14:ligatures w14:val="none"/>
        </w:rPr>
        <w:t>add</w:t>
      </w:r>
      <w:r w:rsidR="002018F8">
        <w:rPr>
          <w:rFonts w:eastAsia="Calibri" w:cstheme="minorHAnsi"/>
          <w:bCs/>
          <w:iCs/>
          <w:kern w:val="0"/>
          <w:szCs w:val="24"/>
          <w14:ligatures w14:val="none"/>
        </w:rPr>
        <w:t xml:space="preserve"> an</w:t>
      </w:r>
      <w:r w:rsidR="00C80AD7">
        <w:rPr>
          <w:rFonts w:eastAsia="Calibri" w:cstheme="minorHAnsi"/>
          <w:bCs/>
          <w:iCs/>
          <w:kern w:val="0"/>
          <w:szCs w:val="24"/>
          <w14:ligatures w14:val="none"/>
        </w:rPr>
        <w:t xml:space="preserve"> </w:t>
      </w:r>
      <w:r w:rsidR="008074B7">
        <w:rPr>
          <w:rFonts w:eastAsia="Calibri" w:cstheme="minorHAnsi"/>
          <w:bCs/>
          <w:iCs/>
          <w:kern w:val="0"/>
          <w:szCs w:val="24"/>
          <w14:ligatures w14:val="none"/>
        </w:rPr>
        <w:t>agenda</w:t>
      </w:r>
      <w:r w:rsidR="0001652E">
        <w:rPr>
          <w:rFonts w:eastAsia="Calibri" w:cstheme="minorHAnsi"/>
          <w:bCs/>
          <w:iCs/>
          <w:kern w:val="0"/>
          <w:szCs w:val="24"/>
          <w14:ligatures w14:val="none"/>
        </w:rPr>
        <w:t xml:space="preserve"> item</w:t>
      </w:r>
      <w:r w:rsidR="008074B7">
        <w:rPr>
          <w:rFonts w:eastAsia="Calibri" w:cstheme="minorHAnsi"/>
          <w:bCs/>
          <w:iCs/>
          <w:kern w:val="0"/>
          <w:szCs w:val="24"/>
          <w14:ligatures w14:val="none"/>
        </w:rPr>
        <w:t xml:space="preserve"> authoriz</w:t>
      </w:r>
      <w:r w:rsidR="0001652E">
        <w:rPr>
          <w:rFonts w:eastAsia="Calibri" w:cstheme="minorHAnsi"/>
          <w:bCs/>
          <w:iCs/>
          <w:kern w:val="0"/>
          <w:szCs w:val="24"/>
          <w14:ligatures w14:val="none"/>
        </w:rPr>
        <w:t>ing</w:t>
      </w:r>
      <w:r w:rsidR="0080333B">
        <w:rPr>
          <w:rFonts w:eastAsia="Calibri" w:cstheme="minorHAnsi"/>
          <w:bCs/>
          <w:iCs/>
          <w:kern w:val="0"/>
          <w:szCs w:val="24"/>
          <w14:ligatures w14:val="none"/>
        </w:rPr>
        <w:t xml:space="preserve"> staff</w:t>
      </w:r>
      <w:r w:rsidR="00E64551">
        <w:rPr>
          <w:rFonts w:eastAsia="Calibri" w:cstheme="minorHAnsi"/>
          <w:bCs/>
          <w:iCs/>
          <w:kern w:val="0"/>
          <w:szCs w:val="24"/>
          <w14:ligatures w14:val="none"/>
        </w:rPr>
        <w:t xml:space="preserve"> to p</w:t>
      </w:r>
      <w:r w:rsidR="006C174B">
        <w:rPr>
          <w:rFonts w:eastAsia="Calibri" w:cstheme="minorHAnsi"/>
          <w:bCs/>
          <w:iCs/>
          <w:kern w:val="0"/>
          <w:szCs w:val="24"/>
          <w14:ligatures w14:val="none"/>
        </w:rPr>
        <w:t xml:space="preserve">ursue renovations </w:t>
      </w:r>
      <w:r w:rsidR="00E81C1E">
        <w:rPr>
          <w:rFonts w:eastAsia="Calibri" w:cstheme="minorHAnsi"/>
          <w:bCs/>
          <w:iCs/>
          <w:kern w:val="0"/>
          <w:szCs w:val="24"/>
          <w14:ligatures w14:val="none"/>
        </w:rPr>
        <w:t>at</w:t>
      </w:r>
      <w:r w:rsidR="006C174B">
        <w:rPr>
          <w:rFonts w:eastAsia="Calibri" w:cstheme="minorHAnsi"/>
          <w:bCs/>
          <w:iCs/>
          <w:kern w:val="0"/>
          <w:szCs w:val="24"/>
          <w14:ligatures w14:val="none"/>
        </w:rPr>
        <w:t xml:space="preserve"> Franklin Senior High School using ESSER</w:t>
      </w:r>
      <w:r w:rsidR="000622AE">
        <w:rPr>
          <w:rFonts w:eastAsia="Calibri" w:cstheme="minorHAnsi"/>
          <w:bCs/>
          <w:iCs/>
          <w:kern w:val="0"/>
          <w:szCs w:val="24"/>
          <w14:ligatures w14:val="none"/>
        </w:rPr>
        <w:t xml:space="preserve"> funds.</w:t>
      </w:r>
      <w:r w:rsidR="00070964">
        <w:rPr>
          <w:rFonts w:eastAsia="Calibri" w:cstheme="minorHAnsi"/>
          <w:bCs/>
          <w:iCs/>
          <w:kern w:val="0"/>
          <w:szCs w:val="24"/>
          <w14:ligatures w14:val="none"/>
        </w:rPr>
        <w:t xml:space="preserve">  All in favor and the motion carried. </w:t>
      </w:r>
    </w:p>
    <w:p w14:paraId="0047CFB1" w14:textId="647B8F52" w:rsidR="0001652E" w:rsidRDefault="00847389" w:rsidP="00870064">
      <w:pPr>
        <w:pStyle w:val="Heading2"/>
      </w:pPr>
      <w:r w:rsidRPr="00847389">
        <w:t>Renovations to Franklin Senior High School using ESSER Fundings.</w:t>
      </w:r>
    </w:p>
    <w:p w14:paraId="30C4C7A0" w14:textId="77777777" w:rsidR="00535A96" w:rsidRDefault="0065282E" w:rsidP="00535A96">
      <w:r>
        <w:rPr>
          <w:b/>
        </w:rPr>
        <w:tab/>
      </w:r>
      <w:r w:rsidR="00745D11">
        <w:t xml:space="preserve">Mr. Foulcard made a motion and seconded by Mr. Pontiff </w:t>
      </w:r>
      <w:r w:rsidR="007C7C6E">
        <w:t xml:space="preserve">to approve </w:t>
      </w:r>
      <w:r w:rsidR="001E7A26">
        <w:t xml:space="preserve">staff to pursue renovations </w:t>
      </w:r>
      <w:r w:rsidR="00E81C1E">
        <w:t>at</w:t>
      </w:r>
      <w:r w:rsidR="001E7A26">
        <w:t xml:space="preserve"> Franklin</w:t>
      </w:r>
      <w:r w:rsidR="00E81C1E">
        <w:t xml:space="preserve"> Senior High School using ESSER funds. </w:t>
      </w:r>
      <w:r w:rsidR="00D576D1">
        <w:t>All in favor and the motion carried.</w:t>
      </w:r>
    </w:p>
    <w:p w14:paraId="132DB49E" w14:textId="3FB6F770" w:rsidR="00070964" w:rsidRPr="00535A96" w:rsidRDefault="00535A96" w:rsidP="00535A96">
      <w:pPr>
        <w:pStyle w:val="Heading1"/>
      </w:pPr>
      <w:r w:rsidRPr="00535A96">
        <w:t>Closing:</w:t>
      </w:r>
      <w:r w:rsidR="00070964" w:rsidRPr="00535A96">
        <w:tab/>
      </w:r>
    </w:p>
    <w:p w14:paraId="1340F09C" w14:textId="0D08AE8A" w:rsidR="00CA4706" w:rsidRPr="005F7251" w:rsidRDefault="00CA4706" w:rsidP="00535A96">
      <w:pPr>
        <w:pStyle w:val="Heading2"/>
      </w:pPr>
      <w:r w:rsidRPr="00CA4706">
        <w:t>Adjournment:</w:t>
      </w:r>
    </w:p>
    <w:p w14:paraId="707AA12C" w14:textId="2EC9316B" w:rsidR="00CA4706" w:rsidRPr="00CA4706" w:rsidRDefault="00CD66D2" w:rsidP="002B7215">
      <w:pPr>
        <w:rPr>
          <w:kern w:val="0"/>
        </w:rPr>
      </w:pPr>
      <w:r>
        <w:rPr>
          <w:kern w:val="0"/>
        </w:rPr>
        <w:tab/>
      </w:r>
      <w:r w:rsidR="00CA4706" w:rsidRPr="00CA4706">
        <w:rPr>
          <w:kern w:val="0"/>
        </w:rPr>
        <w:t xml:space="preserve">With there being no further business to address, </w:t>
      </w:r>
      <w:r w:rsidR="00070804">
        <w:rPr>
          <w:kern w:val="0"/>
        </w:rPr>
        <w:t xml:space="preserve">Mr. Mancuso </w:t>
      </w:r>
      <w:r w:rsidR="00CA4706" w:rsidRPr="00CA4706">
        <w:rPr>
          <w:kern w:val="0"/>
        </w:rPr>
        <w:t xml:space="preserve">made a motion to adjourn the meeting at </w:t>
      </w:r>
      <w:r w:rsidR="00012E29">
        <w:rPr>
          <w:kern w:val="0"/>
        </w:rPr>
        <w:t>7</w:t>
      </w:r>
      <w:r w:rsidR="00CA4706" w:rsidRPr="00CA4706">
        <w:rPr>
          <w:kern w:val="0"/>
        </w:rPr>
        <w:t>:</w:t>
      </w:r>
      <w:r w:rsidR="00012E29">
        <w:rPr>
          <w:kern w:val="0"/>
        </w:rPr>
        <w:t>15</w:t>
      </w:r>
      <w:r w:rsidR="00CA4706" w:rsidRPr="00CA4706">
        <w:rPr>
          <w:kern w:val="0"/>
        </w:rPr>
        <w:t xml:space="preserve"> p.m. </w:t>
      </w:r>
      <w:r w:rsidR="00070804">
        <w:rPr>
          <w:kern w:val="0"/>
        </w:rPr>
        <w:t xml:space="preserve">Mrs. Anslem </w:t>
      </w:r>
      <w:r w:rsidR="00CA4706" w:rsidRPr="00CA4706">
        <w:rPr>
          <w:kern w:val="0"/>
        </w:rPr>
        <w:t>made a second, all in favor and the motion carried.</w:t>
      </w:r>
    </w:p>
    <w:sectPr w:rsidR="00CA4706" w:rsidRPr="00CA4706" w:rsidSect="009E71C8">
      <w:headerReference w:type="default" r:id="rId7"/>
      <w:footerReference w:type="default" r:id="rId8"/>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05C8" w14:textId="77777777" w:rsidR="001136DC" w:rsidRDefault="001136DC" w:rsidP="001136DC">
      <w:pPr>
        <w:spacing w:after="0"/>
      </w:pPr>
      <w:r>
        <w:separator/>
      </w:r>
    </w:p>
  </w:endnote>
  <w:endnote w:type="continuationSeparator" w:id="0">
    <w:p w14:paraId="7799981A" w14:textId="77777777" w:rsidR="001136DC" w:rsidRDefault="001136DC" w:rsidP="001136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ub">
    <w:altName w:val="Leelawadee UI"/>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21570"/>
      <w:docPartObj>
        <w:docPartGallery w:val="Page Numbers (Bottom of Page)"/>
        <w:docPartUnique/>
      </w:docPartObj>
    </w:sdtPr>
    <w:sdtEndPr>
      <w:rPr>
        <w:noProof/>
      </w:rPr>
    </w:sdtEndPr>
    <w:sdtContent>
      <w:p w14:paraId="2427A2EE" w14:textId="1DB72727" w:rsidR="002A6104" w:rsidRDefault="002A6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D87324" w14:textId="77777777" w:rsidR="001136DC" w:rsidRDefault="0011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E5F3" w14:textId="77777777" w:rsidR="001136DC" w:rsidRDefault="001136DC" w:rsidP="001136DC">
      <w:pPr>
        <w:spacing w:after="0"/>
      </w:pPr>
      <w:r>
        <w:separator/>
      </w:r>
    </w:p>
  </w:footnote>
  <w:footnote w:type="continuationSeparator" w:id="0">
    <w:p w14:paraId="251DEC99" w14:textId="77777777" w:rsidR="001136DC" w:rsidRDefault="001136DC" w:rsidP="001136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B1F7" w14:textId="4D20FC1D" w:rsidR="002A6104" w:rsidRDefault="002A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24C"/>
    <w:multiLevelType w:val="hybridMultilevel"/>
    <w:tmpl w:val="65B66ABE"/>
    <w:lvl w:ilvl="0" w:tplc="C8E81210">
      <w:start w:val="1"/>
      <w:numFmt w:val="upperLetter"/>
      <w:lvlText w:val="%1."/>
      <w:lvlJc w:val="left"/>
      <w:pPr>
        <w:ind w:left="1716" w:hanging="360"/>
      </w:pPr>
      <w:rPr>
        <w:sz w:val="24"/>
        <w:szCs w:val="24"/>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1" w15:restartNumberingAfterBreak="0">
    <w:nsid w:val="263B5190"/>
    <w:multiLevelType w:val="hybridMultilevel"/>
    <w:tmpl w:val="31222AC2"/>
    <w:lvl w:ilvl="0" w:tplc="D2A0C842">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2E3B4EAD"/>
    <w:multiLevelType w:val="hybridMultilevel"/>
    <w:tmpl w:val="EC00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73721"/>
    <w:multiLevelType w:val="hybridMultilevel"/>
    <w:tmpl w:val="45867FA4"/>
    <w:lvl w:ilvl="0" w:tplc="60306E5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A031C6C"/>
    <w:multiLevelType w:val="hybridMultilevel"/>
    <w:tmpl w:val="2F2AC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077290"/>
    <w:multiLevelType w:val="hybridMultilevel"/>
    <w:tmpl w:val="AD8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F7DD6"/>
    <w:multiLevelType w:val="hybridMultilevel"/>
    <w:tmpl w:val="9290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B06600"/>
    <w:multiLevelType w:val="hybridMultilevel"/>
    <w:tmpl w:val="AB0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57609">
    <w:abstractNumId w:val="3"/>
  </w:num>
  <w:num w:numId="2" w16cid:durableId="1419907003">
    <w:abstractNumId w:val="0"/>
  </w:num>
  <w:num w:numId="3" w16cid:durableId="710423839">
    <w:abstractNumId w:val="1"/>
  </w:num>
  <w:num w:numId="4" w16cid:durableId="2112776953">
    <w:abstractNumId w:val="2"/>
  </w:num>
  <w:num w:numId="5" w16cid:durableId="677659822">
    <w:abstractNumId w:val="7"/>
  </w:num>
  <w:num w:numId="6" w16cid:durableId="1456481964">
    <w:abstractNumId w:val="5"/>
  </w:num>
  <w:num w:numId="7" w16cid:durableId="677852475">
    <w:abstractNumId w:val="4"/>
  </w:num>
  <w:num w:numId="8" w16cid:durableId="436684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MRSVersion" w:val="4.4.6612.24475"/>
  </w:docVars>
  <w:rsids>
    <w:rsidRoot w:val="00CA4706"/>
    <w:rsid w:val="00001636"/>
    <w:rsid w:val="00012E29"/>
    <w:rsid w:val="0001652E"/>
    <w:rsid w:val="00040866"/>
    <w:rsid w:val="00042550"/>
    <w:rsid w:val="0004536F"/>
    <w:rsid w:val="00051C6B"/>
    <w:rsid w:val="00056C24"/>
    <w:rsid w:val="000622AE"/>
    <w:rsid w:val="000635D5"/>
    <w:rsid w:val="00070804"/>
    <w:rsid w:val="00070964"/>
    <w:rsid w:val="00076153"/>
    <w:rsid w:val="00076B4E"/>
    <w:rsid w:val="00086366"/>
    <w:rsid w:val="00094EBB"/>
    <w:rsid w:val="000B14DF"/>
    <w:rsid w:val="000B1816"/>
    <w:rsid w:val="000D1A3F"/>
    <w:rsid w:val="000D7652"/>
    <w:rsid w:val="000E0968"/>
    <w:rsid w:val="000F0C9D"/>
    <w:rsid w:val="001136DC"/>
    <w:rsid w:val="00125A73"/>
    <w:rsid w:val="001275A5"/>
    <w:rsid w:val="001433CD"/>
    <w:rsid w:val="001473C2"/>
    <w:rsid w:val="001504B9"/>
    <w:rsid w:val="00151265"/>
    <w:rsid w:val="00155057"/>
    <w:rsid w:val="00161885"/>
    <w:rsid w:val="00197733"/>
    <w:rsid w:val="001A1D76"/>
    <w:rsid w:val="001B5234"/>
    <w:rsid w:val="001B5B11"/>
    <w:rsid w:val="001B7BCE"/>
    <w:rsid w:val="001C6A10"/>
    <w:rsid w:val="001C7EFF"/>
    <w:rsid w:val="001D1EA0"/>
    <w:rsid w:val="001E3A06"/>
    <w:rsid w:val="001E4A16"/>
    <w:rsid w:val="001E7A26"/>
    <w:rsid w:val="001F2BAF"/>
    <w:rsid w:val="001F7112"/>
    <w:rsid w:val="002018DB"/>
    <w:rsid w:val="002018F8"/>
    <w:rsid w:val="00206BA0"/>
    <w:rsid w:val="00212923"/>
    <w:rsid w:val="0022033C"/>
    <w:rsid w:val="00240B20"/>
    <w:rsid w:val="00245942"/>
    <w:rsid w:val="00247E04"/>
    <w:rsid w:val="00250B1F"/>
    <w:rsid w:val="00251552"/>
    <w:rsid w:val="00266A61"/>
    <w:rsid w:val="002A6104"/>
    <w:rsid w:val="002B3623"/>
    <w:rsid w:val="002B7215"/>
    <w:rsid w:val="002C603C"/>
    <w:rsid w:val="002F1EF5"/>
    <w:rsid w:val="002F595E"/>
    <w:rsid w:val="002F70C2"/>
    <w:rsid w:val="002F7A5B"/>
    <w:rsid w:val="0031413D"/>
    <w:rsid w:val="00320A81"/>
    <w:rsid w:val="00324497"/>
    <w:rsid w:val="00334DEE"/>
    <w:rsid w:val="003451E2"/>
    <w:rsid w:val="0034648F"/>
    <w:rsid w:val="003630C0"/>
    <w:rsid w:val="0038021D"/>
    <w:rsid w:val="0039593B"/>
    <w:rsid w:val="003B6C0D"/>
    <w:rsid w:val="003C457A"/>
    <w:rsid w:val="003D1F81"/>
    <w:rsid w:val="003E497D"/>
    <w:rsid w:val="003F5809"/>
    <w:rsid w:val="003F7C30"/>
    <w:rsid w:val="00400E99"/>
    <w:rsid w:val="00413B2D"/>
    <w:rsid w:val="00437D4C"/>
    <w:rsid w:val="0046176B"/>
    <w:rsid w:val="0046701F"/>
    <w:rsid w:val="004711B4"/>
    <w:rsid w:val="00483ADA"/>
    <w:rsid w:val="00484E8B"/>
    <w:rsid w:val="00490C58"/>
    <w:rsid w:val="00491A03"/>
    <w:rsid w:val="004946ED"/>
    <w:rsid w:val="004A17B8"/>
    <w:rsid w:val="004A4356"/>
    <w:rsid w:val="004E4599"/>
    <w:rsid w:val="004F5878"/>
    <w:rsid w:val="00507789"/>
    <w:rsid w:val="00535A96"/>
    <w:rsid w:val="00541236"/>
    <w:rsid w:val="00551FDE"/>
    <w:rsid w:val="0055394F"/>
    <w:rsid w:val="00553CBE"/>
    <w:rsid w:val="00571460"/>
    <w:rsid w:val="005726F7"/>
    <w:rsid w:val="00574EC7"/>
    <w:rsid w:val="00574EF7"/>
    <w:rsid w:val="00593837"/>
    <w:rsid w:val="00593D0D"/>
    <w:rsid w:val="00595DFC"/>
    <w:rsid w:val="005A1217"/>
    <w:rsid w:val="005A3E35"/>
    <w:rsid w:val="005A401E"/>
    <w:rsid w:val="005B5515"/>
    <w:rsid w:val="005C0C30"/>
    <w:rsid w:val="005C3640"/>
    <w:rsid w:val="005C53FA"/>
    <w:rsid w:val="005C7EFF"/>
    <w:rsid w:val="005E77A4"/>
    <w:rsid w:val="005F7251"/>
    <w:rsid w:val="006009DF"/>
    <w:rsid w:val="006126C1"/>
    <w:rsid w:val="00615C9A"/>
    <w:rsid w:val="00616CD7"/>
    <w:rsid w:val="00624502"/>
    <w:rsid w:val="006266AF"/>
    <w:rsid w:val="006467CB"/>
    <w:rsid w:val="0065282E"/>
    <w:rsid w:val="00666641"/>
    <w:rsid w:val="006750DE"/>
    <w:rsid w:val="00676F36"/>
    <w:rsid w:val="00677447"/>
    <w:rsid w:val="0069114A"/>
    <w:rsid w:val="006B66EF"/>
    <w:rsid w:val="006C174B"/>
    <w:rsid w:val="006C7B57"/>
    <w:rsid w:val="006D1AB6"/>
    <w:rsid w:val="006D377A"/>
    <w:rsid w:val="006D65FF"/>
    <w:rsid w:val="006F27E2"/>
    <w:rsid w:val="00701752"/>
    <w:rsid w:val="00707705"/>
    <w:rsid w:val="00714BAC"/>
    <w:rsid w:val="00722578"/>
    <w:rsid w:val="00732A02"/>
    <w:rsid w:val="00733D09"/>
    <w:rsid w:val="00745CE6"/>
    <w:rsid w:val="00745D11"/>
    <w:rsid w:val="00753197"/>
    <w:rsid w:val="0076572A"/>
    <w:rsid w:val="00776C2A"/>
    <w:rsid w:val="0078669C"/>
    <w:rsid w:val="007969ED"/>
    <w:rsid w:val="00797A1E"/>
    <w:rsid w:val="007B32F8"/>
    <w:rsid w:val="007B5A90"/>
    <w:rsid w:val="007B6DA9"/>
    <w:rsid w:val="007B712C"/>
    <w:rsid w:val="007C7C6E"/>
    <w:rsid w:val="007D2814"/>
    <w:rsid w:val="007E2C8E"/>
    <w:rsid w:val="007E4525"/>
    <w:rsid w:val="00800730"/>
    <w:rsid w:val="0080333B"/>
    <w:rsid w:val="00805945"/>
    <w:rsid w:val="008074B7"/>
    <w:rsid w:val="00814C0A"/>
    <w:rsid w:val="00817B8E"/>
    <w:rsid w:val="008349AE"/>
    <w:rsid w:val="00837C02"/>
    <w:rsid w:val="00847389"/>
    <w:rsid w:val="008578E4"/>
    <w:rsid w:val="008633C9"/>
    <w:rsid w:val="00864A3C"/>
    <w:rsid w:val="00870064"/>
    <w:rsid w:val="00892586"/>
    <w:rsid w:val="008D222F"/>
    <w:rsid w:val="008D7163"/>
    <w:rsid w:val="008D7274"/>
    <w:rsid w:val="008F107E"/>
    <w:rsid w:val="009025D1"/>
    <w:rsid w:val="00903E49"/>
    <w:rsid w:val="00905814"/>
    <w:rsid w:val="00913F14"/>
    <w:rsid w:val="009175FD"/>
    <w:rsid w:val="00937219"/>
    <w:rsid w:val="009718CE"/>
    <w:rsid w:val="00975510"/>
    <w:rsid w:val="00977AE1"/>
    <w:rsid w:val="00987232"/>
    <w:rsid w:val="00990BDC"/>
    <w:rsid w:val="009B21DD"/>
    <w:rsid w:val="009B35D6"/>
    <w:rsid w:val="009B5D17"/>
    <w:rsid w:val="009C2349"/>
    <w:rsid w:val="009D04E9"/>
    <w:rsid w:val="009E71C8"/>
    <w:rsid w:val="009F42F1"/>
    <w:rsid w:val="00A10202"/>
    <w:rsid w:val="00A102F8"/>
    <w:rsid w:val="00A450C6"/>
    <w:rsid w:val="00A45734"/>
    <w:rsid w:val="00A56BED"/>
    <w:rsid w:val="00A6149D"/>
    <w:rsid w:val="00A62FEF"/>
    <w:rsid w:val="00A63E89"/>
    <w:rsid w:val="00A64ADE"/>
    <w:rsid w:val="00A73EB0"/>
    <w:rsid w:val="00A772C3"/>
    <w:rsid w:val="00A83CDC"/>
    <w:rsid w:val="00A868C1"/>
    <w:rsid w:val="00A91961"/>
    <w:rsid w:val="00A91ACE"/>
    <w:rsid w:val="00A922AA"/>
    <w:rsid w:val="00A9626B"/>
    <w:rsid w:val="00AA28AF"/>
    <w:rsid w:val="00AB0BD5"/>
    <w:rsid w:val="00AD0943"/>
    <w:rsid w:val="00AD24C6"/>
    <w:rsid w:val="00AD25CF"/>
    <w:rsid w:val="00AF4FD9"/>
    <w:rsid w:val="00AF793A"/>
    <w:rsid w:val="00B0387A"/>
    <w:rsid w:val="00B06982"/>
    <w:rsid w:val="00B14CEC"/>
    <w:rsid w:val="00B25ED7"/>
    <w:rsid w:val="00B357A6"/>
    <w:rsid w:val="00B47021"/>
    <w:rsid w:val="00B50B74"/>
    <w:rsid w:val="00B53186"/>
    <w:rsid w:val="00B53693"/>
    <w:rsid w:val="00B56BF3"/>
    <w:rsid w:val="00B57845"/>
    <w:rsid w:val="00B71CCD"/>
    <w:rsid w:val="00B7423B"/>
    <w:rsid w:val="00B76EC8"/>
    <w:rsid w:val="00B901C6"/>
    <w:rsid w:val="00BA116B"/>
    <w:rsid w:val="00BA6C3E"/>
    <w:rsid w:val="00BB4D5B"/>
    <w:rsid w:val="00BB5A06"/>
    <w:rsid w:val="00BB78F6"/>
    <w:rsid w:val="00BC732F"/>
    <w:rsid w:val="00BF390F"/>
    <w:rsid w:val="00BF4167"/>
    <w:rsid w:val="00BF4DD1"/>
    <w:rsid w:val="00C0261F"/>
    <w:rsid w:val="00C1214B"/>
    <w:rsid w:val="00C473D9"/>
    <w:rsid w:val="00C561E5"/>
    <w:rsid w:val="00C6273B"/>
    <w:rsid w:val="00C754B0"/>
    <w:rsid w:val="00C76EA9"/>
    <w:rsid w:val="00C77379"/>
    <w:rsid w:val="00C80AD7"/>
    <w:rsid w:val="00C8192A"/>
    <w:rsid w:val="00CA4706"/>
    <w:rsid w:val="00CA5BF1"/>
    <w:rsid w:val="00CB0489"/>
    <w:rsid w:val="00CB3707"/>
    <w:rsid w:val="00CC0FD0"/>
    <w:rsid w:val="00CC49D2"/>
    <w:rsid w:val="00CC7709"/>
    <w:rsid w:val="00CC7A67"/>
    <w:rsid w:val="00CD17BB"/>
    <w:rsid w:val="00CD66D2"/>
    <w:rsid w:val="00CD76A9"/>
    <w:rsid w:val="00CE4CFB"/>
    <w:rsid w:val="00CE4F3E"/>
    <w:rsid w:val="00D01215"/>
    <w:rsid w:val="00D0394D"/>
    <w:rsid w:val="00D07C2F"/>
    <w:rsid w:val="00D16BF2"/>
    <w:rsid w:val="00D26229"/>
    <w:rsid w:val="00D32288"/>
    <w:rsid w:val="00D37411"/>
    <w:rsid w:val="00D37B34"/>
    <w:rsid w:val="00D445B0"/>
    <w:rsid w:val="00D5524E"/>
    <w:rsid w:val="00D56DD6"/>
    <w:rsid w:val="00D576D1"/>
    <w:rsid w:val="00D611E6"/>
    <w:rsid w:val="00D74440"/>
    <w:rsid w:val="00D83DF2"/>
    <w:rsid w:val="00D961E1"/>
    <w:rsid w:val="00D97DD2"/>
    <w:rsid w:val="00DA1D29"/>
    <w:rsid w:val="00DA4B97"/>
    <w:rsid w:val="00DB432A"/>
    <w:rsid w:val="00DB6B75"/>
    <w:rsid w:val="00DC28A0"/>
    <w:rsid w:val="00DC6B9A"/>
    <w:rsid w:val="00DD5301"/>
    <w:rsid w:val="00DE3C82"/>
    <w:rsid w:val="00DE5DDC"/>
    <w:rsid w:val="00DF0802"/>
    <w:rsid w:val="00DF173E"/>
    <w:rsid w:val="00DF3C86"/>
    <w:rsid w:val="00E1094C"/>
    <w:rsid w:val="00E25584"/>
    <w:rsid w:val="00E30597"/>
    <w:rsid w:val="00E35DBF"/>
    <w:rsid w:val="00E559D5"/>
    <w:rsid w:val="00E64551"/>
    <w:rsid w:val="00E72E3F"/>
    <w:rsid w:val="00E81C1E"/>
    <w:rsid w:val="00E83505"/>
    <w:rsid w:val="00E863BC"/>
    <w:rsid w:val="00E86ECF"/>
    <w:rsid w:val="00E9537F"/>
    <w:rsid w:val="00EA350F"/>
    <w:rsid w:val="00EC0074"/>
    <w:rsid w:val="00EC2BED"/>
    <w:rsid w:val="00EE4833"/>
    <w:rsid w:val="00F02F43"/>
    <w:rsid w:val="00F0748A"/>
    <w:rsid w:val="00F117B2"/>
    <w:rsid w:val="00F2727F"/>
    <w:rsid w:val="00F45A8B"/>
    <w:rsid w:val="00F605CF"/>
    <w:rsid w:val="00F62E1F"/>
    <w:rsid w:val="00F730AC"/>
    <w:rsid w:val="00F77C31"/>
    <w:rsid w:val="00F80FED"/>
    <w:rsid w:val="00F82C80"/>
    <w:rsid w:val="00F84050"/>
    <w:rsid w:val="00F90CD7"/>
    <w:rsid w:val="00F9596C"/>
    <w:rsid w:val="00FA5BC2"/>
    <w:rsid w:val="00FA6B1B"/>
    <w:rsid w:val="00FC0131"/>
    <w:rsid w:val="00FC3146"/>
    <w:rsid w:val="00FC3C3F"/>
    <w:rsid w:val="00FD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EC646"/>
  <w15:chartTrackingRefBased/>
  <w15:docId w15:val="{E29ABA7F-EF48-4689-B391-262A4D7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A0"/>
    <w:pPr>
      <w:spacing w:after="120" w:line="240" w:lineRule="auto"/>
      <w:ind w:right="0"/>
      <w:jc w:val="both"/>
    </w:pPr>
    <w:rPr>
      <w:sz w:val="24"/>
    </w:rPr>
  </w:style>
  <w:style w:type="paragraph" w:styleId="Heading1">
    <w:name w:val="heading 1"/>
    <w:basedOn w:val="Normal"/>
    <w:next w:val="Normal"/>
    <w:link w:val="Heading1Char"/>
    <w:uiPriority w:val="9"/>
    <w:qFormat/>
    <w:rsid w:val="004946ED"/>
    <w:pPr>
      <w:outlineLvl w:val="0"/>
    </w:pPr>
    <w:rPr>
      <w:b/>
      <w:bCs/>
      <w:kern w:val="0"/>
    </w:rPr>
  </w:style>
  <w:style w:type="paragraph" w:styleId="Heading2">
    <w:name w:val="heading 2"/>
    <w:basedOn w:val="Normal"/>
    <w:next w:val="Normal"/>
    <w:link w:val="Heading2Char"/>
    <w:autoRedefine/>
    <w:uiPriority w:val="9"/>
    <w:unhideWhenUsed/>
    <w:qFormat/>
    <w:rsid w:val="00864A3C"/>
    <w:pPr>
      <w:outlineLvl w:val="1"/>
    </w:pPr>
    <w:rPr>
      <w:rFonts w:cstheme="minorHAnsi"/>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A3C"/>
    <w:rPr>
      <w:rFonts w:cstheme="minorHAnsi"/>
      <w:b/>
      <w:bCs/>
      <w:kern w:val="0"/>
      <w:sz w:val="24"/>
      <w:szCs w:val="24"/>
      <w14:ligatures w14:val="none"/>
    </w:rPr>
  </w:style>
  <w:style w:type="character" w:customStyle="1" w:styleId="Heading1Char">
    <w:name w:val="Heading 1 Char"/>
    <w:basedOn w:val="DefaultParagraphFont"/>
    <w:link w:val="Heading1"/>
    <w:uiPriority w:val="9"/>
    <w:rsid w:val="004946ED"/>
    <w:rPr>
      <w:b/>
      <w:bCs/>
      <w:kern w:val="0"/>
      <w:sz w:val="24"/>
    </w:rPr>
  </w:style>
  <w:style w:type="paragraph" w:styleId="ListParagraph">
    <w:name w:val="List Paragraph"/>
    <w:basedOn w:val="Normal"/>
    <w:uiPriority w:val="34"/>
    <w:qFormat/>
    <w:rsid w:val="007E4525"/>
    <w:pPr>
      <w:spacing w:after="160" w:line="259" w:lineRule="auto"/>
      <w:ind w:left="720" w:right="720"/>
      <w:contextualSpacing/>
      <w:jc w:val="left"/>
    </w:pPr>
    <w:rPr>
      <w:kern w:val="0"/>
      <w:sz w:val="22"/>
    </w:rPr>
  </w:style>
  <w:style w:type="paragraph" w:styleId="NormalWeb">
    <w:name w:val="Normal (Web)"/>
    <w:basedOn w:val="Normal"/>
    <w:uiPriority w:val="99"/>
    <w:semiHidden/>
    <w:unhideWhenUsed/>
    <w:rsid w:val="0055394F"/>
    <w:pPr>
      <w:spacing w:before="100" w:beforeAutospacing="1" w:after="100" w:afterAutospacing="1"/>
      <w:jc w:val="left"/>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1136DC"/>
    <w:pPr>
      <w:tabs>
        <w:tab w:val="center" w:pos="4680"/>
        <w:tab w:val="right" w:pos="9360"/>
      </w:tabs>
      <w:spacing w:after="0"/>
    </w:pPr>
  </w:style>
  <w:style w:type="character" w:customStyle="1" w:styleId="HeaderChar">
    <w:name w:val="Header Char"/>
    <w:basedOn w:val="DefaultParagraphFont"/>
    <w:link w:val="Header"/>
    <w:uiPriority w:val="99"/>
    <w:rsid w:val="001136DC"/>
    <w:rPr>
      <w:sz w:val="24"/>
    </w:rPr>
  </w:style>
  <w:style w:type="paragraph" w:styleId="Footer">
    <w:name w:val="footer"/>
    <w:basedOn w:val="Normal"/>
    <w:link w:val="FooterChar"/>
    <w:uiPriority w:val="99"/>
    <w:unhideWhenUsed/>
    <w:rsid w:val="001136DC"/>
    <w:pPr>
      <w:tabs>
        <w:tab w:val="center" w:pos="4680"/>
        <w:tab w:val="right" w:pos="9360"/>
      </w:tabs>
      <w:spacing w:after="0"/>
    </w:pPr>
  </w:style>
  <w:style w:type="character" w:customStyle="1" w:styleId="FooterChar">
    <w:name w:val="Footer Char"/>
    <w:basedOn w:val="DefaultParagraphFont"/>
    <w:link w:val="Footer"/>
    <w:uiPriority w:val="99"/>
    <w:rsid w:val="001136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3560">
      <w:bodyDiv w:val="1"/>
      <w:marLeft w:val="0"/>
      <w:marRight w:val="0"/>
      <w:marTop w:val="0"/>
      <w:marBottom w:val="0"/>
      <w:divBdr>
        <w:top w:val="none" w:sz="0" w:space="0" w:color="auto"/>
        <w:left w:val="none" w:sz="0" w:space="0" w:color="auto"/>
        <w:bottom w:val="none" w:sz="0" w:space="0" w:color="auto"/>
        <w:right w:val="none" w:sz="0" w:space="0" w:color="auto"/>
      </w:divBdr>
    </w:div>
    <w:div w:id="17568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2023-07-20T13:20:00Z</cp:lastPrinted>
  <dcterms:created xsi:type="dcterms:W3CDTF">2023-07-28T15:45:00Z</dcterms:created>
  <dcterms:modified xsi:type="dcterms:W3CDTF">2023-07-28T15:45:00Z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Minutes\July 13 2023.dcr</vt:lpwstr>
  </property>
</Properties>
</file>