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1315" w14:textId="220CFB34" w:rsidR="005F55FD" w:rsidRPr="001525F2" w:rsidRDefault="005F55FD" w:rsidP="005F55FD">
      <w:pPr>
        <w:rPr>
          <w:kern w:val="0"/>
        </w:rPr>
      </w:pPr>
      <w:r w:rsidRPr="001525F2">
        <w:rPr>
          <w:kern w:val="0"/>
        </w:rPr>
        <w:t>Centerville, Louisiana</w:t>
      </w:r>
    </w:p>
    <w:p w14:paraId="632DFB25" w14:textId="097E2C6F" w:rsidR="005F55FD" w:rsidRPr="001525F2" w:rsidRDefault="005F55FD" w:rsidP="005F55FD">
      <w:pPr>
        <w:rPr>
          <w:kern w:val="0"/>
        </w:rPr>
      </w:pPr>
      <w:r>
        <w:rPr>
          <w:kern w:val="0"/>
        </w:rPr>
        <w:t>October 1</w:t>
      </w:r>
      <w:r w:rsidR="00B8662C">
        <w:rPr>
          <w:kern w:val="0"/>
        </w:rPr>
        <w:t>2</w:t>
      </w:r>
      <w:r w:rsidRPr="001525F2">
        <w:rPr>
          <w:kern w:val="0"/>
        </w:rPr>
        <w:t>, 2023</w:t>
      </w:r>
    </w:p>
    <w:p w14:paraId="7608B792" w14:textId="77777777" w:rsidR="005F55FD" w:rsidRPr="001525F2" w:rsidRDefault="005F55FD" w:rsidP="005F55FD">
      <w:pPr>
        <w:rPr>
          <w:kern w:val="0"/>
        </w:rPr>
      </w:pPr>
    </w:p>
    <w:p w14:paraId="5FB383AF" w14:textId="3F8890EA" w:rsidR="00985133" w:rsidRDefault="005F55FD" w:rsidP="005F55FD">
      <w:pPr>
        <w:rPr>
          <w:kern w:val="0"/>
        </w:rPr>
      </w:pPr>
      <w:r w:rsidRPr="001525F2">
        <w:rPr>
          <w:kern w:val="0"/>
        </w:rPr>
        <w:tab/>
        <w:t xml:space="preserve">The St. Mary Parish School Board met in regular session on Thursday, </w:t>
      </w:r>
      <w:r>
        <w:rPr>
          <w:kern w:val="0"/>
        </w:rPr>
        <w:t>October</w:t>
      </w:r>
      <w:r w:rsidRPr="001525F2">
        <w:rPr>
          <w:kern w:val="0"/>
        </w:rPr>
        <w:t xml:space="preserve"> 1</w:t>
      </w:r>
      <w:r w:rsidR="00B8662C">
        <w:rPr>
          <w:kern w:val="0"/>
        </w:rPr>
        <w:t>2</w:t>
      </w:r>
      <w:r w:rsidRPr="001525F2">
        <w:rPr>
          <w:kern w:val="0"/>
        </w:rPr>
        <w:t>, 2023, at 5:30 p.m., in the Evans Medine Meeting Room at the Central Office Complex in Centerville, Louisiana, with the following members answering to roll call:</w:t>
      </w:r>
    </w:p>
    <w:p w14:paraId="4F81F521" w14:textId="06760A2B" w:rsidR="006410BC" w:rsidRPr="006410BC" w:rsidRDefault="006410BC" w:rsidP="005F55FD">
      <w:pPr>
        <w:rPr>
          <w:bCs/>
          <w:kern w:val="0"/>
        </w:rPr>
      </w:pPr>
      <w:r w:rsidRPr="000E53DD">
        <w:rPr>
          <w:b/>
          <w:kern w:val="0"/>
        </w:rPr>
        <w:t>Present:</w:t>
      </w:r>
      <w:r w:rsidRPr="006410BC">
        <w:rPr>
          <w:bCs/>
          <w:kern w:val="0"/>
        </w:rPr>
        <w:t xml:space="preserve"> Ms. Tammie L. Moore, Mrs. Lindsey T. Anslem, Ms. Debra R. Jones</w:t>
      </w:r>
      <w:r>
        <w:rPr>
          <w:bCs/>
          <w:kern w:val="0"/>
        </w:rPr>
        <w:t xml:space="preserve"> (via teleconference)</w:t>
      </w:r>
      <w:r w:rsidRPr="006410BC">
        <w:rPr>
          <w:bCs/>
          <w:kern w:val="0"/>
        </w:rPr>
        <w:t>, Mr. Murphy J. Pontiff Jr., Mr.  Chad M. Paradee, Mrs. Alaina L. Black, Mr. Andrew V. Mancuso</w:t>
      </w:r>
      <w:r w:rsidR="00941C03">
        <w:rPr>
          <w:bCs/>
          <w:kern w:val="0"/>
        </w:rPr>
        <w:t xml:space="preserve"> and </w:t>
      </w:r>
      <w:r w:rsidRPr="006410BC">
        <w:rPr>
          <w:bCs/>
          <w:kern w:val="0"/>
        </w:rPr>
        <w:t>Mrs. Rhonda R. Dennis</w:t>
      </w:r>
      <w:r w:rsidR="00151555">
        <w:rPr>
          <w:bCs/>
          <w:kern w:val="0"/>
        </w:rPr>
        <w:t xml:space="preserve"> (via </w:t>
      </w:r>
      <w:r w:rsidR="00D72956">
        <w:rPr>
          <w:bCs/>
          <w:kern w:val="0"/>
        </w:rPr>
        <w:t>teleconference)</w:t>
      </w:r>
    </w:p>
    <w:p w14:paraId="32D75EF3" w14:textId="7791CA20" w:rsidR="006410BC" w:rsidRPr="00C5003B" w:rsidRDefault="006410BC" w:rsidP="005F55FD">
      <w:pPr>
        <w:rPr>
          <w:bCs/>
          <w:kern w:val="0"/>
        </w:rPr>
      </w:pPr>
      <w:r w:rsidRPr="000E53DD">
        <w:rPr>
          <w:b/>
          <w:kern w:val="0"/>
        </w:rPr>
        <w:t>Absent:</w:t>
      </w:r>
      <w:r w:rsidRPr="006410BC">
        <w:rPr>
          <w:bCs/>
          <w:kern w:val="0"/>
        </w:rPr>
        <w:t xml:space="preserve"> Mr. Joseph C. Foulcard Jr., Mrs. Ginger S. Griffin</w:t>
      </w:r>
      <w:r w:rsidR="00941C03">
        <w:rPr>
          <w:bCs/>
          <w:kern w:val="0"/>
        </w:rPr>
        <w:t xml:space="preserve"> and </w:t>
      </w:r>
      <w:r w:rsidRPr="006410BC">
        <w:rPr>
          <w:bCs/>
          <w:kern w:val="0"/>
        </w:rPr>
        <w:t>Ms. Marilyn P. LaSalle.</w:t>
      </w:r>
    </w:p>
    <w:p w14:paraId="454EF3FB" w14:textId="77777777" w:rsidR="005F55FD" w:rsidRPr="001525F2" w:rsidRDefault="005F55FD" w:rsidP="005F55FD">
      <w:pPr>
        <w:outlineLvl w:val="0"/>
        <w:rPr>
          <w:b/>
          <w:bCs/>
          <w:kern w:val="0"/>
        </w:rPr>
      </w:pPr>
      <w:r w:rsidRPr="001525F2">
        <w:rPr>
          <w:b/>
          <w:bCs/>
          <w:kern w:val="0"/>
        </w:rPr>
        <w:t xml:space="preserve">Invocation </w:t>
      </w:r>
    </w:p>
    <w:p w14:paraId="00F2D062" w14:textId="5A3C29BD" w:rsidR="005F55FD" w:rsidRPr="001525F2" w:rsidRDefault="005F55FD" w:rsidP="005F55FD">
      <w:pPr>
        <w:rPr>
          <w:kern w:val="0"/>
        </w:rPr>
      </w:pPr>
      <w:r w:rsidRPr="001525F2">
        <w:rPr>
          <w:kern w:val="0"/>
        </w:rPr>
        <w:tab/>
        <w:t>M</w:t>
      </w:r>
      <w:r w:rsidR="001E183B">
        <w:rPr>
          <w:kern w:val="0"/>
        </w:rPr>
        <w:t>r.</w:t>
      </w:r>
      <w:r w:rsidR="00F3765F">
        <w:rPr>
          <w:kern w:val="0"/>
        </w:rPr>
        <w:t xml:space="preserve"> Kenneth</w:t>
      </w:r>
      <w:r w:rsidR="001E183B">
        <w:rPr>
          <w:kern w:val="0"/>
        </w:rPr>
        <w:t xml:space="preserve"> Holmes</w:t>
      </w:r>
      <w:r w:rsidRPr="001525F2">
        <w:rPr>
          <w:kern w:val="0"/>
        </w:rPr>
        <w:t xml:space="preserve"> gave the Invocation. </w:t>
      </w:r>
    </w:p>
    <w:p w14:paraId="7E30FE2A" w14:textId="30F28D9E" w:rsidR="005F55FD" w:rsidRPr="001525F2" w:rsidRDefault="005F55FD" w:rsidP="005F55FD">
      <w:pPr>
        <w:outlineLvl w:val="0"/>
        <w:rPr>
          <w:b/>
          <w:bCs/>
          <w:kern w:val="0"/>
        </w:rPr>
      </w:pPr>
      <w:r w:rsidRPr="001525F2">
        <w:rPr>
          <w:b/>
          <w:bCs/>
          <w:kern w:val="0"/>
        </w:rPr>
        <w:t>Pledge of Allegiance to the Flag of the United States of America.</w:t>
      </w:r>
    </w:p>
    <w:p w14:paraId="389384CD" w14:textId="6ED7E5D5" w:rsidR="005F55FD" w:rsidRDefault="005F55FD" w:rsidP="005F55FD">
      <w:pPr>
        <w:rPr>
          <w:kern w:val="0"/>
        </w:rPr>
      </w:pPr>
      <w:r w:rsidRPr="001525F2">
        <w:rPr>
          <w:kern w:val="0"/>
        </w:rPr>
        <w:tab/>
        <w:t>President Black led the Pledge of Allegiance to the Flag of the United States of America.</w:t>
      </w:r>
      <w:r w:rsidRPr="001525F2">
        <w:rPr>
          <w:kern w:val="0"/>
        </w:rPr>
        <w:tab/>
        <w:t xml:space="preserve">  </w:t>
      </w:r>
    </w:p>
    <w:p w14:paraId="6B98FBD6" w14:textId="7F872C4E" w:rsidR="00985133" w:rsidRPr="001525F2" w:rsidRDefault="00985133" w:rsidP="005F55FD">
      <w:pPr>
        <w:rPr>
          <w:kern w:val="0"/>
        </w:rPr>
      </w:pPr>
      <w:r w:rsidRPr="00985133">
        <w:rPr>
          <w:b/>
          <w:bCs/>
          <w:kern w:val="0"/>
        </w:rPr>
        <w:t>Introduction of Students and Employees of the Month</w:t>
      </w:r>
      <w:r>
        <w:rPr>
          <w:kern w:val="0"/>
        </w:rPr>
        <w:t xml:space="preserve"> </w:t>
      </w:r>
    </w:p>
    <w:p w14:paraId="777ADDBA" w14:textId="33E9AF21" w:rsidR="00985133" w:rsidRPr="00985133" w:rsidRDefault="00985133" w:rsidP="00985133">
      <w:pPr>
        <w:outlineLvl w:val="0"/>
        <w:rPr>
          <w:b/>
          <w:bCs/>
          <w:kern w:val="0"/>
        </w:rPr>
      </w:pPr>
      <w:r w:rsidRPr="00985133">
        <w:rPr>
          <w:b/>
          <w:bCs/>
          <w:kern w:val="0"/>
        </w:rPr>
        <w:t xml:space="preserve">Berwick Junior High School: </w:t>
      </w:r>
    </w:p>
    <w:p w14:paraId="137454F1" w14:textId="692E0EE1" w:rsidR="00985133" w:rsidRDefault="00985133" w:rsidP="00985133">
      <w:pPr>
        <w:ind w:firstLine="720"/>
        <w:outlineLvl w:val="0"/>
        <w:rPr>
          <w:kern w:val="0"/>
        </w:rPr>
      </w:pPr>
      <w:r>
        <w:rPr>
          <w:kern w:val="0"/>
        </w:rPr>
        <w:t xml:space="preserve">Principal </w:t>
      </w:r>
      <w:r w:rsidR="00EA50C8">
        <w:rPr>
          <w:kern w:val="0"/>
        </w:rPr>
        <w:t>Ryan Taylor</w:t>
      </w:r>
      <w:r>
        <w:rPr>
          <w:kern w:val="0"/>
        </w:rPr>
        <w:t xml:space="preserve"> introduced</w:t>
      </w:r>
      <w:r w:rsidR="001920F9">
        <w:rPr>
          <w:kern w:val="0"/>
        </w:rPr>
        <w:t xml:space="preserve"> 8</w:t>
      </w:r>
      <w:r w:rsidR="001920F9" w:rsidRPr="00985133">
        <w:rPr>
          <w:kern w:val="0"/>
          <w:vertAlign w:val="superscript"/>
        </w:rPr>
        <w:t>th</w:t>
      </w:r>
      <w:r w:rsidR="001920F9">
        <w:rPr>
          <w:kern w:val="0"/>
        </w:rPr>
        <w:t xml:space="preserve"> grade</w:t>
      </w:r>
      <w:r w:rsidR="0033748B">
        <w:rPr>
          <w:kern w:val="0"/>
        </w:rPr>
        <w:t xml:space="preserve"> student</w:t>
      </w:r>
      <w:r>
        <w:rPr>
          <w:kern w:val="0"/>
        </w:rPr>
        <w:t xml:space="preserve"> Stanley Aucoin, IV, as student of the month at Berwick Junior High School.</w:t>
      </w:r>
      <w:r w:rsidR="00C46808">
        <w:rPr>
          <w:kern w:val="0"/>
        </w:rPr>
        <w:t xml:space="preserve">  Stanley is accompanied by his parents, sister, and brother</w:t>
      </w:r>
      <w:r w:rsidR="00EB584B">
        <w:rPr>
          <w:kern w:val="0"/>
        </w:rPr>
        <w:t xml:space="preserve">.  </w:t>
      </w:r>
      <w:r w:rsidR="00E24A3A" w:rsidRPr="00E24A3A">
        <w:rPr>
          <w:kern w:val="0"/>
        </w:rPr>
        <w:t xml:space="preserve">He is currently the president of the Beta Club, vice-president of the Student Council, he's on the quiz bowl team </w:t>
      </w:r>
      <w:r w:rsidR="00D72956" w:rsidRPr="00E24A3A">
        <w:rPr>
          <w:kern w:val="0"/>
        </w:rPr>
        <w:t>and</w:t>
      </w:r>
      <w:r w:rsidR="00E24A3A" w:rsidRPr="00E24A3A">
        <w:rPr>
          <w:kern w:val="0"/>
        </w:rPr>
        <w:t xml:space="preserve"> a member of Berwick Junior High School track team. He also enjoys playing baseball and soccer outside of school. Stanley is also an avid reader. He has been a </w:t>
      </w:r>
      <w:r w:rsidR="00807D06">
        <w:rPr>
          <w:kern w:val="0"/>
        </w:rPr>
        <w:t>W</w:t>
      </w:r>
      <w:r w:rsidR="00E24A3A" w:rsidRPr="00E24A3A">
        <w:rPr>
          <w:kern w:val="0"/>
        </w:rPr>
        <w:t>ord</w:t>
      </w:r>
      <w:r w:rsidR="00807D06">
        <w:rPr>
          <w:kern w:val="0"/>
        </w:rPr>
        <w:t>-</w:t>
      </w:r>
      <w:r w:rsidR="00E24A3A" w:rsidRPr="00E24A3A">
        <w:rPr>
          <w:kern w:val="0"/>
        </w:rPr>
        <w:t xml:space="preserve"> </w:t>
      </w:r>
      <w:r w:rsidR="00807D06">
        <w:rPr>
          <w:kern w:val="0"/>
        </w:rPr>
        <w:t>M</w:t>
      </w:r>
      <w:r w:rsidR="00E24A3A" w:rsidRPr="00E24A3A">
        <w:rPr>
          <w:kern w:val="0"/>
        </w:rPr>
        <w:t>illionaire every year since 3</w:t>
      </w:r>
      <w:r w:rsidR="00A51FD6" w:rsidRPr="00A51FD6">
        <w:rPr>
          <w:kern w:val="0"/>
          <w:vertAlign w:val="superscript"/>
        </w:rPr>
        <w:t>r</w:t>
      </w:r>
      <w:r w:rsidR="00A51FD6">
        <w:rPr>
          <w:kern w:val="0"/>
          <w:vertAlign w:val="superscript"/>
        </w:rPr>
        <w:t>d</w:t>
      </w:r>
      <w:r w:rsidR="00E24A3A" w:rsidRPr="00E24A3A">
        <w:rPr>
          <w:kern w:val="0"/>
        </w:rPr>
        <w:t xml:space="preserve"> grade, and he has also won the award for most read in the parish multiple times. Stanley is a role model for his peers and a perfect example of someone who strives to do the right thing with the right attitude. Principal Taylor proudly presented Stanley Aucoin as student of the month at Berwick Junior High School.</w:t>
      </w:r>
    </w:p>
    <w:p w14:paraId="7B5D6422" w14:textId="1F1C5C02" w:rsidR="00985133" w:rsidRDefault="003F2A70" w:rsidP="00C949F4">
      <w:pPr>
        <w:rPr>
          <w:kern w:val="0"/>
        </w:rPr>
      </w:pPr>
      <w:r>
        <w:rPr>
          <w:kern w:val="0"/>
        </w:rPr>
        <w:tab/>
      </w:r>
      <w:r w:rsidR="00985133">
        <w:rPr>
          <w:kern w:val="0"/>
        </w:rPr>
        <w:t xml:space="preserve">Principal </w:t>
      </w:r>
      <w:r w:rsidR="00EA50C8">
        <w:rPr>
          <w:kern w:val="0"/>
        </w:rPr>
        <w:t>Ryan Taylor</w:t>
      </w:r>
      <w:r w:rsidR="00985133">
        <w:rPr>
          <w:kern w:val="0"/>
        </w:rPr>
        <w:t xml:space="preserve"> introduced</w:t>
      </w:r>
      <w:r w:rsidR="00AA2592">
        <w:rPr>
          <w:kern w:val="0"/>
        </w:rPr>
        <w:t xml:space="preserve"> </w:t>
      </w:r>
      <w:r w:rsidR="00985133">
        <w:rPr>
          <w:kern w:val="0"/>
        </w:rPr>
        <w:t>Travis Adams,</w:t>
      </w:r>
      <w:r w:rsidR="00AA2592">
        <w:rPr>
          <w:kern w:val="0"/>
        </w:rPr>
        <w:t xml:space="preserve"> resource teacher</w:t>
      </w:r>
      <w:r w:rsidR="009D2B81">
        <w:rPr>
          <w:kern w:val="0"/>
        </w:rPr>
        <w:t xml:space="preserve"> </w:t>
      </w:r>
      <w:r w:rsidR="00985133">
        <w:rPr>
          <w:kern w:val="0"/>
        </w:rPr>
        <w:t>as employee of the month at Berwick Junior High School.</w:t>
      </w:r>
      <w:r w:rsidR="00CD4214" w:rsidRPr="00CD4214">
        <w:t xml:space="preserve"> </w:t>
      </w:r>
      <w:r w:rsidR="00CD4214" w:rsidRPr="00CD4214">
        <w:rPr>
          <w:kern w:val="0"/>
        </w:rPr>
        <w:t xml:space="preserve">Mr. Adams is accompanied by his parents and his sister. In October of 2021, Travis returned to St. Mary Parish after a stint in Colorado. Since then, he has been </w:t>
      </w:r>
      <w:r w:rsidR="00D72956" w:rsidRPr="00CD4214">
        <w:rPr>
          <w:kern w:val="0"/>
        </w:rPr>
        <w:t>an asset</w:t>
      </w:r>
      <w:r w:rsidR="00CD4214" w:rsidRPr="00CD4214">
        <w:rPr>
          <w:kern w:val="0"/>
        </w:rPr>
        <w:t xml:space="preserve"> to the St. Mary Parish community. He started as a substitute teacher and later </w:t>
      </w:r>
      <w:r w:rsidR="00946048" w:rsidRPr="00CD4214">
        <w:rPr>
          <w:kern w:val="0"/>
        </w:rPr>
        <w:t>took</w:t>
      </w:r>
      <w:r w:rsidR="00CD4214" w:rsidRPr="00CD4214">
        <w:rPr>
          <w:kern w:val="0"/>
        </w:rPr>
        <w:t xml:space="preserve"> on the roles of a paraprofessional and ISS teacher. Mr. </w:t>
      </w:r>
      <w:r w:rsidR="0033748B">
        <w:rPr>
          <w:kern w:val="0"/>
        </w:rPr>
        <w:t>Adams</w:t>
      </w:r>
      <w:r w:rsidR="00CD4214" w:rsidRPr="00CD4214">
        <w:rPr>
          <w:kern w:val="0"/>
        </w:rPr>
        <w:t xml:space="preserve"> is currently taking on the role of teaching 7</w:t>
      </w:r>
      <w:r w:rsidRPr="003F2A70">
        <w:rPr>
          <w:kern w:val="0"/>
          <w:vertAlign w:val="superscript"/>
        </w:rPr>
        <w:t>th</w:t>
      </w:r>
      <w:r w:rsidR="00CD4214" w:rsidRPr="00CD4214">
        <w:rPr>
          <w:kern w:val="0"/>
        </w:rPr>
        <w:t xml:space="preserve"> and 8</w:t>
      </w:r>
      <w:r w:rsidRPr="003F2A70">
        <w:rPr>
          <w:kern w:val="0"/>
          <w:vertAlign w:val="superscript"/>
        </w:rPr>
        <w:t>th</w:t>
      </w:r>
      <w:r w:rsidR="00CD4214" w:rsidRPr="00CD4214">
        <w:rPr>
          <w:kern w:val="0"/>
        </w:rPr>
        <w:t xml:space="preserve"> grade resource classes. Along with his teaching duties, his other </w:t>
      </w:r>
      <w:r w:rsidR="00946048" w:rsidRPr="00CD4214">
        <w:rPr>
          <w:kern w:val="0"/>
        </w:rPr>
        <w:t>contribution</w:t>
      </w:r>
      <w:r w:rsidR="00CD4214" w:rsidRPr="00CD4214">
        <w:rPr>
          <w:kern w:val="0"/>
        </w:rPr>
        <w:t xml:space="preserve"> to the school include</w:t>
      </w:r>
      <w:r w:rsidR="000A0049">
        <w:rPr>
          <w:kern w:val="0"/>
        </w:rPr>
        <w:t>d</w:t>
      </w:r>
      <w:r w:rsidR="00CD4214" w:rsidRPr="00CD4214">
        <w:rPr>
          <w:kern w:val="0"/>
        </w:rPr>
        <w:t xml:space="preserve"> student council sponsor, working after school tutoring</w:t>
      </w:r>
      <w:r w:rsidR="006814BB">
        <w:rPr>
          <w:kern w:val="0"/>
        </w:rPr>
        <w:t xml:space="preserve"> </w:t>
      </w:r>
      <w:r w:rsidR="00CD4214" w:rsidRPr="00CD4214">
        <w:rPr>
          <w:kern w:val="0"/>
        </w:rPr>
        <w:t>and detention, and</w:t>
      </w:r>
      <w:r w:rsidR="00A35893">
        <w:rPr>
          <w:kern w:val="0"/>
        </w:rPr>
        <w:t xml:space="preserve"> always</w:t>
      </w:r>
      <w:r w:rsidR="00CD4214" w:rsidRPr="00CD4214">
        <w:rPr>
          <w:kern w:val="0"/>
        </w:rPr>
        <w:t xml:space="preserve"> helping where needed. He is committed to his students, and he has a drive to see them succeed. Mr. </w:t>
      </w:r>
      <w:r w:rsidR="000A0049">
        <w:rPr>
          <w:kern w:val="0"/>
        </w:rPr>
        <w:t>Adams</w:t>
      </w:r>
      <w:r w:rsidR="00CD4214" w:rsidRPr="00CD4214">
        <w:rPr>
          <w:kern w:val="0"/>
        </w:rPr>
        <w:t xml:space="preserve"> is currently enrolled </w:t>
      </w:r>
      <w:r w:rsidR="00B951F6">
        <w:rPr>
          <w:kern w:val="0"/>
        </w:rPr>
        <w:t xml:space="preserve">at </w:t>
      </w:r>
      <w:r w:rsidR="00CD4214" w:rsidRPr="00CD4214">
        <w:rPr>
          <w:kern w:val="0"/>
        </w:rPr>
        <w:t xml:space="preserve">Reach University and </w:t>
      </w:r>
      <w:r w:rsidR="00B951F6" w:rsidRPr="00CD4214">
        <w:rPr>
          <w:kern w:val="0"/>
        </w:rPr>
        <w:t>maintains</w:t>
      </w:r>
      <w:r w:rsidR="00CD4214" w:rsidRPr="00CD4214">
        <w:rPr>
          <w:kern w:val="0"/>
        </w:rPr>
        <w:t xml:space="preserve"> a perfect 4.0 grade point average. His positive energy, passion, enthusiasm, commitment and dedication to Berwick Junior High School are only a few words that are used to describe him. Principal Taylor proudly introduced Mr. Travis Adams as employee of the month at Berwick Junior High School. </w:t>
      </w:r>
    </w:p>
    <w:p w14:paraId="09E3B4DE" w14:textId="2E1F7C35" w:rsidR="00985133" w:rsidRDefault="00985133" w:rsidP="00985133">
      <w:pPr>
        <w:outlineLvl w:val="0"/>
        <w:rPr>
          <w:b/>
          <w:bCs/>
          <w:kern w:val="0"/>
        </w:rPr>
      </w:pPr>
      <w:r w:rsidRPr="00985133">
        <w:rPr>
          <w:b/>
          <w:bCs/>
          <w:kern w:val="0"/>
        </w:rPr>
        <w:t>J. B. Maitland Elementary School:</w:t>
      </w:r>
    </w:p>
    <w:p w14:paraId="095D038E" w14:textId="698D34C3" w:rsidR="00870CD0" w:rsidRDefault="00985133" w:rsidP="00985133">
      <w:pPr>
        <w:outlineLvl w:val="0"/>
        <w:rPr>
          <w:kern w:val="0"/>
        </w:rPr>
      </w:pPr>
      <w:r>
        <w:rPr>
          <w:b/>
          <w:bCs/>
          <w:kern w:val="0"/>
        </w:rPr>
        <w:tab/>
      </w:r>
      <w:r w:rsidRPr="00870CD0">
        <w:rPr>
          <w:kern w:val="0"/>
        </w:rPr>
        <w:t>P</w:t>
      </w:r>
      <w:r w:rsidR="00870CD0">
        <w:rPr>
          <w:kern w:val="0"/>
        </w:rPr>
        <w:t xml:space="preserve">rincipal </w:t>
      </w:r>
      <w:r w:rsidR="00EA50C8">
        <w:rPr>
          <w:kern w:val="0"/>
        </w:rPr>
        <w:t>Tanya Hills</w:t>
      </w:r>
      <w:r w:rsidR="00870CD0">
        <w:rPr>
          <w:kern w:val="0"/>
        </w:rPr>
        <w:t xml:space="preserve"> introduced</w:t>
      </w:r>
      <w:r w:rsidR="00977CAE">
        <w:rPr>
          <w:kern w:val="0"/>
        </w:rPr>
        <w:t xml:space="preserve"> 4</w:t>
      </w:r>
      <w:r w:rsidR="00977CAE" w:rsidRPr="00977CAE">
        <w:rPr>
          <w:kern w:val="0"/>
          <w:vertAlign w:val="superscript"/>
        </w:rPr>
        <w:t>th</w:t>
      </w:r>
      <w:r w:rsidR="00977CAE">
        <w:rPr>
          <w:kern w:val="0"/>
          <w:vertAlign w:val="superscript"/>
        </w:rPr>
        <w:t xml:space="preserve"> </w:t>
      </w:r>
      <w:r w:rsidR="00977CAE">
        <w:rPr>
          <w:kern w:val="0"/>
        </w:rPr>
        <w:t>grade</w:t>
      </w:r>
      <w:r w:rsidR="000A0049">
        <w:rPr>
          <w:kern w:val="0"/>
        </w:rPr>
        <w:t xml:space="preserve"> student</w:t>
      </w:r>
      <w:r w:rsidR="00870CD0">
        <w:rPr>
          <w:kern w:val="0"/>
        </w:rPr>
        <w:t xml:space="preserve"> Brixx Billiot,</w:t>
      </w:r>
      <w:r w:rsidR="00977CAE">
        <w:rPr>
          <w:kern w:val="0"/>
        </w:rPr>
        <w:t xml:space="preserve"> </w:t>
      </w:r>
      <w:r w:rsidR="00870CD0">
        <w:rPr>
          <w:kern w:val="0"/>
        </w:rPr>
        <w:t>as student of the month at J. B. Maitland Elementary School.</w:t>
      </w:r>
      <w:r w:rsidR="00411F17">
        <w:rPr>
          <w:kern w:val="0"/>
        </w:rPr>
        <w:t xml:space="preserve"> Brixx is accompanied </w:t>
      </w:r>
      <w:r w:rsidR="00FB7111" w:rsidRPr="00FB7111">
        <w:rPr>
          <w:kern w:val="0"/>
        </w:rPr>
        <w:t xml:space="preserve">by his grandmother, aunt, and sister. </w:t>
      </w:r>
      <w:r w:rsidR="00FB7111">
        <w:rPr>
          <w:kern w:val="0"/>
        </w:rPr>
        <w:t>He</w:t>
      </w:r>
      <w:r w:rsidR="00FB7111" w:rsidRPr="00FB7111">
        <w:rPr>
          <w:kern w:val="0"/>
        </w:rPr>
        <w:t xml:space="preserve"> is an honor roll student with a 3.75 grade point average. He scored master</w:t>
      </w:r>
      <w:r w:rsidR="0007210B">
        <w:rPr>
          <w:kern w:val="0"/>
        </w:rPr>
        <w:t>y</w:t>
      </w:r>
      <w:r w:rsidR="00FB7111" w:rsidRPr="00FB7111">
        <w:rPr>
          <w:kern w:val="0"/>
        </w:rPr>
        <w:t xml:space="preserve"> advance on LEAP through hard work and dedication. He loves riding his scooter and playing with his siste</w:t>
      </w:r>
      <w:r w:rsidR="00EB7CE7">
        <w:rPr>
          <w:kern w:val="0"/>
        </w:rPr>
        <w:t>r</w:t>
      </w:r>
      <w:r w:rsidR="00FB7111" w:rsidRPr="00FB7111">
        <w:rPr>
          <w:kern w:val="0"/>
        </w:rPr>
        <w:t xml:space="preserve">. </w:t>
      </w:r>
      <w:r w:rsidR="00EB7CE7">
        <w:rPr>
          <w:kern w:val="0"/>
        </w:rPr>
        <w:t>Brixx</w:t>
      </w:r>
      <w:r w:rsidR="00FB7111" w:rsidRPr="00FB7111">
        <w:rPr>
          <w:kern w:val="0"/>
        </w:rPr>
        <w:t xml:space="preserve"> is an active member of the Beta Club and 4-H Club. He is an amazing student, </w:t>
      </w:r>
      <w:r w:rsidR="00B951F6" w:rsidRPr="00FB7111">
        <w:rPr>
          <w:kern w:val="0"/>
        </w:rPr>
        <w:t>kindhearted</w:t>
      </w:r>
      <w:r w:rsidR="00FB7111" w:rsidRPr="00FB7111">
        <w:rPr>
          <w:kern w:val="0"/>
        </w:rPr>
        <w:t>, helpful, eager to learn and a joy to have in classrooms. H</w:t>
      </w:r>
      <w:r w:rsidR="001053C2">
        <w:rPr>
          <w:kern w:val="0"/>
        </w:rPr>
        <w:t>e is</w:t>
      </w:r>
      <w:r w:rsidR="00FB7111" w:rsidRPr="00FB7111">
        <w:rPr>
          <w:kern w:val="0"/>
        </w:rPr>
        <w:t xml:space="preserve"> extremely considerate of others and is always willing to do whatever</w:t>
      </w:r>
      <w:r w:rsidR="00DE12ED">
        <w:rPr>
          <w:kern w:val="0"/>
        </w:rPr>
        <w:t xml:space="preserve"> he is asked to do</w:t>
      </w:r>
      <w:r w:rsidR="00FB7111" w:rsidRPr="00FB7111">
        <w:rPr>
          <w:kern w:val="0"/>
        </w:rPr>
        <w:t>. Principal Hill</w:t>
      </w:r>
      <w:r w:rsidR="005045CF">
        <w:rPr>
          <w:kern w:val="0"/>
        </w:rPr>
        <w:t>s</w:t>
      </w:r>
      <w:r w:rsidR="00FB7111" w:rsidRPr="00FB7111">
        <w:rPr>
          <w:kern w:val="0"/>
        </w:rPr>
        <w:t xml:space="preserve"> proudly introduced Brixx Billiot as student of the month at J. B. Maitland Elementary School.</w:t>
      </w:r>
      <w:r w:rsidR="00411F17">
        <w:rPr>
          <w:kern w:val="0"/>
        </w:rPr>
        <w:t xml:space="preserve"> </w:t>
      </w:r>
    </w:p>
    <w:p w14:paraId="042314B7" w14:textId="3F2B6A01" w:rsidR="00870CD0" w:rsidRDefault="000E445E" w:rsidP="005B7D04">
      <w:pPr>
        <w:rPr>
          <w:kern w:val="0"/>
        </w:rPr>
      </w:pPr>
      <w:r>
        <w:rPr>
          <w:kern w:val="0"/>
        </w:rPr>
        <w:tab/>
      </w:r>
      <w:r w:rsidR="00870CD0" w:rsidRPr="00870CD0">
        <w:rPr>
          <w:kern w:val="0"/>
        </w:rPr>
        <w:t>P</w:t>
      </w:r>
      <w:r w:rsidR="00870CD0">
        <w:rPr>
          <w:kern w:val="0"/>
        </w:rPr>
        <w:t xml:space="preserve">rincipal </w:t>
      </w:r>
      <w:r w:rsidR="00EA50C8">
        <w:rPr>
          <w:kern w:val="0"/>
        </w:rPr>
        <w:t>Tanya Hills</w:t>
      </w:r>
      <w:r w:rsidR="00870CD0">
        <w:rPr>
          <w:kern w:val="0"/>
        </w:rPr>
        <w:t xml:space="preserve"> introduced</w:t>
      </w:r>
      <w:r w:rsidR="00AA2592">
        <w:rPr>
          <w:kern w:val="0"/>
        </w:rPr>
        <w:t xml:space="preserve"> </w:t>
      </w:r>
      <w:r w:rsidR="00870CD0">
        <w:rPr>
          <w:kern w:val="0"/>
        </w:rPr>
        <w:t>Rebecca Nguyen,</w:t>
      </w:r>
      <w:r w:rsidR="003A2A13">
        <w:rPr>
          <w:kern w:val="0"/>
        </w:rPr>
        <w:t xml:space="preserve"> Pre-K teacher</w:t>
      </w:r>
      <w:r w:rsidR="00D03AAE">
        <w:rPr>
          <w:kern w:val="0"/>
        </w:rPr>
        <w:t xml:space="preserve"> </w:t>
      </w:r>
      <w:r w:rsidR="00870CD0">
        <w:rPr>
          <w:kern w:val="0"/>
        </w:rPr>
        <w:t>as employee of the month at J. B. Maitland Elementary School.</w:t>
      </w:r>
      <w:r w:rsidR="00377EF0">
        <w:rPr>
          <w:kern w:val="0"/>
        </w:rPr>
        <w:t xml:space="preserve"> </w:t>
      </w:r>
      <w:r w:rsidR="00CC3626" w:rsidRPr="00CC3626">
        <w:rPr>
          <w:kern w:val="0"/>
        </w:rPr>
        <w:t xml:space="preserve">She is accompanied today by her husband, dad, and her two children. Mrs. Nguyen </w:t>
      </w:r>
      <w:r w:rsidR="00B951F6" w:rsidRPr="00CC3626">
        <w:rPr>
          <w:kern w:val="0"/>
        </w:rPr>
        <w:t>taught for</w:t>
      </w:r>
      <w:r w:rsidR="00CC3626" w:rsidRPr="00CC3626">
        <w:rPr>
          <w:kern w:val="0"/>
        </w:rPr>
        <w:t xml:space="preserve"> 15 years in pre-K. Before coming to J. B. Maitland Elementary</w:t>
      </w:r>
      <w:r w:rsidR="005E7F56">
        <w:rPr>
          <w:kern w:val="0"/>
        </w:rPr>
        <w:t xml:space="preserve"> School</w:t>
      </w:r>
      <w:r w:rsidR="00CC3626" w:rsidRPr="00CC3626">
        <w:rPr>
          <w:kern w:val="0"/>
        </w:rPr>
        <w:t xml:space="preserve">, she </w:t>
      </w:r>
      <w:r w:rsidR="00B951F6" w:rsidRPr="00CC3626">
        <w:rPr>
          <w:kern w:val="0"/>
        </w:rPr>
        <w:t>taught for</w:t>
      </w:r>
      <w:r w:rsidR="00CC3626" w:rsidRPr="00CC3626">
        <w:rPr>
          <w:kern w:val="0"/>
        </w:rPr>
        <w:t xml:space="preserve"> </w:t>
      </w:r>
      <w:r w:rsidR="00B951F6" w:rsidRPr="00CC3626">
        <w:rPr>
          <w:kern w:val="0"/>
        </w:rPr>
        <w:t>one year</w:t>
      </w:r>
      <w:r w:rsidR="00CC3626" w:rsidRPr="00CC3626">
        <w:rPr>
          <w:kern w:val="0"/>
        </w:rPr>
        <w:t xml:space="preserve"> at Berwick Elementary School. In her time at </w:t>
      </w:r>
      <w:r w:rsidR="00C738A0">
        <w:rPr>
          <w:kern w:val="0"/>
        </w:rPr>
        <w:t xml:space="preserve">J. B. </w:t>
      </w:r>
      <w:r w:rsidR="00CC3626" w:rsidRPr="00CC3626">
        <w:rPr>
          <w:kern w:val="0"/>
        </w:rPr>
        <w:t xml:space="preserve">Maitland Elementary, she </w:t>
      </w:r>
      <w:r w:rsidR="00B951F6" w:rsidRPr="00CC3626">
        <w:rPr>
          <w:kern w:val="0"/>
        </w:rPr>
        <w:t>received</w:t>
      </w:r>
      <w:r w:rsidR="00CC3626" w:rsidRPr="00CC3626">
        <w:rPr>
          <w:kern w:val="0"/>
        </w:rPr>
        <w:t xml:space="preserve"> the class award from the state for highly effective teaching three years in a row. Outside of</w:t>
      </w:r>
      <w:r w:rsidR="000C5F5C">
        <w:rPr>
          <w:kern w:val="0"/>
        </w:rPr>
        <w:t xml:space="preserve"> school, </w:t>
      </w:r>
      <w:r w:rsidR="00CC3626" w:rsidRPr="00CC3626">
        <w:rPr>
          <w:kern w:val="0"/>
        </w:rPr>
        <w:t xml:space="preserve">Mrs. Nguyen enjoys spending time with her family, either at home or </w:t>
      </w:r>
      <w:r w:rsidR="00CC3626" w:rsidRPr="00CC3626">
        <w:rPr>
          <w:kern w:val="0"/>
        </w:rPr>
        <w:lastRenderedPageBreak/>
        <w:t xml:space="preserve">taking vacations together. Her hobbies are shopping and crafting. Her colleagues want her to know that she has touched so many lives in her time as a teacher at J. B. Maitland Elementary. She is a great example of grace and </w:t>
      </w:r>
      <w:r w:rsidR="00B951F6" w:rsidRPr="00CC3626">
        <w:rPr>
          <w:kern w:val="0"/>
        </w:rPr>
        <w:t>patience</w:t>
      </w:r>
      <w:r w:rsidR="00CC3626" w:rsidRPr="00CC3626">
        <w:rPr>
          <w:kern w:val="0"/>
        </w:rPr>
        <w:t>, when it comes to teaching the youngest of all students in their first of many skills. Principal Hills thanked Mrs. Rebecca Nguyen for being such an inspiration to students, faculty</w:t>
      </w:r>
      <w:r w:rsidR="000C5F5C">
        <w:rPr>
          <w:kern w:val="0"/>
        </w:rPr>
        <w:t>,</w:t>
      </w:r>
      <w:r w:rsidR="00CC3626" w:rsidRPr="00CC3626">
        <w:rPr>
          <w:kern w:val="0"/>
        </w:rPr>
        <w:t xml:space="preserve"> and staff at J. B. Maitland Elementary School. </w:t>
      </w:r>
      <w:r>
        <w:rPr>
          <w:kern w:val="0"/>
        </w:rPr>
        <w:tab/>
      </w:r>
    </w:p>
    <w:p w14:paraId="032FFE68" w14:textId="34A051F4" w:rsidR="00870CD0" w:rsidRDefault="00870CD0" w:rsidP="00870CD0">
      <w:pPr>
        <w:outlineLvl w:val="0"/>
        <w:rPr>
          <w:b/>
          <w:bCs/>
          <w:kern w:val="0"/>
        </w:rPr>
      </w:pPr>
      <w:r w:rsidRPr="00870CD0">
        <w:rPr>
          <w:b/>
          <w:bCs/>
          <w:kern w:val="0"/>
        </w:rPr>
        <w:t>W. P. Foster Elementary School:</w:t>
      </w:r>
    </w:p>
    <w:p w14:paraId="0574DCBB" w14:textId="0760F836" w:rsidR="00870CD0" w:rsidRDefault="00472B00" w:rsidP="00870CD0">
      <w:pPr>
        <w:outlineLvl w:val="0"/>
        <w:rPr>
          <w:kern w:val="0"/>
        </w:rPr>
      </w:pPr>
      <w:r>
        <w:rPr>
          <w:kern w:val="0"/>
        </w:rPr>
        <w:tab/>
      </w:r>
      <w:r w:rsidR="00EA50C8">
        <w:rPr>
          <w:kern w:val="0"/>
        </w:rPr>
        <w:t xml:space="preserve">Dr. Angela </w:t>
      </w:r>
      <w:r w:rsidR="00870CD0">
        <w:rPr>
          <w:kern w:val="0"/>
        </w:rPr>
        <w:t>Stewar</w:t>
      </w:r>
      <w:r w:rsidR="00EA50C8">
        <w:rPr>
          <w:kern w:val="0"/>
        </w:rPr>
        <w:t>d</w:t>
      </w:r>
      <w:r w:rsidR="00870CD0">
        <w:rPr>
          <w:kern w:val="0"/>
        </w:rPr>
        <w:t xml:space="preserve"> introduced</w:t>
      </w:r>
      <w:r w:rsidR="00D828B5">
        <w:rPr>
          <w:kern w:val="0"/>
        </w:rPr>
        <w:t xml:space="preserve"> 5</w:t>
      </w:r>
      <w:r w:rsidR="00D828B5" w:rsidRPr="00870CD0">
        <w:rPr>
          <w:kern w:val="0"/>
          <w:vertAlign w:val="superscript"/>
        </w:rPr>
        <w:t>th</w:t>
      </w:r>
      <w:r w:rsidR="00D828B5">
        <w:rPr>
          <w:kern w:val="0"/>
        </w:rPr>
        <w:t xml:space="preserve"> grade</w:t>
      </w:r>
      <w:r w:rsidR="009964E9">
        <w:rPr>
          <w:kern w:val="0"/>
        </w:rPr>
        <w:t xml:space="preserve"> student</w:t>
      </w:r>
      <w:r w:rsidR="00870CD0">
        <w:rPr>
          <w:kern w:val="0"/>
        </w:rPr>
        <w:t xml:space="preserve"> Ailyn Hernandez, as student of the month at W. P. Foster Elementary School.</w:t>
      </w:r>
      <w:r w:rsidR="00D828B5" w:rsidRPr="00D828B5">
        <w:t xml:space="preserve"> </w:t>
      </w:r>
      <w:r w:rsidR="00D828B5" w:rsidRPr="00D828B5">
        <w:rPr>
          <w:kern w:val="0"/>
        </w:rPr>
        <w:t>She is accompanied by her parents, family members, and friends that are cheering her on as she receive</w:t>
      </w:r>
      <w:r w:rsidR="000F14D6">
        <w:rPr>
          <w:kern w:val="0"/>
        </w:rPr>
        <w:t xml:space="preserve">d </w:t>
      </w:r>
      <w:r w:rsidR="00EF3807">
        <w:rPr>
          <w:kern w:val="0"/>
        </w:rPr>
        <w:t xml:space="preserve">this </w:t>
      </w:r>
      <w:r w:rsidR="00D828B5" w:rsidRPr="00D828B5">
        <w:rPr>
          <w:kern w:val="0"/>
        </w:rPr>
        <w:t xml:space="preserve">honor. She is a candidate for student of the year, and she is the president of </w:t>
      </w:r>
      <w:r w:rsidR="00B951F6" w:rsidRPr="00D828B5">
        <w:rPr>
          <w:kern w:val="0"/>
        </w:rPr>
        <w:t>the Beta</w:t>
      </w:r>
      <w:r w:rsidR="00D828B5" w:rsidRPr="00D828B5">
        <w:rPr>
          <w:kern w:val="0"/>
        </w:rPr>
        <w:t xml:space="preserve"> Club. Ailyn is a kind and compassionate student who is always willing to help her fellow students. She is loved and appreciated by all who are blessed to know her. In addition to being a good citizen, Ailyn excels in academics, and she is a 4.0 student. Her favorite subject is math. Some of her favorite things to do include traveling with her family and watching movies. Ailyn also has some personal goals for this school year and beyond. She wants to be a Word-Millionaire and</w:t>
      </w:r>
      <w:r w:rsidR="000C5F5C">
        <w:rPr>
          <w:kern w:val="0"/>
        </w:rPr>
        <w:t xml:space="preserve"> to</w:t>
      </w:r>
      <w:r w:rsidR="00D828B5" w:rsidRPr="00D828B5">
        <w:rPr>
          <w:kern w:val="0"/>
        </w:rPr>
        <w:t xml:space="preserve"> continue</w:t>
      </w:r>
      <w:r w:rsidR="00994BD8">
        <w:rPr>
          <w:kern w:val="0"/>
        </w:rPr>
        <w:t xml:space="preserve"> </w:t>
      </w:r>
      <w:r w:rsidR="00D828B5" w:rsidRPr="00D828B5">
        <w:rPr>
          <w:kern w:val="0"/>
        </w:rPr>
        <w:t>get</w:t>
      </w:r>
      <w:r w:rsidR="00994BD8">
        <w:rPr>
          <w:kern w:val="0"/>
        </w:rPr>
        <w:t>ting</w:t>
      </w:r>
      <w:r w:rsidR="00D828B5" w:rsidRPr="00D828B5">
        <w:rPr>
          <w:kern w:val="0"/>
        </w:rPr>
        <w:t xml:space="preserve"> all A's. Her dream is to become an architect and travel the world with her family.</w:t>
      </w:r>
    </w:p>
    <w:p w14:paraId="45359E03" w14:textId="4D6419D6" w:rsidR="00870CD0" w:rsidRPr="001F5401" w:rsidRDefault="00472B00" w:rsidP="001F5401">
      <w:pPr>
        <w:rPr>
          <w:kern w:val="0"/>
        </w:rPr>
      </w:pPr>
      <w:r>
        <w:rPr>
          <w:kern w:val="0"/>
        </w:rPr>
        <w:tab/>
      </w:r>
      <w:r w:rsidR="00EA50C8">
        <w:rPr>
          <w:kern w:val="0"/>
        </w:rPr>
        <w:t xml:space="preserve">Dr. Angela </w:t>
      </w:r>
      <w:r w:rsidR="00870CD0">
        <w:rPr>
          <w:kern w:val="0"/>
        </w:rPr>
        <w:t>Stewar</w:t>
      </w:r>
      <w:r w:rsidR="00EA50C8">
        <w:rPr>
          <w:kern w:val="0"/>
        </w:rPr>
        <w:t>d</w:t>
      </w:r>
      <w:r w:rsidR="00870CD0">
        <w:rPr>
          <w:kern w:val="0"/>
        </w:rPr>
        <w:t xml:space="preserve"> introduced</w:t>
      </w:r>
      <w:r w:rsidR="003A2A13">
        <w:rPr>
          <w:kern w:val="0"/>
        </w:rPr>
        <w:t xml:space="preserve"> </w:t>
      </w:r>
      <w:r w:rsidR="00870CD0">
        <w:rPr>
          <w:kern w:val="0"/>
        </w:rPr>
        <w:t xml:space="preserve">Leona Guilbeaux, </w:t>
      </w:r>
      <w:r w:rsidR="003A2A13">
        <w:rPr>
          <w:kern w:val="0"/>
        </w:rPr>
        <w:t>h</w:t>
      </w:r>
      <w:r w:rsidR="003A2A13">
        <w:rPr>
          <w:kern w:val="0"/>
        </w:rPr>
        <w:t xml:space="preserve">ead </w:t>
      </w:r>
      <w:r w:rsidR="003A2A13">
        <w:rPr>
          <w:kern w:val="0"/>
        </w:rPr>
        <w:t>c</w:t>
      </w:r>
      <w:r w:rsidR="003A2A13">
        <w:rPr>
          <w:kern w:val="0"/>
        </w:rPr>
        <w:t>ustodian</w:t>
      </w:r>
      <w:r w:rsidR="003A2A13">
        <w:rPr>
          <w:kern w:val="0"/>
        </w:rPr>
        <w:t xml:space="preserve"> </w:t>
      </w:r>
      <w:r w:rsidR="00870CD0">
        <w:rPr>
          <w:kern w:val="0"/>
        </w:rPr>
        <w:t>as employee of the month at W. P. Foster Elementary School.</w:t>
      </w:r>
      <w:r>
        <w:rPr>
          <w:kern w:val="0"/>
        </w:rPr>
        <w:t xml:space="preserve">  She is accompanied by her husband</w:t>
      </w:r>
      <w:r w:rsidR="006B56D3">
        <w:rPr>
          <w:kern w:val="0"/>
        </w:rPr>
        <w:t xml:space="preserve"> and three </w:t>
      </w:r>
      <w:r>
        <w:rPr>
          <w:kern w:val="0"/>
        </w:rPr>
        <w:t>sisters</w:t>
      </w:r>
      <w:r w:rsidR="006B56D3">
        <w:rPr>
          <w:kern w:val="0"/>
        </w:rPr>
        <w:t>.</w:t>
      </w:r>
      <w:r w:rsidR="00400E4F" w:rsidRPr="00400E4F">
        <w:t xml:space="preserve"> </w:t>
      </w:r>
      <w:r w:rsidR="00400E4F" w:rsidRPr="00400E4F">
        <w:rPr>
          <w:kern w:val="0"/>
        </w:rPr>
        <w:t xml:space="preserve">She is very family oriented and very proud of her two children. She also has two beautiful grandchildren who </w:t>
      </w:r>
      <w:r w:rsidR="003802A6">
        <w:rPr>
          <w:kern w:val="0"/>
        </w:rPr>
        <w:t>are her</w:t>
      </w:r>
      <w:r w:rsidR="00400E4F" w:rsidRPr="00400E4F">
        <w:rPr>
          <w:kern w:val="0"/>
        </w:rPr>
        <w:t xml:space="preserve"> pride and joy. Mrs. Guilbeaux has many gifts, one of which is her amazing singing voice. She has shared this talent for many years as a member of her church choir. Mrs. Guilbeaux has worked in St. Mary Parish for 22 years, all of which have been spent at W. P. Foster Elementary School. She takes pride in her </w:t>
      </w:r>
      <w:r w:rsidR="00F16075" w:rsidRPr="00400E4F">
        <w:rPr>
          <w:kern w:val="0"/>
        </w:rPr>
        <w:t>work,</w:t>
      </w:r>
      <w:r w:rsidR="00400E4F" w:rsidRPr="00400E4F">
        <w:rPr>
          <w:kern w:val="0"/>
        </w:rPr>
        <w:t xml:space="preserve"> and it shows. She has an endless supply of energy that is simply amazing, and she ensures that everything is handled in a timely manner. Nothing goes unnoticed by Mrs. Guilbeaux, which contributes greatly to the safety of W. P. Foster</w:t>
      </w:r>
      <w:r w:rsidR="00353B86">
        <w:rPr>
          <w:kern w:val="0"/>
        </w:rPr>
        <w:t xml:space="preserve"> Elementary</w:t>
      </w:r>
      <w:r w:rsidR="00400E4F" w:rsidRPr="00400E4F">
        <w:rPr>
          <w:kern w:val="0"/>
        </w:rPr>
        <w:t xml:space="preserve">. Her hard work and dedication are greatly appreciated. She is very deserving of this honor and </w:t>
      </w:r>
      <w:r w:rsidR="001F5401">
        <w:rPr>
          <w:kern w:val="0"/>
        </w:rPr>
        <w:t>her peers are</w:t>
      </w:r>
      <w:r w:rsidR="00400E4F" w:rsidRPr="00400E4F">
        <w:rPr>
          <w:kern w:val="0"/>
        </w:rPr>
        <w:t xml:space="preserve"> blessed to have Mrs. Guilbeaux as a member of the W. P. Foster Elementary family. </w:t>
      </w:r>
    </w:p>
    <w:p w14:paraId="0E5A6EF0" w14:textId="42D79EA5" w:rsidR="005F55FD" w:rsidRDefault="005F55FD" w:rsidP="005F55FD">
      <w:pPr>
        <w:outlineLvl w:val="0"/>
        <w:rPr>
          <w:b/>
          <w:bCs/>
          <w:kern w:val="0"/>
        </w:rPr>
      </w:pPr>
      <w:r w:rsidRPr="001525F2">
        <w:rPr>
          <w:b/>
          <w:bCs/>
          <w:kern w:val="0"/>
        </w:rPr>
        <w:t xml:space="preserve">Appearances: </w:t>
      </w:r>
    </w:p>
    <w:p w14:paraId="64EDE5FF" w14:textId="0B348B58" w:rsidR="00EA50C8" w:rsidRDefault="00EA50C8" w:rsidP="005F55FD">
      <w:pPr>
        <w:outlineLvl w:val="0"/>
        <w:rPr>
          <w:b/>
          <w:bCs/>
          <w:kern w:val="0"/>
        </w:rPr>
      </w:pPr>
      <w:r>
        <w:rPr>
          <w:b/>
          <w:bCs/>
          <w:kern w:val="0"/>
        </w:rPr>
        <w:t xml:space="preserve">Franklin-Jeanerette Alumnae Chapter of Delta Sigma Theta Sorority, Inc. </w:t>
      </w:r>
    </w:p>
    <w:p w14:paraId="79D2789F" w14:textId="63ECAF9D" w:rsidR="00EA50C8" w:rsidRPr="00EA50C8" w:rsidRDefault="00EA50C8" w:rsidP="005F55FD">
      <w:pPr>
        <w:outlineLvl w:val="0"/>
        <w:rPr>
          <w:kern w:val="0"/>
        </w:rPr>
      </w:pPr>
      <w:r>
        <w:rPr>
          <w:b/>
          <w:bCs/>
          <w:kern w:val="0"/>
        </w:rPr>
        <w:tab/>
      </w:r>
      <w:r w:rsidRPr="00EA50C8">
        <w:rPr>
          <w:kern w:val="0"/>
        </w:rPr>
        <w:t>Ms. Alexis Rack</w:t>
      </w:r>
      <w:r w:rsidR="00BE446F">
        <w:rPr>
          <w:kern w:val="0"/>
        </w:rPr>
        <w:t>,</w:t>
      </w:r>
      <w:r w:rsidR="000D7D08">
        <w:rPr>
          <w:kern w:val="0"/>
        </w:rPr>
        <w:t xml:space="preserve"> </w:t>
      </w:r>
      <w:r w:rsidR="000D7D08" w:rsidRPr="000D7D08">
        <w:rPr>
          <w:kern w:val="0"/>
        </w:rPr>
        <w:t>the chapter president of the Franklin</w:t>
      </w:r>
      <w:r w:rsidR="003802A6">
        <w:rPr>
          <w:kern w:val="0"/>
        </w:rPr>
        <w:t>-J</w:t>
      </w:r>
      <w:r w:rsidR="000D7D08" w:rsidRPr="000D7D08">
        <w:rPr>
          <w:kern w:val="0"/>
        </w:rPr>
        <w:t>e</w:t>
      </w:r>
      <w:r w:rsidR="00B97D11">
        <w:rPr>
          <w:kern w:val="0"/>
        </w:rPr>
        <w:t>a</w:t>
      </w:r>
      <w:r w:rsidR="000D7D08" w:rsidRPr="000D7D08">
        <w:rPr>
          <w:kern w:val="0"/>
        </w:rPr>
        <w:t>n</w:t>
      </w:r>
      <w:r w:rsidR="00B97D11">
        <w:rPr>
          <w:kern w:val="0"/>
        </w:rPr>
        <w:t>e</w:t>
      </w:r>
      <w:r w:rsidR="000D7D08" w:rsidRPr="000D7D08">
        <w:rPr>
          <w:kern w:val="0"/>
        </w:rPr>
        <w:t xml:space="preserve">rette </w:t>
      </w:r>
      <w:r w:rsidR="0029147F">
        <w:rPr>
          <w:kern w:val="0"/>
        </w:rPr>
        <w:t>Al</w:t>
      </w:r>
      <w:r w:rsidR="000D7D08" w:rsidRPr="000D7D08">
        <w:rPr>
          <w:kern w:val="0"/>
        </w:rPr>
        <w:t>umn</w:t>
      </w:r>
      <w:r w:rsidR="0029147F">
        <w:rPr>
          <w:kern w:val="0"/>
        </w:rPr>
        <w:t>ae</w:t>
      </w:r>
      <w:r w:rsidR="000D7D08" w:rsidRPr="000D7D08">
        <w:rPr>
          <w:kern w:val="0"/>
        </w:rPr>
        <w:t xml:space="preserve"> </w:t>
      </w:r>
      <w:r w:rsidR="0029147F">
        <w:rPr>
          <w:kern w:val="0"/>
        </w:rPr>
        <w:t>C</w:t>
      </w:r>
      <w:r w:rsidR="000D7D08" w:rsidRPr="000D7D08">
        <w:rPr>
          <w:kern w:val="0"/>
        </w:rPr>
        <w:t>hapter</w:t>
      </w:r>
      <w:r w:rsidR="005857BB">
        <w:rPr>
          <w:kern w:val="0"/>
        </w:rPr>
        <w:t>,</w:t>
      </w:r>
      <w:r w:rsidR="00317E12">
        <w:rPr>
          <w:kern w:val="0"/>
        </w:rPr>
        <w:t xml:space="preserve"> announced that the </w:t>
      </w:r>
      <w:r w:rsidR="00C92265">
        <w:rPr>
          <w:kern w:val="0"/>
        </w:rPr>
        <w:t>Delta Sigma Theta Sorority</w:t>
      </w:r>
      <w:r w:rsidR="00774618">
        <w:rPr>
          <w:kern w:val="0"/>
        </w:rPr>
        <w:t>, Inc.</w:t>
      </w:r>
      <w:r w:rsidR="00580C39">
        <w:rPr>
          <w:kern w:val="0"/>
        </w:rPr>
        <w:t xml:space="preserve"> </w:t>
      </w:r>
      <w:r w:rsidR="000F43B2">
        <w:rPr>
          <w:kern w:val="0"/>
        </w:rPr>
        <w:t>would like to celebrate</w:t>
      </w:r>
      <w:r w:rsidR="00580C39">
        <w:rPr>
          <w:kern w:val="0"/>
        </w:rPr>
        <w:t xml:space="preserve"> </w:t>
      </w:r>
      <w:r w:rsidR="00187D4F">
        <w:rPr>
          <w:kern w:val="0"/>
        </w:rPr>
        <w:t>“</w:t>
      </w:r>
      <w:r w:rsidR="009F04C6">
        <w:rPr>
          <w:kern w:val="0"/>
        </w:rPr>
        <w:t>Red and White Day</w:t>
      </w:r>
      <w:r w:rsidR="00187D4F">
        <w:rPr>
          <w:kern w:val="0"/>
        </w:rPr>
        <w:t xml:space="preserve">” </w:t>
      </w:r>
      <w:r w:rsidR="00F10276">
        <w:rPr>
          <w:kern w:val="0"/>
        </w:rPr>
        <w:t>with</w:t>
      </w:r>
      <w:r w:rsidR="00187D4F">
        <w:rPr>
          <w:kern w:val="0"/>
        </w:rPr>
        <w:t xml:space="preserve"> the St. Mary Parish School Board. </w:t>
      </w:r>
      <w:r w:rsidR="00142301">
        <w:rPr>
          <w:kern w:val="0"/>
        </w:rPr>
        <w:t>The</w:t>
      </w:r>
      <w:r w:rsidR="00F10276">
        <w:rPr>
          <w:kern w:val="0"/>
        </w:rPr>
        <w:t xml:space="preserve"> S</w:t>
      </w:r>
      <w:r w:rsidR="00142301">
        <w:rPr>
          <w:kern w:val="0"/>
        </w:rPr>
        <w:t>orority</w:t>
      </w:r>
      <w:r w:rsidR="00964976">
        <w:rPr>
          <w:kern w:val="0"/>
        </w:rPr>
        <w:t xml:space="preserve"> appreciat</w:t>
      </w:r>
      <w:r w:rsidR="00C45FC1">
        <w:rPr>
          <w:kern w:val="0"/>
        </w:rPr>
        <w:t>es</w:t>
      </w:r>
      <w:r w:rsidR="00964976">
        <w:rPr>
          <w:kern w:val="0"/>
        </w:rPr>
        <w:t xml:space="preserve"> </w:t>
      </w:r>
      <w:r w:rsidR="00142301">
        <w:rPr>
          <w:kern w:val="0"/>
        </w:rPr>
        <w:t xml:space="preserve">school board members, administrators, teachers, and staff for the work they </w:t>
      </w:r>
      <w:r w:rsidR="00422D76">
        <w:rPr>
          <w:kern w:val="0"/>
        </w:rPr>
        <w:t>do</w:t>
      </w:r>
      <w:r w:rsidR="00722C0E" w:rsidRPr="00722C0E">
        <w:rPr>
          <w:kern w:val="0"/>
        </w:rPr>
        <w:t xml:space="preserve"> on behalf of students </w:t>
      </w:r>
      <w:r w:rsidR="0076661B">
        <w:rPr>
          <w:kern w:val="0"/>
        </w:rPr>
        <w:t>in St. Mary P</w:t>
      </w:r>
      <w:r w:rsidR="00722C0E" w:rsidRPr="00722C0E">
        <w:rPr>
          <w:kern w:val="0"/>
        </w:rPr>
        <w:t>arish.</w:t>
      </w:r>
      <w:r w:rsidR="00D024B0">
        <w:rPr>
          <w:kern w:val="0"/>
        </w:rPr>
        <w:t xml:space="preserve"> </w:t>
      </w:r>
      <w:r w:rsidR="00EF3207">
        <w:rPr>
          <w:kern w:val="0"/>
        </w:rPr>
        <w:t xml:space="preserve">The </w:t>
      </w:r>
      <w:r w:rsidR="00EF3207" w:rsidRPr="00EF3207">
        <w:rPr>
          <w:kern w:val="0"/>
        </w:rPr>
        <w:t>Delta Sigma Theta Sorority, Inc. provides an extensive array of public service initiatives through its</w:t>
      </w:r>
      <w:r w:rsidR="00EF3207">
        <w:rPr>
          <w:kern w:val="0"/>
        </w:rPr>
        <w:t xml:space="preserve"> </w:t>
      </w:r>
      <w:r w:rsidR="00D024B0" w:rsidRPr="00D024B0">
        <w:rPr>
          <w:kern w:val="0"/>
        </w:rPr>
        <w:t>Five-Point Program Thrust of Economic Development, Educational Development, International Awareness and Involvement, Physical and Mental Health, and Political Awareness and Involvement.</w:t>
      </w:r>
      <w:r w:rsidR="00D024B0">
        <w:rPr>
          <w:kern w:val="0"/>
        </w:rPr>
        <w:t xml:space="preserve"> </w:t>
      </w:r>
      <w:r w:rsidR="00255463">
        <w:rPr>
          <w:kern w:val="0"/>
        </w:rPr>
        <w:t xml:space="preserve"> </w:t>
      </w:r>
      <w:r w:rsidR="00A149FB">
        <w:rPr>
          <w:kern w:val="0"/>
        </w:rPr>
        <w:t>S</w:t>
      </w:r>
      <w:r w:rsidR="00A149FB" w:rsidRPr="00A149FB">
        <w:rPr>
          <w:kern w:val="0"/>
        </w:rPr>
        <w:t>ince 1990</w:t>
      </w:r>
      <w:r w:rsidR="00A149FB">
        <w:rPr>
          <w:kern w:val="0"/>
        </w:rPr>
        <w:t>, the Delta Sigma Theta Soro</w:t>
      </w:r>
      <w:r w:rsidR="009D4200">
        <w:rPr>
          <w:kern w:val="0"/>
        </w:rPr>
        <w:t>rity</w:t>
      </w:r>
      <w:r w:rsidR="009F2DE8">
        <w:rPr>
          <w:kern w:val="0"/>
        </w:rPr>
        <w:t>, Inc.</w:t>
      </w:r>
      <w:r w:rsidR="009D4200">
        <w:rPr>
          <w:kern w:val="0"/>
        </w:rPr>
        <w:t xml:space="preserve"> has given </w:t>
      </w:r>
      <w:r w:rsidR="00A77D81" w:rsidRPr="00A77D81">
        <w:rPr>
          <w:kern w:val="0"/>
        </w:rPr>
        <w:t>Scholarships to high school students throughout St. Mary Parish and Jeanerette</w:t>
      </w:r>
      <w:r w:rsidR="00AB0824">
        <w:rPr>
          <w:kern w:val="0"/>
        </w:rPr>
        <w:t xml:space="preserve">, </w:t>
      </w:r>
      <w:r w:rsidR="00A77D81" w:rsidRPr="00A77D81">
        <w:rPr>
          <w:kern w:val="0"/>
        </w:rPr>
        <w:t>every year except for one year</w:t>
      </w:r>
      <w:r w:rsidR="00B84D8F">
        <w:rPr>
          <w:kern w:val="0"/>
        </w:rPr>
        <w:t xml:space="preserve"> d</w:t>
      </w:r>
      <w:r w:rsidR="00A77D81" w:rsidRPr="00A77D81">
        <w:rPr>
          <w:kern w:val="0"/>
        </w:rPr>
        <w:t>ue to COVID</w:t>
      </w:r>
      <w:r w:rsidR="00B84D8F">
        <w:rPr>
          <w:kern w:val="0"/>
        </w:rPr>
        <w:t>.</w:t>
      </w:r>
      <w:r w:rsidR="00EC4627">
        <w:rPr>
          <w:kern w:val="0"/>
        </w:rPr>
        <w:t xml:space="preserve"> The soro</w:t>
      </w:r>
      <w:r w:rsidR="00D15E06">
        <w:rPr>
          <w:kern w:val="0"/>
        </w:rPr>
        <w:t>rity is</w:t>
      </w:r>
      <w:r w:rsidR="00EC4627" w:rsidRPr="00EC4627">
        <w:rPr>
          <w:kern w:val="0"/>
        </w:rPr>
        <w:t xml:space="preserve"> serious about helping any student, no matter </w:t>
      </w:r>
      <w:r w:rsidR="00774618">
        <w:rPr>
          <w:kern w:val="0"/>
        </w:rPr>
        <w:t>of</w:t>
      </w:r>
      <w:r w:rsidR="00EC4627" w:rsidRPr="00EC4627">
        <w:rPr>
          <w:kern w:val="0"/>
        </w:rPr>
        <w:t xml:space="preserve"> race, creed or ethnic background. </w:t>
      </w:r>
      <w:r w:rsidR="00D15E06">
        <w:rPr>
          <w:kern w:val="0"/>
        </w:rPr>
        <w:t xml:space="preserve">They </w:t>
      </w:r>
      <w:r w:rsidR="00EC4627" w:rsidRPr="00EC4627">
        <w:rPr>
          <w:kern w:val="0"/>
        </w:rPr>
        <w:t xml:space="preserve">work through programs that will help </w:t>
      </w:r>
      <w:r w:rsidR="00D15E06">
        <w:rPr>
          <w:kern w:val="0"/>
        </w:rPr>
        <w:t>children</w:t>
      </w:r>
      <w:r w:rsidR="00EC4627" w:rsidRPr="00EC4627">
        <w:rPr>
          <w:kern w:val="0"/>
        </w:rPr>
        <w:t xml:space="preserve"> to become productive citizens. </w:t>
      </w:r>
      <w:r w:rsidR="00D15E06">
        <w:rPr>
          <w:kern w:val="0"/>
        </w:rPr>
        <w:t>The</w:t>
      </w:r>
      <w:r w:rsidR="002105F7">
        <w:rPr>
          <w:kern w:val="0"/>
        </w:rPr>
        <w:t>y</w:t>
      </w:r>
      <w:r w:rsidR="00D15E06">
        <w:rPr>
          <w:kern w:val="0"/>
        </w:rPr>
        <w:t xml:space="preserve"> </w:t>
      </w:r>
      <w:r w:rsidR="002105F7">
        <w:rPr>
          <w:kern w:val="0"/>
        </w:rPr>
        <w:t xml:space="preserve">will </w:t>
      </w:r>
      <w:r w:rsidR="00EC4627" w:rsidRPr="00EC4627">
        <w:rPr>
          <w:kern w:val="0"/>
        </w:rPr>
        <w:t xml:space="preserve">continue with watchful eyes and </w:t>
      </w:r>
      <w:r w:rsidR="00287536">
        <w:rPr>
          <w:kern w:val="0"/>
        </w:rPr>
        <w:t>ardent</w:t>
      </w:r>
      <w:r w:rsidR="00EC4627" w:rsidRPr="00EC4627">
        <w:rPr>
          <w:kern w:val="0"/>
        </w:rPr>
        <w:t xml:space="preserve"> efforts in public service to help meet the challenging times in education.</w:t>
      </w:r>
    </w:p>
    <w:p w14:paraId="45CE9BE6" w14:textId="77777777" w:rsidR="005F55FD" w:rsidRPr="001525F2" w:rsidRDefault="005F55FD" w:rsidP="005F55FD">
      <w:pPr>
        <w:outlineLvl w:val="0"/>
        <w:rPr>
          <w:b/>
          <w:bCs/>
          <w:kern w:val="0"/>
        </w:rPr>
      </w:pPr>
      <w:r w:rsidRPr="001525F2">
        <w:rPr>
          <w:b/>
          <w:bCs/>
          <w:kern w:val="0"/>
        </w:rPr>
        <w:t xml:space="preserve">Approval of Amended Agenda.  </w:t>
      </w:r>
    </w:p>
    <w:p w14:paraId="223FAAE3" w14:textId="77777777" w:rsidR="005F55FD" w:rsidRPr="001525F2" w:rsidRDefault="005F55FD" w:rsidP="005F55FD">
      <w:pPr>
        <w:rPr>
          <w:kern w:val="0"/>
        </w:rPr>
      </w:pPr>
      <w:r w:rsidRPr="001525F2">
        <w:rPr>
          <w:kern w:val="0"/>
        </w:rPr>
        <w:tab/>
        <w:t xml:space="preserve">No amended agenda. </w:t>
      </w:r>
    </w:p>
    <w:p w14:paraId="7F8B8241" w14:textId="77777777" w:rsidR="005F55FD" w:rsidRPr="001525F2" w:rsidRDefault="005F55FD" w:rsidP="005F55FD">
      <w:pPr>
        <w:outlineLvl w:val="0"/>
        <w:rPr>
          <w:b/>
          <w:bCs/>
          <w:kern w:val="0"/>
        </w:rPr>
      </w:pPr>
      <w:r w:rsidRPr="001525F2">
        <w:rPr>
          <w:b/>
          <w:bCs/>
          <w:kern w:val="0"/>
        </w:rPr>
        <w:t xml:space="preserve">Approval of Official School Board Minutes.   </w:t>
      </w:r>
    </w:p>
    <w:p w14:paraId="5AA79267" w14:textId="77777777" w:rsidR="006410BC" w:rsidRDefault="005F55FD" w:rsidP="005F55FD">
      <w:pPr>
        <w:rPr>
          <w:kern w:val="0"/>
        </w:rPr>
      </w:pPr>
      <w:r w:rsidRPr="001525F2">
        <w:rPr>
          <w:kern w:val="0"/>
        </w:rPr>
        <w:tab/>
      </w:r>
      <w:r w:rsidR="006410BC">
        <w:rPr>
          <w:kern w:val="0"/>
        </w:rPr>
        <w:t xml:space="preserve">Mrs. Anslem </w:t>
      </w:r>
      <w:r w:rsidRPr="001525F2">
        <w:rPr>
          <w:kern w:val="0"/>
        </w:rPr>
        <w:t xml:space="preserve">offered the motion and </w:t>
      </w:r>
      <w:r w:rsidR="006410BC">
        <w:rPr>
          <w:kern w:val="0"/>
        </w:rPr>
        <w:t>Mr. Mancuso</w:t>
      </w:r>
      <w:r w:rsidRPr="001525F2">
        <w:rPr>
          <w:kern w:val="0"/>
        </w:rPr>
        <w:t xml:space="preserve"> offered the second to approve the official school board minutes from the</w:t>
      </w:r>
      <w:r w:rsidR="00FF6C29">
        <w:rPr>
          <w:kern w:val="0"/>
        </w:rPr>
        <w:t xml:space="preserve"> </w:t>
      </w:r>
      <w:r w:rsidR="00A76624">
        <w:rPr>
          <w:kern w:val="0"/>
        </w:rPr>
        <w:t>public health plan workshop, public hearing, and</w:t>
      </w:r>
      <w:r w:rsidRPr="001525F2">
        <w:rPr>
          <w:kern w:val="0"/>
        </w:rPr>
        <w:t xml:space="preserve"> regular school board meeting held on </w:t>
      </w:r>
      <w:r>
        <w:rPr>
          <w:kern w:val="0"/>
        </w:rPr>
        <w:t>September</w:t>
      </w:r>
      <w:r w:rsidRPr="001525F2">
        <w:rPr>
          <w:kern w:val="0"/>
        </w:rPr>
        <w:t xml:space="preserve"> 1</w:t>
      </w:r>
      <w:r>
        <w:rPr>
          <w:kern w:val="0"/>
        </w:rPr>
        <w:t>4</w:t>
      </w:r>
      <w:r w:rsidRPr="001525F2">
        <w:rPr>
          <w:kern w:val="0"/>
        </w:rPr>
        <w:t xml:space="preserve">, 2023. </w:t>
      </w:r>
      <w:r w:rsidR="006410BC">
        <w:rPr>
          <w:kern w:val="0"/>
        </w:rPr>
        <w:t xml:space="preserve"> A roll call vote was taken as follows: </w:t>
      </w:r>
    </w:p>
    <w:p w14:paraId="0E6C9B93" w14:textId="3A728F64" w:rsidR="00774618" w:rsidRDefault="00774618" w:rsidP="006B0BD9">
      <w:pPr>
        <w:ind w:left="720"/>
        <w:rPr>
          <w:kern w:val="0"/>
        </w:rPr>
      </w:pPr>
      <w:r w:rsidRPr="006410BC">
        <w:rPr>
          <w:b/>
          <w:kern w:val="0"/>
        </w:rPr>
        <w:t xml:space="preserve">Yes: </w:t>
      </w:r>
      <w:r>
        <w:rPr>
          <w:kern w:val="0"/>
        </w:rPr>
        <w:t xml:space="preserve">Mr. Chad M. Paradee, Mr. Andrew V. Mancuso, Mr. Murphy J. Pontiff Jr., Mrs. Alaina L. </w:t>
      </w:r>
      <w:r w:rsidR="002018BD">
        <w:rPr>
          <w:kern w:val="0"/>
        </w:rPr>
        <w:t>Black, Mrs.</w:t>
      </w:r>
      <w:r>
        <w:rPr>
          <w:kern w:val="0"/>
        </w:rPr>
        <w:t xml:space="preserve"> Lindsey T. Anslem, Mrs. Rhonda R. Dennis, Ms. Debra R. Jones, Ms. Tammie L. Moore.</w:t>
      </w:r>
    </w:p>
    <w:p w14:paraId="59402F8A" w14:textId="6200F8A6" w:rsidR="00774618" w:rsidRDefault="00774618" w:rsidP="006B0BD9">
      <w:pPr>
        <w:ind w:firstLine="720"/>
        <w:rPr>
          <w:kern w:val="0"/>
        </w:rPr>
      </w:pPr>
      <w:r w:rsidRPr="000E53DD">
        <w:rPr>
          <w:b/>
          <w:bCs/>
          <w:kern w:val="0"/>
        </w:rPr>
        <w:t>Absent:</w:t>
      </w:r>
      <w:r>
        <w:rPr>
          <w:b/>
          <w:bCs/>
          <w:kern w:val="0"/>
        </w:rPr>
        <w:t xml:space="preserve"> </w:t>
      </w:r>
      <w:r w:rsidRPr="006410BC">
        <w:rPr>
          <w:bCs/>
          <w:kern w:val="0"/>
        </w:rPr>
        <w:t>Mr. Joseph C. Foulcard Jr., Mrs. Ginger S. Griffin, Ms. Marilyn P. LaSalle</w:t>
      </w:r>
      <w:r>
        <w:rPr>
          <w:bCs/>
          <w:kern w:val="0"/>
        </w:rPr>
        <w:t>.</w:t>
      </w:r>
    </w:p>
    <w:p w14:paraId="033D6A18" w14:textId="3A61DDC4" w:rsidR="000E53DD" w:rsidRPr="000E53DD" w:rsidRDefault="000655D9" w:rsidP="006B0BD9">
      <w:pPr>
        <w:ind w:firstLine="720"/>
        <w:rPr>
          <w:kern w:val="0"/>
        </w:rPr>
      </w:pPr>
      <w:r w:rsidRPr="000655D9">
        <w:rPr>
          <w:b/>
          <w:bCs/>
          <w:kern w:val="0"/>
        </w:rPr>
        <w:lastRenderedPageBreak/>
        <w:t>Vote</w:t>
      </w:r>
      <w:r>
        <w:rPr>
          <w:kern w:val="0"/>
        </w:rPr>
        <w:t xml:space="preserve">: </w:t>
      </w:r>
      <w:r w:rsidR="006410BC">
        <w:rPr>
          <w:kern w:val="0"/>
        </w:rPr>
        <w:t>Motion carried by unanimous roll call vote</w:t>
      </w:r>
      <w:r w:rsidR="00EC4665">
        <w:rPr>
          <w:kern w:val="0"/>
        </w:rPr>
        <w:t xml:space="preserve"> </w:t>
      </w:r>
      <w:r>
        <w:rPr>
          <w:kern w:val="0"/>
        </w:rPr>
        <w:t>with</w:t>
      </w:r>
      <w:r w:rsidR="000E53DD">
        <w:rPr>
          <w:kern w:val="0"/>
        </w:rPr>
        <w:t xml:space="preserve"> 8 yes</w:t>
      </w:r>
      <w:r>
        <w:rPr>
          <w:kern w:val="0"/>
        </w:rPr>
        <w:t xml:space="preserve"> </w:t>
      </w:r>
      <w:r w:rsidR="000E53DD">
        <w:rPr>
          <w:kern w:val="0"/>
        </w:rPr>
        <w:t>and 3 absents.</w:t>
      </w:r>
    </w:p>
    <w:p w14:paraId="73B52208" w14:textId="77777777" w:rsidR="005F55FD" w:rsidRPr="001525F2" w:rsidRDefault="005F55FD" w:rsidP="005F55FD">
      <w:pPr>
        <w:outlineLvl w:val="0"/>
        <w:rPr>
          <w:b/>
          <w:bCs/>
          <w:kern w:val="0"/>
        </w:rPr>
      </w:pPr>
      <w:r w:rsidRPr="001525F2">
        <w:rPr>
          <w:b/>
          <w:bCs/>
          <w:kern w:val="0"/>
        </w:rPr>
        <w:t xml:space="preserve">Approval of Consent Agenda. </w:t>
      </w:r>
    </w:p>
    <w:p w14:paraId="06E78BB0" w14:textId="77777777" w:rsidR="005F55FD" w:rsidRPr="001525F2" w:rsidRDefault="005F55FD" w:rsidP="005F55FD">
      <w:pPr>
        <w:rPr>
          <w:kern w:val="0"/>
        </w:rPr>
      </w:pPr>
      <w:r w:rsidRPr="001525F2">
        <w:rPr>
          <w:kern w:val="0"/>
        </w:rPr>
        <w:tab/>
        <w:t>President Black stated that Board Members can remove any of the items on the consent agenda for further discussion in the regular proceedings. Dr. Fegenbush read aloud the items on the consent agenda as follows:</w:t>
      </w:r>
    </w:p>
    <w:p w14:paraId="7BE69F4C" w14:textId="77777777" w:rsidR="005F55FD" w:rsidRPr="001525F2" w:rsidRDefault="005F55FD" w:rsidP="005F55FD">
      <w:pPr>
        <w:outlineLvl w:val="0"/>
        <w:rPr>
          <w:b/>
          <w:bCs/>
          <w:kern w:val="0"/>
        </w:rPr>
      </w:pPr>
      <w:r w:rsidRPr="001525F2">
        <w:rPr>
          <w:b/>
          <w:bCs/>
          <w:kern w:val="0"/>
        </w:rPr>
        <w:t>New Business</w:t>
      </w:r>
    </w:p>
    <w:p w14:paraId="597A27EF" w14:textId="77777777" w:rsidR="005F55FD" w:rsidRDefault="005F55FD" w:rsidP="005F55FD">
      <w:pPr>
        <w:outlineLvl w:val="1"/>
        <w:rPr>
          <w:b/>
          <w:bCs/>
          <w:kern w:val="0"/>
          <w:szCs w:val="24"/>
        </w:rPr>
      </w:pPr>
      <w:r w:rsidRPr="001525F2">
        <w:rPr>
          <w:b/>
          <w:bCs/>
          <w:kern w:val="0"/>
          <w:szCs w:val="24"/>
        </w:rPr>
        <w:t>Personnel:</w:t>
      </w:r>
    </w:p>
    <w:p w14:paraId="09C12A00" w14:textId="728B5C14" w:rsidR="00E24526" w:rsidRPr="00E24526" w:rsidRDefault="009F3FAE" w:rsidP="00E24526">
      <w:pPr>
        <w:spacing w:after="0"/>
        <w:rPr>
          <w:rFonts w:eastAsia="Calibri" w:cstheme="minorHAnsi"/>
          <w:bCs/>
          <w:kern w:val="0"/>
          <w:szCs w:val="24"/>
          <w14:ligatures w14:val="none"/>
        </w:rPr>
      </w:pPr>
      <w:r w:rsidRPr="009F3FAE">
        <w:rPr>
          <w:rFonts w:eastAsia="Calibri" w:cstheme="minorHAnsi"/>
          <w:b/>
          <w:kern w:val="0"/>
          <w:szCs w:val="24"/>
          <w14:ligatures w14:val="none"/>
        </w:rPr>
        <w:t xml:space="preserve">Item </w:t>
      </w:r>
      <w:r w:rsidR="00E24526" w:rsidRPr="00E24526">
        <w:rPr>
          <w:rFonts w:eastAsia="Calibri" w:cstheme="minorHAnsi"/>
          <w:b/>
          <w:kern w:val="0"/>
          <w:szCs w:val="24"/>
          <w14:ligatures w14:val="none"/>
        </w:rPr>
        <w:t>1.</w:t>
      </w:r>
      <w:r w:rsidR="00E24526" w:rsidRPr="00E24526">
        <w:rPr>
          <w:rFonts w:eastAsia="Calibri" w:cstheme="minorHAnsi"/>
          <w:bCs/>
          <w:kern w:val="0"/>
          <w:szCs w:val="24"/>
          <w14:ligatures w14:val="none"/>
        </w:rPr>
        <w:t xml:space="preserve">  *Approve updated job descriptions for</w:t>
      </w:r>
      <w:r w:rsidR="00E24526">
        <w:rPr>
          <w:rFonts w:eastAsia="Calibri" w:cstheme="minorHAnsi"/>
          <w:bCs/>
          <w:kern w:val="0"/>
          <w:szCs w:val="24"/>
          <w14:ligatures w14:val="none"/>
        </w:rPr>
        <w:t>:</w:t>
      </w:r>
    </w:p>
    <w:p w14:paraId="527507C2" w14:textId="77777777" w:rsidR="00E24526" w:rsidRPr="00E24526" w:rsidRDefault="00E24526" w:rsidP="00E24526">
      <w:pPr>
        <w:spacing w:after="0"/>
        <w:ind w:left="360"/>
        <w:jc w:val="left"/>
        <w:rPr>
          <w:rFonts w:eastAsia="Calibri" w:cstheme="minorHAnsi"/>
          <w:kern w:val="0"/>
          <w:szCs w:val="24"/>
          <w14:ligatures w14:val="none"/>
        </w:rPr>
      </w:pPr>
      <w:r w:rsidRPr="00E24526">
        <w:rPr>
          <w:rFonts w:eastAsia="Calibri" w:cstheme="minorHAnsi"/>
          <w:kern w:val="0"/>
          <w:szCs w:val="24"/>
          <w14:ligatures w14:val="none"/>
        </w:rPr>
        <w:tab/>
        <w:t xml:space="preserve">A.  Bus Driver </w:t>
      </w:r>
    </w:p>
    <w:p w14:paraId="6EB77B6F" w14:textId="70A1A526" w:rsidR="00E24526" w:rsidRPr="00E24526" w:rsidRDefault="00E24526" w:rsidP="00E24526">
      <w:pPr>
        <w:ind w:left="360"/>
        <w:jc w:val="left"/>
        <w:rPr>
          <w:rFonts w:eastAsia="Calibri" w:cstheme="minorHAnsi"/>
          <w:kern w:val="0"/>
          <w:szCs w:val="24"/>
          <w14:ligatures w14:val="none"/>
        </w:rPr>
      </w:pPr>
      <w:r w:rsidRPr="00E24526">
        <w:rPr>
          <w:rFonts w:eastAsia="Calibri" w:cstheme="minorHAnsi"/>
          <w:kern w:val="0"/>
          <w:szCs w:val="24"/>
          <w14:ligatures w14:val="none"/>
        </w:rPr>
        <w:t xml:space="preserve">      </w:t>
      </w:r>
      <w:r w:rsidR="00066F16">
        <w:rPr>
          <w:rFonts w:eastAsia="Calibri" w:cstheme="minorHAnsi"/>
          <w:kern w:val="0"/>
          <w:szCs w:val="24"/>
          <w14:ligatures w14:val="none"/>
        </w:rPr>
        <w:t xml:space="preserve"> </w:t>
      </w:r>
      <w:r w:rsidRPr="00E24526">
        <w:rPr>
          <w:rFonts w:eastAsia="Calibri" w:cstheme="minorHAnsi"/>
          <w:kern w:val="0"/>
          <w:szCs w:val="24"/>
          <w14:ligatures w14:val="none"/>
        </w:rPr>
        <w:t>B.  Computer Technician</w:t>
      </w:r>
    </w:p>
    <w:p w14:paraId="190205EC" w14:textId="47219DC4" w:rsidR="00E24526" w:rsidRPr="00E24526" w:rsidRDefault="009F3FAE" w:rsidP="00E24526">
      <w:pPr>
        <w:spacing w:after="0"/>
        <w:rPr>
          <w:kern w:val="0"/>
          <w:szCs w:val="24"/>
          <w14:ligatures w14:val="none"/>
        </w:rPr>
      </w:pPr>
      <w:r w:rsidRPr="009F3FAE">
        <w:rPr>
          <w:b/>
          <w:bCs/>
          <w:kern w:val="0"/>
          <w:szCs w:val="24"/>
          <w14:ligatures w14:val="none"/>
        </w:rPr>
        <w:t xml:space="preserve">Item </w:t>
      </w:r>
      <w:r w:rsidR="00E24526" w:rsidRPr="00E24526">
        <w:rPr>
          <w:b/>
          <w:bCs/>
          <w:kern w:val="0"/>
          <w:szCs w:val="24"/>
          <w14:ligatures w14:val="none"/>
        </w:rPr>
        <w:t>3.</w:t>
      </w:r>
      <w:r w:rsidR="00E24526" w:rsidRPr="00E24526">
        <w:rPr>
          <w:kern w:val="0"/>
          <w:szCs w:val="24"/>
          <w14:ligatures w14:val="none"/>
        </w:rPr>
        <w:t xml:space="preserve">  *Proclamation(s):</w:t>
      </w:r>
    </w:p>
    <w:p w14:paraId="7DA9FF47" w14:textId="33B952DB" w:rsidR="00E24526" w:rsidRPr="00E24526" w:rsidRDefault="00E24526" w:rsidP="00E24526">
      <w:pPr>
        <w:spacing w:after="0"/>
        <w:rPr>
          <w:kern w:val="0"/>
          <w:szCs w:val="24"/>
          <w14:ligatures w14:val="none"/>
        </w:rPr>
      </w:pPr>
      <w:r w:rsidRPr="00E24526">
        <w:rPr>
          <w:kern w:val="0"/>
          <w:szCs w:val="24"/>
          <w14:ligatures w14:val="none"/>
        </w:rPr>
        <w:tab/>
        <w:t>A.  *National Hispanic Heritage Month (September 15- October 15, 2023)</w:t>
      </w:r>
    </w:p>
    <w:p w14:paraId="7DB3511B" w14:textId="039386DE" w:rsidR="00E24526" w:rsidRPr="00E24526" w:rsidRDefault="00E24526" w:rsidP="00E24526">
      <w:pPr>
        <w:rPr>
          <w:kern w:val="0"/>
          <w:szCs w:val="24"/>
          <w14:ligatures w14:val="none"/>
        </w:rPr>
      </w:pPr>
      <w:r w:rsidRPr="00E24526">
        <w:rPr>
          <w:kern w:val="0"/>
          <w:szCs w:val="24"/>
          <w14:ligatures w14:val="none"/>
        </w:rPr>
        <w:tab/>
        <w:t>B.  *National Native American Heritage Month (November 2023)</w:t>
      </w:r>
    </w:p>
    <w:p w14:paraId="7D6A2524" w14:textId="2875EA70" w:rsidR="00E24526" w:rsidRDefault="009F3FAE" w:rsidP="00B14857">
      <w:pPr>
        <w:rPr>
          <w:kern w:val="0"/>
          <w:szCs w:val="24"/>
          <w14:ligatures w14:val="none"/>
        </w:rPr>
      </w:pPr>
      <w:r w:rsidRPr="009F3FAE">
        <w:rPr>
          <w:b/>
          <w:bCs/>
          <w:kern w:val="0"/>
          <w:szCs w:val="24"/>
          <w14:ligatures w14:val="none"/>
        </w:rPr>
        <w:t xml:space="preserve">Item </w:t>
      </w:r>
      <w:r w:rsidR="00E24526" w:rsidRPr="00E24526">
        <w:rPr>
          <w:b/>
          <w:bCs/>
          <w:kern w:val="0"/>
          <w:szCs w:val="24"/>
          <w14:ligatures w14:val="none"/>
        </w:rPr>
        <w:t>4.</w:t>
      </w:r>
      <w:r w:rsidR="00E24526" w:rsidRPr="00E24526">
        <w:rPr>
          <w:kern w:val="0"/>
          <w:szCs w:val="24"/>
          <w14:ligatures w14:val="none"/>
        </w:rPr>
        <w:t xml:space="preserve"> *Permission to advertise bid for </w:t>
      </w:r>
      <w:bookmarkStart w:id="0" w:name="_Hlk148174446"/>
      <w:r w:rsidR="00E24526" w:rsidRPr="00E24526">
        <w:rPr>
          <w:kern w:val="0"/>
          <w:szCs w:val="24"/>
          <w14:ligatures w14:val="none"/>
        </w:rPr>
        <w:t>roofing project at Morgan City High School,</w:t>
      </w:r>
      <w:r w:rsidR="00066F16">
        <w:rPr>
          <w:kern w:val="0"/>
          <w:szCs w:val="24"/>
          <w14:ligatures w14:val="none"/>
        </w:rPr>
        <w:t xml:space="preserve"> </w:t>
      </w:r>
      <w:r w:rsidR="00E24526" w:rsidRPr="00E24526">
        <w:rPr>
          <w:kern w:val="0"/>
          <w:szCs w:val="24"/>
          <w14:ligatures w14:val="none"/>
        </w:rPr>
        <w:t>Morgan City Junior High School, and J. S. Aucoin Elementary School using ESSER Funds</w:t>
      </w:r>
      <w:bookmarkEnd w:id="0"/>
      <w:r w:rsidR="002201B9">
        <w:rPr>
          <w:kern w:val="0"/>
          <w:szCs w:val="24"/>
          <w14:ligatures w14:val="none"/>
        </w:rPr>
        <w:t>.</w:t>
      </w:r>
    </w:p>
    <w:p w14:paraId="23DB7A43" w14:textId="4A7CFB05" w:rsidR="00B14857" w:rsidRPr="00B14857" w:rsidRDefault="00B14857" w:rsidP="00B14857">
      <w:pPr>
        <w:widowControl w:val="0"/>
        <w:tabs>
          <w:tab w:val="right" w:leader="dot" w:pos="14400"/>
        </w:tabs>
        <w:spacing w:after="0"/>
        <w:ind w:left="-144"/>
        <w:rPr>
          <w:rFonts w:eastAsia="Calibri" w:cstheme="minorHAnsi"/>
          <w:color w:val="000000" w:themeColor="text1"/>
          <w:kern w:val="0"/>
          <w:szCs w:val="24"/>
          <w14:ligatures w14:val="none"/>
        </w:rPr>
      </w:pPr>
      <w:r w:rsidRPr="001E6195">
        <w:rPr>
          <w:b/>
          <w:bCs/>
          <w:kern w:val="0"/>
          <w:szCs w:val="24"/>
          <w14:ligatures w14:val="none"/>
        </w:rPr>
        <w:t xml:space="preserve">  </w:t>
      </w:r>
      <w:r w:rsidR="001E6195" w:rsidRPr="001E6195">
        <w:rPr>
          <w:b/>
          <w:bCs/>
          <w:kern w:val="0"/>
          <w:szCs w:val="24"/>
          <w14:ligatures w14:val="none"/>
        </w:rPr>
        <w:t xml:space="preserve">Item </w:t>
      </w:r>
      <w:r w:rsidRPr="001E6195">
        <w:rPr>
          <w:b/>
          <w:bCs/>
          <w:kern w:val="0"/>
          <w:szCs w:val="24"/>
          <w14:ligatures w14:val="none"/>
        </w:rPr>
        <w:t>7.</w:t>
      </w:r>
      <w:r w:rsidRPr="00B14857">
        <w:rPr>
          <w:kern w:val="0"/>
          <w:szCs w:val="24"/>
          <w14:ligatures w14:val="none"/>
        </w:rPr>
        <w:t xml:space="preserve">  </w:t>
      </w:r>
      <w:r w:rsidRPr="00B14857">
        <w:rPr>
          <w:rFonts w:eastAsia="Calibri" w:cstheme="minorHAnsi"/>
          <w:color w:val="000000" w:themeColor="text1"/>
          <w:kern w:val="0"/>
          <w:szCs w:val="24"/>
          <w14:ligatures w14:val="none"/>
        </w:rPr>
        <w:t>*Field Trips</w:t>
      </w:r>
      <w:r w:rsidR="003C7281">
        <w:rPr>
          <w:rFonts w:eastAsia="Calibri" w:cstheme="minorHAnsi"/>
          <w:color w:val="000000" w:themeColor="text1"/>
          <w:kern w:val="0"/>
          <w:szCs w:val="24"/>
          <w14:ligatures w14:val="none"/>
        </w:rPr>
        <w:t>:</w:t>
      </w:r>
    </w:p>
    <w:p w14:paraId="35EE1D61" w14:textId="0B8DC752" w:rsidR="00B14857" w:rsidRPr="00B14857" w:rsidRDefault="00B14857" w:rsidP="0059394E">
      <w:pPr>
        <w:numPr>
          <w:ilvl w:val="0"/>
          <w:numId w:val="1"/>
        </w:numPr>
        <w:spacing w:after="0" w:line="259" w:lineRule="auto"/>
        <w:ind w:left="1080"/>
        <w:jc w:val="left"/>
        <w:rPr>
          <w:color w:val="000000" w:themeColor="text1"/>
          <w:kern w:val="0"/>
          <w:szCs w:val="24"/>
          <w14:ligatures w14:val="none"/>
        </w:rPr>
      </w:pPr>
      <w:r w:rsidRPr="00B14857">
        <w:rPr>
          <w:rFonts w:eastAsia="Calibri" w:cstheme="minorHAnsi"/>
          <w:kern w:val="0"/>
          <w:szCs w:val="24"/>
          <w14:ligatures w14:val="none"/>
        </w:rPr>
        <w:t xml:space="preserve">*Franklin Junior High School, Student Council travel to Historical Sites, </w:t>
      </w:r>
    </w:p>
    <w:p w14:paraId="0AE9DF31" w14:textId="52B486B9" w:rsidR="00B14857" w:rsidRPr="00B14857" w:rsidRDefault="0059394E" w:rsidP="00B14857">
      <w:pPr>
        <w:spacing w:after="0"/>
        <w:ind w:left="936"/>
        <w:rPr>
          <w:rFonts w:eastAsia="Calibri" w:cstheme="minorHAnsi"/>
          <w:kern w:val="0"/>
          <w:szCs w:val="24"/>
          <w14:ligatures w14:val="none"/>
        </w:rPr>
      </w:pPr>
      <w:r>
        <w:rPr>
          <w:rFonts w:eastAsia="Calibri" w:cstheme="minorHAnsi"/>
          <w:kern w:val="0"/>
          <w:szCs w:val="24"/>
          <w14:ligatures w14:val="none"/>
        </w:rPr>
        <w:t xml:space="preserve">  </w:t>
      </w:r>
      <w:r w:rsidR="00B14857" w:rsidRPr="00B14857">
        <w:rPr>
          <w:rFonts w:eastAsia="Calibri" w:cstheme="minorHAnsi"/>
          <w:kern w:val="0"/>
          <w:szCs w:val="24"/>
          <w14:ligatures w14:val="none"/>
        </w:rPr>
        <w:t xml:space="preserve">Martin Luther King, Tyler Perry Studios, Museum, Zoo, Atlanta, Georgia </w:t>
      </w:r>
    </w:p>
    <w:p w14:paraId="4924232E" w14:textId="72A144DD" w:rsidR="00B14857" w:rsidRPr="00B14857" w:rsidRDefault="0059394E" w:rsidP="00B14857">
      <w:pPr>
        <w:ind w:left="936"/>
        <w:rPr>
          <w:kern w:val="0"/>
          <w:szCs w:val="24"/>
          <w14:ligatures w14:val="none"/>
        </w:rPr>
      </w:pPr>
      <w:r>
        <w:rPr>
          <w:rFonts w:eastAsia="Calibri" w:cstheme="minorHAnsi"/>
          <w:kern w:val="0"/>
          <w:szCs w:val="24"/>
          <w14:ligatures w14:val="none"/>
        </w:rPr>
        <w:t xml:space="preserve">  </w:t>
      </w:r>
      <w:r w:rsidR="00B14857" w:rsidRPr="00B14857">
        <w:rPr>
          <w:rFonts w:eastAsia="Calibri" w:cstheme="minorHAnsi"/>
          <w:kern w:val="0"/>
          <w:szCs w:val="24"/>
          <w14:ligatures w14:val="none"/>
        </w:rPr>
        <w:t>(March 19 – March 22, 2024)</w:t>
      </w:r>
      <w:r w:rsidR="00B14857" w:rsidRPr="00B14857">
        <w:rPr>
          <w:kern w:val="0"/>
          <w:szCs w:val="24"/>
          <w14:ligatures w14:val="none"/>
        </w:rPr>
        <w:t xml:space="preserve">    </w:t>
      </w:r>
      <w:r w:rsidR="00B14857" w:rsidRPr="00B14857">
        <w:rPr>
          <w:kern w:val="0"/>
          <w:szCs w:val="24"/>
          <w14:ligatures w14:val="none"/>
        </w:rPr>
        <w:tab/>
      </w:r>
    </w:p>
    <w:p w14:paraId="0A668763" w14:textId="77777777" w:rsidR="00B14857" w:rsidRPr="00B14857" w:rsidRDefault="00B14857" w:rsidP="003919AF">
      <w:pPr>
        <w:spacing w:after="0"/>
        <w:ind w:left="144"/>
        <w:rPr>
          <w:kern w:val="0"/>
          <w:szCs w:val="24"/>
          <w14:ligatures w14:val="none"/>
        </w:rPr>
      </w:pPr>
      <w:r w:rsidRPr="00B14857">
        <w:rPr>
          <w:kern w:val="0"/>
          <w:szCs w:val="24"/>
          <w14:ligatures w14:val="none"/>
        </w:rPr>
        <w:t xml:space="preserve">           B.  *B. Edward Boudreaux Middle and West St. Mary High School, Bands travel to</w:t>
      </w:r>
    </w:p>
    <w:p w14:paraId="1A64951E" w14:textId="798AD278" w:rsidR="00B14857" w:rsidRPr="00B14857" w:rsidRDefault="00B14857" w:rsidP="00B14857">
      <w:pPr>
        <w:spacing w:after="0"/>
        <w:rPr>
          <w:kern w:val="0"/>
          <w:szCs w:val="24"/>
          <w14:ligatures w14:val="none"/>
        </w:rPr>
      </w:pPr>
      <w:r w:rsidRPr="00B14857">
        <w:rPr>
          <w:kern w:val="0"/>
          <w:szCs w:val="24"/>
          <w14:ligatures w14:val="none"/>
        </w:rPr>
        <w:t xml:space="preserve">                 </w:t>
      </w:r>
      <w:r w:rsidR="00294C3C">
        <w:rPr>
          <w:kern w:val="0"/>
          <w:szCs w:val="24"/>
          <w14:ligatures w14:val="none"/>
        </w:rPr>
        <w:t xml:space="preserve">  </w:t>
      </w:r>
      <w:r w:rsidRPr="00B14857">
        <w:rPr>
          <w:kern w:val="0"/>
          <w:szCs w:val="24"/>
          <w14:ligatures w14:val="none"/>
        </w:rPr>
        <w:t>National Show Band Association’s Battle of the Bands, Beaumont, Texas</w:t>
      </w:r>
    </w:p>
    <w:p w14:paraId="1FB96390" w14:textId="27333ACF" w:rsidR="00B14857" w:rsidRPr="00B14857" w:rsidRDefault="00B14857" w:rsidP="00B14857">
      <w:pPr>
        <w:rPr>
          <w:kern w:val="0"/>
          <w:szCs w:val="24"/>
          <w14:ligatures w14:val="none"/>
        </w:rPr>
      </w:pPr>
      <w:r w:rsidRPr="00B14857">
        <w:rPr>
          <w:kern w:val="0"/>
          <w:szCs w:val="24"/>
          <w14:ligatures w14:val="none"/>
        </w:rPr>
        <w:t xml:space="preserve">                 </w:t>
      </w:r>
      <w:r w:rsidR="00294C3C">
        <w:rPr>
          <w:kern w:val="0"/>
          <w:szCs w:val="24"/>
          <w14:ligatures w14:val="none"/>
        </w:rPr>
        <w:t xml:space="preserve">  </w:t>
      </w:r>
      <w:r w:rsidRPr="00B14857">
        <w:rPr>
          <w:kern w:val="0"/>
          <w:szCs w:val="24"/>
          <w14:ligatures w14:val="none"/>
        </w:rPr>
        <w:t>(November 11, 2023)</w:t>
      </w:r>
      <w:r w:rsidRPr="00B14857">
        <w:rPr>
          <w:kern w:val="0"/>
          <w:szCs w:val="24"/>
          <w14:ligatures w14:val="none"/>
        </w:rPr>
        <w:tab/>
        <w:t xml:space="preserve">      </w:t>
      </w:r>
    </w:p>
    <w:p w14:paraId="787CCE68" w14:textId="77777777" w:rsidR="00947B22" w:rsidRDefault="001E6195" w:rsidP="00947B22">
      <w:pPr>
        <w:outlineLvl w:val="1"/>
        <w:rPr>
          <w:rFonts w:eastAsia="Calibri" w:cstheme="minorHAnsi"/>
          <w:iCs/>
          <w:kern w:val="0"/>
          <w:szCs w:val="24"/>
          <w14:ligatures w14:val="none"/>
        </w:rPr>
      </w:pPr>
      <w:r w:rsidRPr="001E6195">
        <w:rPr>
          <w:rFonts w:eastAsia="Calibri" w:cstheme="minorHAnsi"/>
          <w:b/>
          <w:bCs/>
          <w:kern w:val="0"/>
          <w:szCs w:val="24"/>
          <w14:ligatures w14:val="none"/>
        </w:rPr>
        <w:t xml:space="preserve">Item </w:t>
      </w:r>
      <w:r w:rsidR="00B14857" w:rsidRPr="001E6195">
        <w:rPr>
          <w:rFonts w:eastAsia="Calibri" w:cstheme="minorHAnsi"/>
          <w:b/>
          <w:bCs/>
          <w:kern w:val="0"/>
          <w:szCs w:val="24"/>
          <w14:ligatures w14:val="none"/>
        </w:rPr>
        <w:t>8.</w:t>
      </w:r>
      <w:r w:rsidR="00B14857" w:rsidRPr="00B14857">
        <w:rPr>
          <w:rFonts w:eastAsia="Calibri" w:cstheme="minorHAnsi"/>
          <w:kern w:val="0"/>
          <w:szCs w:val="24"/>
          <w14:ligatures w14:val="none"/>
        </w:rPr>
        <w:t xml:space="preserve">  *Permission to issue E-Rate Category 2 funded RFP for Wireless/LAN upgrade</w:t>
      </w:r>
      <w:r w:rsidR="003C7281">
        <w:rPr>
          <w:rFonts w:eastAsia="Calibri" w:cstheme="minorHAnsi"/>
          <w:kern w:val="0"/>
          <w:szCs w:val="24"/>
          <w14:ligatures w14:val="none"/>
        </w:rPr>
        <w:t>.</w:t>
      </w:r>
      <w:r w:rsidR="00947B22" w:rsidRPr="00947B22">
        <w:rPr>
          <w:rFonts w:eastAsia="Calibri" w:cstheme="minorHAnsi"/>
          <w:iCs/>
          <w:kern w:val="0"/>
          <w:szCs w:val="24"/>
          <w14:ligatures w14:val="none"/>
        </w:rPr>
        <w:t xml:space="preserve"> </w:t>
      </w:r>
    </w:p>
    <w:p w14:paraId="2EDB99C6" w14:textId="0EDED769" w:rsidR="006410BC" w:rsidRDefault="006410BC" w:rsidP="00B14857">
      <w:pPr>
        <w:rPr>
          <w:rFonts w:eastAsia="Calibri" w:cstheme="minorHAnsi"/>
          <w:kern w:val="0"/>
          <w:szCs w:val="24"/>
          <w14:ligatures w14:val="none"/>
        </w:rPr>
      </w:pPr>
      <w:r>
        <w:rPr>
          <w:rFonts w:eastAsia="Calibri" w:cstheme="minorHAnsi"/>
          <w:kern w:val="0"/>
          <w:szCs w:val="24"/>
          <w14:ligatures w14:val="none"/>
        </w:rPr>
        <w:tab/>
        <w:t>Mr. Mancuso requested to pull Item 2</w:t>
      </w:r>
      <w:r w:rsidR="00BB7917">
        <w:rPr>
          <w:rFonts w:eastAsia="Calibri" w:cstheme="minorHAnsi"/>
          <w:kern w:val="0"/>
          <w:szCs w:val="24"/>
          <w14:ligatures w14:val="none"/>
        </w:rPr>
        <w:t xml:space="preserve"> A-I from the consent agenda for </w:t>
      </w:r>
      <w:r w:rsidR="00F44EE6">
        <w:rPr>
          <w:rFonts w:eastAsia="Calibri" w:cstheme="minorHAnsi"/>
          <w:kern w:val="0"/>
          <w:szCs w:val="24"/>
          <w14:ligatures w14:val="none"/>
        </w:rPr>
        <w:t xml:space="preserve">discussion. </w:t>
      </w:r>
    </w:p>
    <w:p w14:paraId="3883EC71" w14:textId="77777777" w:rsidR="000655D9" w:rsidRDefault="005958D9" w:rsidP="000655D9">
      <w:pPr>
        <w:rPr>
          <w:rFonts w:eastAsia="Calibri" w:cstheme="minorHAnsi"/>
          <w:b/>
          <w:kern w:val="0"/>
          <w:szCs w:val="24"/>
          <w14:ligatures w14:val="none"/>
        </w:rPr>
      </w:pPr>
      <w:r>
        <w:rPr>
          <w:rFonts w:eastAsia="Calibri" w:cstheme="minorHAnsi"/>
          <w:kern w:val="0"/>
          <w:szCs w:val="24"/>
          <w14:ligatures w14:val="none"/>
        </w:rPr>
        <w:tab/>
      </w:r>
      <w:r w:rsidR="004172F6">
        <w:rPr>
          <w:rFonts w:eastAsia="Calibri" w:cstheme="minorHAnsi"/>
          <w:kern w:val="0"/>
          <w:szCs w:val="24"/>
          <w14:ligatures w14:val="none"/>
        </w:rPr>
        <w:t>Mr. Paradee made a motion</w:t>
      </w:r>
      <w:r w:rsidR="007E0C92">
        <w:rPr>
          <w:rFonts w:eastAsia="Calibri" w:cstheme="minorHAnsi"/>
          <w:kern w:val="0"/>
          <w:szCs w:val="24"/>
          <w14:ligatures w14:val="none"/>
        </w:rPr>
        <w:t xml:space="preserve"> and seconded by Mr. Mancuso</w:t>
      </w:r>
      <w:r w:rsidR="004172F6">
        <w:rPr>
          <w:rFonts w:eastAsia="Calibri" w:cstheme="minorHAnsi"/>
          <w:kern w:val="0"/>
          <w:szCs w:val="24"/>
          <w14:ligatures w14:val="none"/>
        </w:rPr>
        <w:t xml:space="preserve"> to approve</w:t>
      </w:r>
      <w:r w:rsidR="007E0C92">
        <w:rPr>
          <w:rFonts w:eastAsia="Calibri" w:cstheme="minorHAnsi"/>
          <w:kern w:val="0"/>
          <w:szCs w:val="24"/>
          <w14:ligatures w14:val="none"/>
        </w:rPr>
        <w:t xml:space="preserve"> remaining items </w:t>
      </w:r>
      <w:r w:rsidR="00F66ED2">
        <w:rPr>
          <w:rFonts w:eastAsia="Calibri" w:cstheme="minorHAnsi"/>
          <w:kern w:val="0"/>
          <w:szCs w:val="24"/>
          <w14:ligatures w14:val="none"/>
        </w:rPr>
        <w:t>on</w:t>
      </w:r>
      <w:r w:rsidR="004172F6">
        <w:rPr>
          <w:rFonts w:eastAsia="Calibri" w:cstheme="minorHAnsi"/>
          <w:kern w:val="0"/>
          <w:szCs w:val="24"/>
          <w14:ligatures w14:val="none"/>
        </w:rPr>
        <w:t xml:space="preserve"> the consent agenda</w:t>
      </w:r>
      <w:r w:rsidR="00F66ED2">
        <w:rPr>
          <w:rFonts w:eastAsia="Calibri" w:cstheme="minorHAnsi"/>
          <w:kern w:val="0"/>
          <w:szCs w:val="24"/>
          <w14:ligatures w14:val="none"/>
        </w:rPr>
        <w:t>,</w:t>
      </w:r>
      <w:r w:rsidR="004172F6">
        <w:rPr>
          <w:rFonts w:eastAsia="Calibri" w:cstheme="minorHAnsi"/>
          <w:kern w:val="0"/>
          <w:szCs w:val="24"/>
          <w14:ligatures w14:val="none"/>
        </w:rPr>
        <w:t xml:space="preserve"> with the exception of</w:t>
      </w:r>
      <w:r w:rsidR="00F66ED2">
        <w:rPr>
          <w:rFonts w:eastAsia="Calibri" w:cstheme="minorHAnsi"/>
          <w:kern w:val="0"/>
          <w:szCs w:val="24"/>
          <w14:ligatures w14:val="none"/>
        </w:rPr>
        <w:t xml:space="preserve"> pulling</w:t>
      </w:r>
      <w:r w:rsidR="004172F6">
        <w:rPr>
          <w:rFonts w:eastAsia="Calibri" w:cstheme="minorHAnsi"/>
          <w:kern w:val="0"/>
          <w:szCs w:val="24"/>
          <w14:ligatures w14:val="none"/>
        </w:rPr>
        <w:t xml:space="preserve"> Item 2 A-I</w:t>
      </w:r>
      <w:r w:rsidR="00F66ED2">
        <w:rPr>
          <w:rFonts w:eastAsia="Calibri" w:cstheme="minorHAnsi"/>
          <w:kern w:val="0"/>
          <w:szCs w:val="24"/>
          <w14:ligatures w14:val="none"/>
        </w:rPr>
        <w:t xml:space="preserve"> for </w:t>
      </w:r>
      <w:r w:rsidR="000655D9">
        <w:rPr>
          <w:rFonts w:eastAsia="Calibri" w:cstheme="minorHAnsi"/>
          <w:kern w:val="0"/>
          <w:szCs w:val="24"/>
          <w14:ligatures w14:val="none"/>
        </w:rPr>
        <w:t>discussion.   A roll call vote was taken as follows:</w:t>
      </w:r>
      <w:r w:rsidR="000655D9" w:rsidRPr="000655D9">
        <w:rPr>
          <w:rFonts w:eastAsia="Calibri" w:cstheme="minorHAnsi"/>
          <w:b/>
          <w:kern w:val="0"/>
          <w:szCs w:val="24"/>
          <w14:ligatures w14:val="none"/>
        </w:rPr>
        <w:t xml:space="preserve"> </w:t>
      </w:r>
    </w:p>
    <w:p w14:paraId="46D51800" w14:textId="2C3CEE04" w:rsidR="000655D9" w:rsidRDefault="000655D9" w:rsidP="000655D9">
      <w:pPr>
        <w:ind w:left="720"/>
        <w:rPr>
          <w:rFonts w:eastAsia="Calibri" w:cstheme="minorHAnsi"/>
          <w:kern w:val="0"/>
          <w:szCs w:val="24"/>
          <w14:ligatures w14:val="none"/>
        </w:rPr>
      </w:pPr>
      <w:r w:rsidRPr="006410BC">
        <w:rPr>
          <w:rFonts w:eastAsia="Calibri" w:cstheme="minorHAnsi"/>
          <w:b/>
          <w:kern w:val="0"/>
          <w:szCs w:val="24"/>
          <w14:ligatures w14:val="none"/>
        </w:rPr>
        <w:t xml:space="preserve">Yes: </w:t>
      </w:r>
      <w:r>
        <w:rPr>
          <w:rFonts w:eastAsia="Calibri" w:cstheme="minorHAnsi"/>
          <w:kern w:val="0"/>
          <w:szCs w:val="24"/>
          <w14:ligatures w14:val="none"/>
        </w:rPr>
        <w:t>Mr.  Chad M. Paradee, Mr. Andrew V. Mancuso, Mr. Murphy J. Pontiff Jr., Mrs. Alaina L. Black, Mrs. Lindsey T. Anslem, Mrs. Rhonda R. Dennis, Ms. Debra R. Jones, Ms. Tammie L. Moore.</w:t>
      </w:r>
    </w:p>
    <w:p w14:paraId="56840E09" w14:textId="3EFC5A3C" w:rsidR="006410BC" w:rsidRPr="000655D9" w:rsidRDefault="000655D9" w:rsidP="000655D9">
      <w:pPr>
        <w:ind w:firstLine="720"/>
        <w:rPr>
          <w:kern w:val="0"/>
        </w:rPr>
      </w:pPr>
      <w:r>
        <w:rPr>
          <w:rFonts w:eastAsia="Calibri" w:cstheme="minorHAnsi"/>
          <w:b/>
          <w:kern w:val="0"/>
          <w:szCs w:val="24"/>
          <w14:ligatures w14:val="none"/>
        </w:rPr>
        <w:t>Absent:</w:t>
      </w:r>
      <w:r>
        <w:rPr>
          <w:rFonts w:eastAsia="Calibri" w:cstheme="minorHAnsi"/>
          <w:kern w:val="0"/>
          <w:szCs w:val="24"/>
          <w14:ligatures w14:val="none"/>
        </w:rPr>
        <w:t xml:space="preserve"> </w:t>
      </w:r>
      <w:r w:rsidRPr="006410BC">
        <w:rPr>
          <w:bCs/>
          <w:kern w:val="0"/>
        </w:rPr>
        <w:t>Mr. Joseph C. Foulcard Jr., Mrs. Ginger S. Griffin, Ms. Marilyn P. LaSalle</w:t>
      </w:r>
      <w:r>
        <w:rPr>
          <w:bCs/>
          <w:kern w:val="0"/>
        </w:rPr>
        <w:t>.</w:t>
      </w:r>
    </w:p>
    <w:p w14:paraId="7AC6C2D9" w14:textId="57856C76" w:rsidR="006410BC" w:rsidRDefault="000655D9" w:rsidP="000655D9">
      <w:pPr>
        <w:rPr>
          <w:rFonts w:eastAsia="Calibri" w:cstheme="minorHAnsi"/>
          <w:kern w:val="0"/>
          <w:szCs w:val="24"/>
          <w14:ligatures w14:val="none"/>
        </w:rPr>
      </w:pPr>
      <w:r>
        <w:rPr>
          <w:rFonts w:eastAsia="Calibri" w:cstheme="minorHAnsi"/>
          <w:kern w:val="0"/>
          <w:szCs w:val="24"/>
          <w14:ligatures w14:val="none"/>
        </w:rPr>
        <w:tab/>
      </w:r>
      <w:r w:rsidR="006410BC" w:rsidRPr="006410BC">
        <w:rPr>
          <w:rFonts w:eastAsia="Calibri" w:cstheme="minorHAnsi"/>
          <w:b/>
          <w:kern w:val="0"/>
          <w:szCs w:val="24"/>
          <w14:ligatures w14:val="none"/>
        </w:rPr>
        <w:t>Vote:</w:t>
      </w:r>
      <w:r w:rsidR="006410BC">
        <w:rPr>
          <w:rFonts w:eastAsia="Calibri" w:cstheme="minorHAnsi"/>
          <w:kern w:val="0"/>
          <w:szCs w:val="24"/>
          <w14:ligatures w14:val="none"/>
        </w:rPr>
        <w:t xml:space="preserve"> Motion carried by unanimous roll call vote</w:t>
      </w:r>
      <w:r>
        <w:rPr>
          <w:rFonts w:eastAsia="Calibri" w:cstheme="minorHAnsi"/>
          <w:kern w:val="0"/>
          <w:szCs w:val="24"/>
          <w14:ligatures w14:val="none"/>
        </w:rPr>
        <w:t xml:space="preserve"> with 8 yes and 3 absents. </w:t>
      </w:r>
    </w:p>
    <w:p w14:paraId="4AA5DF3E" w14:textId="280495D7" w:rsidR="005F55FD" w:rsidRDefault="005F55FD" w:rsidP="005F55FD">
      <w:pPr>
        <w:outlineLvl w:val="1"/>
        <w:rPr>
          <w:b/>
          <w:bCs/>
          <w:kern w:val="0"/>
          <w:szCs w:val="24"/>
        </w:rPr>
      </w:pPr>
      <w:r w:rsidRPr="001525F2">
        <w:rPr>
          <w:b/>
          <w:bCs/>
          <w:kern w:val="0"/>
          <w:szCs w:val="24"/>
        </w:rPr>
        <w:t xml:space="preserve">Business Affairs: </w:t>
      </w:r>
    </w:p>
    <w:p w14:paraId="20E47FCA" w14:textId="4CAD5395" w:rsidR="006410BC" w:rsidRPr="00E24526" w:rsidRDefault="006410BC" w:rsidP="005857BB">
      <w:pPr>
        <w:tabs>
          <w:tab w:val="right" w:leader="dot" w:pos="14400"/>
        </w:tabs>
        <w:rPr>
          <w:rFonts w:eastAsia="Calibri" w:cstheme="minorHAnsi"/>
          <w:bCs/>
          <w:kern w:val="0"/>
          <w:szCs w:val="24"/>
          <w14:ligatures w14:val="none"/>
        </w:rPr>
      </w:pPr>
      <w:r w:rsidRPr="009F3FAE">
        <w:rPr>
          <w:rFonts w:eastAsia="Calibri" w:cstheme="minorHAnsi"/>
          <w:b/>
          <w:bCs/>
          <w:kern w:val="0"/>
          <w:szCs w:val="24"/>
          <w14:ligatures w14:val="none"/>
        </w:rPr>
        <w:t xml:space="preserve">Item </w:t>
      </w:r>
      <w:r w:rsidRPr="00E24526">
        <w:rPr>
          <w:rFonts w:eastAsia="Calibri" w:cstheme="minorHAnsi"/>
          <w:b/>
          <w:bCs/>
          <w:kern w:val="0"/>
          <w:szCs w:val="24"/>
          <w14:ligatures w14:val="none"/>
        </w:rPr>
        <w:t>2.</w:t>
      </w:r>
      <w:r w:rsidRPr="00E24526">
        <w:rPr>
          <w:rFonts w:eastAsia="Calibri" w:cstheme="minorHAnsi"/>
          <w:kern w:val="0"/>
          <w:szCs w:val="24"/>
          <w14:ligatures w14:val="none"/>
        </w:rPr>
        <w:t xml:space="preserve">  </w:t>
      </w:r>
      <w:r w:rsidRPr="00E24526">
        <w:rPr>
          <w:rFonts w:eastAsia="Calibri" w:cstheme="minorHAnsi"/>
          <w:bCs/>
          <w:kern w:val="0"/>
          <w:szCs w:val="24"/>
          <w14:ligatures w14:val="none"/>
        </w:rPr>
        <w:t>*Review policies from Forethought Consulting as revised by Hammonds and Sills</w:t>
      </w:r>
      <w:r>
        <w:rPr>
          <w:rFonts w:eastAsia="Calibri" w:cstheme="minorHAnsi"/>
          <w:bCs/>
          <w:kern w:val="0"/>
          <w:szCs w:val="24"/>
          <w14:ligatures w14:val="none"/>
        </w:rPr>
        <w:t>:</w:t>
      </w:r>
      <w:r w:rsidR="005857BB">
        <w:rPr>
          <w:rFonts w:eastAsia="Calibri" w:cstheme="minorHAnsi"/>
          <w:bCs/>
          <w:kern w:val="0"/>
          <w:szCs w:val="24"/>
          <w14:ligatures w14:val="none"/>
        </w:rPr>
        <w:t xml:space="preserve"> (pulled from Consent)</w:t>
      </w:r>
    </w:p>
    <w:p w14:paraId="7907381A" w14:textId="77777777" w:rsidR="006410BC" w:rsidRPr="00E24526" w:rsidRDefault="006410BC" w:rsidP="006410BC">
      <w:pPr>
        <w:spacing w:after="0"/>
        <w:ind w:left="360"/>
        <w:jc w:val="left"/>
        <w:rPr>
          <w:rFonts w:eastAsia="Calibri" w:cstheme="minorHAnsi"/>
          <w:kern w:val="0"/>
          <w:szCs w:val="24"/>
          <w14:ligatures w14:val="none"/>
        </w:rPr>
      </w:pPr>
      <w:r w:rsidRPr="00E24526">
        <w:rPr>
          <w:rFonts w:eastAsia="Calibri" w:cstheme="minorHAnsi"/>
          <w:kern w:val="0"/>
          <w:szCs w:val="24"/>
          <w14:ligatures w14:val="none"/>
        </w:rPr>
        <w:tab/>
        <w:t>A.  *Executive Sessions (</w:t>
      </w:r>
      <w:proofErr w:type="spellStart"/>
      <w:r w:rsidRPr="00E24526">
        <w:rPr>
          <w:rFonts w:eastAsia="Calibri" w:cstheme="minorHAnsi"/>
          <w:kern w:val="0"/>
          <w:szCs w:val="24"/>
          <w14:ligatures w14:val="none"/>
        </w:rPr>
        <w:t>BCBK</w:t>
      </w:r>
      <w:proofErr w:type="spellEnd"/>
      <w:r w:rsidRPr="00E24526">
        <w:rPr>
          <w:rFonts w:eastAsia="Calibri" w:cstheme="minorHAnsi"/>
          <w:kern w:val="0"/>
          <w:szCs w:val="24"/>
          <w14:ligatures w14:val="none"/>
        </w:rPr>
        <w:t>)</w:t>
      </w:r>
    </w:p>
    <w:p w14:paraId="250047D7" w14:textId="77777777" w:rsidR="006410BC" w:rsidRPr="00E24526" w:rsidRDefault="006410BC" w:rsidP="006410BC">
      <w:pPr>
        <w:spacing w:after="0"/>
        <w:ind w:left="360"/>
        <w:jc w:val="left"/>
        <w:rPr>
          <w:rFonts w:eastAsia="Calibri" w:cstheme="minorHAnsi"/>
          <w:kern w:val="0"/>
          <w:szCs w:val="24"/>
          <w14:ligatures w14:val="none"/>
        </w:rPr>
      </w:pPr>
      <w:r w:rsidRPr="00E24526">
        <w:rPr>
          <w:rFonts w:eastAsia="Calibri" w:cstheme="minorHAnsi"/>
          <w:kern w:val="0"/>
          <w:szCs w:val="24"/>
          <w14:ligatures w14:val="none"/>
        </w:rPr>
        <w:tab/>
        <w:t>B.  *Annual Operation Budget (DC)</w:t>
      </w:r>
    </w:p>
    <w:p w14:paraId="16D0C977" w14:textId="77777777" w:rsidR="006410BC" w:rsidRPr="00E24526" w:rsidRDefault="006410BC" w:rsidP="006410BC">
      <w:pPr>
        <w:spacing w:after="0"/>
        <w:ind w:left="360"/>
        <w:jc w:val="left"/>
        <w:rPr>
          <w:rFonts w:eastAsia="Calibri" w:cstheme="minorHAnsi"/>
          <w:kern w:val="0"/>
          <w:szCs w:val="24"/>
          <w14:ligatures w14:val="none"/>
        </w:rPr>
      </w:pPr>
      <w:r w:rsidRPr="00E24526">
        <w:rPr>
          <w:rFonts w:eastAsia="Calibri" w:cstheme="minorHAnsi"/>
          <w:kern w:val="0"/>
          <w:szCs w:val="24"/>
          <w14:ligatures w14:val="none"/>
        </w:rPr>
        <w:tab/>
        <w:t>C.  *Audits (DID)</w:t>
      </w:r>
    </w:p>
    <w:p w14:paraId="62CDA335" w14:textId="77777777" w:rsidR="006410BC" w:rsidRPr="00E24526" w:rsidRDefault="006410BC" w:rsidP="006410BC">
      <w:pPr>
        <w:spacing w:after="0"/>
        <w:ind w:left="360"/>
        <w:jc w:val="left"/>
        <w:rPr>
          <w:rFonts w:eastAsia="Calibri" w:cstheme="minorHAnsi"/>
          <w:kern w:val="0"/>
          <w:szCs w:val="24"/>
          <w14:ligatures w14:val="none"/>
        </w:rPr>
      </w:pPr>
      <w:r w:rsidRPr="00E24526">
        <w:rPr>
          <w:rFonts w:eastAsia="Calibri" w:cstheme="minorHAnsi"/>
          <w:kern w:val="0"/>
          <w:szCs w:val="24"/>
          <w14:ligatures w14:val="none"/>
        </w:rPr>
        <w:tab/>
        <w:t>D.  *Emergency/Crisis Management (EBBC)</w:t>
      </w:r>
    </w:p>
    <w:p w14:paraId="05FB2550" w14:textId="77777777" w:rsidR="006410BC" w:rsidRPr="00E24526" w:rsidRDefault="006410BC" w:rsidP="006410BC">
      <w:pPr>
        <w:spacing w:after="0"/>
        <w:ind w:left="360"/>
        <w:jc w:val="left"/>
        <w:rPr>
          <w:rFonts w:eastAsia="Calibri" w:cstheme="minorHAnsi"/>
          <w:kern w:val="0"/>
          <w:szCs w:val="24"/>
          <w14:ligatures w14:val="none"/>
        </w:rPr>
      </w:pPr>
      <w:r w:rsidRPr="00E24526">
        <w:rPr>
          <w:rFonts w:eastAsia="Calibri" w:cstheme="minorHAnsi"/>
          <w:kern w:val="0"/>
          <w:szCs w:val="24"/>
          <w14:ligatures w14:val="none"/>
        </w:rPr>
        <w:tab/>
        <w:t>E.  *Public Health Emergency (EBBI)</w:t>
      </w:r>
    </w:p>
    <w:p w14:paraId="0ED3279C" w14:textId="77777777" w:rsidR="006410BC" w:rsidRPr="00E24526" w:rsidRDefault="006410BC" w:rsidP="006410BC">
      <w:pPr>
        <w:spacing w:after="0"/>
        <w:ind w:left="360"/>
        <w:jc w:val="left"/>
        <w:rPr>
          <w:rFonts w:eastAsia="Calibri" w:cstheme="minorHAnsi"/>
          <w:kern w:val="0"/>
          <w:szCs w:val="24"/>
          <w14:ligatures w14:val="none"/>
        </w:rPr>
      </w:pPr>
      <w:r w:rsidRPr="00E24526">
        <w:rPr>
          <w:rFonts w:eastAsia="Calibri" w:cstheme="minorHAnsi"/>
          <w:kern w:val="0"/>
          <w:szCs w:val="24"/>
          <w14:ligatures w14:val="none"/>
        </w:rPr>
        <w:tab/>
        <w:t>F.  *Video/Audio Monitoring of School Board Property (</w:t>
      </w:r>
      <w:proofErr w:type="spellStart"/>
      <w:r w:rsidRPr="00E24526">
        <w:rPr>
          <w:rFonts w:eastAsia="Calibri" w:cstheme="minorHAnsi"/>
          <w:kern w:val="0"/>
          <w:szCs w:val="24"/>
          <w14:ligatures w14:val="none"/>
        </w:rPr>
        <w:t>EBCB</w:t>
      </w:r>
      <w:proofErr w:type="spellEnd"/>
      <w:r w:rsidRPr="00E24526">
        <w:rPr>
          <w:rFonts w:eastAsia="Calibri" w:cstheme="minorHAnsi"/>
          <w:kern w:val="0"/>
          <w:szCs w:val="24"/>
          <w14:ligatures w14:val="none"/>
        </w:rPr>
        <w:t>)</w:t>
      </w:r>
    </w:p>
    <w:p w14:paraId="55A35254" w14:textId="77777777" w:rsidR="006410BC" w:rsidRPr="00E24526" w:rsidRDefault="006410BC" w:rsidP="006410BC">
      <w:pPr>
        <w:spacing w:after="0"/>
        <w:ind w:left="360"/>
        <w:jc w:val="left"/>
        <w:rPr>
          <w:rFonts w:eastAsia="Calibri" w:cstheme="minorHAnsi"/>
          <w:kern w:val="0"/>
          <w:szCs w:val="24"/>
          <w14:ligatures w14:val="none"/>
        </w:rPr>
      </w:pPr>
      <w:r w:rsidRPr="00E24526">
        <w:rPr>
          <w:rFonts w:eastAsia="Calibri" w:cstheme="minorHAnsi"/>
          <w:kern w:val="0"/>
          <w:szCs w:val="24"/>
          <w14:ligatures w14:val="none"/>
        </w:rPr>
        <w:tab/>
        <w:t>G.  *Student Transportation Management (ED)</w:t>
      </w:r>
    </w:p>
    <w:p w14:paraId="759A455E" w14:textId="77777777" w:rsidR="006410BC" w:rsidRPr="00E24526" w:rsidRDefault="006410BC" w:rsidP="006410BC">
      <w:pPr>
        <w:spacing w:after="0"/>
        <w:ind w:left="360"/>
        <w:jc w:val="left"/>
        <w:rPr>
          <w:rFonts w:eastAsia="Calibri" w:cstheme="minorHAnsi"/>
          <w:kern w:val="0"/>
          <w:szCs w:val="24"/>
          <w14:ligatures w14:val="none"/>
        </w:rPr>
      </w:pPr>
      <w:r w:rsidRPr="00E24526">
        <w:rPr>
          <w:rFonts w:eastAsia="Calibri" w:cstheme="minorHAnsi"/>
          <w:kern w:val="0"/>
          <w:szCs w:val="24"/>
          <w14:ligatures w14:val="none"/>
        </w:rPr>
        <w:tab/>
        <w:t>H.  *Sick Leave (GBRIB)</w:t>
      </w:r>
      <w:r w:rsidRPr="00E24526">
        <w:rPr>
          <w:rFonts w:eastAsia="Calibri" w:cstheme="minorHAnsi"/>
          <w:kern w:val="0"/>
          <w:szCs w:val="24"/>
          <w14:ligatures w14:val="none"/>
        </w:rPr>
        <w:tab/>
      </w:r>
    </w:p>
    <w:p w14:paraId="3A6413B8" w14:textId="77777777" w:rsidR="006410BC" w:rsidRPr="00E24526" w:rsidRDefault="006410BC" w:rsidP="006410BC">
      <w:pPr>
        <w:ind w:left="360"/>
        <w:jc w:val="left"/>
        <w:rPr>
          <w:rFonts w:eastAsia="Calibri" w:cstheme="minorHAnsi"/>
          <w:kern w:val="0"/>
          <w:szCs w:val="24"/>
          <w14:ligatures w14:val="none"/>
        </w:rPr>
      </w:pPr>
      <w:r w:rsidRPr="00E24526">
        <w:rPr>
          <w:rFonts w:eastAsia="Calibri" w:cstheme="minorHAnsi"/>
          <w:kern w:val="0"/>
          <w:szCs w:val="24"/>
          <w14:ligatures w14:val="none"/>
        </w:rPr>
        <w:tab/>
        <w:t>I.   *Maternity and Adoptive Leave (</w:t>
      </w:r>
      <w:proofErr w:type="spellStart"/>
      <w:r w:rsidRPr="00E24526">
        <w:rPr>
          <w:rFonts w:eastAsia="Calibri" w:cstheme="minorHAnsi"/>
          <w:kern w:val="0"/>
          <w:szCs w:val="24"/>
          <w14:ligatures w14:val="none"/>
        </w:rPr>
        <w:t>GBRIC</w:t>
      </w:r>
      <w:proofErr w:type="spellEnd"/>
      <w:r w:rsidRPr="00E24526">
        <w:rPr>
          <w:rFonts w:eastAsia="Calibri" w:cstheme="minorHAnsi"/>
          <w:kern w:val="0"/>
          <w:szCs w:val="24"/>
          <w14:ligatures w14:val="none"/>
        </w:rPr>
        <w:t xml:space="preserve">) </w:t>
      </w:r>
    </w:p>
    <w:p w14:paraId="52F52049" w14:textId="3003FC64" w:rsidR="006410BC" w:rsidRDefault="006410BC" w:rsidP="005F55FD">
      <w:pPr>
        <w:outlineLvl w:val="1"/>
        <w:rPr>
          <w:kern w:val="0"/>
          <w:szCs w:val="24"/>
        </w:rPr>
      </w:pPr>
      <w:r>
        <w:rPr>
          <w:b/>
          <w:bCs/>
          <w:kern w:val="0"/>
          <w:szCs w:val="24"/>
        </w:rPr>
        <w:tab/>
      </w:r>
      <w:r w:rsidRPr="006410BC">
        <w:rPr>
          <w:kern w:val="0"/>
          <w:szCs w:val="24"/>
        </w:rPr>
        <w:t>Mr. Mancuso</w:t>
      </w:r>
      <w:r w:rsidR="003F31AD">
        <w:rPr>
          <w:kern w:val="0"/>
          <w:szCs w:val="24"/>
        </w:rPr>
        <w:t xml:space="preserve"> requested to</w:t>
      </w:r>
      <w:r w:rsidRPr="006410BC">
        <w:rPr>
          <w:kern w:val="0"/>
          <w:szCs w:val="24"/>
        </w:rPr>
        <w:t xml:space="preserve"> </w:t>
      </w:r>
      <w:r w:rsidR="002307C2">
        <w:rPr>
          <w:kern w:val="0"/>
          <w:szCs w:val="24"/>
        </w:rPr>
        <w:t>pull Item 2 A-I</w:t>
      </w:r>
      <w:r w:rsidR="003F31AD">
        <w:rPr>
          <w:kern w:val="0"/>
          <w:szCs w:val="24"/>
        </w:rPr>
        <w:t>*</w:t>
      </w:r>
      <w:r w:rsidR="002307C2">
        <w:rPr>
          <w:kern w:val="0"/>
          <w:szCs w:val="24"/>
        </w:rPr>
        <w:t xml:space="preserve"> from the consent agenda </w:t>
      </w:r>
      <w:r w:rsidR="00290D37">
        <w:rPr>
          <w:kern w:val="0"/>
          <w:szCs w:val="24"/>
        </w:rPr>
        <w:t>for</w:t>
      </w:r>
      <w:r w:rsidR="008F406E">
        <w:rPr>
          <w:kern w:val="0"/>
          <w:szCs w:val="24"/>
        </w:rPr>
        <w:t xml:space="preserve"> </w:t>
      </w:r>
      <w:r w:rsidR="00290D37">
        <w:rPr>
          <w:kern w:val="0"/>
          <w:szCs w:val="24"/>
        </w:rPr>
        <w:t>discussion</w:t>
      </w:r>
      <w:r w:rsidR="00E57FA6">
        <w:rPr>
          <w:kern w:val="0"/>
          <w:szCs w:val="24"/>
        </w:rPr>
        <w:t xml:space="preserve"> on revised policies</w:t>
      </w:r>
      <w:r w:rsidR="00207EE5">
        <w:rPr>
          <w:kern w:val="0"/>
          <w:szCs w:val="24"/>
        </w:rPr>
        <w:t>.</w:t>
      </w:r>
    </w:p>
    <w:p w14:paraId="7D445F3C" w14:textId="7C70F892" w:rsidR="008D2536" w:rsidRPr="006410BC" w:rsidRDefault="002F6DF0" w:rsidP="005F55FD">
      <w:pPr>
        <w:outlineLvl w:val="1"/>
        <w:rPr>
          <w:kern w:val="0"/>
          <w:szCs w:val="24"/>
        </w:rPr>
      </w:pPr>
      <w:r>
        <w:rPr>
          <w:kern w:val="0"/>
          <w:szCs w:val="24"/>
        </w:rPr>
        <w:tab/>
        <w:t>After discussion,</w:t>
      </w:r>
      <w:r w:rsidR="00D71F11">
        <w:rPr>
          <w:kern w:val="0"/>
          <w:szCs w:val="24"/>
        </w:rPr>
        <w:t xml:space="preserve"> a deadline was set</w:t>
      </w:r>
      <w:r w:rsidR="00761650">
        <w:rPr>
          <w:kern w:val="0"/>
          <w:szCs w:val="24"/>
        </w:rPr>
        <w:t xml:space="preserve"> to send recommendations of policies </w:t>
      </w:r>
      <w:r w:rsidR="00262262">
        <w:rPr>
          <w:kern w:val="0"/>
          <w:szCs w:val="24"/>
        </w:rPr>
        <w:t>to</w:t>
      </w:r>
      <w:r w:rsidR="00D71F11">
        <w:rPr>
          <w:kern w:val="0"/>
          <w:szCs w:val="24"/>
        </w:rPr>
        <w:t xml:space="preserve"> the Superintendent by October 19, 2023.</w:t>
      </w:r>
      <w:r>
        <w:rPr>
          <w:kern w:val="0"/>
          <w:szCs w:val="24"/>
        </w:rPr>
        <w:t xml:space="preserve"> </w:t>
      </w:r>
      <w:r w:rsidR="00E37FAB">
        <w:rPr>
          <w:kern w:val="0"/>
          <w:szCs w:val="24"/>
        </w:rPr>
        <w:t xml:space="preserve"> </w:t>
      </w:r>
      <w:r w:rsidR="008D2536">
        <w:rPr>
          <w:kern w:val="0"/>
          <w:szCs w:val="24"/>
        </w:rPr>
        <w:t xml:space="preserve">No action </w:t>
      </w:r>
      <w:r w:rsidR="00E37FAB">
        <w:rPr>
          <w:kern w:val="0"/>
          <w:szCs w:val="24"/>
        </w:rPr>
        <w:t xml:space="preserve">was </w:t>
      </w:r>
      <w:r w:rsidR="008D2536">
        <w:rPr>
          <w:kern w:val="0"/>
          <w:szCs w:val="24"/>
        </w:rPr>
        <w:t>required</w:t>
      </w:r>
      <w:r w:rsidR="007D3255">
        <w:rPr>
          <w:kern w:val="0"/>
          <w:szCs w:val="24"/>
        </w:rPr>
        <w:t xml:space="preserve"> at this time</w:t>
      </w:r>
      <w:r w:rsidR="008D2536">
        <w:rPr>
          <w:kern w:val="0"/>
          <w:szCs w:val="24"/>
        </w:rPr>
        <w:t xml:space="preserve"> from the Board. </w:t>
      </w:r>
    </w:p>
    <w:p w14:paraId="1E8F6D78" w14:textId="045F4F49" w:rsidR="00986C3A" w:rsidRPr="00C91FF4" w:rsidRDefault="00E37FAB" w:rsidP="00C91FF4">
      <w:pPr>
        <w:rPr>
          <w:kern w:val="0"/>
          <w:szCs w:val="24"/>
          <w14:ligatures w14:val="none"/>
        </w:rPr>
      </w:pPr>
      <w:r w:rsidRPr="00E37FAB">
        <w:rPr>
          <w:b/>
          <w:bCs/>
          <w:kern w:val="0"/>
          <w:szCs w:val="24"/>
          <w14:ligatures w14:val="none"/>
        </w:rPr>
        <w:t xml:space="preserve">Item </w:t>
      </w:r>
      <w:r w:rsidR="002052D7" w:rsidRPr="00E37FAB">
        <w:rPr>
          <w:b/>
          <w:bCs/>
          <w:kern w:val="0"/>
          <w:szCs w:val="24"/>
          <w14:ligatures w14:val="none"/>
        </w:rPr>
        <w:t>5.</w:t>
      </w:r>
      <w:r w:rsidR="002052D7" w:rsidRPr="002052D7">
        <w:rPr>
          <w:kern w:val="0"/>
          <w:szCs w:val="24"/>
          <w14:ligatures w14:val="none"/>
        </w:rPr>
        <w:t xml:space="preserve">  Discuss and take necessary action on bids received for Franklin High Phase II roofing</w:t>
      </w:r>
      <w:r w:rsidR="00836F28">
        <w:rPr>
          <w:kern w:val="0"/>
          <w:szCs w:val="24"/>
          <w14:ligatures w14:val="none"/>
        </w:rPr>
        <w:t xml:space="preserve"> </w:t>
      </w:r>
      <w:r w:rsidR="002052D7" w:rsidRPr="002052D7">
        <w:rPr>
          <w:kern w:val="0"/>
          <w:szCs w:val="24"/>
          <w14:ligatures w14:val="none"/>
        </w:rPr>
        <w:t>project using ESSER Funds</w:t>
      </w:r>
      <w:r w:rsidR="002052D7">
        <w:rPr>
          <w:kern w:val="0"/>
          <w:szCs w:val="24"/>
          <w14:ligatures w14:val="none"/>
        </w:rPr>
        <w:t>.</w:t>
      </w:r>
      <w:r w:rsidR="008D2536">
        <w:rPr>
          <w:kern w:val="0"/>
          <w:szCs w:val="24"/>
          <w14:ligatures w14:val="none"/>
        </w:rPr>
        <w:t xml:space="preserve"> </w:t>
      </w:r>
    </w:p>
    <w:p w14:paraId="7E7A01CF" w14:textId="532902ED" w:rsidR="003072D8" w:rsidRDefault="00836F28" w:rsidP="003072D8">
      <w:pPr>
        <w:rPr>
          <w:kern w:val="0"/>
          <w:szCs w:val="24"/>
          <w14:ligatures w14:val="none"/>
        </w:rPr>
      </w:pPr>
      <w:r>
        <w:rPr>
          <w:kern w:val="0"/>
          <w:szCs w:val="24"/>
          <w14:ligatures w14:val="none"/>
        </w:rPr>
        <w:lastRenderedPageBreak/>
        <w:tab/>
      </w:r>
      <w:r w:rsidR="00986C3A">
        <w:rPr>
          <w:kern w:val="0"/>
          <w:szCs w:val="24"/>
          <w14:ligatures w14:val="none"/>
        </w:rPr>
        <w:t>Ms. Moore</w:t>
      </w:r>
      <w:r w:rsidR="006C4EB2">
        <w:rPr>
          <w:kern w:val="0"/>
          <w:szCs w:val="24"/>
          <w14:ligatures w14:val="none"/>
        </w:rPr>
        <w:t xml:space="preserve"> made a motion</w:t>
      </w:r>
      <w:r w:rsidR="00626396">
        <w:rPr>
          <w:kern w:val="0"/>
          <w:szCs w:val="24"/>
          <w14:ligatures w14:val="none"/>
        </w:rPr>
        <w:t xml:space="preserve"> and seconded by </w:t>
      </w:r>
      <w:r w:rsidR="00774E6A">
        <w:rPr>
          <w:kern w:val="0"/>
          <w:szCs w:val="24"/>
          <w14:ligatures w14:val="none"/>
        </w:rPr>
        <w:t xml:space="preserve">Mrs. Anslem </w:t>
      </w:r>
      <w:r w:rsidR="00741E32">
        <w:rPr>
          <w:kern w:val="0"/>
          <w:szCs w:val="24"/>
          <w14:ligatures w14:val="none"/>
        </w:rPr>
        <w:t>to a</w:t>
      </w:r>
      <w:r w:rsidR="0043296D">
        <w:rPr>
          <w:kern w:val="0"/>
          <w:szCs w:val="24"/>
          <w14:ligatures w14:val="none"/>
        </w:rPr>
        <w:t>ward</w:t>
      </w:r>
      <w:r w:rsidR="00741E32">
        <w:rPr>
          <w:kern w:val="0"/>
          <w:szCs w:val="24"/>
          <w14:ligatures w14:val="none"/>
        </w:rPr>
        <w:t xml:space="preserve"> bid for Franklin High</w:t>
      </w:r>
      <w:r w:rsidR="004A3C8B">
        <w:rPr>
          <w:kern w:val="0"/>
          <w:szCs w:val="24"/>
          <w14:ligatures w14:val="none"/>
        </w:rPr>
        <w:t xml:space="preserve"> School</w:t>
      </w:r>
      <w:r w:rsidR="00741E32">
        <w:rPr>
          <w:kern w:val="0"/>
          <w:szCs w:val="24"/>
          <w14:ligatures w14:val="none"/>
        </w:rPr>
        <w:t xml:space="preserve"> Phase II roofing project using ESSER Funds</w:t>
      </w:r>
      <w:r w:rsidR="0043296D">
        <w:rPr>
          <w:kern w:val="0"/>
          <w:szCs w:val="24"/>
          <w14:ligatures w14:val="none"/>
        </w:rPr>
        <w:t xml:space="preserve"> to </w:t>
      </w:r>
      <w:r w:rsidR="00774E6A">
        <w:rPr>
          <w:kern w:val="0"/>
          <w:szCs w:val="24"/>
          <w14:ligatures w14:val="none"/>
        </w:rPr>
        <w:t>Supreme Roofing and Construction LLC., of Destrehan</w:t>
      </w:r>
      <w:r w:rsidR="0043296D">
        <w:rPr>
          <w:kern w:val="0"/>
          <w:szCs w:val="24"/>
          <w14:ligatures w14:val="none"/>
        </w:rPr>
        <w:t xml:space="preserve"> in the amount $</w:t>
      </w:r>
      <w:r w:rsidR="00774E6A">
        <w:rPr>
          <w:kern w:val="0"/>
          <w:szCs w:val="24"/>
          <w14:ligatures w14:val="none"/>
        </w:rPr>
        <w:t>2,229,844.00</w:t>
      </w:r>
      <w:r w:rsidR="0043296D">
        <w:rPr>
          <w:kern w:val="0"/>
          <w:szCs w:val="24"/>
          <w14:ligatures w14:val="none"/>
        </w:rPr>
        <w:t xml:space="preserve">, as presented by Mr. Wiese. </w:t>
      </w:r>
      <w:r w:rsidR="00626396">
        <w:rPr>
          <w:kern w:val="0"/>
          <w:szCs w:val="24"/>
          <w14:ligatures w14:val="none"/>
        </w:rPr>
        <w:t xml:space="preserve"> </w:t>
      </w:r>
      <w:r w:rsidR="00986C3A">
        <w:rPr>
          <w:kern w:val="0"/>
          <w:szCs w:val="24"/>
          <w14:ligatures w14:val="none"/>
        </w:rPr>
        <w:t xml:space="preserve">A roll call vote was taken as follows: </w:t>
      </w:r>
    </w:p>
    <w:p w14:paraId="58826111" w14:textId="50A253E9" w:rsidR="003072D8" w:rsidRDefault="003072D8" w:rsidP="003072D8">
      <w:pPr>
        <w:ind w:left="720"/>
        <w:rPr>
          <w:kern w:val="0"/>
          <w:szCs w:val="24"/>
          <w14:ligatures w14:val="none"/>
        </w:rPr>
      </w:pPr>
      <w:r w:rsidRPr="00986C3A">
        <w:rPr>
          <w:b/>
          <w:kern w:val="0"/>
          <w:szCs w:val="24"/>
          <w14:ligatures w14:val="none"/>
        </w:rPr>
        <w:t xml:space="preserve">Yes: </w:t>
      </w:r>
      <w:r>
        <w:rPr>
          <w:kern w:val="0"/>
          <w:szCs w:val="24"/>
          <w14:ligatures w14:val="none"/>
        </w:rPr>
        <w:t>Mr.  Chad M. Paradee, Mr. Andrew V. Mancuso, Mr. Murphy J. Pontiff Jr., Mrs. Alaina L. Black, Mrs. Lindsey T. Anslem, Mrs. Rhonda R. Dennis, Ms. Debra R. Jones, Ms. Tammie L. Moore.</w:t>
      </w:r>
    </w:p>
    <w:p w14:paraId="0432A7BF" w14:textId="77777777" w:rsidR="003072D8" w:rsidRPr="000655D9" w:rsidRDefault="003072D8" w:rsidP="003072D8">
      <w:pPr>
        <w:ind w:firstLine="720"/>
        <w:rPr>
          <w:kern w:val="0"/>
        </w:rPr>
      </w:pPr>
      <w:r>
        <w:rPr>
          <w:rFonts w:eastAsia="Calibri" w:cstheme="minorHAnsi"/>
          <w:b/>
          <w:kern w:val="0"/>
          <w:szCs w:val="24"/>
          <w14:ligatures w14:val="none"/>
        </w:rPr>
        <w:t>Absent:</w:t>
      </w:r>
      <w:r>
        <w:rPr>
          <w:rFonts w:eastAsia="Calibri" w:cstheme="minorHAnsi"/>
          <w:kern w:val="0"/>
          <w:szCs w:val="24"/>
          <w14:ligatures w14:val="none"/>
        </w:rPr>
        <w:t xml:space="preserve"> </w:t>
      </w:r>
      <w:r w:rsidRPr="006410BC">
        <w:rPr>
          <w:bCs/>
          <w:kern w:val="0"/>
        </w:rPr>
        <w:t>Mr. Joseph C. Foulcard Jr., Mrs. Ginger S. Griffin, Ms. Marilyn P. LaSalle</w:t>
      </w:r>
      <w:r>
        <w:rPr>
          <w:bCs/>
          <w:kern w:val="0"/>
        </w:rPr>
        <w:t>.</w:t>
      </w:r>
    </w:p>
    <w:p w14:paraId="28B0EABC" w14:textId="1C0CA057" w:rsidR="00986C3A" w:rsidRPr="003072D8" w:rsidRDefault="003072D8" w:rsidP="00626396">
      <w:pPr>
        <w:rPr>
          <w:rFonts w:eastAsia="Calibri" w:cstheme="minorHAnsi"/>
          <w:kern w:val="0"/>
          <w:szCs w:val="24"/>
          <w14:ligatures w14:val="none"/>
        </w:rPr>
      </w:pPr>
      <w:r>
        <w:rPr>
          <w:rFonts w:eastAsia="Calibri" w:cstheme="minorHAnsi"/>
          <w:kern w:val="0"/>
          <w:szCs w:val="24"/>
          <w14:ligatures w14:val="none"/>
        </w:rPr>
        <w:tab/>
      </w:r>
      <w:r w:rsidRPr="006410BC">
        <w:rPr>
          <w:rFonts w:eastAsia="Calibri" w:cstheme="minorHAnsi"/>
          <w:b/>
          <w:kern w:val="0"/>
          <w:szCs w:val="24"/>
          <w14:ligatures w14:val="none"/>
        </w:rPr>
        <w:t>Vote:</w:t>
      </w:r>
      <w:r>
        <w:rPr>
          <w:rFonts w:eastAsia="Calibri" w:cstheme="minorHAnsi"/>
          <w:kern w:val="0"/>
          <w:szCs w:val="24"/>
          <w14:ligatures w14:val="none"/>
        </w:rPr>
        <w:t xml:space="preserve"> Motion carried by unanimous roll call vote with 8 yes and 3 absents. </w:t>
      </w:r>
    </w:p>
    <w:p w14:paraId="0A69972D" w14:textId="7FAF1745" w:rsidR="00774E6A" w:rsidRPr="00626396" w:rsidRDefault="003072D8" w:rsidP="00C91FF4">
      <w:pPr>
        <w:rPr>
          <w:kern w:val="0"/>
          <w:szCs w:val="24"/>
          <w14:ligatures w14:val="none"/>
        </w:rPr>
      </w:pPr>
      <w:r w:rsidRPr="003072D8">
        <w:rPr>
          <w:b/>
          <w:bCs/>
          <w:kern w:val="0"/>
          <w:szCs w:val="24"/>
          <w14:ligatures w14:val="none"/>
        </w:rPr>
        <w:t xml:space="preserve">Item </w:t>
      </w:r>
      <w:r w:rsidR="002052D7" w:rsidRPr="003072D8">
        <w:rPr>
          <w:b/>
          <w:bCs/>
          <w:kern w:val="0"/>
          <w:szCs w:val="24"/>
          <w14:ligatures w14:val="none"/>
        </w:rPr>
        <w:t>6.</w:t>
      </w:r>
      <w:r w:rsidR="002052D7" w:rsidRPr="002052D7">
        <w:rPr>
          <w:kern w:val="0"/>
          <w:szCs w:val="24"/>
          <w14:ligatures w14:val="none"/>
        </w:rPr>
        <w:t xml:space="preserve">  Approve the St. Mary Parish School Board Memorandum of Understanding for</w:t>
      </w:r>
      <w:r w:rsidR="00626396">
        <w:rPr>
          <w:kern w:val="0"/>
          <w:szCs w:val="24"/>
          <w14:ligatures w14:val="none"/>
        </w:rPr>
        <w:t xml:space="preserve"> </w:t>
      </w:r>
      <w:r w:rsidR="002052D7" w:rsidRPr="002052D7">
        <w:rPr>
          <w:kern w:val="0"/>
          <w:szCs w:val="24"/>
          <w14:ligatures w14:val="none"/>
        </w:rPr>
        <w:t>outside Behavioral Health Providers</w:t>
      </w:r>
      <w:r w:rsidR="00626396">
        <w:rPr>
          <w:kern w:val="0"/>
          <w:szCs w:val="24"/>
          <w14:ligatures w14:val="none"/>
        </w:rPr>
        <w:t>.</w:t>
      </w:r>
      <w:r w:rsidR="00986C3A">
        <w:rPr>
          <w:kern w:val="0"/>
          <w:szCs w:val="24"/>
          <w14:ligatures w14:val="none"/>
        </w:rPr>
        <w:t xml:space="preserve"> </w:t>
      </w:r>
    </w:p>
    <w:p w14:paraId="175A088E" w14:textId="204AD678" w:rsidR="00774E6A" w:rsidRDefault="00774E6A" w:rsidP="00774E6A">
      <w:pPr>
        <w:rPr>
          <w:rFonts w:cstheme="minorHAnsi"/>
          <w:kern w:val="0"/>
          <w:szCs w:val="24"/>
          <w14:ligatures w14:val="none"/>
        </w:rPr>
      </w:pPr>
      <w:r w:rsidRPr="001525F2">
        <w:rPr>
          <w:rFonts w:cstheme="minorHAnsi"/>
          <w:kern w:val="0"/>
          <w:szCs w:val="24"/>
          <w14:ligatures w14:val="none"/>
        </w:rPr>
        <w:tab/>
      </w:r>
      <w:r>
        <w:rPr>
          <w:rFonts w:cstheme="minorHAnsi"/>
          <w:kern w:val="0"/>
          <w:szCs w:val="24"/>
          <w14:ligatures w14:val="none"/>
        </w:rPr>
        <w:t xml:space="preserve">Mr. Andrew </w:t>
      </w:r>
      <w:r w:rsidRPr="001525F2">
        <w:rPr>
          <w:rFonts w:cstheme="minorHAnsi"/>
          <w:kern w:val="0"/>
          <w:szCs w:val="24"/>
          <w14:ligatures w14:val="none"/>
        </w:rPr>
        <w:t xml:space="preserve">made a motion and seconded by </w:t>
      </w:r>
      <w:r>
        <w:rPr>
          <w:rFonts w:cstheme="minorHAnsi"/>
          <w:kern w:val="0"/>
          <w:szCs w:val="24"/>
          <w14:ligatures w14:val="none"/>
        </w:rPr>
        <w:t xml:space="preserve">Ms. Moore </w:t>
      </w:r>
      <w:r w:rsidRPr="001525F2">
        <w:rPr>
          <w:rFonts w:cstheme="minorHAnsi"/>
          <w:kern w:val="0"/>
          <w:szCs w:val="24"/>
          <w14:ligatures w14:val="none"/>
        </w:rPr>
        <w:t xml:space="preserve">to approve </w:t>
      </w:r>
      <w:r>
        <w:rPr>
          <w:rFonts w:cstheme="minorHAnsi"/>
          <w:kern w:val="0"/>
          <w:szCs w:val="24"/>
          <w14:ligatures w14:val="none"/>
        </w:rPr>
        <w:t>the St. Mary Parish School Board Memorandum of Understanding for outside Behavior Health providers</w:t>
      </w:r>
      <w:r w:rsidRPr="001525F2">
        <w:rPr>
          <w:rFonts w:cstheme="minorHAnsi"/>
          <w:kern w:val="0"/>
          <w:szCs w:val="24"/>
          <w14:ligatures w14:val="none"/>
        </w:rPr>
        <w:t xml:space="preserve">, as presented by </w:t>
      </w:r>
      <w:r>
        <w:rPr>
          <w:rFonts w:cstheme="minorHAnsi"/>
          <w:kern w:val="0"/>
          <w:szCs w:val="24"/>
          <w14:ligatures w14:val="none"/>
        </w:rPr>
        <w:t>Dr. Sanders</w:t>
      </w:r>
      <w:r w:rsidRPr="001525F2">
        <w:rPr>
          <w:rFonts w:cstheme="minorHAnsi"/>
          <w:kern w:val="0"/>
          <w:szCs w:val="24"/>
          <w14:ligatures w14:val="none"/>
        </w:rPr>
        <w:t xml:space="preserve">. </w:t>
      </w:r>
      <w:r>
        <w:rPr>
          <w:rFonts w:cstheme="minorHAnsi"/>
          <w:kern w:val="0"/>
          <w:szCs w:val="24"/>
          <w14:ligatures w14:val="none"/>
        </w:rPr>
        <w:t>A roll call vote was taken as follows:</w:t>
      </w:r>
    </w:p>
    <w:p w14:paraId="12D9E3B6" w14:textId="236956F9" w:rsidR="008623BC" w:rsidRDefault="008623BC" w:rsidP="008623BC">
      <w:pPr>
        <w:ind w:left="720"/>
        <w:rPr>
          <w:kern w:val="0"/>
          <w:szCs w:val="24"/>
          <w14:ligatures w14:val="none"/>
        </w:rPr>
      </w:pPr>
      <w:r w:rsidRPr="00774E6A">
        <w:rPr>
          <w:b/>
          <w:kern w:val="0"/>
          <w:szCs w:val="24"/>
          <w14:ligatures w14:val="none"/>
        </w:rPr>
        <w:t xml:space="preserve">Yes: </w:t>
      </w:r>
      <w:r>
        <w:rPr>
          <w:kern w:val="0"/>
          <w:szCs w:val="24"/>
          <w14:ligatures w14:val="none"/>
        </w:rPr>
        <w:t>Mr.  Chad M. Paradee, Mr. Andrew V. Mancuso, Mr. Murphy J. Pontiff Jr., Mrs. Alaina L. Black, Mrs. Lindsey T. Anslem, Mrs. Rhonda R. Dennis, Ms. Debra R. Jones, Ms. Tammie L. Moore.</w:t>
      </w:r>
    </w:p>
    <w:p w14:paraId="30A56D17" w14:textId="77777777" w:rsidR="00C91FF4" w:rsidRDefault="008623BC" w:rsidP="00C91FF4">
      <w:pPr>
        <w:ind w:firstLine="720"/>
        <w:rPr>
          <w:rFonts w:eastAsia="Calibri" w:cstheme="minorHAnsi"/>
          <w:b/>
          <w:kern w:val="0"/>
          <w:szCs w:val="24"/>
          <w14:ligatures w14:val="none"/>
        </w:rPr>
      </w:pPr>
      <w:bookmarkStart w:id="1" w:name="_Hlk148965719"/>
      <w:r w:rsidRPr="00774E6A">
        <w:rPr>
          <w:b/>
          <w:bCs/>
          <w:kern w:val="0"/>
          <w:szCs w:val="24"/>
          <w14:ligatures w14:val="none"/>
        </w:rPr>
        <w:t xml:space="preserve">Absent: </w:t>
      </w:r>
      <w:r w:rsidRPr="00774E6A">
        <w:rPr>
          <w:kern w:val="0"/>
          <w:szCs w:val="24"/>
          <w14:ligatures w14:val="none"/>
        </w:rPr>
        <w:t>Mr. Joseph C. Foulcard, Jr., Ms. Marilyn LaSalle, and Mrs. Ginger S. Griffin</w:t>
      </w:r>
      <w:r w:rsidRPr="008623BC">
        <w:rPr>
          <w:rFonts w:eastAsia="Calibri" w:cstheme="minorHAnsi"/>
          <w:b/>
          <w:kern w:val="0"/>
          <w:szCs w:val="24"/>
          <w14:ligatures w14:val="none"/>
        </w:rPr>
        <w:t xml:space="preserve"> </w:t>
      </w:r>
    </w:p>
    <w:p w14:paraId="1CD88E59" w14:textId="4DCFB81E" w:rsidR="008623BC" w:rsidRPr="00C91FF4" w:rsidRDefault="008623BC" w:rsidP="00C91FF4">
      <w:pPr>
        <w:ind w:firstLine="720"/>
        <w:rPr>
          <w:rFonts w:eastAsia="Calibri" w:cstheme="minorHAnsi"/>
          <w:kern w:val="0"/>
          <w:szCs w:val="24"/>
          <w14:ligatures w14:val="none"/>
        </w:rPr>
      </w:pPr>
      <w:r w:rsidRPr="006410BC">
        <w:rPr>
          <w:rFonts w:eastAsia="Calibri" w:cstheme="minorHAnsi"/>
          <w:b/>
          <w:kern w:val="0"/>
          <w:szCs w:val="24"/>
          <w14:ligatures w14:val="none"/>
        </w:rPr>
        <w:t>Vote:</w:t>
      </w:r>
      <w:r>
        <w:rPr>
          <w:rFonts w:eastAsia="Calibri" w:cstheme="minorHAnsi"/>
          <w:kern w:val="0"/>
          <w:szCs w:val="24"/>
          <w14:ligatures w14:val="none"/>
        </w:rPr>
        <w:t xml:space="preserve"> Motion carried by unanimous roll call vote with 8 yes and 3 absents. </w:t>
      </w:r>
    </w:p>
    <w:bookmarkEnd w:id="1"/>
    <w:p w14:paraId="5EA01C3A" w14:textId="77777777" w:rsidR="003930F6" w:rsidRPr="001525F2" w:rsidRDefault="003930F6" w:rsidP="003930F6">
      <w:pPr>
        <w:outlineLvl w:val="0"/>
        <w:rPr>
          <w:rFonts w:eastAsia="Calibri" w:cstheme="minorHAnsi"/>
          <w:b/>
          <w:bCs/>
          <w:iCs/>
          <w:kern w:val="0"/>
          <w:szCs w:val="24"/>
          <w14:ligatures w14:val="none"/>
        </w:rPr>
      </w:pPr>
      <w:r w:rsidRPr="001525F2">
        <w:rPr>
          <w:b/>
          <w:bCs/>
          <w:kern w:val="0"/>
        </w:rPr>
        <w:t>Reports</w:t>
      </w:r>
    </w:p>
    <w:p w14:paraId="3F67C346" w14:textId="77777777" w:rsidR="003930F6" w:rsidRDefault="003930F6" w:rsidP="003930F6">
      <w:pPr>
        <w:outlineLvl w:val="1"/>
        <w:rPr>
          <w:b/>
          <w:bCs/>
          <w:kern w:val="0"/>
          <w:szCs w:val="24"/>
        </w:rPr>
      </w:pPr>
      <w:r w:rsidRPr="001525F2">
        <w:rPr>
          <w:b/>
          <w:bCs/>
          <w:kern w:val="0"/>
          <w:szCs w:val="24"/>
        </w:rPr>
        <w:t>Committees:</w:t>
      </w:r>
    </w:p>
    <w:p w14:paraId="1332CEF1" w14:textId="2A44FED3" w:rsidR="001063A7" w:rsidRPr="00774E6A" w:rsidRDefault="001063A7" w:rsidP="00A578F5">
      <w:pPr>
        <w:ind w:left="-144"/>
        <w:outlineLvl w:val="1"/>
        <w:rPr>
          <w:b/>
          <w:bCs/>
          <w:kern w:val="0"/>
          <w:szCs w:val="24"/>
          <w14:ligatures w14:val="none"/>
        </w:rPr>
      </w:pPr>
      <w:r w:rsidRPr="00774E6A">
        <w:rPr>
          <w:b/>
          <w:bCs/>
          <w:kern w:val="0"/>
          <w:szCs w:val="24"/>
          <w14:ligatures w14:val="none"/>
        </w:rPr>
        <w:tab/>
        <w:t xml:space="preserve">The Maintenance District III Committee </w:t>
      </w:r>
    </w:p>
    <w:p w14:paraId="14570549" w14:textId="77777777" w:rsidR="00581409" w:rsidRDefault="00A578F5" w:rsidP="00E25D78">
      <w:pPr>
        <w:ind w:left="-144"/>
        <w:outlineLvl w:val="1"/>
        <w:rPr>
          <w:kern w:val="0"/>
          <w:szCs w:val="24"/>
          <w14:ligatures w14:val="none"/>
        </w:rPr>
      </w:pPr>
      <w:r>
        <w:rPr>
          <w:kern w:val="0"/>
          <w:szCs w:val="24"/>
          <w14:ligatures w14:val="none"/>
        </w:rPr>
        <w:tab/>
      </w:r>
      <w:r>
        <w:rPr>
          <w:kern w:val="0"/>
          <w:szCs w:val="24"/>
          <w14:ligatures w14:val="none"/>
        </w:rPr>
        <w:tab/>
        <w:t>Mr. Mancuso reported that the Maintenance Distr</w:t>
      </w:r>
      <w:r w:rsidR="006B6340">
        <w:rPr>
          <w:kern w:val="0"/>
          <w:szCs w:val="24"/>
          <w14:ligatures w14:val="none"/>
        </w:rPr>
        <w:t xml:space="preserve">ict III Committee met today </w:t>
      </w:r>
      <w:r w:rsidR="006B6340" w:rsidRPr="001063A7">
        <w:rPr>
          <w:kern w:val="0"/>
          <w:szCs w:val="24"/>
          <w14:ligatures w14:val="none"/>
        </w:rPr>
        <w:t>at 4:45 p.m.,</w:t>
      </w:r>
      <w:r w:rsidR="00C55DAF">
        <w:rPr>
          <w:kern w:val="0"/>
          <w:szCs w:val="24"/>
          <w14:ligatures w14:val="none"/>
        </w:rPr>
        <w:t xml:space="preserve"> prior to the regular school board meeting</w:t>
      </w:r>
      <w:r w:rsidR="006B6340" w:rsidRPr="001063A7">
        <w:rPr>
          <w:kern w:val="0"/>
          <w:szCs w:val="24"/>
          <w14:ligatures w14:val="none"/>
        </w:rPr>
        <w:t xml:space="preserve"> in the</w:t>
      </w:r>
      <w:r w:rsidR="006B6340">
        <w:rPr>
          <w:kern w:val="0"/>
          <w:szCs w:val="24"/>
          <w14:ligatures w14:val="none"/>
        </w:rPr>
        <w:t xml:space="preserve"> </w:t>
      </w:r>
      <w:r w:rsidR="006B6340" w:rsidRPr="001063A7">
        <w:rPr>
          <w:kern w:val="0"/>
          <w:szCs w:val="24"/>
          <w14:ligatures w14:val="none"/>
        </w:rPr>
        <w:t>Evans Medine Meeting Room at the Central Office Complex in Centerville, Louisiana</w:t>
      </w:r>
      <w:r w:rsidR="006B6340">
        <w:rPr>
          <w:kern w:val="0"/>
          <w:szCs w:val="24"/>
          <w14:ligatures w14:val="none"/>
        </w:rPr>
        <w:t>.</w:t>
      </w:r>
      <w:r w:rsidR="00C55DAF">
        <w:rPr>
          <w:kern w:val="0"/>
          <w:szCs w:val="24"/>
          <w14:ligatures w14:val="none"/>
        </w:rPr>
        <w:t xml:space="preserve"> </w:t>
      </w:r>
    </w:p>
    <w:p w14:paraId="5CE952DD" w14:textId="2891F48E" w:rsidR="00E25D78" w:rsidRDefault="001052C6" w:rsidP="00F10322">
      <w:pPr>
        <w:ind w:left="-144" w:firstLine="864"/>
        <w:outlineLvl w:val="1"/>
        <w:rPr>
          <w:kern w:val="0"/>
          <w:szCs w:val="24"/>
          <w14:ligatures w14:val="none"/>
        </w:rPr>
      </w:pPr>
      <w:r>
        <w:rPr>
          <w:kern w:val="0"/>
          <w:szCs w:val="24"/>
          <w14:ligatures w14:val="none"/>
        </w:rPr>
        <w:t>T</w:t>
      </w:r>
      <w:r w:rsidR="00296531">
        <w:rPr>
          <w:kern w:val="0"/>
          <w:szCs w:val="24"/>
          <w14:ligatures w14:val="none"/>
        </w:rPr>
        <w:t xml:space="preserve">he committee </w:t>
      </w:r>
      <w:r>
        <w:rPr>
          <w:kern w:val="0"/>
          <w:szCs w:val="24"/>
          <w14:ligatures w14:val="none"/>
        </w:rPr>
        <w:t>received</w:t>
      </w:r>
      <w:r w:rsidR="00296531">
        <w:rPr>
          <w:kern w:val="0"/>
          <w:szCs w:val="24"/>
          <w14:ligatures w14:val="none"/>
        </w:rPr>
        <w:t xml:space="preserve"> update</w:t>
      </w:r>
      <w:r w:rsidR="005D2CD8">
        <w:rPr>
          <w:kern w:val="0"/>
          <w:szCs w:val="24"/>
          <w14:ligatures w14:val="none"/>
        </w:rPr>
        <w:t>s</w:t>
      </w:r>
      <w:r w:rsidR="006719B5">
        <w:rPr>
          <w:kern w:val="0"/>
          <w:szCs w:val="24"/>
          <w14:ligatures w14:val="none"/>
        </w:rPr>
        <w:t xml:space="preserve"> from </w:t>
      </w:r>
      <w:r w:rsidR="001E4EBB">
        <w:rPr>
          <w:kern w:val="0"/>
          <w:szCs w:val="24"/>
          <w14:ligatures w14:val="none"/>
        </w:rPr>
        <w:t>A</w:t>
      </w:r>
      <w:r w:rsidR="001E4EBB" w:rsidRPr="001E4EBB">
        <w:rPr>
          <w:kern w:val="0"/>
          <w:szCs w:val="24"/>
          <w14:ligatures w14:val="none"/>
        </w:rPr>
        <w:t>rchitect</w:t>
      </w:r>
      <w:r w:rsidR="00614A52">
        <w:rPr>
          <w:kern w:val="0"/>
          <w:szCs w:val="24"/>
          <w14:ligatures w14:val="none"/>
        </w:rPr>
        <w:t xml:space="preserve"> </w:t>
      </w:r>
      <w:r w:rsidR="001E4EBB">
        <w:rPr>
          <w:kern w:val="0"/>
          <w:szCs w:val="24"/>
          <w14:ligatures w14:val="none"/>
        </w:rPr>
        <w:t xml:space="preserve">Carl Blum, </w:t>
      </w:r>
      <w:r w:rsidR="006719B5">
        <w:rPr>
          <w:kern w:val="0"/>
          <w:szCs w:val="24"/>
          <w14:ligatures w14:val="none"/>
        </w:rPr>
        <w:t>regarding ongoing projects in</w:t>
      </w:r>
      <w:r w:rsidR="006B536C">
        <w:rPr>
          <w:kern w:val="0"/>
          <w:szCs w:val="24"/>
          <w14:ligatures w14:val="none"/>
        </w:rPr>
        <w:t xml:space="preserve"> District III</w:t>
      </w:r>
      <w:r w:rsidR="006719B5">
        <w:rPr>
          <w:kern w:val="0"/>
          <w:szCs w:val="24"/>
          <w14:ligatures w14:val="none"/>
        </w:rPr>
        <w:t>.</w:t>
      </w:r>
      <w:r w:rsidR="00076F07">
        <w:rPr>
          <w:kern w:val="0"/>
          <w:szCs w:val="24"/>
          <w14:ligatures w14:val="none"/>
        </w:rPr>
        <w:t xml:space="preserve"> </w:t>
      </w:r>
      <w:r w:rsidR="003334AC">
        <w:rPr>
          <w:kern w:val="0"/>
          <w:szCs w:val="24"/>
          <w14:ligatures w14:val="none"/>
        </w:rPr>
        <w:t xml:space="preserve"> </w:t>
      </w:r>
      <w:r w:rsidR="005A0568">
        <w:rPr>
          <w:kern w:val="0"/>
          <w:szCs w:val="24"/>
          <w14:ligatures w14:val="none"/>
        </w:rPr>
        <w:t>T</w:t>
      </w:r>
      <w:r w:rsidR="00330C65">
        <w:rPr>
          <w:kern w:val="0"/>
          <w:szCs w:val="24"/>
          <w14:ligatures w14:val="none"/>
        </w:rPr>
        <w:t>he</w:t>
      </w:r>
      <w:r w:rsidR="003334AC">
        <w:rPr>
          <w:kern w:val="0"/>
          <w:szCs w:val="24"/>
          <w14:ligatures w14:val="none"/>
        </w:rPr>
        <w:t xml:space="preserve"> </w:t>
      </w:r>
      <w:r w:rsidR="003334AC" w:rsidRPr="00E24526">
        <w:rPr>
          <w:kern w:val="0"/>
          <w:szCs w:val="24"/>
          <w14:ligatures w14:val="none"/>
        </w:rPr>
        <w:t>roofing project at Morgan City High School,</w:t>
      </w:r>
      <w:r w:rsidR="003334AC">
        <w:rPr>
          <w:kern w:val="0"/>
          <w:szCs w:val="24"/>
          <w14:ligatures w14:val="none"/>
        </w:rPr>
        <w:t xml:space="preserve"> </w:t>
      </w:r>
      <w:r w:rsidR="003334AC" w:rsidRPr="00E24526">
        <w:rPr>
          <w:kern w:val="0"/>
          <w:szCs w:val="24"/>
          <w14:ligatures w14:val="none"/>
        </w:rPr>
        <w:t>Morgan City Junior High School, and J. S. Aucoin Elementary School using ESSER Funds</w:t>
      </w:r>
      <w:r w:rsidR="005A0568" w:rsidRPr="005A0568">
        <w:rPr>
          <w:kern w:val="0"/>
          <w:szCs w:val="24"/>
          <w14:ligatures w14:val="none"/>
        </w:rPr>
        <w:t xml:space="preserve"> </w:t>
      </w:r>
      <w:r w:rsidR="005A0568">
        <w:rPr>
          <w:kern w:val="0"/>
          <w:szCs w:val="24"/>
          <w14:ligatures w14:val="none"/>
        </w:rPr>
        <w:t>completion date</w:t>
      </w:r>
      <w:r w:rsidR="00330C65">
        <w:rPr>
          <w:kern w:val="0"/>
          <w:szCs w:val="24"/>
          <w14:ligatures w14:val="none"/>
        </w:rPr>
        <w:t xml:space="preserve"> is</w:t>
      </w:r>
      <w:r w:rsidR="007A22E8">
        <w:rPr>
          <w:kern w:val="0"/>
          <w:szCs w:val="24"/>
          <w14:ligatures w14:val="none"/>
        </w:rPr>
        <w:t xml:space="preserve"> estimated</w:t>
      </w:r>
      <w:r w:rsidR="003334AC" w:rsidRPr="00EF7A28">
        <w:rPr>
          <w:kern w:val="0"/>
          <w:szCs w:val="24"/>
          <w14:ligatures w14:val="none"/>
        </w:rPr>
        <w:t xml:space="preserve"> </w:t>
      </w:r>
      <w:r w:rsidR="00330C65">
        <w:rPr>
          <w:kern w:val="0"/>
          <w:szCs w:val="24"/>
          <w14:ligatures w14:val="none"/>
        </w:rPr>
        <w:t>by</w:t>
      </w:r>
      <w:r w:rsidR="00EF7A28" w:rsidRPr="00EF7A28">
        <w:rPr>
          <w:kern w:val="0"/>
          <w:szCs w:val="24"/>
          <w14:ligatures w14:val="none"/>
        </w:rPr>
        <w:t xml:space="preserve"> August 2024.</w:t>
      </w:r>
      <w:r w:rsidR="00981CC2">
        <w:rPr>
          <w:kern w:val="0"/>
          <w:szCs w:val="24"/>
          <w14:ligatures w14:val="none"/>
        </w:rPr>
        <w:t xml:space="preserve">  </w:t>
      </w:r>
      <w:r w:rsidR="00B36E39">
        <w:rPr>
          <w:kern w:val="0"/>
          <w:szCs w:val="24"/>
          <w14:ligatures w14:val="none"/>
        </w:rPr>
        <w:t xml:space="preserve">The </w:t>
      </w:r>
      <w:r w:rsidR="00581409" w:rsidRPr="00581409">
        <w:rPr>
          <w:kern w:val="0"/>
          <w:szCs w:val="24"/>
          <w14:ligatures w14:val="none"/>
        </w:rPr>
        <w:t>Morgan City High School Stadium renovation that was approved in January 2023, had a few challenges that Mr. Blum has been working through.</w:t>
      </w:r>
      <w:r w:rsidR="001F3473">
        <w:rPr>
          <w:kern w:val="0"/>
          <w:szCs w:val="24"/>
          <w14:ligatures w14:val="none"/>
        </w:rPr>
        <w:t xml:space="preserve"> </w:t>
      </w:r>
      <w:r w:rsidR="00FF73F0">
        <w:rPr>
          <w:kern w:val="0"/>
          <w:szCs w:val="24"/>
          <w14:ligatures w14:val="none"/>
        </w:rPr>
        <w:t>The e</w:t>
      </w:r>
      <w:r w:rsidR="00FF73F0" w:rsidRPr="00FF73F0">
        <w:rPr>
          <w:kern w:val="0"/>
          <w:szCs w:val="24"/>
          <w14:ligatures w14:val="none"/>
        </w:rPr>
        <w:t>stimated completion date</w:t>
      </w:r>
      <w:r w:rsidR="00FF73F0">
        <w:rPr>
          <w:kern w:val="0"/>
          <w:szCs w:val="24"/>
          <w14:ligatures w14:val="none"/>
        </w:rPr>
        <w:t xml:space="preserve"> for the Morgan City High School Stadium</w:t>
      </w:r>
      <w:r w:rsidR="00FF73F0" w:rsidRPr="00FF73F0">
        <w:rPr>
          <w:kern w:val="0"/>
          <w:szCs w:val="24"/>
          <w14:ligatures w14:val="none"/>
        </w:rPr>
        <w:t xml:space="preserve"> is early July of 2024.</w:t>
      </w:r>
      <w:r w:rsidR="005D2CD8">
        <w:rPr>
          <w:kern w:val="0"/>
          <w:szCs w:val="24"/>
          <w14:ligatures w14:val="none"/>
        </w:rPr>
        <w:t xml:space="preserve"> No action was required </w:t>
      </w:r>
      <w:r w:rsidR="00F10322">
        <w:rPr>
          <w:kern w:val="0"/>
          <w:szCs w:val="24"/>
          <w14:ligatures w14:val="none"/>
        </w:rPr>
        <w:t xml:space="preserve">at this time from the </w:t>
      </w:r>
      <w:r w:rsidR="005D2CD8">
        <w:rPr>
          <w:kern w:val="0"/>
          <w:szCs w:val="24"/>
          <w14:ligatures w14:val="none"/>
        </w:rPr>
        <w:t xml:space="preserve">Board. </w:t>
      </w:r>
    </w:p>
    <w:p w14:paraId="2E214223" w14:textId="77777777" w:rsidR="00774E6A" w:rsidRDefault="003930F6" w:rsidP="00774E6A">
      <w:pPr>
        <w:ind w:left="-144"/>
        <w:outlineLvl w:val="1"/>
        <w:rPr>
          <w:b/>
          <w:bCs/>
          <w:kern w:val="0"/>
          <w:szCs w:val="24"/>
        </w:rPr>
      </w:pPr>
      <w:r w:rsidRPr="001525F2">
        <w:rPr>
          <w:b/>
          <w:bCs/>
          <w:kern w:val="0"/>
          <w:szCs w:val="24"/>
        </w:rPr>
        <w:t>Staff Report:</w:t>
      </w:r>
      <w:bookmarkStart w:id="2" w:name="_Hlk504483394"/>
    </w:p>
    <w:p w14:paraId="6956C707" w14:textId="77777777" w:rsidR="00774E6A" w:rsidRDefault="003930F6" w:rsidP="00774E6A">
      <w:pPr>
        <w:ind w:left="-144"/>
        <w:outlineLvl w:val="1"/>
        <w:rPr>
          <w:b/>
          <w:bCs/>
          <w:kern w:val="0"/>
          <w:szCs w:val="24"/>
        </w:rPr>
      </w:pPr>
      <w:r w:rsidRPr="001525F2">
        <w:rPr>
          <w:b/>
          <w:bCs/>
          <w:kern w:val="0"/>
          <w:szCs w:val="24"/>
        </w:rPr>
        <w:t xml:space="preserve">Chief Financial Officer’s Report: </w:t>
      </w:r>
    </w:p>
    <w:p w14:paraId="684DA4B6" w14:textId="3BE8738A" w:rsidR="003930F6" w:rsidRPr="00774E6A" w:rsidRDefault="003930F6" w:rsidP="00774E6A">
      <w:pPr>
        <w:ind w:left="-144"/>
        <w:outlineLvl w:val="1"/>
        <w:rPr>
          <w:b/>
          <w:bCs/>
          <w:kern w:val="0"/>
          <w:szCs w:val="24"/>
        </w:rPr>
      </w:pPr>
      <w:r w:rsidRPr="001525F2">
        <w:rPr>
          <w:rFonts w:eastAsiaTheme="majorEastAsia" w:cstheme="minorHAnsi"/>
          <w:b/>
          <w:bCs/>
          <w:color w:val="000000" w:themeColor="text1"/>
          <w:szCs w:val="24"/>
        </w:rPr>
        <w:t xml:space="preserve">Sale Tax Update   </w:t>
      </w:r>
    </w:p>
    <w:p w14:paraId="05B4C019" w14:textId="657995B1" w:rsidR="003930F6" w:rsidRPr="001525F2" w:rsidRDefault="003930F6" w:rsidP="003930F6">
      <w:pPr>
        <w:rPr>
          <w:kern w:val="0"/>
        </w:rPr>
      </w:pPr>
      <w:r w:rsidRPr="001525F2">
        <w:rPr>
          <w:kern w:val="0"/>
        </w:rPr>
        <w:tab/>
        <w:t xml:space="preserve">Mr. Perry reported that the sales tax collections for </w:t>
      </w:r>
      <w:r w:rsidR="00EF39B7">
        <w:rPr>
          <w:kern w:val="0"/>
        </w:rPr>
        <w:t xml:space="preserve">three </w:t>
      </w:r>
      <w:r w:rsidRPr="001525F2">
        <w:rPr>
          <w:kern w:val="0"/>
        </w:rPr>
        <w:t>months into the fiscal year collected $</w:t>
      </w:r>
      <w:r w:rsidR="00EF39B7">
        <w:rPr>
          <w:kern w:val="0"/>
        </w:rPr>
        <w:t xml:space="preserve">1,634,000 </w:t>
      </w:r>
      <w:r w:rsidRPr="001525F2">
        <w:rPr>
          <w:kern w:val="0"/>
        </w:rPr>
        <w:t>versus a budget of $</w:t>
      </w:r>
      <w:r w:rsidR="00E74561">
        <w:rPr>
          <w:kern w:val="0"/>
        </w:rPr>
        <w:t>1,559,000.</w:t>
      </w:r>
    </w:p>
    <w:p w14:paraId="023A3ABB" w14:textId="77777777" w:rsidR="003930F6" w:rsidRPr="001525F2" w:rsidRDefault="003930F6" w:rsidP="003930F6">
      <w:pPr>
        <w:keepNext/>
        <w:keepLines/>
        <w:spacing w:before="40"/>
        <w:outlineLvl w:val="2"/>
        <w:rPr>
          <w:rFonts w:eastAsiaTheme="majorEastAsia" w:cstheme="minorHAnsi"/>
          <w:b/>
          <w:bCs/>
          <w:color w:val="000000" w:themeColor="text1"/>
          <w:szCs w:val="24"/>
        </w:rPr>
      </w:pPr>
      <w:r w:rsidRPr="001525F2">
        <w:rPr>
          <w:rFonts w:eastAsiaTheme="majorEastAsia" w:cstheme="minorHAnsi"/>
          <w:b/>
          <w:bCs/>
          <w:color w:val="000000" w:themeColor="text1"/>
          <w:szCs w:val="24"/>
        </w:rPr>
        <w:t>Financial Statements (Major Funds Only):</w:t>
      </w:r>
    </w:p>
    <w:p w14:paraId="0EEBBB87" w14:textId="77777777" w:rsidR="003930F6" w:rsidRPr="001525F2" w:rsidRDefault="003930F6" w:rsidP="003930F6">
      <w:pPr>
        <w:rPr>
          <w:kern w:val="0"/>
        </w:rPr>
      </w:pPr>
      <w:r w:rsidRPr="001525F2">
        <w:rPr>
          <w:kern w:val="0"/>
        </w:rPr>
        <w:tab/>
        <w:t>The Board was provided financial statements for major funds only to review at their leisure.</w:t>
      </w:r>
    </w:p>
    <w:p w14:paraId="0485E83D" w14:textId="77777777" w:rsidR="003930F6" w:rsidRPr="001525F2" w:rsidRDefault="003930F6" w:rsidP="003930F6">
      <w:pPr>
        <w:keepNext/>
        <w:keepLines/>
        <w:spacing w:before="40"/>
        <w:outlineLvl w:val="2"/>
        <w:rPr>
          <w:rFonts w:eastAsiaTheme="majorEastAsia" w:cstheme="minorHAnsi"/>
          <w:b/>
          <w:bCs/>
          <w:color w:val="000000" w:themeColor="text1"/>
          <w:szCs w:val="24"/>
        </w:rPr>
      </w:pPr>
      <w:r w:rsidRPr="001525F2">
        <w:rPr>
          <w:rFonts w:eastAsiaTheme="majorEastAsia" w:cstheme="minorHAnsi"/>
          <w:b/>
          <w:bCs/>
          <w:color w:val="000000" w:themeColor="text1"/>
          <w:szCs w:val="24"/>
        </w:rPr>
        <w:t>Other Significant Items:</w:t>
      </w:r>
    </w:p>
    <w:p w14:paraId="202B2D80" w14:textId="63A0654B" w:rsidR="003930F6" w:rsidRPr="001525F2" w:rsidRDefault="003930F6" w:rsidP="003930F6">
      <w:r w:rsidRPr="001525F2">
        <w:tab/>
      </w:r>
      <w:r w:rsidR="00194416">
        <w:t xml:space="preserve">Mr. Perry provided </w:t>
      </w:r>
      <w:r w:rsidR="00134E0B">
        <w:t>the</w:t>
      </w:r>
      <w:r w:rsidR="00194416">
        <w:t xml:space="preserve"> </w:t>
      </w:r>
      <w:r w:rsidR="00977148">
        <w:t>Board with a</w:t>
      </w:r>
      <w:r w:rsidR="00016732">
        <w:t xml:space="preserve"> </w:t>
      </w:r>
      <w:r w:rsidR="00134E0B">
        <w:t>spread</w:t>
      </w:r>
      <w:r w:rsidR="00016732">
        <w:t>s</w:t>
      </w:r>
      <w:r w:rsidR="00134E0B">
        <w:t>heet</w:t>
      </w:r>
      <w:r w:rsidR="00016732">
        <w:t xml:space="preserve"> for the</w:t>
      </w:r>
      <w:r w:rsidR="00977148">
        <w:t xml:space="preserve"> </w:t>
      </w:r>
      <w:r w:rsidR="00946BDF">
        <w:t xml:space="preserve">Group Health Insurance Plan </w:t>
      </w:r>
      <w:r w:rsidR="00263844">
        <w:t xml:space="preserve">to review prior to </w:t>
      </w:r>
      <w:r w:rsidR="003653A7">
        <w:t xml:space="preserve">the November 9, 2023 regular school board meeting. </w:t>
      </w:r>
    </w:p>
    <w:p w14:paraId="337D49F6" w14:textId="592D93B5" w:rsidR="003930F6" w:rsidRPr="001525F2" w:rsidRDefault="003930F6" w:rsidP="003930F6">
      <w:pPr>
        <w:keepNext/>
        <w:keepLines/>
        <w:outlineLvl w:val="2"/>
        <w:rPr>
          <w:rFonts w:eastAsiaTheme="majorEastAsia" w:cstheme="minorHAnsi"/>
          <w:color w:val="000000" w:themeColor="text1"/>
          <w:szCs w:val="24"/>
        </w:rPr>
      </w:pPr>
      <w:r w:rsidRPr="001525F2">
        <w:rPr>
          <w:rFonts w:eastAsiaTheme="majorEastAsia" w:cstheme="minorHAnsi"/>
          <w:b/>
          <w:bCs/>
          <w:color w:val="000000" w:themeColor="text1"/>
          <w:szCs w:val="24"/>
        </w:rPr>
        <w:t>Superintendent’s Report</w:t>
      </w:r>
      <w:bookmarkEnd w:id="2"/>
      <w:r w:rsidRPr="001525F2">
        <w:rPr>
          <w:rFonts w:eastAsiaTheme="majorEastAsia" w:cstheme="minorHAnsi"/>
          <w:color w:val="000000" w:themeColor="text1"/>
          <w:szCs w:val="24"/>
        </w:rPr>
        <w:t xml:space="preserve">:    </w:t>
      </w:r>
      <w:r w:rsidR="00081C17">
        <w:rPr>
          <w:rFonts w:eastAsiaTheme="majorEastAsia" w:cstheme="minorHAnsi"/>
          <w:color w:val="000000" w:themeColor="text1"/>
          <w:szCs w:val="24"/>
        </w:rPr>
        <w:t xml:space="preserve"> </w:t>
      </w:r>
    </w:p>
    <w:p w14:paraId="4CF05004" w14:textId="341A26D2" w:rsidR="00087643" w:rsidRDefault="003930F6" w:rsidP="00087643">
      <w:pPr>
        <w:rPr>
          <w:kern w:val="0"/>
        </w:rPr>
      </w:pPr>
      <w:r w:rsidRPr="001525F2">
        <w:rPr>
          <w:kern w:val="0"/>
        </w:rPr>
        <w:tab/>
        <w:t>Dr. Fegenbush reported</w:t>
      </w:r>
      <w:r w:rsidR="003736FC">
        <w:rPr>
          <w:kern w:val="0"/>
        </w:rPr>
        <w:t xml:space="preserve"> </w:t>
      </w:r>
      <w:r w:rsidR="00A567D2">
        <w:rPr>
          <w:kern w:val="0"/>
        </w:rPr>
        <w:t xml:space="preserve">that </w:t>
      </w:r>
      <w:r w:rsidRPr="001525F2">
        <w:rPr>
          <w:kern w:val="0"/>
        </w:rPr>
        <w:t xml:space="preserve">the </w:t>
      </w:r>
      <w:r w:rsidR="00087643" w:rsidRPr="00087643">
        <w:rPr>
          <w:kern w:val="0"/>
        </w:rPr>
        <w:t xml:space="preserve">St. Mary Parish School Board recognized </w:t>
      </w:r>
      <w:r w:rsidR="00C04936">
        <w:rPr>
          <w:kern w:val="0"/>
        </w:rPr>
        <w:t>S</w:t>
      </w:r>
      <w:r w:rsidR="00087643" w:rsidRPr="00087643">
        <w:rPr>
          <w:kern w:val="0"/>
        </w:rPr>
        <w:t xml:space="preserve">chool </w:t>
      </w:r>
      <w:r w:rsidR="00C04936">
        <w:rPr>
          <w:kern w:val="0"/>
        </w:rPr>
        <w:t>L</w:t>
      </w:r>
      <w:r w:rsidR="00087643" w:rsidRPr="00087643">
        <w:rPr>
          <w:kern w:val="0"/>
        </w:rPr>
        <w:t xml:space="preserve">unch </w:t>
      </w:r>
      <w:r w:rsidR="00C04936">
        <w:rPr>
          <w:kern w:val="0"/>
        </w:rPr>
        <w:t>W</w:t>
      </w:r>
      <w:r w:rsidR="00087643" w:rsidRPr="00087643">
        <w:rPr>
          <w:kern w:val="0"/>
        </w:rPr>
        <w:t>eek, “</w:t>
      </w:r>
      <w:r w:rsidR="00D77CE8" w:rsidRPr="00D77CE8">
        <w:rPr>
          <w:i/>
          <w:iCs/>
          <w:kern w:val="0"/>
        </w:rPr>
        <w:t>LEVEL UP WITH SCHOOL LUNCH</w:t>
      </w:r>
      <w:r w:rsidR="00087643" w:rsidRPr="00087643">
        <w:rPr>
          <w:kern w:val="0"/>
        </w:rPr>
        <w:t>”</w:t>
      </w:r>
      <w:r w:rsidR="00A567D2">
        <w:rPr>
          <w:kern w:val="0"/>
        </w:rPr>
        <w:t xml:space="preserve"> </w:t>
      </w:r>
      <w:r w:rsidR="00171F55">
        <w:rPr>
          <w:kern w:val="0"/>
        </w:rPr>
        <w:t xml:space="preserve">the week of </w:t>
      </w:r>
      <w:r w:rsidR="00171F55" w:rsidRPr="003736FC">
        <w:rPr>
          <w:kern w:val="0"/>
        </w:rPr>
        <w:t>October 9-13,</w:t>
      </w:r>
      <w:r w:rsidR="00171F55">
        <w:rPr>
          <w:kern w:val="0"/>
        </w:rPr>
        <w:t xml:space="preserve"> </w:t>
      </w:r>
      <w:r w:rsidR="00171F55" w:rsidRPr="003736FC">
        <w:rPr>
          <w:kern w:val="0"/>
        </w:rPr>
        <w:t>2023</w:t>
      </w:r>
      <w:r w:rsidR="00171F55">
        <w:rPr>
          <w:kern w:val="0"/>
        </w:rPr>
        <w:t>.</w:t>
      </w:r>
      <w:r w:rsidR="00087643" w:rsidRPr="00087643">
        <w:rPr>
          <w:kern w:val="0"/>
        </w:rPr>
        <w:t xml:space="preserve"> </w:t>
      </w:r>
      <w:r w:rsidR="00B40A77">
        <w:rPr>
          <w:kern w:val="0"/>
        </w:rPr>
        <w:t xml:space="preserve"> </w:t>
      </w:r>
      <w:r w:rsidR="00087643" w:rsidRPr="00087643">
        <w:rPr>
          <w:kern w:val="0"/>
        </w:rPr>
        <w:t>Dr. Fegenbush thanked cafeteria technicians and managers for all that they do each day.</w:t>
      </w:r>
    </w:p>
    <w:p w14:paraId="3D402A04" w14:textId="692EC945" w:rsidR="00B40A77" w:rsidRDefault="00B40A77" w:rsidP="00087643">
      <w:pPr>
        <w:rPr>
          <w:kern w:val="0"/>
        </w:rPr>
      </w:pPr>
      <w:r>
        <w:rPr>
          <w:kern w:val="0"/>
        </w:rPr>
        <w:tab/>
      </w:r>
      <w:r w:rsidR="00520642" w:rsidRPr="00520642">
        <w:rPr>
          <w:kern w:val="0"/>
        </w:rPr>
        <w:t>On September 28</w:t>
      </w:r>
      <w:r w:rsidR="00520642" w:rsidRPr="00520642">
        <w:rPr>
          <w:kern w:val="0"/>
          <w:vertAlign w:val="superscript"/>
        </w:rPr>
        <w:t>th</w:t>
      </w:r>
      <w:r w:rsidR="00520642" w:rsidRPr="00520642">
        <w:rPr>
          <w:kern w:val="0"/>
        </w:rPr>
        <w:t xml:space="preserve"> and 29</w:t>
      </w:r>
      <w:r w:rsidR="00520642" w:rsidRPr="00520642">
        <w:rPr>
          <w:kern w:val="0"/>
          <w:vertAlign w:val="superscript"/>
        </w:rPr>
        <w:t>th</w:t>
      </w:r>
      <w:r w:rsidR="00520642" w:rsidRPr="00520642">
        <w:rPr>
          <w:kern w:val="0"/>
        </w:rPr>
        <w:t>, instructional staff and members of school leadership teams explored Jill Jackson's coaching model.</w:t>
      </w:r>
      <w:r w:rsidR="00A75169">
        <w:rPr>
          <w:kern w:val="0"/>
        </w:rPr>
        <w:t xml:space="preserve"> </w:t>
      </w:r>
      <w:r w:rsidR="00A75169" w:rsidRPr="00A75169">
        <w:rPr>
          <w:kern w:val="0"/>
        </w:rPr>
        <w:t xml:space="preserve">The goal of the two-day Professional Development session </w:t>
      </w:r>
      <w:r w:rsidR="00A75169" w:rsidRPr="00A75169">
        <w:rPr>
          <w:kern w:val="0"/>
        </w:rPr>
        <w:lastRenderedPageBreak/>
        <w:t xml:space="preserve">was to help develop and enhance plans in supporting </w:t>
      </w:r>
      <w:r w:rsidR="00084E35">
        <w:rPr>
          <w:kern w:val="0"/>
        </w:rPr>
        <w:t>St. Mary Parish</w:t>
      </w:r>
      <w:r w:rsidR="00A75169" w:rsidRPr="00A75169">
        <w:rPr>
          <w:kern w:val="0"/>
        </w:rPr>
        <w:t xml:space="preserve"> teachers through classroom and instructional coaching</w:t>
      </w:r>
      <w:r w:rsidR="00084E35">
        <w:rPr>
          <w:kern w:val="0"/>
        </w:rPr>
        <w:t>,</w:t>
      </w:r>
      <w:r w:rsidR="00A75169" w:rsidRPr="00A75169">
        <w:rPr>
          <w:kern w:val="0"/>
        </w:rPr>
        <w:t xml:space="preserve"> both at the school and district levels.</w:t>
      </w:r>
    </w:p>
    <w:p w14:paraId="0C347B0F" w14:textId="008899AB" w:rsidR="00A75169" w:rsidRPr="00087643" w:rsidRDefault="00A75169" w:rsidP="00087643">
      <w:pPr>
        <w:rPr>
          <w:kern w:val="0"/>
        </w:rPr>
      </w:pPr>
      <w:r>
        <w:rPr>
          <w:kern w:val="0"/>
        </w:rPr>
        <w:tab/>
      </w:r>
      <w:r w:rsidR="00374228" w:rsidRPr="00374228">
        <w:rPr>
          <w:kern w:val="0"/>
        </w:rPr>
        <w:t>On October 5</w:t>
      </w:r>
      <w:r w:rsidR="003B1C98" w:rsidRPr="003B1C98">
        <w:rPr>
          <w:kern w:val="0"/>
          <w:vertAlign w:val="superscript"/>
        </w:rPr>
        <w:t>th</w:t>
      </w:r>
      <w:r w:rsidR="00374228" w:rsidRPr="00374228">
        <w:rPr>
          <w:kern w:val="0"/>
        </w:rPr>
        <w:t xml:space="preserve"> and 6</w:t>
      </w:r>
      <w:r w:rsidR="003B1C98" w:rsidRPr="003B1C98">
        <w:rPr>
          <w:kern w:val="0"/>
          <w:vertAlign w:val="superscript"/>
        </w:rPr>
        <w:t>th</w:t>
      </w:r>
      <w:r w:rsidR="00374228" w:rsidRPr="00374228">
        <w:rPr>
          <w:kern w:val="0"/>
        </w:rPr>
        <w:t xml:space="preserve">, several school board liaisons represented at the Louisiana </w:t>
      </w:r>
      <w:r w:rsidR="003B1C98">
        <w:rPr>
          <w:kern w:val="0"/>
        </w:rPr>
        <w:t>S</w:t>
      </w:r>
      <w:r w:rsidR="00374228" w:rsidRPr="00374228">
        <w:rPr>
          <w:kern w:val="0"/>
        </w:rPr>
        <w:t xml:space="preserve">chool Facility Managers Association Conference. </w:t>
      </w:r>
      <w:r w:rsidR="00C31CD2">
        <w:rPr>
          <w:kern w:val="0"/>
        </w:rPr>
        <w:t>It</w:t>
      </w:r>
      <w:r w:rsidR="00374228" w:rsidRPr="00374228">
        <w:rPr>
          <w:kern w:val="0"/>
        </w:rPr>
        <w:t xml:space="preserve"> was an excellent opportunity for school officials to learn about the latest safety and security measures. The event featured expert speakers who share their knowledge on various topics related to school safety and security. Knowledge gained from this conference will assist with </w:t>
      </w:r>
      <w:r w:rsidR="00AB0F18">
        <w:rPr>
          <w:kern w:val="0"/>
        </w:rPr>
        <w:t xml:space="preserve">St. Mary Parish School </w:t>
      </w:r>
      <w:r w:rsidR="00374228" w:rsidRPr="00374228">
        <w:rPr>
          <w:kern w:val="0"/>
        </w:rPr>
        <w:t>district crisis plan revisions.</w:t>
      </w:r>
    </w:p>
    <w:p w14:paraId="688B40A0" w14:textId="619C6EF1" w:rsidR="003930F6" w:rsidRDefault="0038498E" w:rsidP="003930F6">
      <w:pPr>
        <w:rPr>
          <w:kern w:val="0"/>
        </w:rPr>
      </w:pPr>
      <w:r>
        <w:rPr>
          <w:kern w:val="0"/>
        </w:rPr>
        <w:tab/>
      </w:r>
      <w:r w:rsidR="006A7231" w:rsidRPr="006A7231">
        <w:rPr>
          <w:kern w:val="0"/>
        </w:rPr>
        <w:t>St. Mary Parish Red Ribbon Week, “</w:t>
      </w:r>
      <w:r w:rsidR="006A7231" w:rsidRPr="000A6593">
        <w:rPr>
          <w:i/>
          <w:iCs/>
          <w:kern w:val="0"/>
        </w:rPr>
        <w:t>T</w:t>
      </w:r>
      <w:r w:rsidR="000A6593" w:rsidRPr="000A6593">
        <w:rPr>
          <w:i/>
          <w:iCs/>
          <w:kern w:val="0"/>
        </w:rPr>
        <w:t>OO</w:t>
      </w:r>
      <w:r w:rsidR="006A7231" w:rsidRPr="000A6593">
        <w:rPr>
          <w:i/>
          <w:iCs/>
          <w:kern w:val="0"/>
        </w:rPr>
        <w:t xml:space="preserve"> S</w:t>
      </w:r>
      <w:r w:rsidR="000A6593" w:rsidRPr="000A6593">
        <w:rPr>
          <w:i/>
          <w:iCs/>
          <w:kern w:val="0"/>
        </w:rPr>
        <w:t>MART</w:t>
      </w:r>
      <w:r w:rsidR="006A7231" w:rsidRPr="000A6593">
        <w:rPr>
          <w:i/>
          <w:iCs/>
          <w:kern w:val="0"/>
        </w:rPr>
        <w:t xml:space="preserve"> </w:t>
      </w:r>
      <w:r w:rsidR="000A6593" w:rsidRPr="000A6593">
        <w:rPr>
          <w:i/>
          <w:iCs/>
          <w:kern w:val="0"/>
        </w:rPr>
        <w:t>TO</w:t>
      </w:r>
      <w:r w:rsidR="006A7231" w:rsidRPr="000A6593">
        <w:rPr>
          <w:i/>
          <w:iCs/>
          <w:kern w:val="0"/>
        </w:rPr>
        <w:t xml:space="preserve"> S</w:t>
      </w:r>
      <w:r w:rsidR="000A6593" w:rsidRPr="000A6593">
        <w:rPr>
          <w:i/>
          <w:iCs/>
          <w:kern w:val="0"/>
        </w:rPr>
        <w:t>TART</w:t>
      </w:r>
      <w:r w:rsidR="006A7231" w:rsidRPr="000A6593">
        <w:rPr>
          <w:i/>
          <w:iCs/>
          <w:kern w:val="0"/>
        </w:rPr>
        <w:t xml:space="preserve">, </w:t>
      </w:r>
      <w:r w:rsidR="000A6593" w:rsidRPr="000A6593">
        <w:rPr>
          <w:i/>
          <w:iCs/>
          <w:kern w:val="0"/>
        </w:rPr>
        <w:t>BE DRUG FREE</w:t>
      </w:r>
      <w:r w:rsidR="006A7231" w:rsidRPr="006A7231">
        <w:rPr>
          <w:kern w:val="0"/>
        </w:rPr>
        <w:t>” will beg</w:t>
      </w:r>
      <w:r w:rsidR="00702BE6">
        <w:rPr>
          <w:kern w:val="0"/>
        </w:rPr>
        <w:t>i</w:t>
      </w:r>
      <w:r w:rsidR="006A7231" w:rsidRPr="006A7231">
        <w:rPr>
          <w:kern w:val="0"/>
        </w:rPr>
        <w:t>n activities the week of October 20 – October 29, 2023.</w:t>
      </w:r>
      <w:r w:rsidR="00D87D96">
        <w:rPr>
          <w:kern w:val="0"/>
        </w:rPr>
        <w:t xml:space="preserve"> </w:t>
      </w:r>
      <w:r w:rsidR="00D87D96" w:rsidRPr="00D87D96">
        <w:rPr>
          <w:kern w:val="0"/>
        </w:rPr>
        <w:t>Times and events throughout the week will be presented on the St. Mary Parish School Board’s Facebook page and</w:t>
      </w:r>
      <w:r w:rsidR="00702BE6">
        <w:rPr>
          <w:kern w:val="0"/>
        </w:rPr>
        <w:t xml:space="preserve"> the</w:t>
      </w:r>
      <w:r w:rsidR="00D87D96" w:rsidRPr="00D87D96">
        <w:rPr>
          <w:kern w:val="0"/>
        </w:rPr>
        <w:t xml:space="preserve"> St. Mary Parish Schools</w:t>
      </w:r>
      <w:r w:rsidR="00702BE6">
        <w:rPr>
          <w:kern w:val="0"/>
        </w:rPr>
        <w:t>’</w:t>
      </w:r>
      <w:r w:rsidR="00D87D96" w:rsidRPr="00D87D96">
        <w:rPr>
          <w:kern w:val="0"/>
        </w:rPr>
        <w:t xml:space="preserve"> Facebook pages.</w:t>
      </w:r>
    </w:p>
    <w:p w14:paraId="69EE8E5E" w14:textId="7E09DE37" w:rsidR="006A78C9" w:rsidRDefault="00022085" w:rsidP="003930F6">
      <w:pPr>
        <w:rPr>
          <w:kern w:val="0"/>
        </w:rPr>
      </w:pPr>
      <w:r>
        <w:rPr>
          <w:kern w:val="0"/>
        </w:rPr>
        <w:tab/>
      </w:r>
      <w:r w:rsidRPr="00022085">
        <w:rPr>
          <w:kern w:val="0"/>
        </w:rPr>
        <w:t>The 2</w:t>
      </w:r>
      <w:r w:rsidR="00A3143D">
        <w:rPr>
          <w:kern w:val="0"/>
        </w:rPr>
        <w:t>023-20</w:t>
      </w:r>
      <w:r w:rsidRPr="00022085">
        <w:rPr>
          <w:kern w:val="0"/>
        </w:rPr>
        <w:t xml:space="preserve">24 </w:t>
      </w:r>
      <w:r w:rsidR="00A3143D">
        <w:rPr>
          <w:kern w:val="0"/>
        </w:rPr>
        <w:t>A</w:t>
      </w:r>
      <w:r w:rsidRPr="00022085">
        <w:rPr>
          <w:kern w:val="0"/>
        </w:rPr>
        <w:t>nnual</w:t>
      </w:r>
      <w:r w:rsidR="00A3143D">
        <w:rPr>
          <w:kern w:val="0"/>
        </w:rPr>
        <w:t xml:space="preserve"> St. Mary Parish School Board</w:t>
      </w:r>
      <w:r w:rsidRPr="00022085">
        <w:rPr>
          <w:kern w:val="0"/>
        </w:rPr>
        <w:t xml:space="preserve"> budget was posted on September 30</w:t>
      </w:r>
      <w:r w:rsidR="00A3143D">
        <w:rPr>
          <w:kern w:val="0"/>
        </w:rPr>
        <w:t xml:space="preserve">, </w:t>
      </w:r>
      <w:r w:rsidRPr="00022085">
        <w:rPr>
          <w:kern w:val="0"/>
        </w:rPr>
        <w:t>2023</w:t>
      </w:r>
      <w:r w:rsidR="009963E8">
        <w:rPr>
          <w:kern w:val="0"/>
        </w:rPr>
        <w:t>,</w:t>
      </w:r>
      <w:r w:rsidRPr="00022085">
        <w:rPr>
          <w:kern w:val="0"/>
        </w:rPr>
        <w:t xml:space="preserve"> </w:t>
      </w:r>
      <w:r w:rsidR="00102B9B">
        <w:rPr>
          <w:kern w:val="0"/>
        </w:rPr>
        <w:t xml:space="preserve">on </w:t>
      </w:r>
      <w:r w:rsidR="007E7E13">
        <w:rPr>
          <w:kern w:val="0"/>
        </w:rPr>
        <w:t>th</w:t>
      </w:r>
      <w:r w:rsidR="009963E8">
        <w:rPr>
          <w:kern w:val="0"/>
        </w:rPr>
        <w:t>e</w:t>
      </w:r>
      <w:r w:rsidR="007E7E13">
        <w:rPr>
          <w:kern w:val="0"/>
        </w:rPr>
        <w:t xml:space="preserve"> St. Mary Parish School Board</w:t>
      </w:r>
      <w:r w:rsidRPr="00022085">
        <w:rPr>
          <w:kern w:val="0"/>
        </w:rPr>
        <w:t xml:space="preserve"> district website</w:t>
      </w:r>
      <w:r w:rsidR="00102B9B">
        <w:rPr>
          <w:kern w:val="0"/>
        </w:rPr>
        <w:t xml:space="preserve"> and </w:t>
      </w:r>
      <w:r w:rsidRPr="00022085">
        <w:rPr>
          <w:kern w:val="0"/>
        </w:rPr>
        <w:t>also share</w:t>
      </w:r>
      <w:r w:rsidR="00102B9B">
        <w:rPr>
          <w:kern w:val="0"/>
        </w:rPr>
        <w:t>d</w:t>
      </w:r>
      <w:r w:rsidRPr="00022085">
        <w:rPr>
          <w:kern w:val="0"/>
        </w:rPr>
        <w:t xml:space="preserve"> on social media.</w:t>
      </w:r>
    </w:p>
    <w:p w14:paraId="7B14B731" w14:textId="399052DD" w:rsidR="00102B9B" w:rsidRDefault="002525C1" w:rsidP="003930F6">
      <w:pPr>
        <w:rPr>
          <w:kern w:val="0"/>
        </w:rPr>
      </w:pPr>
      <w:r>
        <w:rPr>
          <w:kern w:val="0"/>
        </w:rPr>
        <w:tab/>
      </w:r>
      <w:r w:rsidRPr="002525C1">
        <w:rPr>
          <w:kern w:val="0"/>
        </w:rPr>
        <w:t>National School Bus Safety Week, “Safely Rolling to my Destination”,  begins the week of October 16-20, 2023.</w:t>
      </w:r>
    </w:p>
    <w:p w14:paraId="1C51FAFB" w14:textId="5C0A208F" w:rsidR="006152E0" w:rsidRDefault="00E1182B" w:rsidP="003930F6">
      <w:pPr>
        <w:rPr>
          <w:kern w:val="0"/>
        </w:rPr>
      </w:pPr>
      <w:r>
        <w:rPr>
          <w:kern w:val="0"/>
        </w:rPr>
        <w:tab/>
      </w:r>
      <w:r w:rsidR="003932E1">
        <w:rPr>
          <w:kern w:val="0"/>
        </w:rPr>
        <w:t xml:space="preserve">October 13, 2023 </w:t>
      </w:r>
      <w:r w:rsidR="00316A84" w:rsidRPr="00316A84">
        <w:rPr>
          <w:kern w:val="0"/>
        </w:rPr>
        <w:t>is the end of the first nine weeks of school.</w:t>
      </w:r>
      <w:r w:rsidR="003932E1">
        <w:rPr>
          <w:kern w:val="0"/>
        </w:rPr>
        <w:t xml:space="preserve"> </w:t>
      </w:r>
      <w:r w:rsidR="0084617C" w:rsidRPr="0084617C">
        <w:rPr>
          <w:kern w:val="0"/>
        </w:rPr>
        <w:t>Report cards will be</w:t>
      </w:r>
      <w:r w:rsidR="00C178CD">
        <w:rPr>
          <w:kern w:val="0"/>
        </w:rPr>
        <w:t xml:space="preserve"> dis</w:t>
      </w:r>
      <w:r w:rsidR="00C93360">
        <w:rPr>
          <w:kern w:val="0"/>
        </w:rPr>
        <w:t>tributed</w:t>
      </w:r>
      <w:r w:rsidR="0084617C" w:rsidRPr="0084617C">
        <w:rPr>
          <w:kern w:val="0"/>
        </w:rPr>
        <w:t xml:space="preserve"> on</w:t>
      </w:r>
      <w:r w:rsidR="00D177C7">
        <w:rPr>
          <w:kern w:val="0"/>
        </w:rPr>
        <w:t xml:space="preserve"> Monday,</w:t>
      </w:r>
      <w:r w:rsidR="0084617C" w:rsidRPr="0084617C">
        <w:rPr>
          <w:kern w:val="0"/>
        </w:rPr>
        <w:t xml:space="preserve"> </w:t>
      </w:r>
      <w:r w:rsidR="0084617C">
        <w:rPr>
          <w:kern w:val="0"/>
        </w:rPr>
        <w:t>October</w:t>
      </w:r>
      <w:r w:rsidR="0084617C" w:rsidRPr="0084617C">
        <w:rPr>
          <w:kern w:val="0"/>
        </w:rPr>
        <w:t xml:space="preserve"> 16</w:t>
      </w:r>
      <w:r w:rsidR="0084617C" w:rsidRPr="0084617C">
        <w:rPr>
          <w:kern w:val="0"/>
          <w:vertAlign w:val="superscript"/>
        </w:rPr>
        <w:t>th</w:t>
      </w:r>
      <w:r w:rsidR="0084617C">
        <w:rPr>
          <w:kern w:val="0"/>
        </w:rPr>
        <w:t xml:space="preserve">, </w:t>
      </w:r>
      <w:r w:rsidR="0084617C" w:rsidRPr="0084617C">
        <w:rPr>
          <w:kern w:val="0"/>
        </w:rPr>
        <w:t>and parents are encouraged to reach out to schools and teachers with any concerns or questions</w:t>
      </w:r>
      <w:r w:rsidR="00E00479">
        <w:rPr>
          <w:kern w:val="0"/>
        </w:rPr>
        <w:t xml:space="preserve"> that they may have</w:t>
      </w:r>
      <w:r w:rsidR="0084617C" w:rsidRPr="0084617C">
        <w:rPr>
          <w:kern w:val="0"/>
        </w:rPr>
        <w:t>.</w:t>
      </w:r>
    </w:p>
    <w:p w14:paraId="61CF1809" w14:textId="391A3D3A" w:rsidR="00D177C7" w:rsidRDefault="0003644A" w:rsidP="003930F6">
      <w:pPr>
        <w:rPr>
          <w:kern w:val="0"/>
        </w:rPr>
      </w:pPr>
      <w:r>
        <w:rPr>
          <w:kern w:val="0"/>
        </w:rPr>
        <w:tab/>
      </w:r>
      <w:r w:rsidRPr="0003644A">
        <w:rPr>
          <w:kern w:val="0"/>
        </w:rPr>
        <w:t>The St. Mary Parish College and Career Fair</w:t>
      </w:r>
      <w:r w:rsidR="00D177C7">
        <w:rPr>
          <w:kern w:val="0"/>
        </w:rPr>
        <w:t xml:space="preserve"> will be held on Monday, October 16</w:t>
      </w:r>
      <w:r w:rsidR="00D177C7" w:rsidRPr="00D177C7">
        <w:rPr>
          <w:kern w:val="0"/>
          <w:vertAlign w:val="superscript"/>
        </w:rPr>
        <w:t>th</w:t>
      </w:r>
      <w:r w:rsidR="00321885">
        <w:rPr>
          <w:kern w:val="0"/>
        </w:rPr>
        <w:t>.</w:t>
      </w:r>
    </w:p>
    <w:p w14:paraId="105774F4" w14:textId="2D44B0E8" w:rsidR="0050002F" w:rsidRDefault="00321885" w:rsidP="0050002F">
      <w:pPr>
        <w:rPr>
          <w:kern w:val="0"/>
        </w:rPr>
      </w:pPr>
      <w:r>
        <w:rPr>
          <w:kern w:val="0"/>
        </w:rPr>
        <w:tab/>
        <w:t>On</w:t>
      </w:r>
      <w:r w:rsidR="008873F1">
        <w:rPr>
          <w:kern w:val="0"/>
        </w:rPr>
        <w:t xml:space="preserve"> Tuesday, October 24</w:t>
      </w:r>
      <w:r w:rsidR="008873F1" w:rsidRPr="008873F1">
        <w:rPr>
          <w:kern w:val="0"/>
          <w:vertAlign w:val="superscript"/>
        </w:rPr>
        <w:t>th</w:t>
      </w:r>
      <w:r w:rsidR="008873F1">
        <w:rPr>
          <w:kern w:val="0"/>
        </w:rPr>
        <w:t>,</w:t>
      </w:r>
      <w:r w:rsidR="001919A7">
        <w:rPr>
          <w:kern w:val="0"/>
        </w:rPr>
        <w:t xml:space="preserve"> at 9:00 a.m.,</w:t>
      </w:r>
      <w:r w:rsidR="0050002F">
        <w:rPr>
          <w:kern w:val="0"/>
        </w:rPr>
        <w:t xml:space="preserve"> </w:t>
      </w:r>
      <w:r w:rsidR="0050002F" w:rsidRPr="001919A7">
        <w:rPr>
          <w:kern w:val="0"/>
        </w:rPr>
        <w:t>Franklin Junior High</w:t>
      </w:r>
      <w:r w:rsidR="0034405E">
        <w:rPr>
          <w:kern w:val="0"/>
        </w:rPr>
        <w:t xml:space="preserve"> School</w:t>
      </w:r>
      <w:r w:rsidR="0050002F" w:rsidRPr="001919A7">
        <w:rPr>
          <w:kern w:val="0"/>
        </w:rPr>
        <w:t xml:space="preserve"> </w:t>
      </w:r>
      <w:r w:rsidR="001919A7">
        <w:rPr>
          <w:kern w:val="0"/>
        </w:rPr>
        <w:t>will have</w:t>
      </w:r>
      <w:r w:rsidR="0050002F" w:rsidRPr="001919A7">
        <w:rPr>
          <w:kern w:val="0"/>
        </w:rPr>
        <w:t xml:space="preserve"> a </w:t>
      </w:r>
      <w:r w:rsidR="00412980">
        <w:rPr>
          <w:kern w:val="0"/>
        </w:rPr>
        <w:t>R</w:t>
      </w:r>
      <w:r w:rsidR="0050002F" w:rsidRPr="001919A7">
        <w:rPr>
          <w:kern w:val="0"/>
        </w:rPr>
        <w:t xml:space="preserve">ibbon </w:t>
      </w:r>
      <w:r w:rsidR="00412980">
        <w:rPr>
          <w:kern w:val="0"/>
        </w:rPr>
        <w:t>C</w:t>
      </w:r>
      <w:r w:rsidR="0050002F" w:rsidRPr="001919A7">
        <w:rPr>
          <w:kern w:val="0"/>
        </w:rPr>
        <w:t xml:space="preserve">utting Ceremony for </w:t>
      </w:r>
      <w:r w:rsidR="001919A7">
        <w:rPr>
          <w:kern w:val="0"/>
        </w:rPr>
        <w:t xml:space="preserve">the </w:t>
      </w:r>
      <w:r w:rsidR="0050002F" w:rsidRPr="001919A7">
        <w:rPr>
          <w:kern w:val="0"/>
        </w:rPr>
        <w:t>STAR Academy program</w:t>
      </w:r>
      <w:r w:rsidR="001919A7">
        <w:rPr>
          <w:kern w:val="0"/>
        </w:rPr>
        <w:t>.</w:t>
      </w:r>
      <w:r w:rsidR="00C667D9">
        <w:rPr>
          <w:kern w:val="0"/>
        </w:rPr>
        <w:t xml:space="preserve">  </w:t>
      </w:r>
      <w:r w:rsidR="00C667D9" w:rsidRPr="00C667D9">
        <w:rPr>
          <w:kern w:val="0"/>
        </w:rPr>
        <w:t>The recognition of the fact that Franklin Junior High School is the recipient of two grants, each for $1 million that will be in</w:t>
      </w:r>
      <w:r w:rsidR="000117FC">
        <w:rPr>
          <w:kern w:val="0"/>
        </w:rPr>
        <w:t xml:space="preserve"> p</w:t>
      </w:r>
      <w:r w:rsidR="00C667D9" w:rsidRPr="00C667D9">
        <w:rPr>
          <w:kern w:val="0"/>
        </w:rPr>
        <w:t>lace for three</w:t>
      </w:r>
      <w:r w:rsidR="000117FC">
        <w:rPr>
          <w:kern w:val="0"/>
        </w:rPr>
        <w:t xml:space="preserve"> years</w:t>
      </w:r>
      <w:r w:rsidR="00C667D9" w:rsidRPr="00C667D9">
        <w:rPr>
          <w:kern w:val="0"/>
        </w:rPr>
        <w:t>. Currentl</w:t>
      </w:r>
      <w:r w:rsidR="00C02D24">
        <w:rPr>
          <w:kern w:val="0"/>
        </w:rPr>
        <w:t xml:space="preserve">y, </w:t>
      </w:r>
      <w:r w:rsidR="00C667D9" w:rsidRPr="00C667D9">
        <w:rPr>
          <w:kern w:val="0"/>
        </w:rPr>
        <w:t>the Star Academy grant funding</w:t>
      </w:r>
      <w:r w:rsidR="00C02D24">
        <w:rPr>
          <w:kern w:val="0"/>
        </w:rPr>
        <w:t xml:space="preserve"> </w:t>
      </w:r>
      <w:r w:rsidR="00C667D9" w:rsidRPr="00C667D9">
        <w:rPr>
          <w:kern w:val="0"/>
        </w:rPr>
        <w:t>support</w:t>
      </w:r>
      <w:r w:rsidR="00C02D24">
        <w:rPr>
          <w:kern w:val="0"/>
        </w:rPr>
        <w:t>s</w:t>
      </w:r>
      <w:r w:rsidR="00C667D9" w:rsidRPr="00C667D9">
        <w:rPr>
          <w:kern w:val="0"/>
        </w:rPr>
        <w:t xml:space="preserve"> 7</w:t>
      </w:r>
      <w:r w:rsidR="00C02D24" w:rsidRPr="00C02D24">
        <w:rPr>
          <w:kern w:val="0"/>
          <w:vertAlign w:val="superscript"/>
        </w:rPr>
        <w:t>th</w:t>
      </w:r>
      <w:r w:rsidR="00C667D9" w:rsidRPr="00C667D9">
        <w:rPr>
          <w:kern w:val="0"/>
        </w:rPr>
        <w:t xml:space="preserve"> and 8</w:t>
      </w:r>
      <w:r w:rsidR="00C02D24" w:rsidRPr="00C02D24">
        <w:rPr>
          <w:kern w:val="0"/>
          <w:vertAlign w:val="superscript"/>
        </w:rPr>
        <w:t>th</w:t>
      </w:r>
      <w:r w:rsidR="00C667D9" w:rsidRPr="00C667D9">
        <w:rPr>
          <w:kern w:val="0"/>
        </w:rPr>
        <w:t xml:space="preserve"> grade students</w:t>
      </w:r>
      <w:r w:rsidR="00C02D24">
        <w:rPr>
          <w:kern w:val="0"/>
        </w:rPr>
        <w:t xml:space="preserve"> and </w:t>
      </w:r>
      <w:r w:rsidR="00C667D9" w:rsidRPr="00C667D9">
        <w:rPr>
          <w:kern w:val="0"/>
        </w:rPr>
        <w:t xml:space="preserve">their adventures in STEM. </w:t>
      </w:r>
      <w:r w:rsidR="0050002F" w:rsidRPr="001919A7">
        <w:rPr>
          <w:kern w:val="0"/>
        </w:rPr>
        <w:t xml:space="preserve"> </w:t>
      </w:r>
    </w:p>
    <w:p w14:paraId="1AE2EAD6" w14:textId="23C9680C" w:rsidR="00560F40" w:rsidRPr="001919A7" w:rsidRDefault="00560F40" w:rsidP="0050002F">
      <w:pPr>
        <w:rPr>
          <w:kern w:val="0"/>
        </w:rPr>
      </w:pPr>
      <w:r>
        <w:rPr>
          <w:kern w:val="0"/>
        </w:rPr>
        <w:tab/>
      </w:r>
      <w:r w:rsidRPr="00560F40">
        <w:rPr>
          <w:kern w:val="0"/>
        </w:rPr>
        <w:t xml:space="preserve">Lastly, the Special Olympic </w:t>
      </w:r>
      <w:r w:rsidR="00063FC6">
        <w:rPr>
          <w:kern w:val="0"/>
        </w:rPr>
        <w:t>B</w:t>
      </w:r>
      <w:r w:rsidRPr="00560F40">
        <w:rPr>
          <w:kern w:val="0"/>
        </w:rPr>
        <w:t>owling event will be held on Friday, October 27</w:t>
      </w:r>
      <w:r w:rsidR="00CC6BAC" w:rsidRPr="00CC6BAC">
        <w:rPr>
          <w:kern w:val="0"/>
          <w:vertAlign w:val="superscript"/>
        </w:rPr>
        <w:t>th</w:t>
      </w:r>
      <w:r w:rsidRPr="00560F40">
        <w:rPr>
          <w:kern w:val="0"/>
        </w:rPr>
        <w:t xml:space="preserve"> at 10:00 a.m.</w:t>
      </w:r>
      <w:r w:rsidR="007575C1">
        <w:rPr>
          <w:kern w:val="0"/>
        </w:rPr>
        <w:t xml:space="preserve">, </w:t>
      </w:r>
      <w:r w:rsidRPr="00560F40">
        <w:rPr>
          <w:kern w:val="0"/>
        </w:rPr>
        <w:t xml:space="preserve">at </w:t>
      </w:r>
      <w:proofErr w:type="spellStart"/>
      <w:r w:rsidRPr="00560F40">
        <w:rPr>
          <w:kern w:val="0"/>
        </w:rPr>
        <w:t>Steelwood</w:t>
      </w:r>
      <w:proofErr w:type="spellEnd"/>
      <w:r w:rsidRPr="00560F40">
        <w:rPr>
          <w:kern w:val="0"/>
        </w:rPr>
        <w:t xml:space="preserve"> Lanes Bowling Alley in Morgan City</w:t>
      </w:r>
      <w:r w:rsidR="00A60011">
        <w:rPr>
          <w:kern w:val="0"/>
        </w:rPr>
        <w:t>, Louisiana.</w:t>
      </w:r>
    </w:p>
    <w:p w14:paraId="2F2EFB44" w14:textId="10BC72C6" w:rsidR="00880BD4" w:rsidRPr="00440E46" w:rsidRDefault="00440E46" w:rsidP="005F55FD">
      <w:pPr>
        <w:rPr>
          <w:rFonts w:cstheme="minorHAnsi"/>
          <w:b/>
          <w:bCs/>
          <w:kern w:val="0"/>
          <w:szCs w:val="24"/>
          <w14:ligatures w14:val="none"/>
        </w:rPr>
      </w:pPr>
      <w:r w:rsidRPr="00440E46">
        <w:rPr>
          <w:rFonts w:cstheme="minorHAnsi"/>
          <w:b/>
          <w:bCs/>
          <w:kern w:val="0"/>
          <w:szCs w:val="24"/>
          <w14:ligatures w14:val="none"/>
        </w:rPr>
        <w:t>Executive Session</w:t>
      </w:r>
    </w:p>
    <w:p w14:paraId="3C987B00" w14:textId="7670B721" w:rsidR="00736687" w:rsidRPr="00736687" w:rsidRDefault="00736687" w:rsidP="006152E0">
      <w:pPr>
        <w:outlineLvl w:val="1"/>
        <w:rPr>
          <w:rFonts w:eastAsia="Calibri" w:cstheme="minorHAnsi"/>
          <w:iCs/>
          <w:kern w:val="0"/>
          <w:szCs w:val="24"/>
          <w14:ligatures w14:val="none"/>
        </w:rPr>
      </w:pPr>
      <w:bookmarkStart w:id="3" w:name="_Hlk148167186"/>
      <w:r w:rsidRPr="00736687">
        <w:rPr>
          <w:rFonts w:eastAsia="Calibri" w:cstheme="minorHAnsi"/>
          <w:iCs/>
          <w:kern w:val="0"/>
          <w:szCs w:val="24"/>
          <w14:ligatures w14:val="none"/>
        </w:rPr>
        <w:t>Strategy session and/or action concerning pending litigation*</w:t>
      </w:r>
    </w:p>
    <w:p w14:paraId="40B38877" w14:textId="77777777" w:rsidR="00736687" w:rsidRPr="00736687" w:rsidRDefault="00736687" w:rsidP="00736687">
      <w:pPr>
        <w:spacing w:after="0"/>
        <w:outlineLvl w:val="1"/>
        <w:rPr>
          <w:rFonts w:eastAsia="Calibri" w:cstheme="minorHAnsi"/>
          <w:iCs/>
          <w:kern w:val="0"/>
          <w:szCs w:val="24"/>
          <w14:ligatures w14:val="none"/>
        </w:rPr>
      </w:pPr>
      <w:r w:rsidRPr="00736687">
        <w:rPr>
          <w:rFonts w:eastAsia="Calibri" w:cstheme="minorHAnsi"/>
          <w:iCs/>
          <w:kern w:val="0"/>
          <w:szCs w:val="24"/>
          <w14:ligatures w14:val="none"/>
        </w:rPr>
        <w:t xml:space="preserve">    </w:t>
      </w:r>
      <w:r w:rsidRPr="00736687">
        <w:rPr>
          <w:rFonts w:eastAsia="Calibri" w:cstheme="minorHAnsi"/>
          <w:bCs/>
          <w:iCs/>
          <w:kern w:val="0"/>
          <w:szCs w:val="24"/>
          <w14:ligatures w14:val="none"/>
        </w:rPr>
        <w:t xml:space="preserve">*As authorized by </w:t>
      </w:r>
      <w:proofErr w:type="spellStart"/>
      <w:r w:rsidRPr="00736687">
        <w:rPr>
          <w:rFonts w:eastAsia="Calibri" w:cstheme="minorHAnsi"/>
          <w:bCs/>
          <w:iCs/>
          <w:kern w:val="0"/>
          <w:szCs w:val="24"/>
          <w14:ligatures w14:val="none"/>
        </w:rPr>
        <w:t>La.R.S</w:t>
      </w:r>
      <w:proofErr w:type="spellEnd"/>
      <w:r w:rsidRPr="00736687">
        <w:rPr>
          <w:rFonts w:eastAsia="Calibri" w:cstheme="minorHAnsi"/>
          <w:bCs/>
          <w:iCs/>
          <w:kern w:val="0"/>
          <w:szCs w:val="24"/>
          <w14:ligatures w14:val="none"/>
        </w:rPr>
        <w:t xml:space="preserve">. 42:17(A)(2), there may be an executive session to discuss </w:t>
      </w:r>
    </w:p>
    <w:p w14:paraId="4287126D" w14:textId="5A5BF452" w:rsidR="00736687" w:rsidRPr="00736687" w:rsidRDefault="00736687" w:rsidP="00736687">
      <w:pPr>
        <w:spacing w:after="0"/>
        <w:outlineLvl w:val="1"/>
        <w:rPr>
          <w:rFonts w:eastAsia="Calibri" w:cstheme="minorHAnsi"/>
          <w:iCs/>
          <w:kern w:val="0"/>
          <w:szCs w:val="24"/>
          <w14:ligatures w14:val="none"/>
        </w:rPr>
      </w:pPr>
      <w:r w:rsidRPr="00736687">
        <w:rPr>
          <w:rFonts w:eastAsia="Calibri" w:cstheme="minorHAnsi"/>
          <w:iCs/>
          <w:kern w:val="0"/>
          <w:szCs w:val="24"/>
          <w14:ligatures w14:val="none"/>
        </w:rPr>
        <w:t xml:space="preserve">     </w:t>
      </w:r>
      <w:r w:rsidRPr="00736687">
        <w:rPr>
          <w:rFonts w:eastAsia="Calibri" w:cstheme="minorHAnsi"/>
          <w:bCs/>
          <w:iCs/>
          <w:kern w:val="0"/>
          <w:szCs w:val="24"/>
          <w14:ligatures w14:val="none"/>
        </w:rPr>
        <w:t>strategy in litigation entitled “Boudreaux, et al vs. School Board of St. Mary Parish,”  </w:t>
      </w:r>
    </w:p>
    <w:p w14:paraId="52DAA73A" w14:textId="77777777" w:rsidR="00736687" w:rsidRPr="00736687" w:rsidRDefault="00736687" w:rsidP="00736687">
      <w:pPr>
        <w:spacing w:after="0"/>
        <w:outlineLvl w:val="1"/>
        <w:rPr>
          <w:rFonts w:eastAsia="Calibri" w:cstheme="minorHAnsi"/>
          <w:bCs/>
          <w:iCs/>
          <w:kern w:val="0"/>
          <w:szCs w:val="24"/>
          <w14:ligatures w14:val="none"/>
        </w:rPr>
      </w:pPr>
      <w:r w:rsidRPr="00736687">
        <w:rPr>
          <w:rFonts w:eastAsia="Calibri" w:cstheme="minorHAnsi"/>
          <w:bCs/>
          <w:iCs/>
          <w:kern w:val="0"/>
          <w:szCs w:val="24"/>
          <w14:ligatures w14:val="none"/>
        </w:rPr>
        <w:t xml:space="preserve">     bearing Civil Action No. 6:65-11351 on the docket of the United States District Court </w:t>
      </w:r>
    </w:p>
    <w:p w14:paraId="24D3F825" w14:textId="3DFBA6B0" w:rsidR="00880BD4" w:rsidRPr="005E0EBA" w:rsidRDefault="00736687" w:rsidP="005E0EBA">
      <w:pPr>
        <w:outlineLvl w:val="1"/>
        <w:rPr>
          <w:rFonts w:eastAsia="Calibri" w:cstheme="minorHAnsi"/>
          <w:bCs/>
          <w:iCs/>
          <w:kern w:val="0"/>
          <w:szCs w:val="24"/>
          <w14:ligatures w14:val="none"/>
        </w:rPr>
      </w:pPr>
      <w:r w:rsidRPr="00736687">
        <w:rPr>
          <w:rFonts w:eastAsia="Calibri" w:cstheme="minorHAnsi"/>
          <w:bCs/>
          <w:iCs/>
          <w:kern w:val="0"/>
          <w:szCs w:val="24"/>
          <w14:ligatures w14:val="none"/>
        </w:rPr>
        <w:t xml:space="preserve">     for the Western District of Louisiana. </w:t>
      </w:r>
    </w:p>
    <w:bookmarkEnd w:id="3"/>
    <w:p w14:paraId="6A245F5A" w14:textId="77777777" w:rsidR="005E0EBA" w:rsidRPr="005E0EBA" w:rsidRDefault="005E0EBA" w:rsidP="005E0EBA">
      <w:pPr>
        <w:outlineLvl w:val="1"/>
        <w:rPr>
          <w:rFonts w:cstheme="minorHAnsi"/>
          <w:b/>
          <w:bCs/>
          <w:kern w:val="0"/>
          <w:szCs w:val="24"/>
          <w14:ligatures w14:val="none"/>
        </w:rPr>
      </w:pPr>
      <w:r w:rsidRPr="005E0EBA">
        <w:rPr>
          <w:rFonts w:cstheme="minorHAnsi"/>
          <w:b/>
          <w:bCs/>
          <w:kern w:val="0"/>
          <w:szCs w:val="24"/>
          <w14:ligatures w14:val="none"/>
        </w:rPr>
        <w:t>Board Enters Closed Session:</w:t>
      </w:r>
    </w:p>
    <w:p w14:paraId="106ADC63" w14:textId="38CF4C12" w:rsidR="005E0EBA" w:rsidRDefault="005E0EBA" w:rsidP="005E0EBA">
      <w:r w:rsidRPr="005E0EBA">
        <w:tab/>
        <w:t xml:space="preserve">With a motion from </w:t>
      </w:r>
      <w:r w:rsidR="005B0D16">
        <w:t>Mr. Mancuso</w:t>
      </w:r>
      <w:r w:rsidRPr="005E0EBA">
        <w:t xml:space="preserve"> and a second from </w:t>
      </w:r>
      <w:r w:rsidR="005B0D16">
        <w:t>Mr. Paradee</w:t>
      </w:r>
      <w:r w:rsidRPr="005E0EBA">
        <w:t xml:space="preserve"> the Board </w:t>
      </w:r>
      <w:r w:rsidR="004A28E5" w:rsidRPr="005E0EBA">
        <w:t>entered</w:t>
      </w:r>
      <w:r w:rsidRPr="005E0EBA">
        <w:t xml:space="preserve"> closed session.  </w:t>
      </w:r>
      <w:r w:rsidR="00044FDE">
        <w:t>A roll call vote was taken was follows:</w:t>
      </w:r>
    </w:p>
    <w:p w14:paraId="604C6406" w14:textId="6DA62FBD" w:rsidR="003478BE" w:rsidRDefault="003478BE" w:rsidP="003478BE">
      <w:r>
        <w:rPr>
          <w:b/>
        </w:rPr>
        <w:tab/>
      </w:r>
      <w:r w:rsidRPr="005B0D16">
        <w:rPr>
          <w:b/>
        </w:rPr>
        <w:t xml:space="preserve">Yes: </w:t>
      </w:r>
      <w:r>
        <w:t>Mr.  Chad M. Paradee, Mr. Andrew V. Mancuso, Mr. Murphy J. Pontiff Jr., Mrs. Alaina L. Black, Mrs. Lindsey T. Anslem, Mrs. Rhonda R. Dennis, Ms. Debra R. Jones, Ms. Tammie L. Moore.</w:t>
      </w:r>
    </w:p>
    <w:p w14:paraId="3392AB09" w14:textId="3EC4CADC" w:rsidR="003478BE" w:rsidRDefault="003478BE" w:rsidP="003478BE">
      <w:pPr>
        <w:ind w:firstLine="720"/>
        <w:rPr>
          <w:rFonts w:eastAsia="Calibri" w:cstheme="minorHAnsi"/>
          <w:b/>
          <w:kern w:val="0"/>
          <w:szCs w:val="24"/>
          <w14:ligatures w14:val="none"/>
        </w:rPr>
      </w:pPr>
      <w:r w:rsidRPr="00774E6A">
        <w:rPr>
          <w:b/>
          <w:bCs/>
          <w:kern w:val="0"/>
          <w:szCs w:val="24"/>
          <w14:ligatures w14:val="none"/>
        </w:rPr>
        <w:t xml:space="preserve">Absent: </w:t>
      </w:r>
      <w:r w:rsidRPr="00774E6A">
        <w:rPr>
          <w:kern w:val="0"/>
          <w:szCs w:val="24"/>
          <w14:ligatures w14:val="none"/>
        </w:rPr>
        <w:t>Mr. Joseph C. Foulcard, Jr., Ms. Marilyn LaSalle, and Mrs. Ginger S. Griffin</w:t>
      </w:r>
      <w:r w:rsidR="001B655B">
        <w:rPr>
          <w:kern w:val="0"/>
          <w:szCs w:val="24"/>
          <w14:ligatures w14:val="none"/>
        </w:rPr>
        <w:t>.</w:t>
      </w:r>
      <w:r w:rsidRPr="008623BC">
        <w:rPr>
          <w:rFonts w:eastAsia="Calibri" w:cstheme="minorHAnsi"/>
          <w:b/>
          <w:kern w:val="0"/>
          <w:szCs w:val="24"/>
          <w14:ligatures w14:val="none"/>
        </w:rPr>
        <w:t xml:space="preserve"> </w:t>
      </w:r>
    </w:p>
    <w:p w14:paraId="26144819" w14:textId="1800DB5B" w:rsidR="005B0D16" w:rsidRPr="0091578E" w:rsidRDefault="003478BE" w:rsidP="0091578E">
      <w:pPr>
        <w:ind w:firstLine="720"/>
        <w:rPr>
          <w:rFonts w:eastAsia="Calibri" w:cstheme="minorHAnsi"/>
          <w:kern w:val="0"/>
          <w:szCs w:val="24"/>
          <w14:ligatures w14:val="none"/>
        </w:rPr>
      </w:pPr>
      <w:r w:rsidRPr="006410BC">
        <w:rPr>
          <w:rFonts w:eastAsia="Calibri" w:cstheme="minorHAnsi"/>
          <w:b/>
          <w:kern w:val="0"/>
          <w:szCs w:val="24"/>
          <w14:ligatures w14:val="none"/>
        </w:rPr>
        <w:t>Vote:</w:t>
      </w:r>
      <w:r>
        <w:rPr>
          <w:rFonts w:eastAsia="Calibri" w:cstheme="minorHAnsi"/>
          <w:kern w:val="0"/>
          <w:szCs w:val="24"/>
          <w14:ligatures w14:val="none"/>
        </w:rPr>
        <w:t xml:space="preserve"> Motion carried by unanimous roll call vote with 8 yes and 3 absents. </w:t>
      </w:r>
      <w:r>
        <w:tab/>
      </w:r>
    </w:p>
    <w:p w14:paraId="6E958087" w14:textId="77777777" w:rsidR="005E0EBA" w:rsidRPr="005E0EBA" w:rsidRDefault="005E0EBA" w:rsidP="005E0EBA">
      <w:pPr>
        <w:outlineLvl w:val="1"/>
        <w:rPr>
          <w:rFonts w:cstheme="minorHAnsi"/>
          <w:b/>
          <w:bCs/>
          <w:kern w:val="0"/>
          <w:szCs w:val="24"/>
          <w14:ligatures w14:val="none"/>
        </w:rPr>
      </w:pPr>
      <w:r w:rsidRPr="005E0EBA">
        <w:rPr>
          <w:rFonts w:cstheme="minorHAnsi"/>
          <w:b/>
          <w:bCs/>
          <w:kern w:val="0"/>
          <w:szCs w:val="24"/>
          <w14:ligatures w14:val="none"/>
        </w:rPr>
        <w:t>Board Returns to Regular Session:</w:t>
      </w:r>
    </w:p>
    <w:p w14:paraId="49EC8EBD" w14:textId="23288D8F" w:rsidR="004A28E5" w:rsidRPr="00FC5E27" w:rsidRDefault="005E0EBA" w:rsidP="00B701F0">
      <w:pPr>
        <w:rPr>
          <w:kern w:val="0"/>
          <w:szCs w:val="24"/>
          <w14:ligatures w14:val="none"/>
        </w:rPr>
      </w:pPr>
      <w:r w:rsidRPr="005E0EBA">
        <w:tab/>
      </w:r>
      <w:r w:rsidR="004A28E5" w:rsidRPr="00FC5E27">
        <w:rPr>
          <w:kern w:val="0"/>
          <w:szCs w:val="24"/>
          <w14:ligatures w14:val="none"/>
        </w:rPr>
        <w:t xml:space="preserve">Ms. Moore </w:t>
      </w:r>
      <w:r w:rsidRPr="00FC5E27">
        <w:rPr>
          <w:kern w:val="0"/>
          <w:szCs w:val="24"/>
          <w14:ligatures w14:val="none"/>
        </w:rPr>
        <w:t>moved that the Board return to regular session.  </w:t>
      </w:r>
      <w:r w:rsidR="004A28E5" w:rsidRPr="00FC5E27">
        <w:rPr>
          <w:kern w:val="0"/>
          <w:szCs w:val="24"/>
          <w14:ligatures w14:val="none"/>
        </w:rPr>
        <w:t>Mrs. Anslem</w:t>
      </w:r>
      <w:r w:rsidRPr="00FC5E27">
        <w:rPr>
          <w:kern w:val="0"/>
          <w:szCs w:val="24"/>
          <w14:ligatures w14:val="none"/>
        </w:rPr>
        <w:t xml:space="preserve"> gave a second and the meeting resumed.  </w:t>
      </w:r>
      <w:r w:rsidR="00B701F0" w:rsidRPr="00FC5E27">
        <w:rPr>
          <w:kern w:val="0"/>
          <w:szCs w:val="24"/>
          <w14:ligatures w14:val="none"/>
        </w:rPr>
        <w:t xml:space="preserve">A roll call vote was taken as follows: </w:t>
      </w:r>
    </w:p>
    <w:p w14:paraId="28143514" w14:textId="00A32C6A" w:rsidR="00B701F0" w:rsidRPr="009E3C3C" w:rsidRDefault="00B701F0" w:rsidP="003A52E1">
      <w:pPr>
        <w:pStyle w:val="NormalWeb"/>
        <w:spacing w:before="0" w:beforeAutospacing="0" w:after="120" w:afterAutospacing="0"/>
        <w:ind w:right="144"/>
        <w:jc w:val="both"/>
        <w:rPr>
          <w:rFonts w:asciiTheme="minorHAnsi" w:eastAsiaTheme="minorHAnsi" w:hAnsiTheme="minorHAnsi" w:cstheme="minorBidi"/>
          <w14:ligatures w14:val="none"/>
        </w:rPr>
      </w:pPr>
      <w:r>
        <w:tab/>
      </w:r>
      <w:r w:rsidRPr="004A28E5">
        <w:rPr>
          <w:rFonts w:asciiTheme="minorHAnsi" w:eastAsiaTheme="minorHAnsi" w:hAnsiTheme="minorHAnsi" w:cstheme="minorBidi"/>
          <w:b/>
          <w:kern w:val="2"/>
          <w:szCs w:val="22"/>
        </w:rPr>
        <w:t xml:space="preserve">Yes: </w:t>
      </w:r>
      <w:r w:rsidRPr="009E3C3C">
        <w:rPr>
          <w:rFonts w:asciiTheme="minorHAnsi" w:eastAsiaTheme="minorHAnsi" w:hAnsiTheme="minorHAnsi" w:cstheme="minorBidi"/>
          <w14:ligatures w14:val="none"/>
        </w:rPr>
        <w:t>Mr. Chad M. Paradee, Mr. Andrew V. Mancuso, Mr. Murphy J. Pontiff Jr., Mrs. Alaina L. Black, Mrs. Lindsey T. Anslem, Mrs. Rhonda R. Dennis, Ms. Tammie L. Moore.</w:t>
      </w:r>
    </w:p>
    <w:p w14:paraId="2827933F" w14:textId="149648B8" w:rsidR="00B701F0" w:rsidRPr="009E3C3C" w:rsidRDefault="003A52E1" w:rsidP="009E3C3C">
      <w:pPr>
        <w:pStyle w:val="NormalWeb"/>
        <w:spacing w:before="0" w:beforeAutospacing="0" w:after="120" w:afterAutospacing="0"/>
        <w:ind w:right="144"/>
        <w:jc w:val="both"/>
        <w:rPr>
          <w:rFonts w:asciiTheme="minorHAnsi" w:eastAsiaTheme="minorHAnsi" w:hAnsiTheme="minorHAnsi" w:cstheme="minorBidi"/>
          <w14:ligatures w14:val="none"/>
        </w:rPr>
      </w:pPr>
      <w:r>
        <w:tab/>
      </w:r>
      <w:r w:rsidRPr="004A28E5">
        <w:rPr>
          <w:rFonts w:asciiTheme="minorHAnsi" w:eastAsiaTheme="minorHAnsi" w:hAnsiTheme="minorHAnsi" w:cstheme="minorBidi"/>
          <w:b/>
          <w:kern w:val="2"/>
          <w:szCs w:val="22"/>
        </w:rPr>
        <w:t xml:space="preserve">Absent: </w:t>
      </w:r>
      <w:r w:rsidRPr="009E3C3C">
        <w:rPr>
          <w:rFonts w:asciiTheme="minorHAnsi" w:eastAsiaTheme="minorHAnsi" w:hAnsiTheme="minorHAnsi" w:cstheme="minorBidi"/>
          <w14:ligatures w14:val="none"/>
        </w:rPr>
        <w:t>Ms. Debra R. Jones (</w:t>
      </w:r>
      <w:r w:rsidR="007050FC" w:rsidRPr="009E3C3C">
        <w:rPr>
          <w:rFonts w:asciiTheme="minorHAnsi" w:eastAsiaTheme="minorHAnsi" w:hAnsiTheme="minorHAnsi" w:cstheme="minorBidi"/>
          <w14:ligatures w14:val="none"/>
        </w:rPr>
        <w:t xml:space="preserve">ended </w:t>
      </w:r>
      <w:r w:rsidR="00685A06" w:rsidRPr="009E3C3C">
        <w:rPr>
          <w:rFonts w:asciiTheme="minorHAnsi" w:eastAsiaTheme="minorHAnsi" w:hAnsiTheme="minorHAnsi" w:cstheme="minorBidi"/>
          <w14:ligatures w14:val="none"/>
        </w:rPr>
        <w:t>teleconference</w:t>
      </w:r>
      <w:r w:rsidR="007050FC" w:rsidRPr="009E3C3C">
        <w:rPr>
          <w:rFonts w:asciiTheme="minorHAnsi" w:eastAsiaTheme="minorHAnsi" w:hAnsiTheme="minorHAnsi" w:cstheme="minorBidi"/>
          <w14:ligatures w14:val="none"/>
        </w:rPr>
        <w:t xml:space="preserve">), Mr. Joseph C. Foulcard, Jr., Ms. Marilyn LaSalle, and Mrs. Ginger S. Griffin </w:t>
      </w:r>
      <w:r w:rsidRPr="009E3C3C">
        <w:rPr>
          <w:rFonts w:asciiTheme="minorHAnsi" w:eastAsiaTheme="minorHAnsi" w:hAnsiTheme="minorHAnsi" w:cstheme="minorBidi"/>
          <w14:ligatures w14:val="none"/>
        </w:rPr>
        <w:t>.</w:t>
      </w:r>
    </w:p>
    <w:p w14:paraId="7894BA3E" w14:textId="70BA5242" w:rsidR="004A28E5" w:rsidRDefault="009E3C3C" w:rsidP="0079793F">
      <w:pPr>
        <w:pStyle w:val="NormalWeb"/>
        <w:spacing w:before="0" w:beforeAutospacing="0" w:after="0" w:afterAutospacing="0"/>
        <w:ind w:right="144"/>
        <w:jc w:val="both"/>
        <w:rPr>
          <w:rFonts w:asciiTheme="minorHAnsi" w:eastAsiaTheme="minorHAnsi" w:hAnsiTheme="minorHAnsi" w:cstheme="minorBidi"/>
          <w14:ligatures w14:val="none"/>
        </w:rPr>
      </w:pPr>
      <w:r>
        <w:rPr>
          <w:rFonts w:asciiTheme="minorHAnsi" w:eastAsiaTheme="minorHAnsi" w:hAnsiTheme="minorHAnsi" w:cstheme="minorBidi"/>
          <w:b/>
          <w:kern w:val="2"/>
          <w:szCs w:val="22"/>
        </w:rPr>
        <w:tab/>
      </w:r>
      <w:r w:rsidR="004A28E5" w:rsidRPr="004A28E5">
        <w:rPr>
          <w:rFonts w:asciiTheme="minorHAnsi" w:eastAsiaTheme="minorHAnsi" w:hAnsiTheme="minorHAnsi" w:cstheme="minorBidi"/>
          <w:b/>
          <w:kern w:val="2"/>
          <w:szCs w:val="22"/>
        </w:rPr>
        <w:t>Vote:</w:t>
      </w:r>
      <w:r w:rsidR="004A28E5">
        <w:rPr>
          <w:rFonts w:asciiTheme="minorHAnsi" w:eastAsiaTheme="minorHAnsi" w:hAnsiTheme="minorHAnsi" w:cstheme="minorBidi"/>
          <w:kern w:val="2"/>
          <w:szCs w:val="22"/>
        </w:rPr>
        <w:t xml:space="preserve"> </w:t>
      </w:r>
      <w:r w:rsidRPr="009E3C3C">
        <w:rPr>
          <w:rFonts w:asciiTheme="minorHAnsi" w:eastAsiaTheme="minorHAnsi" w:hAnsiTheme="minorHAnsi" w:cstheme="minorBidi"/>
          <w14:ligatures w14:val="none"/>
        </w:rPr>
        <w:t xml:space="preserve">Motion carried by unanimous roll call vote with </w:t>
      </w:r>
      <w:r w:rsidR="0079793F">
        <w:rPr>
          <w:rFonts w:asciiTheme="minorHAnsi" w:eastAsiaTheme="minorHAnsi" w:hAnsiTheme="minorHAnsi" w:cstheme="minorBidi"/>
          <w14:ligatures w14:val="none"/>
        </w:rPr>
        <w:t>7</w:t>
      </w:r>
      <w:r w:rsidRPr="009E3C3C">
        <w:rPr>
          <w:rFonts w:asciiTheme="minorHAnsi" w:eastAsiaTheme="minorHAnsi" w:hAnsiTheme="minorHAnsi" w:cstheme="minorBidi"/>
          <w14:ligatures w14:val="none"/>
        </w:rPr>
        <w:t xml:space="preserve"> yes and </w:t>
      </w:r>
      <w:r w:rsidR="0079793F">
        <w:rPr>
          <w:rFonts w:asciiTheme="minorHAnsi" w:eastAsiaTheme="minorHAnsi" w:hAnsiTheme="minorHAnsi" w:cstheme="minorBidi"/>
          <w14:ligatures w14:val="none"/>
        </w:rPr>
        <w:t>4</w:t>
      </w:r>
      <w:r w:rsidRPr="009E3C3C">
        <w:rPr>
          <w:rFonts w:asciiTheme="minorHAnsi" w:eastAsiaTheme="minorHAnsi" w:hAnsiTheme="minorHAnsi" w:cstheme="minorBidi"/>
          <w14:ligatures w14:val="none"/>
        </w:rPr>
        <w:t xml:space="preserve"> absents.</w:t>
      </w:r>
    </w:p>
    <w:p w14:paraId="14B5479E" w14:textId="77777777" w:rsidR="0079793F" w:rsidRDefault="0079793F" w:rsidP="0079793F">
      <w:pPr>
        <w:pStyle w:val="NormalWeb"/>
        <w:spacing w:before="0" w:beforeAutospacing="0" w:after="0" w:afterAutospacing="0"/>
        <w:ind w:right="144"/>
        <w:jc w:val="both"/>
        <w:rPr>
          <w:rFonts w:asciiTheme="minorHAnsi" w:eastAsiaTheme="minorHAnsi" w:hAnsiTheme="minorHAnsi" w:cstheme="minorBidi"/>
          <w14:ligatures w14:val="none"/>
        </w:rPr>
      </w:pPr>
    </w:p>
    <w:p w14:paraId="729531CE" w14:textId="77777777" w:rsidR="0079793F" w:rsidRPr="0079793F" w:rsidRDefault="0079793F" w:rsidP="0079793F">
      <w:pPr>
        <w:pStyle w:val="NormalWeb"/>
        <w:spacing w:before="0" w:beforeAutospacing="0" w:after="0" w:afterAutospacing="0"/>
        <w:ind w:right="144"/>
        <w:jc w:val="both"/>
        <w:rPr>
          <w:rFonts w:asciiTheme="minorHAnsi" w:eastAsiaTheme="minorHAnsi" w:hAnsiTheme="minorHAnsi" w:cstheme="minorBidi"/>
          <w14:ligatures w14:val="none"/>
        </w:rPr>
      </w:pPr>
    </w:p>
    <w:p w14:paraId="709C954F" w14:textId="77777777" w:rsidR="005F55FD" w:rsidRPr="001525F2" w:rsidRDefault="005F55FD" w:rsidP="005F55FD">
      <w:pPr>
        <w:outlineLvl w:val="0"/>
        <w:rPr>
          <w:b/>
          <w:bCs/>
          <w:kern w:val="0"/>
        </w:rPr>
      </w:pPr>
      <w:r w:rsidRPr="001525F2">
        <w:rPr>
          <w:b/>
          <w:bCs/>
          <w:kern w:val="0"/>
        </w:rPr>
        <w:lastRenderedPageBreak/>
        <w:t>Closing:</w:t>
      </w:r>
    </w:p>
    <w:p w14:paraId="4218FC2C" w14:textId="77777777" w:rsidR="005F55FD" w:rsidRPr="001525F2" w:rsidRDefault="005F55FD" w:rsidP="005F55FD">
      <w:pPr>
        <w:keepNext/>
        <w:keepLines/>
        <w:spacing w:before="40" w:after="0"/>
        <w:outlineLvl w:val="2"/>
        <w:rPr>
          <w:rFonts w:eastAsiaTheme="majorEastAsia" w:cstheme="minorHAnsi"/>
          <w:b/>
          <w:bCs/>
          <w:color w:val="000000" w:themeColor="text1"/>
          <w:szCs w:val="24"/>
        </w:rPr>
      </w:pPr>
      <w:bookmarkStart w:id="4" w:name="_Hlk511050273"/>
      <w:bookmarkStart w:id="5" w:name="_Hlk78192494"/>
      <w:r w:rsidRPr="001525F2">
        <w:rPr>
          <w:rFonts w:eastAsiaTheme="majorEastAsia" w:cstheme="minorHAnsi"/>
          <w:b/>
          <w:bCs/>
          <w:color w:val="000000" w:themeColor="text1"/>
          <w:szCs w:val="24"/>
        </w:rPr>
        <w:t xml:space="preserve">Resolutions of Respect </w:t>
      </w:r>
    </w:p>
    <w:bookmarkEnd w:id="4"/>
    <w:bookmarkEnd w:id="5"/>
    <w:p w14:paraId="538F0338" w14:textId="022B2F67" w:rsidR="005F55FD" w:rsidRPr="001525F2" w:rsidRDefault="005F55FD" w:rsidP="005F55FD">
      <w:pPr>
        <w:rPr>
          <w:kern w:val="0"/>
        </w:rPr>
      </w:pPr>
      <w:r w:rsidRPr="001525F2">
        <w:rPr>
          <w:kern w:val="0"/>
        </w:rPr>
        <w:tab/>
      </w:r>
      <w:r w:rsidR="006152E0">
        <w:rPr>
          <w:kern w:val="0"/>
        </w:rPr>
        <w:t>None</w:t>
      </w:r>
    </w:p>
    <w:p w14:paraId="307B5004" w14:textId="77777777" w:rsidR="005F55FD" w:rsidRPr="001525F2" w:rsidRDefault="005F55FD" w:rsidP="005F55FD">
      <w:pPr>
        <w:outlineLvl w:val="0"/>
        <w:rPr>
          <w:b/>
          <w:bCs/>
          <w:kern w:val="0"/>
        </w:rPr>
      </w:pPr>
      <w:r w:rsidRPr="001525F2">
        <w:rPr>
          <w:b/>
          <w:bCs/>
        </w:rPr>
        <w:t>Adjournment:</w:t>
      </w:r>
    </w:p>
    <w:p w14:paraId="05B966AC" w14:textId="2A77CC87" w:rsidR="005F55FD" w:rsidRPr="001525F2" w:rsidRDefault="005F55FD" w:rsidP="005F55FD">
      <w:pPr>
        <w:rPr>
          <w:kern w:val="0"/>
        </w:rPr>
      </w:pPr>
      <w:r w:rsidRPr="001525F2">
        <w:rPr>
          <w:kern w:val="0"/>
        </w:rPr>
        <w:tab/>
        <w:t xml:space="preserve">With there being no further business to address, </w:t>
      </w:r>
      <w:r w:rsidR="004A28E5">
        <w:rPr>
          <w:kern w:val="0"/>
        </w:rPr>
        <w:t>Mr. Mancuso</w:t>
      </w:r>
      <w:r w:rsidRPr="001525F2">
        <w:rPr>
          <w:kern w:val="0"/>
        </w:rPr>
        <w:t xml:space="preserve"> made a motion to adjourn the meeting at </w:t>
      </w:r>
      <w:r w:rsidR="004A28E5">
        <w:rPr>
          <w:kern w:val="0"/>
        </w:rPr>
        <w:t>7</w:t>
      </w:r>
      <w:r w:rsidRPr="001525F2">
        <w:rPr>
          <w:kern w:val="0"/>
        </w:rPr>
        <w:t>:</w:t>
      </w:r>
      <w:r w:rsidR="004A28E5">
        <w:rPr>
          <w:kern w:val="0"/>
        </w:rPr>
        <w:t>03</w:t>
      </w:r>
      <w:r w:rsidRPr="001525F2">
        <w:rPr>
          <w:kern w:val="0"/>
        </w:rPr>
        <w:t xml:space="preserve"> p.m. </w:t>
      </w:r>
      <w:r w:rsidR="004A28E5">
        <w:rPr>
          <w:kern w:val="0"/>
        </w:rPr>
        <w:t>Ms. Moore</w:t>
      </w:r>
      <w:r w:rsidRPr="001525F2">
        <w:rPr>
          <w:kern w:val="0"/>
        </w:rPr>
        <w:t xml:space="preserve"> made a second, all in favor and the motion carried.</w:t>
      </w:r>
    </w:p>
    <w:p w14:paraId="294DFF87" w14:textId="77777777" w:rsidR="005F55FD" w:rsidRDefault="005F55FD" w:rsidP="005F55FD"/>
    <w:p w14:paraId="4FBA1F35" w14:textId="77777777" w:rsidR="00E9537F" w:rsidRDefault="00E9537F"/>
    <w:sectPr w:rsidR="00E9537F" w:rsidSect="003919AF">
      <w:footerReference w:type="default" r:id="rId7"/>
      <w:pgSz w:w="12240" w:h="20160" w:code="5"/>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BC09" w14:textId="77777777" w:rsidR="00265DE9" w:rsidRDefault="00265DE9" w:rsidP="003919AF">
      <w:pPr>
        <w:spacing w:after="0"/>
      </w:pPr>
      <w:r>
        <w:separator/>
      </w:r>
    </w:p>
  </w:endnote>
  <w:endnote w:type="continuationSeparator" w:id="0">
    <w:p w14:paraId="620178A2" w14:textId="77777777" w:rsidR="00265DE9" w:rsidRDefault="00265DE9" w:rsidP="00391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55884"/>
      <w:docPartObj>
        <w:docPartGallery w:val="Page Numbers (Bottom of Page)"/>
        <w:docPartUnique/>
      </w:docPartObj>
    </w:sdtPr>
    <w:sdtEndPr>
      <w:rPr>
        <w:noProof/>
      </w:rPr>
    </w:sdtEndPr>
    <w:sdtContent>
      <w:p w14:paraId="46A1681D" w14:textId="0D6C08D8" w:rsidR="003919AF" w:rsidRDefault="003919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CA3B3E" w14:textId="77777777" w:rsidR="003919AF" w:rsidRDefault="00391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E6CF" w14:textId="77777777" w:rsidR="00265DE9" w:rsidRDefault="00265DE9" w:rsidP="003919AF">
      <w:pPr>
        <w:spacing w:after="0"/>
      </w:pPr>
      <w:r>
        <w:separator/>
      </w:r>
    </w:p>
  </w:footnote>
  <w:footnote w:type="continuationSeparator" w:id="0">
    <w:p w14:paraId="36EDFE27" w14:textId="77777777" w:rsidR="00265DE9" w:rsidRDefault="00265DE9" w:rsidP="003919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54747"/>
    <w:multiLevelType w:val="hybridMultilevel"/>
    <w:tmpl w:val="41E68E2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211289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 Andrew V. Mancuso"/>
    <w:docVar w:name="LMRS_MotionLastSeconder" w:val="Ms. Tammie L. Moore"/>
    <w:docVar w:name="LMRSVersion" w:val="4.4.6612.24475"/>
    <w:docVar w:name="NextBookmarkNum" w:val="5"/>
    <w:docVar w:name="RollCallGroup" w:val="Default"/>
    <w:docVar w:name="RollCallXML" w:val="&lt;?xml version=&quot;1.0&quot;?&gt;&lt;Root&gt;&lt;GroupDep&gt;&lt;Name&gt;&lt;![CDATA[Default]]&gt;&lt;/Name&gt;&lt;Member Voting=&quot;False&quot;&gt;&lt;Name&gt;&lt;![CDATA[Mr. Joseph C. Foulcard Jr.]]&gt;&lt;/Name&gt;&lt;Status&gt;&lt;![CDATA[Ab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False&quot;&gt;&lt;Name&gt;&lt;![CDATA[Mrs. Ginger S. Griffin]]&gt;&lt;/Name&gt;&lt;Status&gt;&lt;![CDATA[Absent]]&gt;&lt;/Status&gt;&lt;/Member&gt;&lt;Member Voting=&quot;False&quot;&gt;&lt;Name&gt;&lt;![CDATA[Ms. Marilyn P. LaSalle]]&gt;&lt;/Name&gt;&lt;Status&gt;&lt;![CDATA[Ab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s>
  <w:rsids>
    <w:rsidRoot w:val="005F55FD"/>
    <w:rsid w:val="00003DE8"/>
    <w:rsid w:val="000117FC"/>
    <w:rsid w:val="00016732"/>
    <w:rsid w:val="00022085"/>
    <w:rsid w:val="0003644A"/>
    <w:rsid w:val="00037EBE"/>
    <w:rsid w:val="00044FDE"/>
    <w:rsid w:val="000500A7"/>
    <w:rsid w:val="00063FC6"/>
    <w:rsid w:val="000655D9"/>
    <w:rsid w:val="00066F16"/>
    <w:rsid w:val="0007210B"/>
    <w:rsid w:val="00076F07"/>
    <w:rsid w:val="00081C17"/>
    <w:rsid w:val="00084E35"/>
    <w:rsid w:val="00087643"/>
    <w:rsid w:val="000A0049"/>
    <w:rsid w:val="000A2A82"/>
    <w:rsid w:val="000A6593"/>
    <w:rsid w:val="000B3E34"/>
    <w:rsid w:val="000C5F5C"/>
    <w:rsid w:val="000D7D08"/>
    <w:rsid w:val="000E445E"/>
    <w:rsid w:val="000E53DD"/>
    <w:rsid w:val="000F14D6"/>
    <w:rsid w:val="000F43B2"/>
    <w:rsid w:val="00102B9B"/>
    <w:rsid w:val="001052C6"/>
    <w:rsid w:val="001053C2"/>
    <w:rsid w:val="001063A7"/>
    <w:rsid w:val="00134E0B"/>
    <w:rsid w:val="00142301"/>
    <w:rsid w:val="001473C2"/>
    <w:rsid w:val="00151555"/>
    <w:rsid w:val="00155057"/>
    <w:rsid w:val="00171F55"/>
    <w:rsid w:val="00187D4F"/>
    <w:rsid w:val="001919A7"/>
    <w:rsid w:val="001920F9"/>
    <w:rsid w:val="00194416"/>
    <w:rsid w:val="001B566C"/>
    <w:rsid w:val="001B655B"/>
    <w:rsid w:val="001C1C7C"/>
    <w:rsid w:val="001E183B"/>
    <w:rsid w:val="001E4EBB"/>
    <w:rsid w:val="001E6195"/>
    <w:rsid w:val="001F1B46"/>
    <w:rsid w:val="001F3473"/>
    <w:rsid w:val="001F5401"/>
    <w:rsid w:val="002007E1"/>
    <w:rsid w:val="002018BD"/>
    <w:rsid w:val="002052D7"/>
    <w:rsid w:val="00206BA0"/>
    <w:rsid w:val="00207EE5"/>
    <w:rsid w:val="002105F7"/>
    <w:rsid w:val="00215A3E"/>
    <w:rsid w:val="002201B9"/>
    <w:rsid w:val="002307C2"/>
    <w:rsid w:val="002525C1"/>
    <w:rsid w:val="00255463"/>
    <w:rsid w:val="00262262"/>
    <w:rsid w:val="00263844"/>
    <w:rsid w:val="00265DE9"/>
    <w:rsid w:val="00266F6F"/>
    <w:rsid w:val="00281B26"/>
    <w:rsid w:val="00287536"/>
    <w:rsid w:val="00290D37"/>
    <w:rsid w:val="0029147F"/>
    <w:rsid w:val="00294C3C"/>
    <w:rsid w:val="00296531"/>
    <w:rsid w:val="002F0E8B"/>
    <w:rsid w:val="002F6DF0"/>
    <w:rsid w:val="003072D8"/>
    <w:rsid w:val="00316A84"/>
    <w:rsid w:val="00317E12"/>
    <w:rsid w:val="00321885"/>
    <w:rsid w:val="00330C65"/>
    <w:rsid w:val="003334AC"/>
    <w:rsid w:val="0033462D"/>
    <w:rsid w:val="0033748B"/>
    <w:rsid w:val="0034405E"/>
    <w:rsid w:val="00345EAF"/>
    <w:rsid w:val="003478BE"/>
    <w:rsid w:val="00353B86"/>
    <w:rsid w:val="003653A7"/>
    <w:rsid w:val="003736FC"/>
    <w:rsid w:val="00374228"/>
    <w:rsid w:val="00377EF0"/>
    <w:rsid w:val="003802A6"/>
    <w:rsid w:val="0038498E"/>
    <w:rsid w:val="003874C7"/>
    <w:rsid w:val="003919AF"/>
    <w:rsid w:val="003930F6"/>
    <w:rsid w:val="003932E1"/>
    <w:rsid w:val="003A2A13"/>
    <w:rsid w:val="003A52E1"/>
    <w:rsid w:val="003A6484"/>
    <w:rsid w:val="003B1C98"/>
    <w:rsid w:val="003C6F31"/>
    <w:rsid w:val="003C7281"/>
    <w:rsid w:val="003F2A70"/>
    <w:rsid w:val="003F31AD"/>
    <w:rsid w:val="00400E4F"/>
    <w:rsid w:val="00410263"/>
    <w:rsid w:val="00411707"/>
    <w:rsid w:val="00411F17"/>
    <w:rsid w:val="00412980"/>
    <w:rsid w:val="00414153"/>
    <w:rsid w:val="00415A7E"/>
    <w:rsid w:val="004172F6"/>
    <w:rsid w:val="00422D76"/>
    <w:rsid w:val="0043296D"/>
    <w:rsid w:val="00440E46"/>
    <w:rsid w:val="00451CF7"/>
    <w:rsid w:val="004670E2"/>
    <w:rsid w:val="00472B00"/>
    <w:rsid w:val="00483ADA"/>
    <w:rsid w:val="0049702E"/>
    <w:rsid w:val="004A28E5"/>
    <w:rsid w:val="004A3C8B"/>
    <w:rsid w:val="004C53F0"/>
    <w:rsid w:val="004E0D6D"/>
    <w:rsid w:val="0050002F"/>
    <w:rsid w:val="00501144"/>
    <w:rsid w:val="005045CF"/>
    <w:rsid w:val="0050743E"/>
    <w:rsid w:val="00520642"/>
    <w:rsid w:val="00530BD5"/>
    <w:rsid w:val="005355AE"/>
    <w:rsid w:val="00560F40"/>
    <w:rsid w:val="0056368F"/>
    <w:rsid w:val="00580C39"/>
    <w:rsid w:val="0058128C"/>
    <w:rsid w:val="00581409"/>
    <w:rsid w:val="0058174C"/>
    <w:rsid w:val="005857BB"/>
    <w:rsid w:val="0059394E"/>
    <w:rsid w:val="005958D9"/>
    <w:rsid w:val="005A0568"/>
    <w:rsid w:val="005A3E35"/>
    <w:rsid w:val="005B0D16"/>
    <w:rsid w:val="005B5DC2"/>
    <w:rsid w:val="005B7D04"/>
    <w:rsid w:val="005C003D"/>
    <w:rsid w:val="005C023B"/>
    <w:rsid w:val="005D2CD8"/>
    <w:rsid w:val="005E0EBA"/>
    <w:rsid w:val="005E7F56"/>
    <w:rsid w:val="005F55FD"/>
    <w:rsid w:val="00614A52"/>
    <w:rsid w:val="006152E0"/>
    <w:rsid w:val="00626396"/>
    <w:rsid w:val="006410BC"/>
    <w:rsid w:val="006719B5"/>
    <w:rsid w:val="00680D10"/>
    <w:rsid w:val="006814BB"/>
    <w:rsid w:val="00685A06"/>
    <w:rsid w:val="00687AED"/>
    <w:rsid w:val="006A7231"/>
    <w:rsid w:val="006A78C9"/>
    <w:rsid w:val="006B0BD9"/>
    <w:rsid w:val="006B536C"/>
    <w:rsid w:val="006B56D3"/>
    <w:rsid w:val="006B6340"/>
    <w:rsid w:val="006C2BA2"/>
    <w:rsid w:val="006C4EB2"/>
    <w:rsid w:val="006D5FFE"/>
    <w:rsid w:val="007003CC"/>
    <w:rsid w:val="00702BE6"/>
    <w:rsid w:val="007050FC"/>
    <w:rsid w:val="00707705"/>
    <w:rsid w:val="00722C0E"/>
    <w:rsid w:val="00736687"/>
    <w:rsid w:val="007412A8"/>
    <w:rsid w:val="00741E32"/>
    <w:rsid w:val="007575C1"/>
    <w:rsid w:val="00761650"/>
    <w:rsid w:val="0076661B"/>
    <w:rsid w:val="00766AA9"/>
    <w:rsid w:val="00774618"/>
    <w:rsid w:val="00774E6A"/>
    <w:rsid w:val="00776C93"/>
    <w:rsid w:val="00783CEF"/>
    <w:rsid w:val="0079793F"/>
    <w:rsid w:val="007A22E8"/>
    <w:rsid w:val="007D0DD5"/>
    <w:rsid w:val="007D3255"/>
    <w:rsid w:val="007E0C92"/>
    <w:rsid w:val="007E7E13"/>
    <w:rsid w:val="00801856"/>
    <w:rsid w:val="00807D06"/>
    <w:rsid w:val="00836F28"/>
    <w:rsid w:val="0084617C"/>
    <w:rsid w:val="008556F7"/>
    <w:rsid w:val="00857B39"/>
    <w:rsid w:val="008623BC"/>
    <w:rsid w:val="00870CD0"/>
    <w:rsid w:val="00880BD4"/>
    <w:rsid w:val="008873F1"/>
    <w:rsid w:val="008C4FCB"/>
    <w:rsid w:val="008C71C7"/>
    <w:rsid w:val="008D2536"/>
    <w:rsid w:val="008F406E"/>
    <w:rsid w:val="0091578E"/>
    <w:rsid w:val="00927EDE"/>
    <w:rsid w:val="00941C03"/>
    <w:rsid w:val="00946048"/>
    <w:rsid w:val="00946BDF"/>
    <w:rsid w:val="00947B22"/>
    <w:rsid w:val="00964976"/>
    <w:rsid w:val="00977148"/>
    <w:rsid w:val="00977CAE"/>
    <w:rsid w:val="00981CC2"/>
    <w:rsid w:val="00985133"/>
    <w:rsid w:val="00986C3A"/>
    <w:rsid w:val="00994BD8"/>
    <w:rsid w:val="00994C18"/>
    <w:rsid w:val="009951C2"/>
    <w:rsid w:val="009963E8"/>
    <w:rsid w:val="009964E9"/>
    <w:rsid w:val="009A1C51"/>
    <w:rsid w:val="009C338C"/>
    <w:rsid w:val="009D2B81"/>
    <w:rsid w:val="009D4200"/>
    <w:rsid w:val="009E3600"/>
    <w:rsid w:val="009E3C3C"/>
    <w:rsid w:val="009F04C6"/>
    <w:rsid w:val="009F2DE8"/>
    <w:rsid w:val="009F3FAE"/>
    <w:rsid w:val="00A0258E"/>
    <w:rsid w:val="00A0649A"/>
    <w:rsid w:val="00A149FB"/>
    <w:rsid w:val="00A23244"/>
    <w:rsid w:val="00A3143D"/>
    <w:rsid w:val="00A35893"/>
    <w:rsid w:val="00A51FD6"/>
    <w:rsid w:val="00A567D2"/>
    <w:rsid w:val="00A578F5"/>
    <w:rsid w:val="00A60011"/>
    <w:rsid w:val="00A63E89"/>
    <w:rsid w:val="00A75169"/>
    <w:rsid w:val="00A76624"/>
    <w:rsid w:val="00A77D81"/>
    <w:rsid w:val="00AA2592"/>
    <w:rsid w:val="00AA56DE"/>
    <w:rsid w:val="00AB0824"/>
    <w:rsid w:val="00AB0F18"/>
    <w:rsid w:val="00AB3DE2"/>
    <w:rsid w:val="00AB5564"/>
    <w:rsid w:val="00AF4300"/>
    <w:rsid w:val="00B14857"/>
    <w:rsid w:val="00B260F4"/>
    <w:rsid w:val="00B271AD"/>
    <w:rsid w:val="00B36E39"/>
    <w:rsid w:val="00B40A77"/>
    <w:rsid w:val="00B60817"/>
    <w:rsid w:val="00B701F0"/>
    <w:rsid w:val="00B84D8F"/>
    <w:rsid w:val="00B8662C"/>
    <w:rsid w:val="00B951F6"/>
    <w:rsid w:val="00B97D11"/>
    <w:rsid w:val="00BB7917"/>
    <w:rsid w:val="00BC5B6D"/>
    <w:rsid w:val="00BE446F"/>
    <w:rsid w:val="00C02D24"/>
    <w:rsid w:val="00C04936"/>
    <w:rsid w:val="00C178CD"/>
    <w:rsid w:val="00C31CD2"/>
    <w:rsid w:val="00C341E8"/>
    <w:rsid w:val="00C45FC1"/>
    <w:rsid w:val="00C46808"/>
    <w:rsid w:val="00C5003B"/>
    <w:rsid w:val="00C55DAF"/>
    <w:rsid w:val="00C667D9"/>
    <w:rsid w:val="00C71514"/>
    <w:rsid w:val="00C738A0"/>
    <w:rsid w:val="00C8778D"/>
    <w:rsid w:val="00C91FF4"/>
    <w:rsid w:val="00C92265"/>
    <w:rsid w:val="00C93360"/>
    <w:rsid w:val="00C949F4"/>
    <w:rsid w:val="00CC3626"/>
    <w:rsid w:val="00CC392F"/>
    <w:rsid w:val="00CC6BAC"/>
    <w:rsid w:val="00CD4214"/>
    <w:rsid w:val="00CE050E"/>
    <w:rsid w:val="00D024B0"/>
    <w:rsid w:val="00D03AAE"/>
    <w:rsid w:val="00D15E06"/>
    <w:rsid w:val="00D177C7"/>
    <w:rsid w:val="00D4768B"/>
    <w:rsid w:val="00D533B3"/>
    <w:rsid w:val="00D55958"/>
    <w:rsid w:val="00D71F11"/>
    <w:rsid w:val="00D72956"/>
    <w:rsid w:val="00D7472D"/>
    <w:rsid w:val="00D75A42"/>
    <w:rsid w:val="00D77CE8"/>
    <w:rsid w:val="00D8019E"/>
    <w:rsid w:val="00D828B5"/>
    <w:rsid w:val="00D87D96"/>
    <w:rsid w:val="00DA0F5A"/>
    <w:rsid w:val="00DE12ED"/>
    <w:rsid w:val="00E00479"/>
    <w:rsid w:val="00E1182B"/>
    <w:rsid w:val="00E24526"/>
    <w:rsid w:val="00E24A3A"/>
    <w:rsid w:val="00E25D78"/>
    <w:rsid w:val="00E37FAB"/>
    <w:rsid w:val="00E50FA8"/>
    <w:rsid w:val="00E57FA6"/>
    <w:rsid w:val="00E74561"/>
    <w:rsid w:val="00E9537F"/>
    <w:rsid w:val="00EA4F45"/>
    <w:rsid w:val="00EA50C8"/>
    <w:rsid w:val="00EB584B"/>
    <w:rsid w:val="00EB7CE7"/>
    <w:rsid w:val="00EC4627"/>
    <w:rsid w:val="00EC4665"/>
    <w:rsid w:val="00EF3207"/>
    <w:rsid w:val="00EF3807"/>
    <w:rsid w:val="00EF39B7"/>
    <w:rsid w:val="00EF7A28"/>
    <w:rsid w:val="00F10276"/>
    <w:rsid w:val="00F10322"/>
    <w:rsid w:val="00F16075"/>
    <w:rsid w:val="00F3765F"/>
    <w:rsid w:val="00F44EE6"/>
    <w:rsid w:val="00F66ED2"/>
    <w:rsid w:val="00FB2418"/>
    <w:rsid w:val="00FB2C5B"/>
    <w:rsid w:val="00FB7111"/>
    <w:rsid w:val="00FC5E27"/>
    <w:rsid w:val="00FD2258"/>
    <w:rsid w:val="00FD77EC"/>
    <w:rsid w:val="00FE0B02"/>
    <w:rsid w:val="00FE2C67"/>
    <w:rsid w:val="00FF20B2"/>
    <w:rsid w:val="00FF3C00"/>
    <w:rsid w:val="00FF6C29"/>
    <w:rsid w:val="00FF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53D9"/>
  <w15:chartTrackingRefBased/>
  <w15:docId w15:val="{37414A26-5071-402B-A750-022B87FA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FD"/>
    <w:pPr>
      <w:spacing w:after="120" w:line="240" w:lineRule="auto"/>
      <w:ind w:right="0"/>
      <w:jc w:val="both"/>
    </w:pPr>
    <w:rPr>
      <w:sz w:val="24"/>
    </w:rPr>
  </w:style>
  <w:style w:type="paragraph" w:styleId="Heading1">
    <w:name w:val="heading 1"/>
    <w:basedOn w:val="Normal"/>
    <w:next w:val="Normal"/>
    <w:link w:val="Heading1Char"/>
    <w:uiPriority w:val="9"/>
    <w:qFormat/>
    <w:rsid w:val="00206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autoRedefine/>
    <w:uiPriority w:val="9"/>
    <w:unhideWhenUsed/>
    <w:qFormat/>
    <w:rsid w:val="0049702E"/>
    <w:pPr>
      <w:keepNext w:val="0"/>
      <w:keepLines w:val="0"/>
      <w:spacing w:before="0" w:after="120"/>
      <w:outlineLvl w:val="1"/>
    </w:pPr>
    <w:rPr>
      <w:rFonts w:asciiTheme="minorHAnsi" w:eastAsiaTheme="minorHAnsi" w:hAnsiTheme="minorHAnsi" w:cstheme="minorBidi"/>
      <w:b/>
      <w:bCs/>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702E"/>
    <w:rPr>
      <w:b/>
      <w:bCs/>
      <w:kern w:val="0"/>
      <w:sz w:val="24"/>
      <w:szCs w:val="24"/>
    </w:rPr>
  </w:style>
  <w:style w:type="character" w:customStyle="1" w:styleId="Heading1Char">
    <w:name w:val="Heading 1 Char"/>
    <w:basedOn w:val="DefaultParagraphFont"/>
    <w:link w:val="Heading1"/>
    <w:uiPriority w:val="9"/>
    <w:rsid w:val="00206BA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CE050E"/>
    <w:pPr>
      <w:spacing w:before="100" w:beforeAutospacing="1" w:after="100" w:afterAutospacing="1"/>
      <w:jc w:val="left"/>
    </w:pPr>
    <w:rPr>
      <w:rFonts w:ascii="Times New Roman" w:eastAsia="Times New Roman" w:hAnsi="Times New Roman" w:cs="Times New Roman"/>
      <w:kern w:val="0"/>
      <w:szCs w:val="24"/>
    </w:rPr>
  </w:style>
  <w:style w:type="paragraph" w:styleId="Header">
    <w:name w:val="header"/>
    <w:basedOn w:val="Normal"/>
    <w:link w:val="HeaderChar"/>
    <w:uiPriority w:val="99"/>
    <w:unhideWhenUsed/>
    <w:rsid w:val="003919AF"/>
    <w:pPr>
      <w:tabs>
        <w:tab w:val="center" w:pos="4680"/>
        <w:tab w:val="right" w:pos="9360"/>
      </w:tabs>
      <w:spacing w:after="0"/>
    </w:pPr>
  </w:style>
  <w:style w:type="character" w:customStyle="1" w:styleId="HeaderChar">
    <w:name w:val="Header Char"/>
    <w:basedOn w:val="DefaultParagraphFont"/>
    <w:link w:val="Header"/>
    <w:uiPriority w:val="99"/>
    <w:rsid w:val="003919AF"/>
    <w:rPr>
      <w:sz w:val="24"/>
    </w:rPr>
  </w:style>
  <w:style w:type="paragraph" w:styleId="Footer">
    <w:name w:val="footer"/>
    <w:basedOn w:val="Normal"/>
    <w:link w:val="FooterChar"/>
    <w:uiPriority w:val="99"/>
    <w:unhideWhenUsed/>
    <w:rsid w:val="003919AF"/>
    <w:pPr>
      <w:tabs>
        <w:tab w:val="center" w:pos="4680"/>
        <w:tab w:val="right" w:pos="9360"/>
      </w:tabs>
      <w:spacing w:after="0"/>
    </w:pPr>
  </w:style>
  <w:style w:type="character" w:customStyle="1" w:styleId="FooterChar">
    <w:name w:val="Footer Char"/>
    <w:basedOn w:val="DefaultParagraphFont"/>
    <w:link w:val="Footer"/>
    <w:uiPriority w:val="99"/>
    <w:rsid w:val="003919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3334">
      <w:bodyDiv w:val="1"/>
      <w:marLeft w:val="0"/>
      <w:marRight w:val="0"/>
      <w:marTop w:val="0"/>
      <w:marBottom w:val="0"/>
      <w:divBdr>
        <w:top w:val="none" w:sz="0" w:space="0" w:color="auto"/>
        <w:left w:val="none" w:sz="0" w:space="0" w:color="auto"/>
        <w:bottom w:val="none" w:sz="0" w:space="0" w:color="auto"/>
        <w:right w:val="none" w:sz="0" w:space="0" w:color="auto"/>
      </w:divBdr>
    </w:div>
    <w:div w:id="1571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6</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272</cp:revision>
  <cp:lastPrinted>2023-10-30T14:16:00Z</cp:lastPrinted>
  <dcterms:created xsi:type="dcterms:W3CDTF">2023-10-13T15:23:00Z</dcterms:created>
  <dcterms:modified xsi:type="dcterms:W3CDTF">2023-10-30T14:23:00Z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Minutes\M2023 October 12 Regular Meeting.dcr</vt:lpwstr>
  </property>
</Properties>
</file>