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PTO Meeting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7, 2023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(Secretary notes) </w:t>
      </w:r>
    </w:p>
    <w:p w:rsidR="00000000" w:rsidDel="00000000" w:rsidP="00000000" w:rsidRDefault="00000000" w:rsidRPr="00000000" w14:paraId="00000006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Board members present: Nicole, Becca, Emily, Jenna, Mrs. Skolout, Mr. Lopez, and Mrs Pekarek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Grant Requests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Overview of voting procedures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Grant Budget Review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Total Grant funding remaining </w:t>
      </w:r>
      <w:r w:rsidDel="00000000" w:rsidR="00000000" w:rsidRPr="00000000">
        <w:rPr>
          <w:b w:val="1"/>
          <w:rtl w:val="0"/>
        </w:rPr>
        <w:t xml:space="preserve">$8,958.25 </w:t>
      </w:r>
      <w:r w:rsidDel="00000000" w:rsidR="00000000" w:rsidRPr="00000000">
        <w:rPr>
          <w:b w:val="1"/>
          <w:color w:val="9900ff"/>
          <w:rtl w:val="0"/>
        </w:rPr>
        <w:t xml:space="preserve">$8,708 left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$3,958.25</w:t>
      </w:r>
      <w:r w:rsidDel="00000000" w:rsidR="00000000" w:rsidRPr="00000000">
        <w:rPr>
          <w:rtl w:val="0"/>
        </w:rPr>
        <w:t xml:space="preserve"> remaining in first semester </w:t>
      </w:r>
      <w:r w:rsidDel="00000000" w:rsidR="00000000" w:rsidRPr="00000000">
        <w:rPr>
          <w:b w:val="1"/>
          <w:color w:val="9900ff"/>
          <w:rtl w:val="0"/>
        </w:rPr>
        <w:t xml:space="preserve">$3,707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Grants for vote (total: $1,709 + </w:t>
      </w:r>
      <w:r w:rsidDel="00000000" w:rsidR="00000000" w:rsidRPr="00000000">
        <w:rPr>
          <w:color w:val="9900ff"/>
          <w:rtl w:val="0"/>
        </w:rPr>
        <w:t xml:space="preserve">$315 or $395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Cindy Fetherman $500 – Battle of the Books </w:t>
      </w:r>
      <w:r w:rsidDel="00000000" w:rsidR="00000000" w:rsidRPr="00000000">
        <w:rPr>
          <w:b w:val="1"/>
          <w:color w:val="9900ff"/>
          <w:highlight w:val="yellow"/>
          <w:rtl w:val="0"/>
        </w:rPr>
        <w:t xml:space="preserve">(APPROVED Unanimous)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ind w:left="288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purchasing items for battle of the books and shelf markers </w:t>
      </w:r>
      <w:r w:rsidDel="00000000" w:rsidR="00000000" w:rsidRPr="00000000">
        <w:rPr>
          <w:color w:val="9900ff"/>
          <w:highlight w:val="yellow"/>
          <w:rtl w:val="0"/>
        </w:rPr>
        <w:t xml:space="preserve">(signage)</w:t>
      </w:r>
      <w:r w:rsidDel="00000000" w:rsidR="00000000" w:rsidRPr="00000000">
        <w:rPr>
          <w:highlight w:val="yellow"/>
          <w:rtl w:val="0"/>
        </w:rPr>
        <w:t xml:space="preserve"> for the library</w:t>
      </w:r>
    </w:p>
    <w:p w:rsidR="00000000" w:rsidDel="00000000" w:rsidP="00000000" w:rsidRDefault="00000000" w:rsidRPr="00000000" w14:paraId="0000000F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District led program that we need to sign up for. We applied but the slots have been filled. </w:t>
      </w:r>
    </w:p>
    <w:p w:rsidR="00000000" w:rsidDel="00000000" w:rsidP="00000000" w:rsidRDefault="00000000" w:rsidRPr="00000000" w14:paraId="00000010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Will still do it, but not in an official capacity, will be during library class time. </w:t>
      </w:r>
    </w:p>
    <w:p w:rsidR="00000000" w:rsidDel="00000000" w:rsidP="00000000" w:rsidRDefault="00000000" w:rsidRPr="00000000" w14:paraId="00000011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Books were already purchased and will help with our library replenishment. 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Money approved up to $500 for general library needs including signage, books, and other library needs to meet standards for libraries in the district. 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Mollie Willie $92 – Storage cubes </w:t>
      </w:r>
      <w:r w:rsidDel="00000000" w:rsidR="00000000" w:rsidRPr="00000000">
        <w:rPr>
          <w:b w:val="1"/>
          <w:color w:val="9900ff"/>
          <w:rtl w:val="0"/>
        </w:rPr>
        <w:t xml:space="preserve">(APPROVED- Unanimous)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ind w:left="288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Received grants for 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Lindsay Ensign/Sara Bolser $850 – GT Games (4) </w:t>
      </w:r>
      <w:r w:rsidDel="00000000" w:rsidR="00000000" w:rsidRPr="00000000">
        <w:rPr>
          <w:b w:val="1"/>
          <w:color w:val="9900ff"/>
          <w:highlight w:val="yellow"/>
          <w:rtl w:val="0"/>
        </w:rPr>
        <w:t xml:space="preserve">(APPROVED- Unanimous)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District recommended games. Helps identify gifted students that might not necessarily have high test scores. 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Enhances critical thinking and creativity. </w:t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GT will come and train staff to identify kids in regular classroom lessons and give them further material. 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ind w:left="2880" w:hanging="360"/>
        <w:rPr>
          <w:color w:val="9900ff"/>
          <w:highlight w:val="yellow"/>
        </w:rPr>
      </w:pPr>
      <w:r w:rsidDel="00000000" w:rsidR="00000000" w:rsidRPr="00000000">
        <w:rPr>
          <w:color w:val="9900ff"/>
          <w:highlight w:val="yellow"/>
          <w:rtl w:val="0"/>
        </w:rPr>
        <w:t xml:space="preserve">One grade level kit (multiple games, not just 4 games) for 2nd - 6th grade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Heather Smith $267 – Membership to Structured Literacy </w:t>
      </w:r>
      <w:r w:rsidDel="00000000" w:rsidR="00000000" w:rsidRPr="00000000">
        <w:rPr>
          <w:b w:val="1"/>
          <w:color w:val="9900ff"/>
          <w:rtl w:val="0"/>
        </w:rPr>
        <w:t xml:space="preserve">EA (APPROVED- Unanimous)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ind w:left="288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Helps students with small groups, works with K-3rd and 6th grade all day when here. 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She can access &amp; print decodable books</w:t>
      </w:r>
    </w:p>
    <w:p w:rsidR="00000000" w:rsidDel="00000000" w:rsidP="00000000" w:rsidRDefault="00000000" w:rsidRPr="00000000" w14:paraId="0000001D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Buying the hardcopy set is $5K so this is the most cost effective way to access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Heather Palmer 6th Grade- $315 or $395 (Price TBD) </w:t>
      </w:r>
      <w:r w:rsidDel="00000000" w:rsidR="00000000" w:rsidRPr="00000000">
        <w:rPr>
          <w:b w:val="1"/>
          <w:color w:val="9900ff"/>
          <w:highlight w:val="yellow"/>
          <w:rtl w:val="0"/>
        </w:rPr>
        <w:t xml:space="preserve">((APPROVED- Unanimous)</w:t>
      </w:r>
    </w:p>
    <w:p w:rsidR="00000000" w:rsidDel="00000000" w:rsidP="00000000" w:rsidRDefault="00000000" w:rsidRPr="00000000" w14:paraId="0000001F">
      <w:pPr>
        <w:numPr>
          <w:ilvl w:val="3"/>
          <w:numId w:val="2"/>
        </w:numPr>
        <w:ind w:left="288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$395 is for the entire conference, $315 is for a few days of the conference. </w:t>
      </w:r>
    </w:p>
    <w:p w:rsidR="00000000" w:rsidDel="00000000" w:rsidP="00000000" w:rsidRDefault="00000000" w:rsidRPr="00000000" w14:paraId="00000020">
      <w:pPr>
        <w:numPr>
          <w:ilvl w:val="3"/>
          <w:numId w:val="2"/>
        </w:numPr>
        <w:ind w:left="288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Investment in the teacher, not a physical item. Becca wanted input from the community on spending on enrichment. </w:t>
      </w:r>
    </w:p>
    <w:p w:rsidR="00000000" w:rsidDel="00000000" w:rsidP="00000000" w:rsidRDefault="00000000" w:rsidRPr="00000000" w14:paraId="00000021">
      <w:pPr>
        <w:numPr>
          <w:ilvl w:val="4"/>
          <w:numId w:val="2"/>
        </w:numPr>
        <w:ind w:left="360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Parent input- </w:t>
      </w:r>
    </w:p>
    <w:p w:rsidR="00000000" w:rsidDel="00000000" w:rsidP="00000000" w:rsidRDefault="00000000" w:rsidRPr="00000000" w14:paraId="00000022">
      <w:pPr>
        <w:numPr>
          <w:ilvl w:val="5"/>
          <w:numId w:val="2"/>
        </w:numPr>
        <w:ind w:left="432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Feel it's important to help our teachers when they aren’t paid as much in this district. </w:t>
      </w:r>
    </w:p>
    <w:p w:rsidR="00000000" w:rsidDel="00000000" w:rsidP="00000000" w:rsidRDefault="00000000" w:rsidRPr="00000000" w14:paraId="00000023">
      <w:pPr>
        <w:numPr>
          <w:ilvl w:val="5"/>
          <w:numId w:val="2"/>
        </w:numPr>
        <w:ind w:left="432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Pam doesn’t have funds to pay for the conference. Will this create all teachers wanting to do this training. Teachers who do this training share with other staff. Teachers as a whole don’t do as many national conferences.  </w:t>
      </w:r>
    </w:p>
    <w:p w:rsidR="00000000" w:rsidDel="00000000" w:rsidP="00000000" w:rsidRDefault="00000000" w:rsidRPr="00000000" w14:paraId="00000024">
      <w:pPr>
        <w:numPr>
          <w:ilvl w:val="5"/>
          <w:numId w:val="2"/>
        </w:numPr>
        <w:ind w:left="432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Becca input- Might want to set up a certain percentage of grant money for conferences so we don’t spend all of our $ on this. </w:t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Would like to attend the CCIRA conference next Spring. This is a literacy based conference, which will allow her to dive deeper into reading and literacy instruction. Will share info with fellow teachers.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Principal Updates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District will have talking points depending on the vote.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Apple award nominations: Parents, teachers, students, can nominate teachers or other staff members. Wants to get the word out to parents. Deadline is 11/12/23.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Thanksgiving dinner (lunch)- We’re not able to have family attend due to free lunches for staff and kids. Parents can attend, but the school cannot provide lunch.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In the process of revamping the school website. Everything will rollover from the PTO pages. There will be tabs for PTO, SAC, Volunteers, etc.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Working to have the district come and make a video about our school. Asked for parents who might want to talk about the school. Will take place soon, after the election.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Had a safety team meeting going over safety procedures with district personnel. The district had positive feedback for what SCE has in place.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Critical Updates/Needs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Vote to transfer funds for front of school landscaping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Need to transfer funds ( $55k) to move the funds from PTO account to the school account. 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rPr>
          <w:b w:val="1"/>
          <w:color w:val="9900ff"/>
        </w:rPr>
      </w:pPr>
      <w:r w:rsidDel="00000000" w:rsidR="00000000" w:rsidRPr="00000000">
        <w:rPr>
          <w:b w:val="1"/>
          <w:color w:val="9900ff"/>
          <w:rtl w:val="0"/>
        </w:rPr>
        <w:t xml:space="preserve">VOTE: Unanimous YES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Bingo Night Chair, or do we do something else? (scheduled for January) 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Well attended last year. Becca will help but we need someone to take charge. 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ind w:left="216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We now have a committee chair.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Grade Directories</w:t>
      </w:r>
    </w:p>
    <w:p w:rsidR="00000000" w:rsidDel="00000000" w:rsidP="00000000" w:rsidRDefault="00000000" w:rsidRPr="00000000" w14:paraId="00000035">
      <w:pPr>
        <w:ind w:left="144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Follow up with reps to finish directories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December Parents Night - December 5th at Smokin Fins Highlands Ranch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216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Social opportunity for PTO board and the community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Spring Fling Committee needed - Emily Drost chair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ind w:left="216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We need a committee. Last year, we had 10 people helping. 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Jenna will help with party and auction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Coins to cash help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16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Have coin donations. Need help cleaning coins and to pull rocks out.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volunteers to help with Cookie Exchange or like for the teachers?</w:t>
      </w:r>
    </w:p>
    <w:p w:rsidR="00000000" w:rsidDel="00000000" w:rsidP="00000000" w:rsidRDefault="00000000" w:rsidRPr="00000000" w14:paraId="0000003E">
      <w:pPr>
        <w:ind w:left="144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Ashlee Franklin is asking for help with this. Making a cookie bar for the teachers. Give the teacher a box and parents bake them cookies. Needs help to coordinate and create a sign up.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Discussion: Coffee with the Principal - how to get more parents to come? Topics?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People don’t come, so she needs feedback. Create a sign up, have teachers share on their weekly email.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Flyer- have a QR code and send home in Friday folder.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144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Topic suggestions- i-Ready, Safety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Committee Updates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Restaurant Nights - Beth Ploss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September and October events - What and how much did we make?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November 14 - Panda Express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Fun Run - Sarah Burgoyne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color w:val="00b050"/>
          <w:rtl w:val="0"/>
        </w:rPr>
        <w:t xml:space="preserve">Gross Sales Raised: $40,329.46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Local Business Sponsors: $2,150.00</w:t>
      </w:r>
    </w:p>
    <w:p w:rsidR="00000000" w:rsidDel="00000000" w:rsidP="00000000" w:rsidRDefault="00000000" w:rsidRPr="00000000" w14:paraId="0000004B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Donors &amp; Matching Gifts: $38.179.46</w:t>
      </w:r>
    </w:p>
    <w:p w:rsidR="00000000" w:rsidDel="00000000" w:rsidP="00000000" w:rsidRDefault="00000000" w:rsidRPr="00000000" w14:paraId="0000004C">
      <w:pPr>
        <w:numPr>
          <w:ilvl w:val="2"/>
          <w:numId w:val="3"/>
        </w:numPr>
        <w:ind w:left="2160" w:hanging="360"/>
        <w:rPr>
          <w:color w:val="00b050"/>
        </w:rPr>
      </w:pPr>
      <w:r w:rsidDel="00000000" w:rsidR="00000000" w:rsidRPr="00000000">
        <w:rPr>
          <w:color w:val="00b050"/>
          <w:rtl w:val="0"/>
        </w:rPr>
        <w:t xml:space="preserve">Net Proceeds: $35,318.60 ($2,318.60 more than budgeted)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much did we spend? </w:t>
      </w:r>
      <w:r w:rsidDel="00000000" w:rsidR="00000000" w:rsidRPr="00000000">
        <w:rPr>
          <w:color w:val="ff0000"/>
          <w:rtl w:val="0"/>
        </w:rPr>
        <w:t xml:space="preserve">Costs Incurred: $5,010.86*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*$500 estimate included for cost of Recess Supplies X2 classes &amp; Pizza Party X2 classes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$5,000 in costs were budgeted – likely will come in slightly under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162 students with pages - a little over half the school population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VIG Events in January and February - Kim Underwood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Contracts?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Volunteers?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Turkey/Candy Grams - Michelle Jackson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Donuts with a Grown-up - Jenna Mason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Eagle Eye - Lydia Murray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Teacher Appreciation - Ashlee Franklin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Stocking the lounge again in November with the other half of donations collected in October.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Looking for a volunteer to help with December cookie exchange for staff or any other December idea they may want to do.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SCE Cares - Jenna Harris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Chairs Needed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Upcoming Important Dates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Bingo Night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14 - Panda Express R.N.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Spring Fling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20-24  - No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Spring Fling Auction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5 - Parents Night Smokin Fins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Fundraiser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19 - Restaurant Night, Mici’s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22 - Winter Break Starts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Grade Level Reps - 2nd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>
        <w:rtl w:val="0"/>
      </w:rPr>
      <w:t xml:space="preserve">Sand Creek Elementary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1988" cy="47401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4740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>
        <w:rtl w:val="0"/>
      </w:rPr>
      <w:t xml:space="preserve">Parent Teacher Organization </w:t>
    </w:r>
  </w:p>
  <w:p w:rsidR="00000000" w:rsidDel="00000000" w:rsidP="00000000" w:rsidRDefault="00000000" w:rsidRPr="00000000" w14:paraId="0000006F">
    <w:pPr>
      <w:jc w:val="right"/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sandcreekpie@gmail.com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dcreekp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