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4" w:rsidRDefault="00084544">
      <w:pPr>
        <w:jc w:val="center"/>
        <w:rPr>
          <w:rFonts w:ascii="Arial" w:hAnsi="Arial" w:cs="Arial"/>
          <w:b/>
          <w:bCs/>
        </w:rPr>
      </w:pPr>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UNIT BOARD OF DIRECTORS MEETING </w:t>
      </w:r>
    </w:p>
    <w:p w:rsidR="00084544" w:rsidRDefault="00084544">
      <w:pPr>
        <w:jc w:val="center"/>
        <w:rPr>
          <w:rFonts w:ascii="Arial" w:hAnsi="Arial" w:cs="Arial"/>
          <w:b/>
          <w:bCs/>
        </w:rPr>
      </w:pPr>
    </w:p>
    <w:p w:rsidR="00084544" w:rsidRDefault="00C826FC">
      <w:pPr>
        <w:jc w:val="center"/>
        <w:rPr>
          <w:rFonts w:ascii="Arial" w:hAnsi="Arial" w:cs="Arial"/>
          <w:b/>
          <w:bCs/>
        </w:rPr>
      </w:pPr>
      <w:r>
        <w:rPr>
          <w:rFonts w:ascii="Arial" w:hAnsi="Arial" w:cs="Arial"/>
          <w:b/>
          <w:bCs/>
        </w:rPr>
        <w:t>MARCH</w:t>
      </w:r>
      <w:r w:rsidR="00EE65FA">
        <w:rPr>
          <w:rFonts w:ascii="Arial" w:hAnsi="Arial" w:cs="Arial"/>
          <w:b/>
          <w:bCs/>
        </w:rPr>
        <w:t xml:space="preserve"> 6</w:t>
      </w:r>
      <w:r w:rsidR="00B233EE">
        <w:rPr>
          <w:rFonts w:ascii="Arial" w:hAnsi="Arial" w:cs="Arial"/>
          <w:b/>
          <w:bCs/>
        </w:rPr>
        <w:t xml:space="preserve">, </w:t>
      </w:r>
      <w:r w:rsidR="0009718C">
        <w:rPr>
          <w:rFonts w:ascii="Arial" w:hAnsi="Arial" w:cs="Arial"/>
          <w:b/>
          <w:bCs/>
        </w:rPr>
        <w:t>201</w:t>
      </w:r>
      <w:r w:rsidR="0083619B">
        <w:rPr>
          <w:rFonts w:ascii="Arial" w:hAnsi="Arial" w:cs="Arial"/>
          <w:b/>
          <w:bCs/>
        </w:rPr>
        <w:t>8</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C826FC">
        <w:rPr>
          <w:rFonts w:ascii="Arial" w:hAnsi="Arial" w:cs="Arial"/>
        </w:rPr>
        <w:t>March</w:t>
      </w:r>
      <w:r w:rsidR="00EE65FA">
        <w:rPr>
          <w:rFonts w:ascii="Arial" w:hAnsi="Arial" w:cs="Arial"/>
        </w:rPr>
        <w:t xml:space="preserve"> 6</w:t>
      </w:r>
      <w:r w:rsidR="0083619B">
        <w:rPr>
          <w:rFonts w:ascii="Arial" w:hAnsi="Arial" w:cs="Arial"/>
        </w:rPr>
        <w:t>, 2018</w:t>
      </w:r>
      <w:r>
        <w:rPr>
          <w:rFonts w:ascii="Arial" w:hAnsi="Arial" w:cs="Arial"/>
        </w:rPr>
        <w:t>. Board President Michael Miller called the meeting to order at 7:</w:t>
      </w:r>
      <w:r w:rsidR="00C826FC">
        <w:rPr>
          <w:rFonts w:ascii="Arial" w:hAnsi="Arial" w:cs="Arial"/>
        </w:rPr>
        <w:t>1</w:t>
      </w:r>
      <w:r w:rsidR="00EE65FA">
        <w:rPr>
          <w:rFonts w:ascii="Arial" w:hAnsi="Arial" w:cs="Arial"/>
        </w:rPr>
        <w:t>4</w:t>
      </w:r>
      <w:r w:rsidR="0018655F">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4E1818" w:rsidRDefault="004E1818" w:rsidP="004E1818">
      <w:pPr>
        <w:ind w:left="-720" w:right="-540"/>
        <w:rPr>
          <w:rFonts w:ascii="Arial" w:hAnsi="Arial" w:cs="Arial"/>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tblInd w:w="1458" w:type="dxa"/>
        <w:tblLook w:val="0000" w:firstRow="0" w:lastRow="0" w:firstColumn="0" w:lastColumn="0" w:noHBand="0" w:noVBand="0"/>
      </w:tblPr>
      <w:tblGrid>
        <w:gridCol w:w="2610"/>
        <w:gridCol w:w="2430"/>
      </w:tblGrid>
      <w:tr w:rsidR="00BC785D" w:rsidTr="00F72F55">
        <w:tc>
          <w:tcPr>
            <w:tcW w:w="2610" w:type="dxa"/>
          </w:tcPr>
          <w:p w:rsidR="00BC785D" w:rsidRDefault="00BC785D" w:rsidP="00BC785D">
            <w:pPr>
              <w:rPr>
                <w:rFonts w:ascii="Arial" w:hAnsi="Arial" w:cs="Arial"/>
              </w:rPr>
            </w:pPr>
            <w:r>
              <w:rPr>
                <w:rFonts w:ascii="Arial" w:hAnsi="Arial" w:cs="Arial"/>
              </w:rPr>
              <w:t>Sue Heistand</w:t>
            </w:r>
          </w:p>
        </w:tc>
        <w:tc>
          <w:tcPr>
            <w:tcW w:w="2430" w:type="dxa"/>
          </w:tcPr>
          <w:p w:rsidR="00BC785D" w:rsidRDefault="00BC785D" w:rsidP="00BC785D">
            <w:pPr>
              <w:rPr>
                <w:rFonts w:ascii="Arial" w:hAnsi="Arial" w:cs="Arial"/>
              </w:rPr>
            </w:pPr>
            <w:r>
              <w:rPr>
                <w:rFonts w:ascii="Arial" w:hAnsi="Arial" w:cs="Arial"/>
              </w:rPr>
              <w:t>Cory Nade</w:t>
            </w:r>
          </w:p>
        </w:tc>
      </w:tr>
      <w:tr w:rsidR="00BC785D" w:rsidTr="002E3194">
        <w:tc>
          <w:tcPr>
            <w:tcW w:w="2610" w:type="dxa"/>
          </w:tcPr>
          <w:p w:rsidR="00BC785D" w:rsidRDefault="00BC785D" w:rsidP="00BC785D">
            <w:pPr>
              <w:rPr>
                <w:rFonts w:ascii="Arial" w:hAnsi="Arial" w:cs="Arial"/>
              </w:rPr>
            </w:pPr>
            <w:r>
              <w:rPr>
                <w:rFonts w:ascii="Arial" w:hAnsi="Arial" w:cs="Arial"/>
              </w:rPr>
              <w:t>Dustin Martin</w:t>
            </w:r>
          </w:p>
        </w:tc>
        <w:tc>
          <w:tcPr>
            <w:tcW w:w="2430" w:type="dxa"/>
          </w:tcPr>
          <w:p w:rsidR="00BC785D" w:rsidRDefault="00BC785D" w:rsidP="00BC785D">
            <w:pPr>
              <w:rPr>
                <w:rFonts w:ascii="Arial" w:hAnsi="Arial" w:cs="Arial"/>
              </w:rPr>
            </w:pPr>
            <w:r>
              <w:rPr>
                <w:rFonts w:ascii="Arial" w:hAnsi="Arial" w:cs="Arial"/>
              </w:rPr>
              <w:t>Paul Politis</w:t>
            </w:r>
          </w:p>
        </w:tc>
      </w:tr>
      <w:tr w:rsidR="00BC785D" w:rsidTr="002E3194">
        <w:tc>
          <w:tcPr>
            <w:tcW w:w="2610" w:type="dxa"/>
          </w:tcPr>
          <w:p w:rsidR="00BC785D" w:rsidRDefault="00BC785D" w:rsidP="00BC785D">
            <w:pPr>
              <w:rPr>
                <w:rFonts w:ascii="Arial" w:hAnsi="Arial" w:cs="Arial"/>
              </w:rPr>
            </w:pPr>
            <w:r>
              <w:rPr>
                <w:rFonts w:ascii="Arial" w:hAnsi="Arial" w:cs="Arial"/>
              </w:rPr>
              <w:t>Patrick McDonald</w:t>
            </w:r>
          </w:p>
        </w:tc>
        <w:tc>
          <w:tcPr>
            <w:tcW w:w="2430" w:type="dxa"/>
          </w:tcPr>
          <w:p w:rsidR="00BC785D" w:rsidRDefault="00BC785D" w:rsidP="00BC785D">
            <w:pPr>
              <w:rPr>
                <w:rFonts w:ascii="Arial" w:hAnsi="Arial" w:cs="Arial"/>
              </w:rPr>
            </w:pPr>
            <w:r>
              <w:rPr>
                <w:rFonts w:ascii="Arial" w:hAnsi="Arial" w:cs="Arial"/>
              </w:rPr>
              <w:t>James Roberts</w:t>
            </w:r>
          </w:p>
        </w:tc>
      </w:tr>
      <w:tr w:rsidR="00BC785D" w:rsidTr="002E3194">
        <w:tc>
          <w:tcPr>
            <w:tcW w:w="2610" w:type="dxa"/>
          </w:tcPr>
          <w:p w:rsidR="00BC785D" w:rsidRDefault="00BC785D" w:rsidP="00BC785D">
            <w:pPr>
              <w:rPr>
                <w:rFonts w:ascii="Arial" w:hAnsi="Arial" w:cs="Arial"/>
              </w:rPr>
            </w:pPr>
            <w:r>
              <w:rPr>
                <w:rFonts w:ascii="Arial" w:hAnsi="Arial" w:cs="Arial"/>
              </w:rPr>
              <w:t>Michael Miller</w:t>
            </w:r>
          </w:p>
        </w:tc>
        <w:tc>
          <w:tcPr>
            <w:tcW w:w="2430" w:type="dxa"/>
          </w:tcPr>
          <w:p w:rsidR="00BC785D" w:rsidRDefault="00BC785D" w:rsidP="00BC785D">
            <w:pPr>
              <w:rPr>
                <w:rFonts w:ascii="Arial" w:hAnsi="Arial" w:cs="Arial"/>
              </w:rPr>
            </w:pPr>
            <w:r>
              <w:rPr>
                <w:rFonts w:ascii="Arial" w:hAnsi="Arial" w:cs="Arial"/>
              </w:rPr>
              <w:t>Michael Wagner</w:t>
            </w:r>
          </w:p>
        </w:tc>
      </w:tr>
    </w:tbl>
    <w:p w:rsidR="004E1818" w:rsidRDefault="004E1818" w:rsidP="004E1818">
      <w:pPr>
        <w:ind w:left="-720" w:right="-720"/>
        <w:rPr>
          <w:rFonts w:ascii="Arial" w:hAnsi="Arial" w:cs="Arial"/>
        </w:rPr>
      </w:pPr>
    </w:p>
    <w:p w:rsidR="004E1818" w:rsidRPr="00EC4744"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EA6B83">
        <w:rPr>
          <w:rFonts w:ascii="Arial" w:hAnsi="Arial" w:cs="Arial"/>
        </w:rPr>
        <w:t xml:space="preserve">Jody Nace, Ed.D., </w:t>
      </w:r>
      <w:r w:rsidR="0018655F">
        <w:rPr>
          <w:rFonts w:ascii="Arial" w:hAnsi="Arial" w:cs="Arial"/>
        </w:rPr>
        <w:t xml:space="preserve">Lynn Murphy, Ed.D., </w:t>
      </w:r>
      <w:r w:rsidR="00485078">
        <w:rPr>
          <w:rFonts w:ascii="Arial" w:hAnsi="Arial" w:cs="Arial"/>
        </w:rPr>
        <w:t xml:space="preserve">Brad Sterner, Ed.D., </w:t>
      </w:r>
      <w:r w:rsidR="00C966C8">
        <w:rPr>
          <w:rFonts w:ascii="Arial" w:hAnsi="Arial" w:cs="Arial"/>
        </w:rPr>
        <w:t xml:space="preserve">Sue Kanigsberg, Ed.D., </w:t>
      </w:r>
      <w:r w:rsidR="009F41F9">
        <w:rPr>
          <w:rFonts w:ascii="Arial" w:hAnsi="Arial" w:cs="Arial"/>
        </w:rPr>
        <w:t xml:space="preserve">Jared Mader, </w:t>
      </w:r>
      <w:r w:rsidR="00C90BE2">
        <w:rPr>
          <w:rFonts w:ascii="Arial" w:hAnsi="Arial" w:cs="Arial"/>
        </w:rPr>
        <w:t>Tim Stanton</w:t>
      </w:r>
      <w:r>
        <w:rPr>
          <w:rFonts w:ascii="Arial" w:hAnsi="Arial" w:cs="Arial"/>
        </w:rPr>
        <w:t>,</w:t>
      </w:r>
      <w:r w:rsidR="00C90BE2">
        <w:rPr>
          <w:rFonts w:ascii="Arial" w:hAnsi="Arial" w:cs="Arial"/>
        </w:rPr>
        <w:t xml:space="preserve"> </w:t>
      </w:r>
      <w:r w:rsidR="0018655F">
        <w:rPr>
          <w:rFonts w:ascii="Arial" w:hAnsi="Arial" w:cs="Arial"/>
        </w:rPr>
        <w:t xml:space="preserve">Lisa Greth, </w:t>
      </w:r>
      <w:r>
        <w:rPr>
          <w:rFonts w:ascii="Arial" w:hAnsi="Arial" w:cs="Arial"/>
        </w:rPr>
        <w:t xml:space="preserve">Jill Trostle, and </w:t>
      </w:r>
      <w:r w:rsidR="00FE089A">
        <w:rPr>
          <w:rFonts w:ascii="Arial" w:hAnsi="Arial" w:cs="Arial"/>
        </w:rPr>
        <w:t>Kim Smith</w:t>
      </w:r>
      <w:r w:rsidR="002A5E77">
        <w:rPr>
          <w:rFonts w:ascii="Arial" w:hAnsi="Arial" w:cs="Arial"/>
        </w:rPr>
        <w:t>, Esq</w:t>
      </w:r>
      <w:r>
        <w:rPr>
          <w:rFonts w:ascii="Arial" w:hAnsi="Arial" w:cs="Arial"/>
        </w:rPr>
        <w:t xml:space="preserve">. of Barley-Snyder. </w:t>
      </w:r>
    </w:p>
    <w:p w:rsidR="004E1818" w:rsidRDefault="004E1818" w:rsidP="004E1818">
      <w:pPr>
        <w:ind w:left="-720" w:right="-720"/>
        <w:rPr>
          <w:rFonts w:ascii="Arial" w:hAnsi="Arial" w:cs="Arial"/>
        </w:rPr>
      </w:pPr>
    </w:p>
    <w:p w:rsidR="009C6B8F" w:rsidRDefault="009C6B8F" w:rsidP="009C6B8F">
      <w:pPr>
        <w:ind w:left="-720" w:right="-720"/>
        <w:rPr>
          <w:rFonts w:ascii="Arial" w:hAnsi="Arial" w:cs="Arial"/>
        </w:rPr>
      </w:pPr>
      <w:r w:rsidRPr="00C23C71">
        <w:rPr>
          <w:rFonts w:ascii="Arial" w:hAnsi="Arial" w:cs="Arial"/>
          <w:b/>
        </w:rPr>
        <w:t>VISITORS:</w:t>
      </w:r>
      <w:r>
        <w:rPr>
          <w:rFonts w:ascii="Arial" w:hAnsi="Arial" w:cs="Arial"/>
        </w:rPr>
        <w:t xml:space="preserve">  Mr. Miller welcomed </w:t>
      </w:r>
      <w:r w:rsidR="00485078">
        <w:rPr>
          <w:rFonts w:ascii="Arial" w:hAnsi="Arial" w:cs="Arial"/>
        </w:rPr>
        <w:t xml:space="preserve">Mr. Kevin Stouffer of Smith Elliott Kearns &amp; Company, and Ms. Jamie Tome, who attended the meeting as part of a course requirement. </w:t>
      </w:r>
    </w:p>
    <w:p w:rsidR="00C23C71" w:rsidRDefault="00C23C71" w:rsidP="00C23C71">
      <w:pPr>
        <w:ind w:left="-720" w:right="-720"/>
        <w:rPr>
          <w:rFonts w:ascii="Arial" w:hAnsi="Arial" w:cs="Arial"/>
        </w:rPr>
      </w:pPr>
    </w:p>
    <w:p w:rsidR="005E1EF2" w:rsidRDefault="00485078" w:rsidP="00C23C71">
      <w:pPr>
        <w:ind w:left="-720" w:right="-720"/>
        <w:rPr>
          <w:rFonts w:ascii="Arial" w:hAnsi="Arial" w:cs="Arial"/>
        </w:rPr>
      </w:pPr>
      <w:r w:rsidRPr="005E1EF2">
        <w:rPr>
          <w:rFonts w:ascii="Arial" w:hAnsi="Arial" w:cs="Arial"/>
          <w:b/>
        </w:rPr>
        <w:t>AUDIT REPORT:</w:t>
      </w:r>
      <w:r>
        <w:rPr>
          <w:rFonts w:ascii="Arial" w:hAnsi="Arial" w:cs="Arial"/>
        </w:rPr>
        <w:t xml:space="preserve">  Mr. Kevin Stouffer of Smith Elliott Kearns &amp; Company presented the Audit Report of the 2016-2017 fiscal year.</w:t>
      </w:r>
      <w:r w:rsidR="005E1EF2">
        <w:rPr>
          <w:rFonts w:ascii="Arial" w:hAnsi="Arial" w:cs="Arial"/>
        </w:rPr>
        <w:t xml:space="preserve">  The audit resulted in an unmodified audit opinion, which is the best opinion that can be given on the audited financials.  A reported increase of $800,000 </w:t>
      </w:r>
      <w:r w:rsidR="00964281">
        <w:rPr>
          <w:rFonts w:ascii="Arial" w:hAnsi="Arial" w:cs="Arial"/>
        </w:rPr>
        <w:t>in fund balance</w:t>
      </w:r>
      <w:r w:rsidR="00964281">
        <w:rPr>
          <w:rFonts w:ascii="Arial" w:hAnsi="Arial" w:cs="Arial"/>
        </w:rPr>
        <w:t xml:space="preserve"> </w:t>
      </w:r>
      <w:r w:rsidR="005E1EF2">
        <w:rPr>
          <w:rFonts w:ascii="Arial" w:hAnsi="Arial" w:cs="Arial"/>
        </w:rPr>
        <w:t xml:space="preserve">was the result of entrepreneurial programs offered through </w:t>
      </w:r>
      <w:r w:rsidR="00964281">
        <w:rPr>
          <w:rFonts w:ascii="Arial" w:hAnsi="Arial" w:cs="Arial"/>
        </w:rPr>
        <w:t xml:space="preserve">the divisions of </w:t>
      </w:r>
      <w:r w:rsidR="005E1EF2">
        <w:rPr>
          <w:rFonts w:ascii="Arial" w:hAnsi="Arial" w:cs="Arial"/>
        </w:rPr>
        <w:t xml:space="preserve">Education Services and Educational Technology Services.  </w:t>
      </w:r>
    </w:p>
    <w:p w:rsidR="00485078" w:rsidRDefault="005E1EF2" w:rsidP="00C23C71">
      <w:pPr>
        <w:ind w:left="-720" w:right="-720"/>
        <w:rPr>
          <w:rFonts w:ascii="Arial" w:hAnsi="Arial" w:cs="Arial"/>
        </w:rPr>
      </w:pPr>
      <w:r>
        <w:rPr>
          <w:rFonts w:ascii="Arial" w:hAnsi="Arial" w:cs="Arial"/>
        </w:rPr>
        <w:t xml:space="preserve"> </w:t>
      </w:r>
    </w:p>
    <w:p w:rsidR="003F19D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90BE2">
        <w:rPr>
          <w:rFonts w:ascii="Arial" w:hAnsi="Arial" w:cs="Arial"/>
        </w:rPr>
        <w:t xml:space="preserve">The minutes </w:t>
      </w:r>
      <w:r w:rsidR="009B7694">
        <w:rPr>
          <w:rFonts w:ascii="Arial" w:hAnsi="Arial" w:cs="Arial"/>
        </w:rPr>
        <w:t xml:space="preserve">of </w:t>
      </w:r>
      <w:r w:rsidR="00485078">
        <w:rPr>
          <w:rFonts w:ascii="Arial" w:hAnsi="Arial" w:cs="Arial"/>
        </w:rPr>
        <w:t>February 6,</w:t>
      </w:r>
      <w:r w:rsidR="00465653">
        <w:rPr>
          <w:rFonts w:ascii="Arial" w:hAnsi="Arial" w:cs="Arial"/>
        </w:rPr>
        <w:t xml:space="preserve"> 2018 </w:t>
      </w:r>
      <w:r w:rsidR="00C90BE2">
        <w:rPr>
          <w:rFonts w:ascii="Arial" w:hAnsi="Arial" w:cs="Arial"/>
        </w:rPr>
        <w:t xml:space="preserve">were approved as presented. </w:t>
      </w:r>
    </w:p>
    <w:p w:rsidR="00C90BE2" w:rsidRDefault="00C90BE2" w:rsidP="004E1818">
      <w:pPr>
        <w:ind w:left="-720" w:right="-720"/>
        <w:rPr>
          <w:rFonts w:ascii="Arial" w:hAnsi="Arial" w:cs="Arial"/>
        </w:rPr>
      </w:pPr>
    </w:p>
    <w:p w:rsidR="003F2AF4" w:rsidRDefault="004E1818" w:rsidP="003F2AF4">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BD4798">
        <w:rPr>
          <w:rFonts w:ascii="Arial" w:hAnsi="Arial" w:cs="Arial"/>
        </w:rPr>
        <w:t>was</w:t>
      </w:r>
      <w:r>
        <w:rPr>
          <w:rFonts w:ascii="Arial" w:hAnsi="Arial" w:cs="Arial"/>
        </w:rPr>
        <w:t xml:space="preserve"> presented for approval</w:t>
      </w:r>
      <w:r w:rsidR="0078029D">
        <w:rPr>
          <w:rFonts w:ascii="Arial" w:hAnsi="Arial" w:cs="Arial"/>
        </w:rPr>
        <w:t>.</w:t>
      </w:r>
    </w:p>
    <w:p w:rsidR="006A4077" w:rsidRPr="003A4BAD" w:rsidRDefault="006A4077" w:rsidP="006A4077">
      <w:pPr>
        <w:numPr>
          <w:ilvl w:val="0"/>
          <w:numId w:val="4"/>
        </w:numPr>
        <w:spacing w:before="240" w:after="60"/>
        <w:ind w:left="-360"/>
        <w:outlineLvl w:val="4"/>
        <w:rPr>
          <w:rFonts w:ascii="Arial" w:hAnsi="Arial" w:cs="Arial"/>
          <w:b/>
          <w:i/>
        </w:rPr>
      </w:pPr>
      <w:r w:rsidRPr="003A4BAD">
        <w:rPr>
          <w:rFonts w:ascii="Arial" w:hAnsi="Arial" w:cs="Arial"/>
          <w:b/>
          <w:i/>
        </w:rPr>
        <w:t>Personnel Actions</w:t>
      </w:r>
    </w:p>
    <w:p w:rsidR="00117DA3" w:rsidRPr="00117DA3" w:rsidRDefault="00117DA3" w:rsidP="00117DA3">
      <w:pPr>
        <w:numPr>
          <w:ilvl w:val="2"/>
          <w:numId w:val="3"/>
        </w:numPr>
        <w:tabs>
          <w:tab w:val="clear" w:pos="360"/>
          <w:tab w:val="num" w:pos="0"/>
          <w:tab w:val="num" w:pos="1080"/>
        </w:tabs>
        <w:spacing w:before="240" w:after="60"/>
        <w:ind w:left="-360" w:firstLine="0"/>
        <w:outlineLvl w:val="5"/>
        <w:rPr>
          <w:rFonts w:ascii="Arial" w:hAnsi="Arial" w:cs="Arial"/>
          <w:i/>
          <w:sz w:val="22"/>
        </w:rPr>
      </w:pPr>
      <w:r w:rsidRPr="00117DA3">
        <w:rPr>
          <w:rFonts w:ascii="Arial" w:hAnsi="Arial" w:cs="Arial"/>
          <w:i/>
          <w:sz w:val="22"/>
        </w:rPr>
        <w:t>Resignations/Retirements/Terminations</w:t>
      </w:r>
    </w:p>
    <w:p w:rsidR="007A7909" w:rsidRPr="007A7909" w:rsidRDefault="007A7909" w:rsidP="007A7909">
      <w:pPr>
        <w:tabs>
          <w:tab w:val="left" w:pos="-720"/>
          <w:tab w:val="left" w:pos="0"/>
        </w:tabs>
        <w:suppressAutoHyphens/>
        <w:ind w:left="1080"/>
        <w:rPr>
          <w:rFonts w:ascii="Arial" w:hAnsi="Arial" w:cs="Arial"/>
          <w:sz w:val="18"/>
        </w:rPr>
      </w:pPr>
      <w:bookmarkStart w:id="0" w:name="Text3"/>
    </w:p>
    <w:p w:rsidR="007A7909" w:rsidRPr="007A7909" w:rsidRDefault="007A7909" w:rsidP="007A7909">
      <w:pPr>
        <w:tabs>
          <w:tab w:val="left" w:pos="-720"/>
          <w:tab w:val="left" w:pos="0"/>
        </w:tabs>
        <w:suppressAutoHyphens/>
        <w:rPr>
          <w:rFonts w:ascii="Arial" w:hAnsi="Arial" w:cs="Arial"/>
          <w:snapToGrid w:val="0"/>
          <w:sz w:val="18"/>
          <w:szCs w:val="20"/>
        </w:rPr>
      </w:pPr>
      <w:r w:rsidRPr="007A7909">
        <w:rPr>
          <w:rFonts w:ascii="Arial" w:hAnsi="Arial" w:cs="Arial"/>
          <w:snapToGrid w:val="0"/>
          <w:sz w:val="18"/>
          <w:szCs w:val="20"/>
        </w:rPr>
        <w:t>Resignations and retirements per the reasons indicated and effective dates noted:</w:t>
      </w:r>
    </w:p>
    <w:p w:rsidR="007A7909" w:rsidRPr="007A7909" w:rsidRDefault="007A7909" w:rsidP="007A7909">
      <w:pPr>
        <w:tabs>
          <w:tab w:val="left" w:pos="-720"/>
          <w:tab w:val="left" w:pos="0"/>
        </w:tabs>
        <w:suppressAutoHyphens/>
        <w:ind w:left="1080"/>
        <w:rPr>
          <w:rFonts w:ascii="Arial" w:hAnsi="Arial" w:cs="Arial"/>
          <w:snapToGrid w:val="0"/>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6"/>
        <w:gridCol w:w="979"/>
        <w:gridCol w:w="1800"/>
        <w:gridCol w:w="2268"/>
        <w:gridCol w:w="955"/>
        <w:gridCol w:w="1274"/>
      </w:tblGrid>
      <w:tr w:rsidR="007A7909" w:rsidRPr="007A7909" w:rsidTr="00360929">
        <w:trPr>
          <w:jc w:val="center"/>
        </w:trPr>
        <w:tc>
          <w:tcPr>
            <w:tcW w:w="0" w:type="auto"/>
            <w:shd w:val="clear" w:color="auto" w:fill="auto"/>
            <w:noWrap/>
            <w:vAlign w:val="bottom"/>
            <w:hideMark/>
          </w:tcPr>
          <w:p w:rsidR="007A7909" w:rsidRPr="007A7909" w:rsidRDefault="007A7909" w:rsidP="007A7909">
            <w:pPr>
              <w:jc w:val="center"/>
              <w:rPr>
                <w:rFonts w:ascii="Arial Narrow" w:hAnsi="Arial Narrow" w:cs="Arial"/>
                <w:b/>
                <w:bCs/>
                <w:sz w:val="18"/>
                <w:szCs w:val="18"/>
              </w:rPr>
            </w:pPr>
            <w:r w:rsidRPr="007A7909">
              <w:rPr>
                <w:rFonts w:ascii="Arial Narrow" w:hAnsi="Arial Narrow" w:cs="Arial"/>
                <w:b/>
                <w:bCs/>
                <w:sz w:val="18"/>
                <w:szCs w:val="18"/>
              </w:rPr>
              <w:t>Last Name</w:t>
            </w:r>
          </w:p>
        </w:tc>
        <w:tc>
          <w:tcPr>
            <w:tcW w:w="0" w:type="auto"/>
            <w:shd w:val="clear" w:color="auto" w:fill="auto"/>
            <w:noWrap/>
            <w:vAlign w:val="bottom"/>
            <w:hideMark/>
          </w:tcPr>
          <w:p w:rsidR="007A7909" w:rsidRPr="007A7909" w:rsidRDefault="007A7909" w:rsidP="007A7909">
            <w:pPr>
              <w:jc w:val="center"/>
              <w:rPr>
                <w:rFonts w:ascii="Arial Narrow" w:hAnsi="Arial Narrow" w:cs="Arial"/>
                <w:b/>
                <w:bCs/>
                <w:sz w:val="18"/>
                <w:szCs w:val="18"/>
              </w:rPr>
            </w:pPr>
            <w:r w:rsidRPr="007A7909">
              <w:rPr>
                <w:rFonts w:ascii="Arial Narrow" w:hAnsi="Arial Narrow" w:cs="Arial"/>
                <w:b/>
                <w:bCs/>
                <w:sz w:val="18"/>
                <w:szCs w:val="18"/>
              </w:rPr>
              <w:t>First Name</w:t>
            </w:r>
          </w:p>
        </w:tc>
        <w:tc>
          <w:tcPr>
            <w:tcW w:w="0" w:type="auto"/>
            <w:shd w:val="clear" w:color="auto" w:fill="auto"/>
            <w:noWrap/>
            <w:vAlign w:val="bottom"/>
            <w:hideMark/>
          </w:tcPr>
          <w:p w:rsidR="007A7909" w:rsidRPr="007A7909" w:rsidRDefault="007A7909" w:rsidP="007A7909">
            <w:pPr>
              <w:jc w:val="center"/>
              <w:rPr>
                <w:rFonts w:ascii="Arial Narrow" w:hAnsi="Arial Narrow" w:cs="Arial"/>
                <w:b/>
                <w:bCs/>
                <w:sz w:val="18"/>
                <w:szCs w:val="18"/>
              </w:rPr>
            </w:pPr>
            <w:r w:rsidRPr="007A7909">
              <w:rPr>
                <w:rFonts w:ascii="Arial Narrow" w:hAnsi="Arial Narrow" w:cs="Arial"/>
                <w:b/>
                <w:bCs/>
                <w:sz w:val="18"/>
                <w:szCs w:val="18"/>
              </w:rPr>
              <w:t>Position</w:t>
            </w:r>
          </w:p>
        </w:tc>
        <w:tc>
          <w:tcPr>
            <w:tcW w:w="0" w:type="auto"/>
            <w:shd w:val="clear" w:color="auto" w:fill="auto"/>
            <w:noWrap/>
            <w:vAlign w:val="bottom"/>
            <w:hideMark/>
          </w:tcPr>
          <w:p w:rsidR="007A7909" w:rsidRPr="007A7909" w:rsidRDefault="007A7909" w:rsidP="007A7909">
            <w:pPr>
              <w:jc w:val="center"/>
              <w:rPr>
                <w:rFonts w:ascii="Arial Narrow" w:hAnsi="Arial Narrow" w:cs="Arial"/>
                <w:b/>
                <w:bCs/>
                <w:sz w:val="18"/>
                <w:szCs w:val="18"/>
              </w:rPr>
            </w:pPr>
            <w:r w:rsidRPr="007A7909">
              <w:rPr>
                <w:rFonts w:ascii="Arial Narrow" w:hAnsi="Arial Narrow" w:cs="Arial"/>
                <w:b/>
                <w:bCs/>
                <w:sz w:val="18"/>
                <w:szCs w:val="18"/>
              </w:rPr>
              <w:t>Program</w:t>
            </w:r>
          </w:p>
        </w:tc>
        <w:tc>
          <w:tcPr>
            <w:tcW w:w="955" w:type="dxa"/>
            <w:shd w:val="clear" w:color="auto" w:fill="auto"/>
            <w:noWrap/>
            <w:vAlign w:val="bottom"/>
            <w:hideMark/>
          </w:tcPr>
          <w:p w:rsidR="007A7909" w:rsidRPr="007A7909" w:rsidRDefault="007A7909" w:rsidP="007A7909">
            <w:pPr>
              <w:jc w:val="center"/>
              <w:rPr>
                <w:rFonts w:ascii="Arial Narrow" w:hAnsi="Arial Narrow" w:cs="Arial"/>
                <w:b/>
                <w:bCs/>
                <w:sz w:val="18"/>
                <w:szCs w:val="18"/>
              </w:rPr>
            </w:pPr>
            <w:r w:rsidRPr="007A7909">
              <w:rPr>
                <w:rFonts w:ascii="Arial Narrow" w:hAnsi="Arial Narrow" w:cs="Arial"/>
                <w:b/>
                <w:bCs/>
                <w:sz w:val="18"/>
                <w:szCs w:val="18"/>
              </w:rPr>
              <w:t>Term Date</w:t>
            </w:r>
          </w:p>
        </w:tc>
        <w:tc>
          <w:tcPr>
            <w:tcW w:w="1274" w:type="dxa"/>
            <w:shd w:val="clear" w:color="auto" w:fill="auto"/>
            <w:noWrap/>
            <w:vAlign w:val="bottom"/>
            <w:hideMark/>
          </w:tcPr>
          <w:p w:rsidR="007A7909" w:rsidRPr="007A7909" w:rsidRDefault="007A7909" w:rsidP="007A7909">
            <w:pPr>
              <w:jc w:val="center"/>
              <w:rPr>
                <w:rFonts w:ascii="Arial Narrow" w:hAnsi="Arial Narrow" w:cs="Arial"/>
                <w:b/>
                <w:bCs/>
                <w:sz w:val="18"/>
                <w:szCs w:val="18"/>
              </w:rPr>
            </w:pPr>
            <w:r w:rsidRPr="007A7909">
              <w:rPr>
                <w:rFonts w:ascii="Arial Narrow" w:hAnsi="Arial Narrow" w:cs="Arial"/>
                <w:b/>
                <w:bCs/>
                <w:sz w:val="18"/>
                <w:szCs w:val="18"/>
              </w:rPr>
              <w:t>Reason</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Avola</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Emily</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Personal Care Assistant</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Autistic Support</w:t>
            </w:r>
          </w:p>
        </w:tc>
        <w:tc>
          <w:tcPr>
            <w:tcW w:w="955"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02/02/2018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Resignation</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Beard</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Kimberly</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Speech Therapist</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Preschool</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02/22/2018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Retirement</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CL61938</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Student Worker</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Life Skills Support</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08/03/2017</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Graduated</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Dennis</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Sarah</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Teacher Assistant</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Therapeutic Emotional Support</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02/12/2018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Retirement</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Dubs</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Courtney</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Personal Care Assistant</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Emotional Support</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02/22/2018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Resignation</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Goumalatsos</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Benjamin</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Personal Care Assistant</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Blind/Visually Impaired Support</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02/09/2018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Resignation</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GR89168</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Student Worker</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Life Skills Support</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05/04/2017</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Graduated</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Heckman</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Julie</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Teacher Assistant</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Multiple Disabilities Support</w:t>
            </w:r>
          </w:p>
        </w:tc>
        <w:tc>
          <w:tcPr>
            <w:tcW w:w="955"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02/09/2018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Termination</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Hertig</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Carla</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Speech Therapist</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Preschool</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06/14/2018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Retirement</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Knable</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Heather</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Personal Care Assistant</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Autistic Support</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02/15/2018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Resignation</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Langmead</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Jennifer</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Teacher</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Autistic Support</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02/08/2018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Resignation</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ME60466</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Student Worker</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Life Skills Support</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08/03/2017</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Graduated</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lastRenderedPageBreak/>
              <w:t>Orner</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Brooke</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Fingerprint Clerk</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Human Resources</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02/05/2018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Resignation</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Spurley</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Brian</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Fingerprint Clerk</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Human Resources</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02/02/2018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Retirement</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ST70026</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Student Worker</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Life Skills Support</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05/26/2017</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Graduated</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Woodal</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Kayla</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Custodian</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Maintenance</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01/30/2018</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Termination</w:t>
            </w:r>
          </w:p>
        </w:tc>
      </w:tr>
      <w:tr w:rsidR="007A7909" w:rsidRPr="007A7909" w:rsidTr="00360929">
        <w:trPr>
          <w:jc w:val="center"/>
        </w:trPr>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YO68839</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Student Worker</w:t>
            </w:r>
          </w:p>
        </w:tc>
        <w:tc>
          <w:tcPr>
            <w:tcW w:w="0" w:type="auto"/>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Life Skills Support</w:t>
            </w:r>
          </w:p>
        </w:tc>
        <w:tc>
          <w:tcPr>
            <w:tcW w:w="955" w:type="dxa"/>
            <w:shd w:val="clear" w:color="auto" w:fill="auto"/>
            <w:noWrap/>
            <w:vAlign w:val="bottom"/>
          </w:tcPr>
          <w:p w:rsidR="007A7909" w:rsidRPr="007A7909" w:rsidRDefault="007A7909" w:rsidP="007A7909">
            <w:pPr>
              <w:jc w:val="center"/>
              <w:rPr>
                <w:rFonts w:ascii="Arial Narrow" w:hAnsi="Arial Narrow" w:cs="Arial"/>
                <w:bCs/>
                <w:sz w:val="18"/>
                <w:szCs w:val="18"/>
              </w:rPr>
            </w:pPr>
            <w:r w:rsidRPr="007A7909">
              <w:rPr>
                <w:rFonts w:ascii="Arial Narrow" w:hAnsi="Arial Narrow" w:cs="Arial"/>
                <w:bCs/>
                <w:sz w:val="18"/>
                <w:szCs w:val="18"/>
              </w:rPr>
              <w:t>05/26/2017</w:t>
            </w:r>
          </w:p>
        </w:tc>
        <w:tc>
          <w:tcPr>
            <w:tcW w:w="1274" w:type="dxa"/>
            <w:shd w:val="clear" w:color="auto" w:fill="auto"/>
            <w:noWrap/>
            <w:vAlign w:val="bottom"/>
          </w:tcPr>
          <w:p w:rsidR="007A7909" w:rsidRPr="007A7909" w:rsidRDefault="007A7909" w:rsidP="007A7909">
            <w:pPr>
              <w:rPr>
                <w:rFonts w:ascii="Arial Narrow" w:hAnsi="Arial Narrow" w:cs="Arial"/>
                <w:bCs/>
                <w:sz w:val="18"/>
                <w:szCs w:val="18"/>
              </w:rPr>
            </w:pPr>
            <w:r w:rsidRPr="007A7909">
              <w:rPr>
                <w:rFonts w:ascii="Arial Narrow" w:hAnsi="Arial Narrow" w:cs="Arial"/>
                <w:bCs/>
                <w:sz w:val="18"/>
                <w:szCs w:val="18"/>
              </w:rPr>
              <w:t>Graduated</w:t>
            </w:r>
          </w:p>
        </w:tc>
      </w:tr>
    </w:tbl>
    <w:p w:rsidR="007A7909" w:rsidRPr="007A7909" w:rsidRDefault="007A7909" w:rsidP="003A4BAD">
      <w:pPr>
        <w:numPr>
          <w:ilvl w:val="2"/>
          <w:numId w:val="3"/>
        </w:numPr>
        <w:tabs>
          <w:tab w:val="clear" w:pos="360"/>
          <w:tab w:val="num" w:pos="0"/>
          <w:tab w:val="num" w:pos="1080"/>
        </w:tabs>
        <w:spacing w:before="240"/>
        <w:ind w:left="-360" w:firstLine="0"/>
        <w:outlineLvl w:val="5"/>
        <w:rPr>
          <w:rFonts w:ascii="Arial" w:hAnsi="Arial" w:cs="Arial"/>
          <w:i/>
          <w:sz w:val="22"/>
        </w:rPr>
      </w:pPr>
      <w:r w:rsidRPr="007A7909">
        <w:rPr>
          <w:rFonts w:ascii="Arial" w:hAnsi="Arial" w:cs="Arial"/>
          <w:i/>
          <w:sz w:val="22"/>
        </w:rPr>
        <w:t xml:space="preserve">Nominations </w:t>
      </w:r>
    </w:p>
    <w:p w:rsidR="007A7909" w:rsidRPr="007A7909" w:rsidRDefault="007A7909" w:rsidP="003A4BAD">
      <w:pPr>
        <w:keepNext/>
        <w:tabs>
          <w:tab w:val="left" w:pos="540"/>
          <w:tab w:val="right" w:pos="8928"/>
        </w:tabs>
        <w:suppressAutoHyphens/>
        <w:ind w:left="1080"/>
        <w:outlineLvl w:val="0"/>
        <w:rPr>
          <w:rFonts w:ascii="Arial" w:hAnsi="Arial" w:cs="Arial"/>
          <w:i/>
          <w:snapToGrid w:val="0"/>
          <w:sz w:val="20"/>
          <w:szCs w:val="18"/>
        </w:rPr>
      </w:pPr>
    </w:p>
    <w:p w:rsidR="007A7909" w:rsidRPr="007A7909" w:rsidRDefault="007A7909" w:rsidP="003A4BAD">
      <w:pPr>
        <w:rPr>
          <w:rFonts w:ascii="Arial" w:hAnsi="Arial" w:cs="Arial"/>
          <w:snapToGrid w:val="0"/>
          <w:sz w:val="20"/>
          <w:szCs w:val="18"/>
        </w:rPr>
      </w:pPr>
      <w:r w:rsidRPr="007A7909">
        <w:rPr>
          <w:rFonts w:ascii="Arial" w:hAnsi="Arial" w:cs="Arial"/>
          <w:snapToGrid w:val="0"/>
          <w:sz w:val="20"/>
          <w:szCs w:val="18"/>
        </w:rPr>
        <w:t>New hires as per the effective dates and rates noted:</w:t>
      </w:r>
    </w:p>
    <w:p w:rsidR="007A7909" w:rsidRPr="007A7909" w:rsidRDefault="007A7909" w:rsidP="007A7909">
      <w:pPr>
        <w:ind w:left="1080"/>
        <w:rPr>
          <w:rFonts w:ascii="Arial" w:hAnsi="Arial" w:cs="Arial"/>
          <w:snapToGrid w:val="0"/>
          <w:sz w:val="18"/>
          <w:szCs w:val="18"/>
        </w:rPr>
      </w:pPr>
    </w:p>
    <w:p w:rsidR="007A7909" w:rsidRPr="007A7909" w:rsidRDefault="007A7909" w:rsidP="003A4BAD">
      <w:pPr>
        <w:numPr>
          <w:ilvl w:val="1"/>
          <w:numId w:val="2"/>
        </w:numPr>
        <w:tabs>
          <w:tab w:val="num" w:pos="360"/>
        </w:tabs>
        <w:ind w:left="0" w:firstLine="0"/>
        <w:rPr>
          <w:rFonts w:ascii="Arial" w:hAnsi="Arial" w:cs="Arial"/>
          <w:iCs/>
          <w:noProof/>
          <w:snapToGrid w:val="0"/>
          <w:sz w:val="20"/>
          <w:szCs w:val="18"/>
        </w:rPr>
      </w:pPr>
      <w:r w:rsidRPr="007A7909">
        <w:rPr>
          <w:rFonts w:ascii="Arial" w:hAnsi="Arial" w:cs="Arial"/>
          <w:iCs/>
          <w:noProof/>
          <w:snapToGrid w:val="0"/>
          <w:sz w:val="20"/>
          <w:szCs w:val="18"/>
        </w:rPr>
        <w:t xml:space="preserve">Professional Staff  </w:t>
      </w:r>
      <w:r w:rsidRPr="007A7909">
        <w:rPr>
          <w:rFonts w:ascii="Arial" w:hAnsi="Arial" w:cs="Arial"/>
          <w:iCs/>
          <w:noProof/>
          <w:snapToGrid w:val="0"/>
          <w:sz w:val="16"/>
          <w:szCs w:val="18"/>
        </w:rPr>
        <w:t>(Pending receipt of all required paperwork.)</w:t>
      </w:r>
    </w:p>
    <w:p w:rsidR="007A7909" w:rsidRPr="007A7909" w:rsidRDefault="007A7909" w:rsidP="007A7909">
      <w:pPr>
        <w:ind w:left="1080"/>
        <w:rPr>
          <w:rFonts w:ascii="Arial" w:hAnsi="Arial" w:cs="Arial"/>
          <w:iCs/>
          <w:noProof/>
          <w:snapToGrid w:val="0"/>
          <w:sz w:val="18"/>
          <w:szCs w:val="18"/>
        </w:rPr>
      </w:pPr>
    </w:p>
    <w:tbl>
      <w:tblPr>
        <w:tblW w:w="97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0"/>
        <w:gridCol w:w="990"/>
        <w:gridCol w:w="1256"/>
        <w:gridCol w:w="1710"/>
        <w:gridCol w:w="1350"/>
        <w:gridCol w:w="1123"/>
        <w:gridCol w:w="1127"/>
        <w:gridCol w:w="1080"/>
      </w:tblGrid>
      <w:tr w:rsidR="007A7909" w:rsidRPr="007A7909" w:rsidTr="00360929">
        <w:trPr>
          <w:trHeight w:val="260"/>
          <w:jc w:val="center"/>
        </w:trPr>
        <w:tc>
          <w:tcPr>
            <w:tcW w:w="1080"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Last Name</w:t>
            </w:r>
          </w:p>
        </w:tc>
        <w:tc>
          <w:tcPr>
            <w:tcW w:w="990"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First Name</w:t>
            </w:r>
          </w:p>
        </w:tc>
        <w:tc>
          <w:tcPr>
            <w:tcW w:w="1256"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Position</w:t>
            </w:r>
          </w:p>
        </w:tc>
        <w:tc>
          <w:tcPr>
            <w:tcW w:w="1710"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Program</w:t>
            </w:r>
          </w:p>
        </w:tc>
        <w:tc>
          <w:tcPr>
            <w:tcW w:w="1350"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Orientation or</w:t>
            </w:r>
          </w:p>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Hire Date</w:t>
            </w:r>
          </w:p>
        </w:tc>
        <w:tc>
          <w:tcPr>
            <w:tcW w:w="1123"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Rate</w:t>
            </w:r>
          </w:p>
        </w:tc>
        <w:tc>
          <w:tcPr>
            <w:tcW w:w="1127"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Category Step/Scale</w:t>
            </w:r>
          </w:p>
        </w:tc>
        <w:tc>
          <w:tcPr>
            <w:tcW w:w="1080"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Work Calendar</w:t>
            </w:r>
          </w:p>
        </w:tc>
      </w:tr>
      <w:tr w:rsidR="007A7909" w:rsidRPr="007A7909" w:rsidTr="00360929">
        <w:trPr>
          <w:trHeight w:val="260"/>
          <w:jc w:val="center"/>
        </w:trPr>
        <w:tc>
          <w:tcPr>
            <w:tcW w:w="1080"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Lockett</w:t>
            </w:r>
          </w:p>
        </w:tc>
        <w:tc>
          <w:tcPr>
            <w:tcW w:w="990"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Wendy</w:t>
            </w:r>
          </w:p>
        </w:tc>
        <w:tc>
          <w:tcPr>
            <w:tcW w:w="1256"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Teacher</w:t>
            </w:r>
          </w:p>
        </w:tc>
        <w:tc>
          <w:tcPr>
            <w:tcW w:w="1710"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Language Instruction Educational</w:t>
            </w:r>
          </w:p>
        </w:tc>
        <w:tc>
          <w:tcPr>
            <w:tcW w:w="1350" w:type="dxa"/>
            <w:shd w:val="clear" w:color="auto" w:fill="auto"/>
            <w:noWrap/>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03/07/2018</w:t>
            </w:r>
          </w:p>
        </w:tc>
        <w:tc>
          <w:tcPr>
            <w:tcW w:w="1123" w:type="dxa"/>
            <w:shd w:val="clear" w:color="auto" w:fill="auto"/>
            <w:noWrap/>
            <w:vAlign w:val="center"/>
          </w:tcPr>
          <w:p w:rsidR="007A7909" w:rsidRPr="007A7909" w:rsidRDefault="007A7909" w:rsidP="007A7909">
            <w:pPr>
              <w:jc w:val="center"/>
              <w:rPr>
                <w:rFonts w:ascii="Arial Narrow" w:hAnsi="Arial Narrow" w:cs="Arial"/>
                <w:bCs/>
                <w:caps/>
                <w:color w:val="000000"/>
                <w:sz w:val="18"/>
                <w:szCs w:val="18"/>
              </w:rPr>
            </w:pPr>
            <w:r w:rsidRPr="007A7909">
              <w:rPr>
                <w:rFonts w:ascii="Arial Narrow" w:hAnsi="Arial Narrow" w:cs="Arial"/>
                <w:bCs/>
                <w:color w:val="000000"/>
                <w:sz w:val="18"/>
                <w:szCs w:val="18"/>
              </w:rPr>
              <w:t>$41.31/Hour</w:t>
            </w:r>
          </w:p>
        </w:tc>
        <w:tc>
          <w:tcPr>
            <w:tcW w:w="1127" w:type="dxa"/>
            <w:shd w:val="clear" w:color="auto" w:fill="auto"/>
            <w:noWrap/>
            <w:vAlign w:val="center"/>
          </w:tcPr>
          <w:p w:rsidR="007A7909" w:rsidRPr="007A7909" w:rsidRDefault="007A7909" w:rsidP="007A7909">
            <w:pPr>
              <w:jc w:val="center"/>
              <w:rPr>
                <w:rFonts w:ascii="Arial Narrow" w:hAnsi="Arial Narrow" w:cs="Arial"/>
                <w:bCs/>
                <w:caps/>
                <w:color w:val="000000"/>
                <w:sz w:val="18"/>
                <w:szCs w:val="18"/>
              </w:rPr>
            </w:pPr>
            <w:r w:rsidRPr="007A7909">
              <w:rPr>
                <w:rFonts w:ascii="Arial Narrow" w:hAnsi="Arial Narrow" w:cs="Arial"/>
                <w:bCs/>
                <w:caps/>
                <w:color w:val="000000"/>
                <w:sz w:val="18"/>
                <w:szCs w:val="18"/>
              </w:rPr>
              <w:t>LIUEA H-6</w:t>
            </w:r>
          </w:p>
        </w:tc>
        <w:tc>
          <w:tcPr>
            <w:tcW w:w="1080" w:type="dxa"/>
            <w:shd w:val="clear" w:color="auto" w:fill="auto"/>
            <w:noWrap/>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Part Time</w:t>
            </w:r>
          </w:p>
        </w:tc>
      </w:tr>
    </w:tbl>
    <w:p w:rsidR="007A7909" w:rsidRPr="007A7909" w:rsidRDefault="007A7909" w:rsidP="007A7909">
      <w:pPr>
        <w:ind w:left="1080"/>
        <w:rPr>
          <w:rFonts w:ascii="Arial" w:hAnsi="Arial" w:cs="Arial"/>
          <w:iCs/>
          <w:noProof/>
          <w:snapToGrid w:val="0"/>
          <w:sz w:val="18"/>
          <w:szCs w:val="18"/>
        </w:rPr>
      </w:pPr>
    </w:p>
    <w:p w:rsidR="007A7909" w:rsidRPr="007A7909" w:rsidRDefault="007A7909" w:rsidP="003A4BAD">
      <w:pPr>
        <w:numPr>
          <w:ilvl w:val="1"/>
          <w:numId w:val="2"/>
        </w:numPr>
        <w:tabs>
          <w:tab w:val="num" w:pos="360"/>
        </w:tabs>
        <w:ind w:left="0" w:firstLine="0"/>
        <w:rPr>
          <w:rFonts w:ascii="Arial" w:hAnsi="Arial" w:cs="Arial"/>
          <w:iCs/>
          <w:noProof/>
          <w:snapToGrid w:val="0"/>
          <w:sz w:val="20"/>
          <w:szCs w:val="18"/>
        </w:rPr>
      </w:pPr>
      <w:r w:rsidRPr="007A7909">
        <w:rPr>
          <w:rFonts w:ascii="Arial" w:hAnsi="Arial" w:cs="Arial"/>
          <w:iCs/>
          <w:noProof/>
          <w:snapToGrid w:val="0"/>
          <w:sz w:val="20"/>
          <w:szCs w:val="18"/>
        </w:rPr>
        <w:t>Non Certified Staff (Pending receipt of all required paperwork.)</w:t>
      </w:r>
    </w:p>
    <w:p w:rsidR="007A7909" w:rsidRPr="007A7909" w:rsidRDefault="007A7909" w:rsidP="007A7909">
      <w:pPr>
        <w:tabs>
          <w:tab w:val="num" w:pos="1800"/>
        </w:tabs>
        <w:ind w:left="1080"/>
        <w:rPr>
          <w:rFonts w:ascii="Arial" w:hAnsi="Arial" w:cs="Arial"/>
          <w:iCs/>
          <w:noProof/>
          <w:snapToGrid w:val="0"/>
          <w:sz w:val="20"/>
          <w:szCs w:val="18"/>
        </w:rPr>
      </w:pPr>
    </w:p>
    <w:tbl>
      <w:tblPr>
        <w:tblW w:w="98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6"/>
        <w:gridCol w:w="990"/>
        <w:gridCol w:w="1873"/>
        <w:gridCol w:w="1623"/>
        <w:gridCol w:w="1170"/>
        <w:gridCol w:w="897"/>
        <w:gridCol w:w="1170"/>
        <w:gridCol w:w="1080"/>
      </w:tblGrid>
      <w:tr w:rsidR="007A7909" w:rsidRPr="007A7909" w:rsidTr="00360929">
        <w:trPr>
          <w:trHeight w:val="260"/>
          <w:jc w:val="center"/>
        </w:trPr>
        <w:tc>
          <w:tcPr>
            <w:tcW w:w="1086"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Last Name</w:t>
            </w:r>
          </w:p>
        </w:tc>
        <w:tc>
          <w:tcPr>
            <w:tcW w:w="990"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First Name</w:t>
            </w:r>
          </w:p>
        </w:tc>
        <w:tc>
          <w:tcPr>
            <w:tcW w:w="1873"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Position</w:t>
            </w:r>
          </w:p>
        </w:tc>
        <w:tc>
          <w:tcPr>
            <w:tcW w:w="1623"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Program</w:t>
            </w:r>
          </w:p>
        </w:tc>
        <w:tc>
          <w:tcPr>
            <w:tcW w:w="1170"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Orientation or</w:t>
            </w:r>
          </w:p>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Hire Date</w:t>
            </w:r>
          </w:p>
        </w:tc>
        <w:tc>
          <w:tcPr>
            <w:tcW w:w="897"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Rate</w:t>
            </w:r>
          </w:p>
        </w:tc>
        <w:tc>
          <w:tcPr>
            <w:tcW w:w="1170"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Category Step/Scale</w:t>
            </w:r>
          </w:p>
        </w:tc>
        <w:tc>
          <w:tcPr>
            <w:tcW w:w="1080" w:type="dxa"/>
            <w:shd w:val="clear" w:color="auto" w:fill="auto"/>
            <w:noWrap/>
            <w:vAlign w:val="center"/>
            <w:hideMark/>
          </w:tcPr>
          <w:p w:rsidR="007A7909" w:rsidRPr="007A7909" w:rsidRDefault="007A7909" w:rsidP="007A7909">
            <w:pPr>
              <w:jc w:val="center"/>
              <w:rPr>
                <w:rFonts w:ascii="Arial Narrow" w:hAnsi="Arial Narrow" w:cs="Arial"/>
                <w:b/>
                <w:bCs/>
                <w:color w:val="000000"/>
                <w:sz w:val="18"/>
                <w:szCs w:val="18"/>
              </w:rPr>
            </w:pPr>
            <w:r w:rsidRPr="007A7909">
              <w:rPr>
                <w:rFonts w:ascii="Arial Narrow" w:hAnsi="Arial Narrow" w:cs="Arial"/>
                <w:b/>
                <w:bCs/>
                <w:color w:val="000000"/>
                <w:sz w:val="18"/>
                <w:szCs w:val="18"/>
              </w:rPr>
              <w:t>Work Calendar</w:t>
            </w:r>
          </w:p>
        </w:tc>
      </w:tr>
      <w:tr w:rsidR="007A7909" w:rsidRPr="007A7909" w:rsidTr="00360929">
        <w:trPr>
          <w:trHeight w:val="260"/>
          <w:jc w:val="center"/>
        </w:trPr>
        <w:tc>
          <w:tcPr>
            <w:tcW w:w="1086"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Martin</w:t>
            </w:r>
          </w:p>
        </w:tc>
        <w:tc>
          <w:tcPr>
            <w:tcW w:w="990"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Hailee</w:t>
            </w:r>
          </w:p>
        </w:tc>
        <w:tc>
          <w:tcPr>
            <w:tcW w:w="1873"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Personal Care Assistant</w:t>
            </w:r>
          </w:p>
        </w:tc>
        <w:tc>
          <w:tcPr>
            <w:tcW w:w="1623"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Behavior Intervention</w:t>
            </w:r>
          </w:p>
        </w:tc>
        <w:tc>
          <w:tcPr>
            <w:tcW w:w="1170" w:type="dxa"/>
            <w:shd w:val="clear" w:color="auto" w:fill="auto"/>
            <w:noWrap/>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03/07/2018</w:t>
            </w:r>
          </w:p>
        </w:tc>
        <w:tc>
          <w:tcPr>
            <w:tcW w:w="897" w:type="dxa"/>
            <w:shd w:val="clear" w:color="auto" w:fill="auto"/>
            <w:noWrap/>
            <w:vAlign w:val="center"/>
          </w:tcPr>
          <w:p w:rsidR="007A7909" w:rsidRPr="007A7909" w:rsidRDefault="007A7909" w:rsidP="007A7909">
            <w:pPr>
              <w:jc w:val="center"/>
              <w:rPr>
                <w:rFonts w:ascii="Arial Narrow" w:hAnsi="Arial Narrow" w:cs="Arial"/>
                <w:bCs/>
                <w:snapToGrid w:val="0"/>
                <w:color w:val="000000"/>
                <w:sz w:val="18"/>
                <w:szCs w:val="18"/>
              </w:rPr>
            </w:pPr>
            <w:r w:rsidRPr="007A7909">
              <w:rPr>
                <w:rFonts w:ascii="Arial Narrow" w:hAnsi="Arial Narrow" w:cs="Arial"/>
                <w:bCs/>
                <w:snapToGrid w:val="0"/>
                <w:color w:val="000000"/>
                <w:sz w:val="18"/>
                <w:szCs w:val="18"/>
              </w:rPr>
              <w:t>$12.67</w:t>
            </w:r>
          </w:p>
        </w:tc>
        <w:tc>
          <w:tcPr>
            <w:tcW w:w="1170" w:type="dxa"/>
            <w:shd w:val="clear" w:color="auto" w:fill="auto"/>
            <w:noWrap/>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TA/PCA G-1</w:t>
            </w:r>
          </w:p>
        </w:tc>
        <w:tc>
          <w:tcPr>
            <w:tcW w:w="1080" w:type="dxa"/>
            <w:shd w:val="clear" w:color="auto" w:fill="auto"/>
            <w:noWrap/>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188 Days</w:t>
            </w:r>
          </w:p>
        </w:tc>
      </w:tr>
      <w:tr w:rsidR="007A7909" w:rsidRPr="007A7909" w:rsidTr="00360929">
        <w:trPr>
          <w:trHeight w:val="260"/>
          <w:jc w:val="center"/>
        </w:trPr>
        <w:tc>
          <w:tcPr>
            <w:tcW w:w="1086"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Pallone</w:t>
            </w:r>
          </w:p>
        </w:tc>
        <w:tc>
          <w:tcPr>
            <w:tcW w:w="990"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Ashlei</w:t>
            </w:r>
          </w:p>
        </w:tc>
        <w:tc>
          <w:tcPr>
            <w:tcW w:w="1873"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Accounting Generalist</w:t>
            </w:r>
          </w:p>
        </w:tc>
        <w:tc>
          <w:tcPr>
            <w:tcW w:w="1623"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Business Services</w:t>
            </w:r>
          </w:p>
        </w:tc>
        <w:tc>
          <w:tcPr>
            <w:tcW w:w="1170" w:type="dxa"/>
            <w:shd w:val="clear" w:color="auto" w:fill="auto"/>
            <w:noWrap/>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03/07/2018</w:t>
            </w:r>
          </w:p>
        </w:tc>
        <w:tc>
          <w:tcPr>
            <w:tcW w:w="897" w:type="dxa"/>
            <w:shd w:val="clear" w:color="auto" w:fill="auto"/>
            <w:noWrap/>
            <w:vAlign w:val="center"/>
          </w:tcPr>
          <w:p w:rsidR="007A7909" w:rsidRPr="007A7909" w:rsidRDefault="007A7909" w:rsidP="007A7909">
            <w:pPr>
              <w:jc w:val="center"/>
              <w:rPr>
                <w:rFonts w:ascii="Arial Narrow" w:hAnsi="Arial Narrow" w:cs="Arial"/>
                <w:bCs/>
                <w:snapToGrid w:val="0"/>
                <w:color w:val="000000"/>
                <w:sz w:val="18"/>
                <w:szCs w:val="18"/>
              </w:rPr>
            </w:pPr>
            <w:r w:rsidRPr="007A7909">
              <w:rPr>
                <w:rFonts w:ascii="Arial Narrow" w:hAnsi="Arial Narrow" w:cs="Arial"/>
                <w:bCs/>
                <w:snapToGrid w:val="0"/>
                <w:color w:val="000000"/>
                <w:sz w:val="18"/>
                <w:szCs w:val="18"/>
              </w:rPr>
              <w:t>$17.74</w:t>
            </w:r>
          </w:p>
        </w:tc>
        <w:tc>
          <w:tcPr>
            <w:tcW w:w="1170" w:type="dxa"/>
            <w:shd w:val="clear" w:color="auto" w:fill="auto"/>
            <w:noWrap/>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Sec E G-1</w:t>
            </w:r>
          </w:p>
        </w:tc>
        <w:tc>
          <w:tcPr>
            <w:tcW w:w="1080" w:type="dxa"/>
            <w:shd w:val="clear" w:color="auto" w:fill="auto"/>
            <w:noWrap/>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260 Days</w:t>
            </w:r>
          </w:p>
        </w:tc>
      </w:tr>
      <w:tr w:rsidR="007A7909" w:rsidRPr="007A7909" w:rsidTr="00360929">
        <w:trPr>
          <w:trHeight w:val="260"/>
          <w:jc w:val="center"/>
        </w:trPr>
        <w:tc>
          <w:tcPr>
            <w:tcW w:w="1086"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Sellers</w:t>
            </w:r>
          </w:p>
        </w:tc>
        <w:tc>
          <w:tcPr>
            <w:tcW w:w="990"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Erika</w:t>
            </w:r>
          </w:p>
        </w:tc>
        <w:tc>
          <w:tcPr>
            <w:tcW w:w="1873"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Fingerprint Clerk</w:t>
            </w:r>
          </w:p>
        </w:tc>
        <w:tc>
          <w:tcPr>
            <w:tcW w:w="1623" w:type="dxa"/>
            <w:shd w:val="clear" w:color="auto" w:fill="auto"/>
            <w:noWrap/>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Human Resources</w:t>
            </w:r>
          </w:p>
        </w:tc>
        <w:tc>
          <w:tcPr>
            <w:tcW w:w="1170" w:type="dxa"/>
            <w:shd w:val="clear" w:color="auto" w:fill="auto"/>
            <w:noWrap/>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02/20/2018</w:t>
            </w:r>
          </w:p>
        </w:tc>
        <w:tc>
          <w:tcPr>
            <w:tcW w:w="897" w:type="dxa"/>
            <w:shd w:val="clear" w:color="auto" w:fill="auto"/>
            <w:noWrap/>
            <w:vAlign w:val="center"/>
          </w:tcPr>
          <w:p w:rsidR="007A7909" w:rsidRPr="007A7909" w:rsidRDefault="007A7909" w:rsidP="007A7909">
            <w:pPr>
              <w:jc w:val="center"/>
              <w:rPr>
                <w:rFonts w:ascii="Arial Narrow" w:hAnsi="Arial Narrow" w:cs="Arial"/>
                <w:bCs/>
                <w:snapToGrid w:val="0"/>
                <w:color w:val="000000"/>
                <w:sz w:val="18"/>
                <w:szCs w:val="18"/>
              </w:rPr>
            </w:pPr>
            <w:r w:rsidRPr="007A7909">
              <w:rPr>
                <w:rFonts w:ascii="Arial Narrow" w:hAnsi="Arial Narrow" w:cs="Arial"/>
                <w:bCs/>
                <w:snapToGrid w:val="0"/>
                <w:color w:val="000000"/>
                <w:sz w:val="18"/>
                <w:szCs w:val="18"/>
              </w:rPr>
              <w:t>$9.74</w:t>
            </w:r>
          </w:p>
        </w:tc>
        <w:tc>
          <w:tcPr>
            <w:tcW w:w="1170" w:type="dxa"/>
            <w:shd w:val="clear" w:color="auto" w:fill="auto"/>
            <w:noWrap/>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Sec A A-2</w:t>
            </w:r>
          </w:p>
        </w:tc>
        <w:tc>
          <w:tcPr>
            <w:tcW w:w="1080" w:type="dxa"/>
            <w:shd w:val="clear" w:color="auto" w:fill="auto"/>
            <w:noWrap/>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Part Time</w:t>
            </w:r>
          </w:p>
        </w:tc>
      </w:tr>
    </w:tbl>
    <w:p w:rsidR="007A7909" w:rsidRPr="007A7909" w:rsidRDefault="007A7909" w:rsidP="003A4BAD">
      <w:pPr>
        <w:numPr>
          <w:ilvl w:val="2"/>
          <w:numId w:val="3"/>
        </w:numPr>
        <w:tabs>
          <w:tab w:val="clear" w:pos="360"/>
          <w:tab w:val="num" w:pos="0"/>
          <w:tab w:val="num" w:pos="1080"/>
        </w:tabs>
        <w:spacing w:before="240" w:after="60"/>
        <w:ind w:left="-360" w:firstLine="0"/>
        <w:outlineLvl w:val="5"/>
        <w:rPr>
          <w:rFonts w:ascii="Arial" w:hAnsi="Arial" w:cs="Arial"/>
          <w:i/>
          <w:sz w:val="22"/>
        </w:rPr>
      </w:pPr>
      <w:r w:rsidRPr="007A7909">
        <w:rPr>
          <w:rFonts w:ascii="Arial" w:hAnsi="Arial" w:cs="Arial"/>
          <w:i/>
          <w:sz w:val="22"/>
        </w:rPr>
        <w:t>Miscellaneous</w:t>
      </w:r>
    </w:p>
    <w:p w:rsidR="007A7909" w:rsidRPr="007A7909" w:rsidRDefault="007A7909" w:rsidP="007A7909">
      <w:pPr>
        <w:ind w:left="1080"/>
        <w:rPr>
          <w:rFonts w:ascii="Arial" w:hAnsi="Arial" w:cs="Arial"/>
          <w:iCs/>
          <w:noProof/>
          <w:snapToGrid w:val="0"/>
          <w:sz w:val="20"/>
          <w:szCs w:val="18"/>
        </w:rPr>
      </w:pPr>
    </w:p>
    <w:p w:rsidR="007A7909" w:rsidRPr="007A7909" w:rsidRDefault="007A7909" w:rsidP="003A4BAD">
      <w:pPr>
        <w:numPr>
          <w:ilvl w:val="0"/>
          <w:numId w:val="5"/>
        </w:numPr>
        <w:tabs>
          <w:tab w:val="clear" w:pos="1800"/>
          <w:tab w:val="num" w:pos="360"/>
        </w:tabs>
        <w:ind w:hanging="1800"/>
        <w:rPr>
          <w:rFonts w:ascii="Arial" w:hAnsi="Arial" w:cs="Arial"/>
          <w:iCs/>
          <w:noProof/>
          <w:sz w:val="20"/>
          <w:szCs w:val="18"/>
        </w:rPr>
      </w:pPr>
      <w:bookmarkStart w:id="1" w:name="OLE_LINK3"/>
      <w:bookmarkStart w:id="2" w:name="OLE_LINK4"/>
      <w:r w:rsidRPr="007A7909">
        <w:rPr>
          <w:rFonts w:ascii="Arial" w:hAnsi="Arial" w:cs="Arial"/>
          <w:iCs/>
          <w:noProof/>
          <w:sz w:val="20"/>
          <w:szCs w:val="18"/>
        </w:rPr>
        <w:t>Additional Service Agreements</w:t>
      </w:r>
    </w:p>
    <w:p w:rsidR="007A7909" w:rsidRPr="007A7909" w:rsidRDefault="007A7909" w:rsidP="007A7909">
      <w:pPr>
        <w:ind w:firstLine="720"/>
        <w:rPr>
          <w:sz w:val="20"/>
        </w:rPr>
      </w:pPr>
    </w:p>
    <w:p w:rsidR="007A7909" w:rsidRPr="007A7909" w:rsidRDefault="007A7909" w:rsidP="003A4BAD">
      <w:pPr>
        <w:ind w:left="90" w:firstLine="270"/>
        <w:rPr>
          <w:rFonts w:ascii="Arial" w:hAnsi="Arial" w:cs="Arial"/>
          <w:sz w:val="20"/>
          <w:szCs w:val="18"/>
        </w:rPr>
      </w:pPr>
      <w:r w:rsidRPr="007A7909">
        <w:rPr>
          <w:rFonts w:ascii="Arial" w:hAnsi="Arial" w:cs="Arial"/>
          <w:sz w:val="20"/>
          <w:szCs w:val="18"/>
        </w:rPr>
        <w:t>Personnel to provide services for students at the appropriate hourly/daily rate:</w:t>
      </w:r>
    </w:p>
    <w:p w:rsidR="007A7909" w:rsidRPr="007A7909" w:rsidRDefault="007A7909" w:rsidP="007A7909">
      <w:pPr>
        <w:ind w:left="1530" w:hanging="90"/>
        <w:rPr>
          <w:rFonts w:ascii="Arial" w:hAnsi="Arial" w:cs="Arial"/>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170"/>
        <w:gridCol w:w="1620"/>
        <w:gridCol w:w="2700"/>
        <w:gridCol w:w="2610"/>
      </w:tblGrid>
      <w:tr w:rsidR="007A7909" w:rsidRPr="007A7909" w:rsidTr="00360929">
        <w:trPr>
          <w:jc w:val="center"/>
        </w:trPr>
        <w:tc>
          <w:tcPr>
            <w:tcW w:w="1157"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Last Name</w:t>
            </w:r>
          </w:p>
        </w:tc>
        <w:tc>
          <w:tcPr>
            <w:tcW w:w="1170"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First Name</w:t>
            </w:r>
          </w:p>
        </w:tc>
        <w:tc>
          <w:tcPr>
            <w:tcW w:w="1620"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Position</w:t>
            </w:r>
          </w:p>
        </w:tc>
        <w:tc>
          <w:tcPr>
            <w:tcW w:w="2700"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School District</w:t>
            </w:r>
          </w:p>
        </w:tc>
        <w:tc>
          <w:tcPr>
            <w:tcW w:w="2610"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Dates</w:t>
            </w:r>
          </w:p>
        </w:tc>
      </w:tr>
      <w:tr w:rsidR="007A7909" w:rsidRPr="007A7909" w:rsidTr="00360929">
        <w:trPr>
          <w:jc w:val="center"/>
        </w:trPr>
        <w:tc>
          <w:tcPr>
            <w:tcW w:w="1157"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Baker</w:t>
            </w:r>
          </w:p>
        </w:tc>
        <w:tc>
          <w:tcPr>
            <w:tcW w:w="117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Brian</w:t>
            </w:r>
          </w:p>
        </w:tc>
        <w:tc>
          <w:tcPr>
            <w:tcW w:w="162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Teacher</w:t>
            </w:r>
          </w:p>
        </w:tc>
        <w:tc>
          <w:tcPr>
            <w:tcW w:w="270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Southern York County School District</w:t>
            </w:r>
          </w:p>
        </w:tc>
        <w:tc>
          <w:tcPr>
            <w:tcW w:w="2610" w:type="dxa"/>
            <w:shd w:val="clear" w:color="auto" w:fill="auto"/>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January 23, 2018 – June 2018</w:t>
            </w:r>
          </w:p>
        </w:tc>
      </w:tr>
      <w:tr w:rsidR="007A7909" w:rsidRPr="007A7909" w:rsidTr="00360929">
        <w:trPr>
          <w:jc w:val="center"/>
        </w:trPr>
        <w:tc>
          <w:tcPr>
            <w:tcW w:w="1157"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Bordner</w:t>
            </w:r>
          </w:p>
        </w:tc>
        <w:tc>
          <w:tcPr>
            <w:tcW w:w="117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Corrine</w:t>
            </w:r>
          </w:p>
        </w:tc>
        <w:tc>
          <w:tcPr>
            <w:tcW w:w="162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Interpreter</w:t>
            </w:r>
          </w:p>
        </w:tc>
        <w:tc>
          <w:tcPr>
            <w:tcW w:w="270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Bermudian Springs School District</w:t>
            </w:r>
          </w:p>
        </w:tc>
        <w:tc>
          <w:tcPr>
            <w:tcW w:w="2610" w:type="dxa"/>
            <w:shd w:val="clear" w:color="auto" w:fill="auto"/>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February 20, 2018 – May 15, 2018</w:t>
            </w:r>
          </w:p>
        </w:tc>
      </w:tr>
      <w:tr w:rsidR="007A7909" w:rsidRPr="007A7909" w:rsidTr="00360929">
        <w:trPr>
          <w:jc w:val="center"/>
        </w:trPr>
        <w:tc>
          <w:tcPr>
            <w:tcW w:w="1157"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DiCesare</w:t>
            </w:r>
          </w:p>
        </w:tc>
        <w:tc>
          <w:tcPr>
            <w:tcW w:w="117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Rosemary</w:t>
            </w:r>
          </w:p>
        </w:tc>
        <w:tc>
          <w:tcPr>
            <w:tcW w:w="162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Interpreter</w:t>
            </w:r>
          </w:p>
        </w:tc>
        <w:tc>
          <w:tcPr>
            <w:tcW w:w="270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Red Lion Area School District</w:t>
            </w:r>
          </w:p>
        </w:tc>
        <w:tc>
          <w:tcPr>
            <w:tcW w:w="2610" w:type="dxa"/>
            <w:shd w:val="clear" w:color="auto" w:fill="auto"/>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February 9, 2018</w:t>
            </w:r>
          </w:p>
        </w:tc>
      </w:tr>
      <w:tr w:rsidR="007A7909" w:rsidRPr="007A7909" w:rsidTr="00360929">
        <w:trPr>
          <w:jc w:val="center"/>
        </w:trPr>
        <w:tc>
          <w:tcPr>
            <w:tcW w:w="1157"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Hockensmith</w:t>
            </w:r>
          </w:p>
        </w:tc>
        <w:tc>
          <w:tcPr>
            <w:tcW w:w="117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Kimberly</w:t>
            </w:r>
          </w:p>
        </w:tc>
        <w:tc>
          <w:tcPr>
            <w:tcW w:w="162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Interpreter</w:t>
            </w:r>
          </w:p>
        </w:tc>
        <w:tc>
          <w:tcPr>
            <w:tcW w:w="270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Bermudian Springs School District</w:t>
            </w:r>
          </w:p>
        </w:tc>
        <w:tc>
          <w:tcPr>
            <w:tcW w:w="2610" w:type="dxa"/>
            <w:shd w:val="clear" w:color="auto" w:fill="auto"/>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February 20, 2018 – May 15, 2018</w:t>
            </w:r>
          </w:p>
        </w:tc>
      </w:tr>
      <w:tr w:rsidR="007A7909" w:rsidRPr="007A7909" w:rsidTr="00360929">
        <w:trPr>
          <w:jc w:val="center"/>
        </w:trPr>
        <w:tc>
          <w:tcPr>
            <w:tcW w:w="1157"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Holmes</w:t>
            </w:r>
          </w:p>
        </w:tc>
        <w:tc>
          <w:tcPr>
            <w:tcW w:w="117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Rebecca</w:t>
            </w:r>
          </w:p>
        </w:tc>
        <w:tc>
          <w:tcPr>
            <w:tcW w:w="162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Interpreter</w:t>
            </w:r>
          </w:p>
        </w:tc>
        <w:tc>
          <w:tcPr>
            <w:tcW w:w="270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Bermudian Springs School District</w:t>
            </w:r>
          </w:p>
        </w:tc>
        <w:tc>
          <w:tcPr>
            <w:tcW w:w="2610" w:type="dxa"/>
            <w:shd w:val="clear" w:color="auto" w:fill="auto"/>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February 20, 2018 – May 15, 2018</w:t>
            </w:r>
          </w:p>
        </w:tc>
      </w:tr>
      <w:tr w:rsidR="007A7909" w:rsidRPr="007A7909" w:rsidTr="00360929">
        <w:trPr>
          <w:jc w:val="center"/>
        </w:trPr>
        <w:tc>
          <w:tcPr>
            <w:tcW w:w="1157"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Mellinger</w:t>
            </w:r>
          </w:p>
        </w:tc>
        <w:tc>
          <w:tcPr>
            <w:tcW w:w="117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Rebekah</w:t>
            </w:r>
          </w:p>
        </w:tc>
        <w:tc>
          <w:tcPr>
            <w:tcW w:w="162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Interpreter</w:t>
            </w:r>
          </w:p>
        </w:tc>
        <w:tc>
          <w:tcPr>
            <w:tcW w:w="270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School District of the City of York</w:t>
            </w:r>
          </w:p>
        </w:tc>
        <w:tc>
          <w:tcPr>
            <w:tcW w:w="2610" w:type="dxa"/>
            <w:shd w:val="clear" w:color="auto" w:fill="auto"/>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March 3, 2018</w:t>
            </w:r>
          </w:p>
        </w:tc>
      </w:tr>
      <w:tr w:rsidR="007A7909" w:rsidRPr="007A7909" w:rsidTr="00360929">
        <w:trPr>
          <w:jc w:val="center"/>
        </w:trPr>
        <w:tc>
          <w:tcPr>
            <w:tcW w:w="1157"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Sterner</w:t>
            </w:r>
          </w:p>
        </w:tc>
        <w:tc>
          <w:tcPr>
            <w:tcW w:w="117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Marilyn</w:t>
            </w:r>
          </w:p>
        </w:tc>
        <w:tc>
          <w:tcPr>
            <w:tcW w:w="162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Interpreter</w:t>
            </w:r>
          </w:p>
        </w:tc>
        <w:tc>
          <w:tcPr>
            <w:tcW w:w="270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Bermudian Springs School District</w:t>
            </w:r>
          </w:p>
        </w:tc>
        <w:tc>
          <w:tcPr>
            <w:tcW w:w="2610" w:type="dxa"/>
            <w:shd w:val="clear" w:color="auto" w:fill="auto"/>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February 20, 2018 – May 15, 2018</w:t>
            </w:r>
          </w:p>
        </w:tc>
      </w:tr>
      <w:tr w:rsidR="007A7909" w:rsidRPr="007A7909" w:rsidTr="00360929">
        <w:trPr>
          <w:jc w:val="center"/>
        </w:trPr>
        <w:tc>
          <w:tcPr>
            <w:tcW w:w="1157"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Warner</w:t>
            </w:r>
          </w:p>
        </w:tc>
        <w:tc>
          <w:tcPr>
            <w:tcW w:w="117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Patricia</w:t>
            </w:r>
          </w:p>
        </w:tc>
        <w:tc>
          <w:tcPr>
            <w:tcW w:w="162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School Psychologist</w:t>
            </w:r>
          </w:p>
        </w:tc>
        <w:tc>
          <w:tcPr>
            <w:tcW w:w="2700" w:type="dxa"/>
            <w:shd w:val="clear" w:color="auto" w:fill="auto"/>
            <w:vAlign w:val="center"/>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Abraxas Leadership Development Program</w:t>
            </w:r>
          </w:p>
        </w:tc>
        <w:tc>
          <w:tcPr>
            <w:tcW w:w="2610" w:type="dxa"/>
            <w:shd w:val="clear" w:color="auto" w:fill="auto"/>
          </w:tcPr>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January 20, 2018</w:t>
            </w:r>
          </w:p>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February 10, 2018</w:t>
            </w:r>
          </w:p>
          <w:p w:rsidR="007A7909" w:rsidRPr="007A7909" w:rsidRDefault="007A7909" w:rsidP="007A7909">
            <w:pPr>
              <w:rPr>
                <w:rFonts w:ascii="Arial Narrow" w:hAnsi="Arial Narrow"/>
                <w:snapToGrid w:val="0"/>
                <w:sz w:val="18"/>
                <w:szCs w:val="18"/>
              </w:rPr>
            </w:pPr>
            <w:r w:rsidRPr="007A7909">
              <w:rPr>
                <w:rFonts w:ascii="Arial Narrow" w:hAnsi="Arial Narrow"/>
                <w:snapToGrid w:val="0"/>
                <w:sz w:val="18"/>
                <w:szCs w:val="18"/>
              </w:rPr>
              <w:t>February 17, 2018</w:t>
            </w:r>
          </w:p>
        </w:tc>
      </w:tr>
    </w:tbl>
    <w:p w:rsidR="007A7909" w:rsidRPr="007A7909" w:rsidRDefault="007A7909" w:rsidP="007A7909">
      <w:pPr>
        <w:ind w:left="990"/>
        <w:rPr>
          <w:snapToGrid w:val="0"/>
          <w:szCs w:val="20"/>
        </w:rPr>
      </w:pPr>
    </w:p>
    <w:p w:rsidR="007A7909" w:rsidRPr="007A7909" w:rsidRDefault="007A7909" w:rsidP="003A4BAD">
      <w:pPr>
        <w:numPr>
          <w:ilvl w:val="0"/>
          <w:numId w:val="5"/>
        </w:numPr>
        <w:tabs>
          <w:tab w:val="clear" w:pos="1800"/>
          <w:tab w:val="num" w:pos="360"/>
        </w:tabs>
        <w:ind w:hanging="1800"/>
        <w:rPr>
          <w:rFonts w:ascii="Arial" w:hAnsi="Arial" w:cs="Arial"/>
          <w:iCs/>
          <w:noProof/>
          <w:sz w:val="20"/>
          <w:szCs w:val="18"/>
        </w:rPr>
      </w:pPr>
      <w:r w:rsidRPr="007A7909">
        <w:rPr>
          <w:rFonts w:ascii="Arial" w:hAnsi="Arial" w:cs="Arial"/>
          <w:iCs/>
          <w:noProof/>
          <w:sz w:val="20"/>
          <w:szCs w:val="18"/>
        </w:rPr>
        <w:t>Change in Employment Status</w:t>
      </w:r>
    </w:p>
    <w:p w:rsidR="007A7909" w:rsidRPr="007A7909" w:rsidRDefault="007A7909" w:rsidP="007A7909">
      <w:pPr>
        <w:ind w:left="990"/>
        <w:rPr>
          <w:snapToGrid w:val="0"/>
          <w:sz w:val="18"/>
          <w:szCs w:val="20"/>
        </w:rPr>
      </w:pPr>
      <w:r w:rsidRPr="007A7909">
        <w:rPr>
          <w:snapToGrid w:val="0"/>
          <w:sz w:val="18"/>
          <w:szCs w:val="20"/>
        </w:rPr>
        <w:t xml:space="preserve"> </w:t>
      </w:r>
    </w:p>
    <w:p w:rsidR="007A7909" w:rsidRPr="007A7909" w:rsidRDefault="007A7909" w:rsidP="003A4BAD">
      <w:pPr>
        <w:ind w:left="360"/>
        <w:rPr>
          <w:rFonts w:ascii="Arial" w:hAnsi="Arial" w:cs="Arial"/>
          <w:snapToGrid w:val="0"/>
          <w:sz w:val="20"/>
          <w:szCs w:val="18"/>
        </w:rPr>
      </w:pPr>
      <w:r w:rsidRPr="007A7909">
        <w:rPr>
          <w:rFonts w:ascii="Arial" w:hAnsi="Arial" w:cs="Arial"/>
          <w:snapToGrid w:val="0"/>
          <w:sz w:val="20"/>
          <w:szCs w:val="18"/>
        </w:rPr>
        <w:t>Recommend approval to change the employment status of the following:</w:t>
      </w:r>
    </w:p>
    <w:p w:rsidR="007A7909" w:rsidRPr="007A7909" w:rsidRDefault="007A7909" w:rsidP="007A7909">
      <w:pPr>
        <w:ind w:left="1080"/>
        <w:rPr>
          <w:rFonts w:ascii="Arial Narrow" w:hAnsi="Arial Narrow"/>
          <w:snapToGrid w:val="0"/>
          <w:sz w:val="18"/>
          <w:szCs w:val="18"/>
        </w:rPr>
      </w:pPr>
    </w:p>
    <w:tbl>
      <w:tblPr>
        <w:tblW w:w="11197" w:type="dxa"/>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29"/>
        <w:gridCol w:w="1151"/>
        <w:gridCol w:w="1639"/>
        <w:gridCol w:w="1080"/>
        <w:gridCol w:w="1080"/>
        <w:gridCol w:w="990"/>
        <w:gridCol w:w="990"/>
        <w:gridCol w:w="971"/>
        <w:gridCol w:w="1567"/>
      </w:tblGrid>
      <w:tr w:rsidR="007A7909" w:rsidRPr="007A7909" w:rsidTr="00360929">
        <w:trPr>
          <w:cantSplit/>
          <w:tblHeader/>
          <w:jc w:val="center"/>
        </w:trPr>
        <w:tc>
          <w:tcPr>
            <w:tcW w:w="900"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 xml:space="preserve">Last </w:t>
            </w:r>
          </w:p>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Name</w:t>
            </w:r>
          </w:p>
        </w:tc>
        <w:tc>
          <w:tcPr>
            <w:tcW w:w="829" w:type="dxa"/>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First Name</w:t>
            </w:r>
          </w:p>
        </w:tc>
        <w:tc>
          <w:tcPr>
            <w:tcW w:w="1151"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Position</w:t>
            </w:r>
          </w:p>
        </w:tc>
        <w:tc>
          <w:tcPr>
            <w:tcW w:w="1639"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Program</w:t>
            </w:r>
          </w:p>
        </w:tc>
        <w:tc>
          <w:tcPr>
            <w:tcW w:w="1080"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Rate</w:t>
            </w:r>
          </w:p>
        </w:tc>
        <w:tc>
          <w:tcPr>
            <w:tcW w:w="1080"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Category Step/Scale</w:t>
            </w:r>
          </w:p>
        </w:tc>
        <w:tc>
          <w:tcPr>
            <w:tcW w:w="990"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Effective</w:t>
            </w:r>
          </w:p>
        </w:tc>
        <w:tc>
          <w:tcPr>
            <w:tcW w:w="990" w:type="dxa"/>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From</w:t>
            </w:r>
          </w:p>
        </w:tc>
        <w:tc>
          <w:tcPr>
            <w:tcW w:w="971" w:type="dxa"/>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To</w:t>
            </w:r>
          </w:p>
        </w:tc>
        <w:tc>
          <w:tcPr>
            <w:tcW w:w="1567" w:type="dxa"/>
            <w:shd w:val="clear" w:color="auto" w:fill="auto"/>
            <w:vAlign w:val="center"/>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Reason</w:t>
            </w:r>
          </w:p>
        </w:tc>
      </w:tr>
      <w:tr w:rsidR="007A7909" w:rsidRPr="007A7909" w:rsidTr="00360929">
        <w:trPr>
          <w:cantSplit/>
          <w:tblHeader/>
          <w:jc w:val="center"/>
        </w:trPr>
        <w:tc>
          <w:tcPr>
            <w:tcW w:w="900"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Coble</w:t>
            </w:r>
          </w:p>
        </w:tc>
        <w:tc>
          <w:tcPr>
            <w:tcW w:w="829" w:type="dxa"/>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Leslie</w:t>
            </w:r>
          </w:p>
        </w:tc>
        <w:tc>
          <w:tcPr>
            <w:tcW w:w="1151"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Teacher</w:t>
            </w:r>
          </w:p>
        </w:tc>
        <w:tc>
          <w:tcPr>
            <w:tcW w:w="1639"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Emotional Support</w:t>
            </w:r>
          </w:p>
        </w:tc>
        <w:tc>
          <w:tcPr>
            <w:tcW w:w="108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$69,990.00</w:t>
            </w:r>
          </w:p>
        </w:tc>
        <w:tc>
          <w:tcPr>
            <w:tcW w:w="108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LIUEA G-13</w:t>
            </w:r>
          </w:p>
        </w:tc>
        <w:tc>
          <w:tcPr>
            <w:tcW w:w="99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07/01/2016</w:t>
            </w:r>
          </w:p>
        </w:tc>
        <w:tc>
          <w:tcPr>
            <w:tcW w:w="990" w:type="dxa"/>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F-13</w:t>
            </w:r>
          </w:p>
        </w:tc>
        <w:tc>
          <w:tcPr>
            <w:tcW w:w="971" w:type="dxa"/>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G-13</w:t>
            </w:r>
          </w:p>
        </w:tc>
        <w:tc>
          <w:tcPr>
            <w:tcW w:w="1567"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Correction in Salary</w:t>
            </w:r>
          </w:p>
        </w:tc>
      </w:tr>
      <w:tr w:rsidR="007A7909" w:rsidRPr="007A7909" w:rsidTr="00360929">
        <w:trPr>
          <w:cantSplit/>
          <w:tblHeader/>
          <w:jc w:val="center"/>
        </w:trPr>
        <w:tc>
          <w:tcPr>
            <w:tcW w:w="900"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Focht</w:t>
            </w:r>
          </w:p>
        </w:tc>
        <w:tc>
          <w:tcPr>
            <w:tcW w:w="829" w:type="dxa"/>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Richard</w:t>
            </w:r>
          </w:p>
        </w:tc>
        <w:tc>
          <w:tcPr>
            <w:tcW w:w="1151"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School Psychologist</w:t>
            </w:r>
          </w:p>
        </w:tc>
        <w:tc>
          <w:tcPr>
            <w:tcW w:w="1639"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Pupil Personnel Services</w:t>
            </w:r>
          </w:p>
        </w:tc>
        <w:tc>
          <w:tcPr>
            <w:tcW w:w="108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n/a</w:t>
            </w:r>
          </w:p>
        </w:tc>
        <w:tc>
          <w:tcPr>
            <w:tcW w:w="108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n/a</w:t>
            </w:r>
          </w:p>
        </w:tc>
        <w:tc>
          <w:tcPr>
            <w:tcW w:w="99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03/07/2018</w:t>
            </w:r>
          </w:p>
        </w:tc>
        <w:tc>
          <w:tcPr>
            <w:tcW w:w="990" w:type="dxa"/>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03/07/2018</w:t>
            </w:r>
          </w:p>
        </w:tc>
        <w:tc>
          <w:tcPr>
            <w:tcW w:w="971" w:type="dxa"/>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08/08/2018</w:t>
            </w:r>
          </w:p>
        </w:tc>
        <w:tc>
          <w:tcPr>
            <w:tcW w:w="1567"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Medical Sabbatical</w:t>
            </w:r>
          </w:p>
        </w:tc>
      </w:tr>
      <w:tr w:rsidR="007A7909" w:rsidRPr="007A7909" w:rsidTr="00360929">
        <w:trPr>
          <w:cantSplit/>
          <w:tblHeader/>
          <w:jc w:val="center"/>
        </w:trPr>
        <w:tc>
          <w:tcPr>
            <w:tcW w:w="900"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Knapp</w:t>
            </w:r>
          </w:p>
        </w:tc>
        <w:tc>
          <w:tcPr>
            <w:tcW w:w="829" w:type="dxa"/>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Carly</w:t>
            </w:r>
          </w:p>
        </w:tc>
        <w:tc>
          <w:tcPr>
            <w:tcW w:w="1151"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Teacher Assistant</w:t>
            </w:r>
          </w:p>
        </w:tc>
        <w:tc>
          <w:tcPr>
            <w:tcW w:w="1639"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Therapeutic Emotional Support</w:t>
            </w:r>
          </w:p>
        </w:tc>
        <w:tc>
          <w:tcPr>
            <w:tcW w:w="108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$12.57</w:t>
            </w:r>
          </w:p>
        </w:tc>
        <w:tc>
          <w:tcPr>
            <w:tcW w:w="108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TA/PCA E-1</w:t>
            </w:r>
          </w:p>
        </w:tc>
        <w:tc>
          <w:tcPr>
            <w:tcW w:w="99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01/31/2018</w:t>
            </w:r>
          </w:p>
        </w:tc>
        <w:tc>
          <w:tcPr>
            <w:tcW w:w="990" w:type="dxa"/>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$12.32</w:t>
            </w:r>
          </w:p>
        </w:tc>
        <w:tc>
          <w:tcPr>
            <w:tcW w:w="971" w:type="dxa"/>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$12.57</w:t>
            </w:r>
          </w:p>
        </w:tc>
        <w:tc>
          <w:tcPr>
            <w:tcW w:w="1567"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Correction in Salary</w:t>
            </w:r>
          </w:p>
        </w:tc>
      </w:tr>
      <w:tr w:rsidR="007A7909" w:rsidRPr="007A7909" w:rsidTr="00360929">
        <w:trPr>
          <w:cantSplit/>
          <w:tblHeader/>
          <w:jc w:val="center"/>
        </w:trPr>
        <w:tc>
          <w:tcPr>
            <w:tcW w:w="900"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Nelson</w:t>
            </w:r>
          </w:p>
        </w:tc>
        <w:tc>
          <w:tcPr>
            <w:tcW w:w="829" w:type="dxa"/>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Lureen</w:t>
            </w:r>
          </w:p>
        </w:tc>
        <w:tc>
          <w:tcPr>
            <w:tcW w:w="1151"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ESL Instructor</w:t>
            </w:r>
          </w:p>
        </w:tc>
        <w:tc>
          <w:tcPr>
            <w:tcW w:w="1639"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Language Instruction Educational</w:t>
            </w:r>
          </w:p>
        </w:tc>
        <w:tc>
          <w:tcPr>
            <w:tcW w:w="108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$33.25</w:t>
            </w:r>
          </w:p>
        </w:tc>
        <w:tc>
          <w:tcPr>
            <w:tcW w:w="108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n/a</w:t>
            </w:r>
          </w:p>
        </w:tc>
        <w:tc>
          <w:tcPr>
            <w:tcW w:w="99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02/01/2018</w:t>
            </w:r>
          </w:p>
        </w:tc>
        <w:tc>
          <w:tcPr>
            <w:tcW w:w="990" w:type="dxa"/>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n/a</w:t>
            </w:r>
          </w:p>
        </w:tc>
        <w:tc>
          <w:tcPr>
            <w:tcW w:w="971" w:type="dxa"/>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n/a</w:t>
            </w:r>
          </w:p>
        </w:tc>
        <w:tc>
          <w:tcPr>
            <w:tcW w:w="1567"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Additional Duties Through 02/23/2018</w:t>
            </w:r>
          </w:p>
        </w:tc>
      </w:tr>
      <w:tr w:rsidR="007A7909" w:rsidRPr="007A7909" w:rsidTr="00360929">
        <w:trPr>
          <w:cantSplit/>
          <w:tblHeader/>
          <w:jc w:val="center"/>
        </w:trPr>
        <w:tc>
          <w:tcPr>
            <w:tcW w:w="900"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lastRenderedPageBreak/>
              <w:t>Whitaker</w:t>
            </w:r>
          </w:p>
        </w:tc>
        <w:tc>
          <w:tcPr>
            <w:tcW w:w="829" w:type="dxa"/>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Jane</w:t>
            </w:r>
          </w:p>
        </w:tc>
        <w:tc>
          <w:tcPr>
            <w:tcW w:w="1151"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Teacher Assistant</w:t>
            </w:r>
          </w:p>
        </w:tc>
        <w:tc>
          <w:tcPr>
            <w:tcW w:w="1639"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Life Skills Support</w:t>
            </w:r>
          </w:p>
        </w:tc>
        <w:tc>
          <w:tcPr>
            <w:tcW w:w="108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n/a</w:t>
            </w:r>
          </w:p>
        </w:tc>
        <w:tc>
          <w:tcPr>
            <w:tcW w:w="108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n/a</w:t>
            </w:r>
          </w:p>
        </w:tc>
        <w:tc>
          <w:tcPr>
            <w:tcW w:w="990" w:type="dxa"/>
            <w:shd w:val="clear" w:color="auto" w:fill="auto"/>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02/15/2018</w:t>
            </w:r>
          </w:p>
        </w:tc>
        <w:tc>
          <w:tcPr>
            <w:tcW w:w="990" w:type="dxa"/>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02/16/2018</w:t>
            </w:r>
          </w:p>
        </w:tc>
        <w:tc>
          <w:tcPr>
            <w:tcW w:w="971" w:type="dxa"/>
            <w:vAlign w:val="center"/>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02/15/2018</w:t>
            </w:r>
          </w:p>
        </w:tc>
        <w:tc>
          <w:tcPr>
            <w:tcW w:w="1567" w:type="dxa"/>
            <w:shd w:val="clear" w:color="auto" w:fill="auto"/>
            <w:vAlign w:val="center"/>
          </w:tcPr>
          <w:p w:rsidR="007A7909" w:rsidRPr="007A7909" w:rsidRDefault="007A7909" w:rsidP="007A7909">
            <w:pPr>
              <w:rPr>
                <w:rFonts w:ascii="Arial Narrow" w:hAnsi="Arial Narrow" w:cs="Arial"/>
                <w:bCs/>
                <w:color w:val="000000"/>
                <w:sz w:val="18"/>
                <w:szCs w:val="18"/>
              </w:rPr>
            </w:pPr>
            <w:r w:rsidRPr="007A7909">
              <w:rPr>
                <w:rFonts w:ascii="Arial Narrow" w:hAnsi="Arial Narrow" w:cs="Arial"/>
                <w:bCs/>
                <w:color w:val="000000"/>
                <w:sz w:val="18"/>
                <w:szCs w:val="18"/>
              </w:rPr>
              <w:t>Correction in Resignation Date</w:t>
            </w:r>
          </w:p>
        </w:tc>
      </w:tr>
    </w:tbl>
    <w:p w:rsidR="007A7909" w:rsidRPr="007A7909" w:rsidRDefault="007A7909" w:rsidP="007A7909">
      <w:pPr>
        <w:rPr>
          <w:rFonts w:ascii="Arial" w:hAnsi="Arial" w:cs="Arial"/>
          <w:iCs/>
          <w:noProof/>
          <w:snapToGrid w:val="0"/>
          <w:sz w:val="20"/>
          <w:szCs w:val="18"/>
        </w:rPr>
      </w:pPr>
    </w:p>
    <w:p w:rsidR="007A7909" w:rsidRPr="007A7909" w:rsidRDefault="007A7909" w:rsidP="003A4BAD">
      <w:pPr>
        <w:numPr>
          <w:ilvl w:val="0"/>
          <w:numId w:val="5"/>
        </w:numPr>
        <w:tabs>
          <w:tab w:val="clear" w:pos="1800"/>
          <w:tab w:val="num" w:pos="360"/>
        </w:tabs>
        <w:ind w:hanging="1800"/>
        <w:rPr>
          <w:rFonts w:ascii="Arial" w:hAnsi="Arial" w:cs="Arial"/>
          <w:iCs/>
          <w:noProof/>
          <w:sz w:val="20"/>
          <w:szCs w:val="18"/>
        </w:rPr>
      </w:pPr>
      <w:r w:rsidRPr="007A7909">
        <w:rPr>
          <w:rFonts w:ascii="Arial" w:hAnsi="Arial" w:cs="Arial"/>
          <w:iCs/>
          <w:noProof/>
          <w:sz w:val="20"/>
          <w:szCs w:val="18"/>
        </w:rPr>
        <w:t>Student Worker</w:t>
      </w:r>
    </w:p>
    <w:p w:rsidR="007A7909" w:rsidRPr="007A7909" w:rsidRDefault="007A7909" w:rsidP="007A7909">
      <w:pPr>
        <w:ind w:left="1800"/>
        <w:rPr>
          <w:rFonts w:ascii="Arial" w:hAnsi="Arial" w:cs="Arial"/>
          <w:iCs/>
          <w:noProof/>
          <w:snapToGrid w:val="0"/>
          <w:sz w:val="20"/>
          <w:szCs w:val="18"/>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160"/>
        <w:gridCol w:w="1170"/>
      </w:tblGrid>
      <w:tr w:rsidR="007A7909" w:rsidRPr="007A7909" w:rsidTr="00360929">
        <w:trPr>
          <w:jc w:val="center"/>
        </w:trPr>
        <w:tc>
          <w:tcPr>
            <w:tcW w:w="1440" w:type="dxa"/>
            <w:shd w:val="clear" w:color="auto" w:fill="auto"/>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ID#</w:t>
            </w:r>
          </w:p>
        </w:tc>
        <w:tc>
          <w:tcPr>
            <w:tcW w:w="2160" w:type="dxa"/>
            <w:shd w:val="clear" w:color="auto" w:fill="auto"/>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Location</w:t>
            </w:r>
          </w:p>
        </w:tc>
        <w:tc>
          <w:tcPr>
            <w:tcW w:w="1170" w:type="dxa"/>
            <w:shd w:val="clear" w:color="auto" w:fill="auto"/>
          </w:tcPr>
          <w:p w:rsidR="007A7909" w:rsidRPr="007A7909" w:rsidRDefault="007A7909" w:rsidP="007A7909">
            <w:pPr>
              <w:jc w:val="center"/>
              <w:rPr>
                <w:rFonts w:ascii="Arial Narrow" w:hAnsi="Arial Narrow"/>
                <w:b/>
                <w:snapToGrid w:val="0"/>
                <w:sz w:val="18"/>
                <w:szCs w:val="18"/>
              </w:rPr>
            </w:pPr>
            <w:r w:rsidRPr="007A7909">
              <w:rPr>
                <w:rFonts w:ascii="Arial Narrow" w:hAnsi="Arial Narrow"/>
                <w:b/>
                <w:snapToGrid w:val="0"/>
                <w:sz w:val="18"/>
                <w:szCs w:val="18"/>
              </w:rPr>
              <w:t>Rate of Pay</w:t>
            </w:r>
          </w:p>
        </w:tc>
      </w:tr>
      <w:tr w:rsidR="007A7909" w:rsidRPr="007A7909" w:rsidTr="00360929">
        <w:trPr>
          <w:jc w:val="center"/>
        </w:trPr>
        <w:tc>
          <w:tcPr>
            <w:tcW w:w="1440" w:type="dxa"/>
            <w:shd w:val="clear" w:color="auto" w:fill="auto"/>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KI86680</w:t>
            </w:r>
          </w:p>
        </w:tc>
        <w:tc>
          <w:tcPr>
            <w:tcW w:w="2160" w:type="dxa"/>
            <w:shd w:val="clear" w:color="auto" w:fill="auto"/>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New Oxford Training Site</w:t>
            </w:r>
          </w:p>
        </w:tc>
        <w:tc>
          <w:tcPr>
            <w:tcW w:w="1170" w:type="dxa"/>
            <w:shd w:val="clear" w:color="auto" w:fill="auto"/>
          </w:tcPr>
          <w:p w:rsidR="007A7909" w:rsidRPr="007A7909" w:rsidRDefault="007A7909" w:rsidP="007A7909">
            <w:pPr>
              <w:jc w:val="center"/>
              <w:rPr>
                <w:rFonts w:ascii="Arial Narrow" w:hAnsi="Arial Narrow" w:cs="Arial"/>
                <w:bCs/>
                <w:color w:val="000000"/>
                <w:sz w:val="18"/>
                <w:szCs w:val="18"/>
              </w:rPr>
            </w:pPr>
            <w:r w:rsidRPr="007A7909">
              <w:rPr>
                <w:rFonts w:ascii="Arial Narrow" w:hAnsi="Arial Narrow" w:cs="Arial"/>
                <w:bCs/>
                <w:color w:val="000000"/>
                <w:sz w:val="18"/>
                <w:szCs w:val="18"/>
              </w:rPr>
              <w:t>$7.25</w:t>
            </w:r>
          </w:p>
        </w:tc>
      </w:tr>
    </w:tbl>
    <w:p w:rsidR="007A7909" w:rsidRPr="007A7909" w:rsidRDefault="007A7909" w:rsidP="003A4BAD">
      <w:pPr>
        <w:numPr>
          <w:ilvl w:val="0"/>
          <w:numId w:val="4"/>
        </w:numPr>
        <w:spacing w:before="240" w:after="60"/>
        <w:ind w:left="-360"/>
        <w:outlineLvl w:val="4"/>
        <w:rPr>
          <w:rFonts w:ascii="Arial" w:hAnsi="Arial" w:cs="Arial"/>
          <w:b/>
          <w:i/>
          <w:sz w:val="22"/>
        </w:rPr>
      </w:pPr>
      <w:r w:rsidRPr="007A7909">
        <w:rPr>
          <w:rFonts w:ascii="Arial" w:hAnsi="Arial" w:cs="Arial"/>
          <w:b/>
          <w:i/>
          <w:sz w:val="22"/>
        </w:rPr>
        <w:t>Business Actions</w:t>
      </w:r>
    </w:p>
    <w:p w:rsidR="007A7909" w:rsidRPr="007A7909" w:rsidRDefault="007A7909" w:rsidP="007A7909">
      <w:pPr>
        <w:rPr>
          <w:rFonts w:ascii="Arial" w:hAnsi="Arial" w:cs="Arial"/>
          <w:sz w:val="10"/>
        </w:rPr>
      </w:pPr>
    </w:p>
    <w:p w:rsidR="007A7909" w:rsidRPr="007A7909" w:rsidRDefault="007A7909" w:rsidP="003A4BAD">
      <w:pPr>
        <w:numPr>
          <w:ilvl w:val="2"/>
          <w:numId w:val="1"/>
        </w:numPr>
        <w:tabs>
          <w:tab w:val="clear" w:pos="360"/>
          <w:tab w:val="num" w:pos="0"/>
        </w:tabs>
        <w:ind w:left="1080" w:hanging="1440"/>
        <w:jc w:val="both"/>
        <w:outlineLvl w:val="5"/>
        <w:rPr>
          <w:rFonts w:ascii="Arial" w:hAnsi="Arial" w:cs="Arial"/>
          <w:i/>
        </w:rPr>
      </w:pPr>
      <w:r w:rsidRPr="007A7909">
        <w:rPr>
          <w:rFonts w:ascii="Arial" w:hAnsi="Arial" w:cs="Arial"/>
          <w:i/>
        </w:rPr>
        <w:t>Trea</w:t>
      </w:r>
      <w:r w:rsidRPr="007A7909">
        <w:rPr>
          <w:rFonts w:ascii="Arial" w:hAnsi="Arial" w:cs="Arial"/>
          <w:i/>
        </w:rPr>
        <w:t>s</w:t>
      </w:r>
      <w:r w:rsidRPr="007A7909">
        <w:rPr>
          <w:rFonts w:ascii="Arial" w:hAnsi="Arial" w:cs="Arial"/>
          <w:i/>
        </w:rPr>
        <w:t>urer</w:t>
      </w:r>
      <w:r w:rsidRPr="007A7909">
        <w:rPr>
          <w:rFonts w:ascii="Arial" w:hAnsi="Arial" w:cs="Arial"/>
          <w:i/>
        </w:rPr>
        <w:t>’</w:t>
      </w:r>
      <w:r w:rsidRPr="007A7909">
        <w:rPr>
          <w:rFonts w:ascii="Arial" w:hAnsi="Arial" w:cs="Arial"/>
          <w:i/>
        </w:rPr>
        <w:t>s</w:t>
      </w:r>
      <w:r w:rsidRPr="007A7909">
        <w:rPr>
          <w:rFonts w:ascii="Arial" w:hAnsi="Arial" w:cs="Arial"/>
          <w:i/>
        </w:rPr>
        <w:t xml:space="preserve"> </w:t>
      </w:r>
      <w:r w:rsidRPr="007A7909">
        <w:rPr>
          <w:rFonts w:ascii="Arial" w:hAnsi="Arial" w:cs="Arial"/>
          <w:i/>
        </w:rPr>
        <w:t>R</w:t>
      </w:r>
      <w:r w:rsidRPr="007A7909">
        <w:rPr>
          <w:rFonts w:ascii="Arial" w:hAnsi="Arial" w:cs="Arial"/>
          <w:i/>
        </w:rPr>
        <w:t>e</w:t>
      </w:r>
      <w:r w:rsidRPr="007A7909">
        <w:rPr>
          <w:rFonts w:ascii="Arial" w:hAnsi="Arial" w:cs="Arial"/>
          <w:i/>
        </w:rPr>
        <w:t>p</w:t>
      </w:r>
      <w:r w:rsidRPr="007A7909">
        <w:rPr>
          <w:rFonts w:ascii="Arial" w:hAnsi="Arial" w:cs="Arial"/>
          <w:i/>
        </w:rPr>
        <w:t>o</w:t>
      </w:r>
      <w:r w:rsidRPr="007A7909">
        <w:rPr>
          <w:rFonts w:ascii="Arial" w:hAnsi="Arial" w:cs="Arial"/>
          <w:i/>
        </w:rPr>
        <w:t>rt</w:t>
      </w:r>
    </w:p>
    <w:p w:rsidR="007A7909" w:rsidRPr="007A7909" w:rsidRDefault="007A7909" w:rsidP="007A7909">
      <w:pPr>
        <w:ind w:left="1080"/>
        <w:rPr>
          <w:rFonts w:ascii="Arial" w:hAnsi="Arial" w:cs="Arial"/>
          <w:sz w:val="20"/>
        </w:rPr>
      </w:pPr>
    </w:p>
    <w:p w:rsidR="007A7909" w:rsidRPr="007A7909" w:rsidRDefault="007A7909" w:rsidP="003A4BAD">
      <w:pPr>
        <w:rPr>
          <w:rFonts w:ascii="Arial" w:hAnsi="Arial" w:cs="Arial"/>
          <w:szCs w:val="22"/>
        </w:rPr>
      </w:pPr>
      <w:r w:rsidRPr="007A7909">
        <w:rPr>
          <w:rFonts w:ascii="Arial" w:hAnsi="Arial" w:cs="Arial"/>
          <w:szCs w:val="22"/>
          <w:u w:val="single"/>
        </w:rPr>
        <w:t>Recommendation</w:t>
      </w:r>
      <w:r w:rsidRPr="007A7909">
        <w:rPr>
          <w:rFonts w:ascii="Arial" w:hAnsi="Arial" w:cs="Arial"/>
          <w:szCs w:val="22"/>
        </w:rPr>
        <w:t xml:space="preserve">:  </w:t>
      </w:r>
      <w:r w:rsidRPr="007A7909">
        <w:rPr>
          <w:rFonts w:ascii="Arial" w:hAnsi="Arial" w:cs="Arial"/>
        </w:rPr>
        <w:t>Motion to accept the Treasurer’s Report of January 31, 2018, showing cash on hand of $19,932,324.90.</w:t>
      </w:r>
    </w:p>
    <w:p w:rsidR="007A7909" w:rsidRPr="007A7909" w:rsidRDefault="007A7909" w:rsidP="007A7909">
      <w:pPr>
        <w:ind w:left="1080"/>
        <w:rPr>
          <w:rFonts w:ascii="Arial" w:hAnsi="Arial" w:cs="Arial"/>
        </w:rPr>
      </w:pPr>
    </w:p>
    <w:p w:rsidR="007A7909" w:rsidRPr="007A7909" w:rsidRDefault="007A7909" w:rsidP="003A4BAD">
      <w:pPr>
        <w:numPr>
          <w:ilvl w:val="2"/>
          <w:numId w:val="1"/>
        </w:numPr>
        <w:tabs>
          <w:tab w:val="clear" w:pos="360"/>
          <w:tab w:val="num" w:pos="0"/>
        </w:tabs>
        <w:ind w:left="1080" w:hanging="1440"/>
        <w:jc w:val="both"/>
        <w:outlineLvl w:val="5"/>
        <w:rPr>
          <w:rFonts w:ascii="Arial" w:hAnsi="Arial" w:cs="Arial"/>
          <w:i/>
        </w:rPr>
      </w:pPr>
      <w:r w:rsidRPr="007A7909">
        <w:rPr>
          <w:rFonts w:ascii="Arial" w:hAnsi="Arial" w:cs="Arial"/>
          <w:i/>
        </w:rPr>
        <w:t>Check Register of Payments</w:t>
      </w:r>
    </w:p>
    <w:p w:rsidR="007A7909" w:rsidRPr="007A7909" w:rsidRDefault="007A7909" w:rsidP="007A7909"/>
    <w:p w:rsidR="007A7909" w:rsidRPr="007A7909" w:rsidRDefault="007A7909" w:rsidP="003A4BAD">
      <w:pPr>
        <w:rPr>
          <w:rFonts w:ascii="Arial" w:hAnsi="Arial" w:cs="Arial"/>
        </w:rPr>
      </w:pPr>
      <w:r w:rsidRPr="007A7909">
        <w:rPr>
          <w:rFonts w:ascii="Arial" w:hAnsi="Arial" w:cs="Arial"/>
          <w:szCs w:val="22"/>
          <w:u w:val="single"/>
        </w:rPr>
        <w:t>Recommendation</w:t>
      </w:r>
      <w:r w:rsidRPr="007A7909">
        <w:rPr>
          <w:rFonts w:ascii="Arial" w:hAnsi="Arial" w:cs="Arial"/>
          <w:szCs w:val="22"/>
        </w:rPr>
        <w:t xml:space="preserve">:  </w:t>
      </w:r>
      <w:r w:rsidRPr="007A7909">
        <w:rPr>
          <w:rFonts w:ascii="Arial" w:hAnsi="Arial" w:cs="Arial"/>
        </w:rPr>
        <w:t>Motion to approve payments through February 23, 2018 and payroll through February 15, 2018, totaling $ 15,503,440.13.</w:t>
      </w:r>
    </w:p>
    <w:p w:rsidR="007A7909" w:rsidRPr="007A7909" w:rsidRDefault="007A7909" w:rsidP="007A7909">
      <w:pPr>
        <w:widowControl w:val="0"/>
        <w:rPr>
          <w:szCs w:val="20"/>
        </w:rPr>
      </w:pPr>
    </w:p>
    <w:p w:rsidR="007A7909" w:rsidRPr="007A7909" w:rsidRDefault="007A7909" w:rsidP="003A4BAD">
      <w:pPr>
        <w:numPr>
          <w:ilvl w:val="2"/>
          <w:numId w:val="1"/>
        </w:numPr>
        <w:tabs>
          <w:tab w:val="clear" w:pos="360"/>
          <w:tab w:val="num" w:pos="0"/>
        </w:tabs>
        <w:ind w:left="1080" w:hanging="1440"/>
        <w:jc w:val="both"/>
        <w:outlineLvl w:val="5"/>
        <w:rPr>
          <w:rFonts w:ascii="Arial" w:hAnsi="Arial" w:cs="Arial"/>
          <w:i/>
        </w:rPr>
      </w:pPr>
      <w:r w:rsidRPr="007A7909">
        <w:rPr>
          <w:rFonts w:ascii="Arial" w:hAnsi="Arial" w:cs="Arial"/>
          <w:i/>
        </w:rPr>
        <w:t>Budget Transfers</w:t>
      </w:r>
    </w:p>
    <w:p w:rsidR="007A7909" w:rsidRPr="007A7909" w:rsidRDefault="007A7909" w:rsidP="007A7909">
      <w:pPr>
        <w:ind w:left="720"/>
      </w:pPr>
    </w:p>
    <w:p w:rsidR="007A7909" w:rsidRPr="007A7909" w:rsidRDefault="007A7909" w:rsidP="003A4BAD">
      <w:pPr>
        <w:widowControl w:val="0"/>
        <w:autoSpaceDE w:val="0"/>
        <w:autoSpaceDN w:val="0"/>
        <w:adjustRightInd w:val="0"/>
        <w:ind w:right="298"/>
        <w:rPr>
          <w:rFonts w:ascii="Arial" w:hAnsi="Arial" w:cs="Arial"/>
        </w:rPr>
      </w:pPr>
      <w:r w:rsidRPr="007A7909">
        <w:rPr>
          <w:rFonts w:ascii="Arial" w:hAnsi="Arial" w:cs="Arial"/>
          <w:szCs w:val="22"/>
          <w:u w:val="single"/>
        </w:rPr>
        <w:t>Recommendation</w:t>
      </w:r>
      <w:r w:rsidRPr="007A7909">
        <w:rPr>
          <w:rFonts w:ascii="Arial" w:hAnsi="Arial" w:cs="Arial"/>
          <w:szCs w:val="22"/>
        </w:rPr>
        <w:t xml:space="preserve">: Motion to approve the Budget Transfers from January 25, 2018 through February 23, 2018. </w:t>
      </w:r>
    </w:p>
    <w:p w:rsidR="007A7909" w:rsidRPr="007A7909" w:rsidRDefault="007A7909" w:rsidP="003A4BAD">
      <w:pPr>
        <w:numPr>
          <w:ilvl w:val="0"/>
          <w:numId w:val="4"/>
        </w:numPr>
        <w:spacing w:before="240" w:after="60"/>
        <w:ind w:left="-360"/>
        <w:outlineLvl w:val="4"/>
        <w:rPr>
          <w:rFonts w:ascii="Arial" w:hAnsi="Arial" w:cs="Arial"/>
          <w:b/>
          <w:i/>
          <w:sz w:val="22"/>
        </w:rPr>
      </w:pPr>
      <w:r w:rsidRPr="007A7909">
        <w:rPr>
          <w:rFonts w:ascii="Arial" w:hAnsi="Arial" w:cs="Arial"/>
          <w:b/>
          <w:i/>
          <w:sz w:val="22"/>
        </w:rPr>
        <w:t>Job Description for Adoption</w:t>
      </w:r>
    </w:p>
    <w:p w:rsidR="007A7909" w:rsidRPr="007A7909" w:rsidRDefault="007A7909" w:rsidP="007A7909">
      <w:pPr>
        <w:widowControl w:val="0"/>
        <w:autoSpaceDE w:val="0"/>
        <w:autoSpaceDN w:val="0"/>
        <w:ind w:left="720"/>
        <w:rPr>
          <w:rFonts w:ascii="Arial" w:hAnsi="Arial" w:cs="Arial"/>
          <w:sz w:val="22"/>
        </w:rPr>
      </w:pPr>
    </w:p>
    <w:p w:rsidR="007A7909" w:rsidRPr="007A7909" w:rsidRDefault="007A7909" w:rsidP="003A4BAD">
      <w:pPr>
        <w:widowControl w:val="0"/>
        <w:autoSpaceDE w:val="0"/>
        <w:autoSpaceDN w:val="0"/>
        <w:ind w:left="-360"/>
        <w:rPr>
          <w:rFonts w:ascii="Arial" w:hAnsi="Arial" w:cs="Arial"/>
        </w:rPr>
      </w:pPr>
      <w:r w:rsidRPr="007A7909">
        <w:rPr>
          <w:rFonts w:ascii="Arial" w:hAnsi="Arial" w:cs="Arial"/>
          <w:u w:val="single"/>
        </w:rPr>
        <w:t>Recommendation</w:t>
      </w:r>
      <w:r w:rsidRPr="007A7909">
        <w:rPr>
          <w:rFonts w:ascii="Arial" w:hAnsi="Arial" w:cs="Arial"/>
        </w:rPr>
        <w:t xml:space="preserve">:  Motion to adopt new job description for Preschool Data Specialist. </w:t>
      </w:r>
    </w:p>
    <w:p w:rsidR="007A7909" w:rsidRPr="007A7909" w:rsidRDefault="007A7909" w:rsidP="003A4BAD">
      <w:pPr>
        <w:numPr>
          <w:ilvl w:val="0"/>
          <w:numId w:val="4"/>
        </w:numPr>
        <w:spacing w:before="240" w:after="60"/>
        <w:ind w:left="-360"/>
        <w:outlineLvl w:val="4"/>
        <w:rPr>
          <w:rFonts w:ascii="Arial" w:hAnsi="Arial" w:cs="Arial"/>
          <w:b/>
          <w:i/>
          <w:sz w:val="22"/>
        </w:rPr>
      </w:pPr>
      <w:r w:rsidRPr="007A7909">
        <w:rPr>
          <w:rFonts w:ascii="Arial" w:hAnsi="Arial" w:cs="Arial"/>
          <w:b/>
          <w:i/>
          <w:sz w:val="22"/>
        </w:rPr>
        <w:t>Job Description for Review</w:t>
      </w:r>
    </w:p>
    <w:p w:rsidR="007A7909" w:rsidRPr="007A7909" w:rsidRDefault="007A7909" w:rsidP="007A7909">
      <w:pPr>
        <w:widowControl w:val="0"/>
        <w:autoSpaceDE w:val="0"/>
        <w:autoSpaceDN w:val="0"/>
        <w:ind w:left="720"/>
        <w:rPr>
          <w:rFonts w:ascii="Arial" w:hAnsi="Arial" w:cs="Arial"/>
        </w:rPr>
      </w:pPr>
    </w:p>
    <w:p w:rsidR="007A7909" w:rsidRPr="007A7909" w:rsidRDefault="007A7909" w:rsidP="003A4BAD">
      <w:pPr>
        <w:widowControl w:val="0"/>
        <w:autoSpaceDE w:val="0"/>
        <w:autoSpaceDN w:val="0"/>
        <w:ind w:left="-360"/>
        <w:rPr>
          <w:rFonts w:ascii="Arial" w:hAnsi="Arial" w:cs="Arial"/>
        </w:rPr>
      </w:pPr>
      <w:r w:rsidRPr="007A7909">
        <w:rPr>
          <w:rFonts w:ascii="Arial" w:hAnsi="Arial" w:cs="Arial"/>
        </w:rPr>
        <w:t xml:space="preserve">A job description for Supervisor of Homeless Program Services </w:t>
      </w:r>
      <w:r w:rsidR="003A4BAD">
        <w:rPr>
          <w:rFonts w:ascii="Arial" w:hAnsi="Arial" w:cs="Arial"/>
        </w:rPr>
        <w:t>wa</w:t>
      </w:r>
      <w:r w:rsidRPr="007A7909">
        <w:rPr>
          <w:rFonts w:ascii="Arial" w:hAnsi="Arial" w:cs="Arial"/>
        </w:rPr>
        <w:t xml:space="preserve">s presented for review. </w:t>
      </w:r>
    </w:p>
    <w:p w:rsidR="007A7909" w:rsidRPr="007A7909" w:rsidRDefault="007A7909" w:rsidP="003A4BAD">
      <w:pPr>
        <w:numPr>
          <w:ilvl w:val="0"/>
          <w:numId w:val="4"/>
        </w:numPr>
        <w:spacing w:before="240" w:after="60"/>
        <w:ind w:left="-360"/>
        <w:outlineLvl w:val="4"/>
        <w:rPr>
          <w:rFonts w:ascii="Arial" w:hAnsi="Arial" w:cs="Arial"/>
          <w:b/>
          <w:i/>
          <w:sz w:val="22"/>
        </w:rPr>
      </w:pPr>
      <w:r w:rsidRPr="007A7909">
        <w:rPr>
          <w:rFonts w:ascii="Arial" w:hAnsi="Arial" w:cs="Arial"/>
          <w:b/>
          <w:i/>
          <w:sz w:val="22"/>
        </w:rPr>
        <w:t>Board Policy Revision for Review</w:t>
      </w:r>
    </w:p>
    <w:p w:rsidR="007A7909" w:rsidRPr="007A7909" w:rsidRDefault="007A7909" w:rsidP="007A7909">
      <w:pPr>
        <w:widowControl w:val="0"/>
        <w:autoSpaceDE w:val="0"/>
        <w:autoSpaceDN w:val="0"/>
        <w:ind w:left="720"/>
        <w:rPr>
          <w:rFonts w:ascii="Arial" w:hAnsi="Arial" w:cs="Arial"/>
          <w:sz w:val="22"/>
        </w:rPr>
      </w:pPr>
    </w:p>
    <w:p w:rsidR="007A7909" w:rsidRPr="007A7909" w:rsidRDefault="003A4BAD" w:rsidP="003A4BAD">
      <w:pPr>
        <w:widowControl w:val="0"/>
        <w:autoSpaceDE w:val="0"/>
        <w:autoSpaceDN w:val="0"/>
        <w:ind w:left="-360"/>
        <w:rPr>
          <w:rFonts w:ascii="Arial" w:hAnsi="Arial" w:cs="Arial"/>
        </w:rPr>
      </w:pPr>
      <w:r>
        <w:rPr>
          <w:rFonts w:ascii="Arial" w:hAnsi="Arial" w:cs="Arial"/>
        </w:rPr>
        <w:t xml:space="preserve">Revised </w:t>
      </w:r>
      <w:r w:rsidR="007A7909" w:rsidRPr="007A7909">
        <w:rPr>
          <w:rFonts w:ascii="Arial" w:hAnsi="Arial" w:cs="Arial"/>
        </w:rPr>
        <w:t>Board Policy 618 – Student Classroom Funds</w:t>
      </w:r>
      <w:r w:rsidR="00964281">
        <w:rPr>
          <w:rFonts w:ascii="Arial" w:hAnsi="Arial" w:cs="Arial"/>
        </w:rPr>
        <w:t xml:space="preserve"> -</w:t>
      </w:r>
      <w:r w:rsidR="007A7909" w:rsidRPr="007A7909">
        <w:rPr>
          <w:rFonts w:ascii="Arial" w:hAnsi="Arial" w:cs="Arial"/>
        </w:rPr>
        <w:t xml:space="preserve"> </w:t>
      </w:r>
      <w:r>
        <w:rPr>
          <w:rFonts w:ascii="Arial" w:hAnsi="Arial" w:cs="Arial"/>
        </w:rPr>
        <w:t>wa</w:t>
      </w:r>
      <w:r w:rsidR="007A7909" w:rsidRPr="007A7909">
        <w:rPr>
          <w:rFonts w:ascii="Arial" w:hAnsi="Arial" w:cs="Arial"/>
        </w:rPr>
        <w:t>s presented for first reading.</w:t>
      </w:r>
    </w:p>
    <w:p w:rsidR="007A7909" w:rsidRPr="007A7909" w:rsidRDefault="007A7909" w:rsidP="003A4BAD">
      <w:pPr>
        <w:numPr>
          <w:ilvl w:val="0"/>
          <w:numId w:val="4"/>
        </w:numPr>
        <w:spacing w:before="240" w:after="60"/>
        <w:ind w:left="-360"/>
        <w:outlineLvl w:val="4"/>
        <w:rPr>
          <w:rFonts w:ascii="Arial" w:hAnsi="Arial" w:cs="Arial"/>
          <w:b/>
          <w:i/>
          <w:sz w:val="22"/>
        </w:rPr>
      </w:pPr>
      <w:r w:rsidRPr="007A7909">
        <w:rPr>
          <w:rFonts w:ascii="Arial" w:hAnsi="Arial" w:cs="Arial"/>
          <w:b/>
          <w:i/>
          <w:sz w:val="22"/>
        </w:rPr>
        <w:t xml:space="preserve">Adult Education Grant </w:t>
      </w:r>
    </w:p>
    <w:p w:rsidR="007A7909" w:rsidRPr="007A7909" w:rsidRDefault="007A7909" w:rsidP="007A7909">
      <w:pPr>
        <w:widowControl w:val="0"/>
        <w:autoSpaceDE w:val="0"/>
        <w:autoSpaceDN w:val="0"/>
        <w:ind w:left="720"/>
        <w:rPr>
          <w:rFonts w:ascii="Arial" w:hAnsi="Arial" w:cs="Arial"/>
        </w:rPr>
      </w:pPr>
    </w:p>
    <w:p w:rsidR="007A7909" w:rsidRPr="007A7909" w:rsidRDefault="007A7909" w:rsidP="003A4BAD">
      <w:pPr>
        <w:widowControl w:val="0"/>
        <w:autoSpaceDE w:val="0"/>
        <w:autoSpaceDN w:val="0"/>
        <w:ind w:left="-360"/>
        <w:rPr>
          <w:rFonts w:ascii="Arial" w:hAnsi="Arial" w:cs="Arial"/>
        </w:rPr>
      </w:pPr>
      <w:r w:rsidRPr="007A7909">
        <w:rPr>
          <w:rFonts w:ascii="Arial" w:hAnsi="Arial" w:cs="Arial"/>
          <w:u w:val="single"/>
        </w:rPr>
        <w:t>Recommendation</w:t>
      </w:r>
      <w:r w:rsidRPr="007A7909">
        <w:rPr>
          <w:rFonts w:ascii="Arial" w:hAnsi="Arial" w:cs="Arial"/>
        </w:rPr>
        <w:t>:  Motion to approve application to the PA Department of Education for $703,047 through the Adult Basic Education Federal Title II/WIOA Grant and $295,610 through the Adult Basic Education State Act 143 Grant for proposed time period July 1, 2018 through June 30, 2019.</w:t>
      </w:r>
    </w:p>
    <w:p w:rsidR="007A7909" w:rsidRPr="007A7909" w:rsidRDefault="007A7909" w:rsidP="003A4BAD">
      <w:pPr>
        <w:widowControl w:val="0"/>
        <w:autoSpaceDE w:val="0"/>
        <w:autoSpaceDN w:val="0"/>
        <w:ind w:left="-360"/>
      </w:pPr>
    </w:p>
    <w:p w:rsidR="00164D74" w:rsidRDefault="00164D74" w:rsidP="00164D74">
      <w:pPr>
        <w:ind w:left="-720" w:right="-720"/>
        <w:rPr>
          <w:rFonts w:ascii="Arial" w:hAnsi="Arial" w:cs="Arial"/>
        </w:rPr>
      </w:pPr>
      <w:r>
        <w:rPr>
          <w:rFonts w:ascii="Arial" w:hAnsi="Arial" w:cs="Arial"/>
          <w:b/>
          <w:bCs/>
        </w:rPr>
        <w:lastRenderedPageBreak/>
        <w:t xml:space="preserve">MOTION </w:t>
      </w:r>
      <w:r w:rsidRPr="00FF2225">
        <w:rPr>
          <w:rFonts w:ascii="Arial" w:hAnsi="Arial" w:cs="Arial"/>
          <w:b/>
          <w:bCs/>
        </w:rPr>
        <w:t>ON CONSENT AGENDA:</w:t>
      </w:r>
      <w:r w:rsidRPr="00FF2225">
        <w:rPr>
          <w:rFonts w:ascii="Arial" w:hAnsi="Arial" w:cs="Arial"/>
        </w:rPr>
        <w:t xml:space="preserve">  </w:t>
      </w:r>
      <w:r>
        <w:rPr>
          <w:rFonts w:ascii="Arial" w:hAnsi="Arial" w:cs="Arial"/>
        </w:rPr>
        <w:t xml:space="preserve">Cory Nade </w:t>
      </w:r>
      <w:r w:rsidRPr="00FF2225">
        <w:rPr>
          <w:rFonts w:ascii="Arial" w:hAnsi="Arial" w:cs="Arial"/>
        </w:rPr>
        <w:t xml:space="preserve">moved to approve the consent agenda, seconded by </w:t>
      </w:r>
      <w:r>
        <w:rPr>
          <w:rFonts w:ascii="Arial" w:hAnsi="Arial" w:cs="Arial"/>
        </w:rPr>
        <w:t>Sue Heistand</w:t>
      </w:r>
      <w:r w:rsidRPr="00FF2225">
        <w:rPr>
          <w:rFonts w:ascii="Arial" w:hAnsi="Arial" w:cs="Arial"/>
        </w:rPr>
        <w:t xml:space="preserve">. </w:t>
      </w:r>
      <w:r>
        <w:rPr>
          <w:rFonts w:ascii="Arial" w:hAnsi="Arial" w:cs="Arial"/>
        </w:rPr>
        <w:t xml:space="preserve">All Board members present are recorded as voting in favor and the motion carried. </w:t>
      </w:r>
    </w:p>
    <w:p w:rsidR="00164D74" w:rsidRDefault="00164D74" w:rsidP="00B5414A">
      <w:pPr>
        <w:keepNext/>
        <w:ind w:left="-720"/>
        <w:outlineLvl w:val="3"/>
        <w:rPr>
          <w:rFonts w:ascii="Arial" w:hAnsi="Arial" w:cs="Arial"/>
          <w:b/>
          <w:szCs w:val="20"/>
        </w:rPr>
      </w:pPr>
    </w:p>
    <w:p w:rsidR="007A7909" w:rsidRPr="007A7909" w:rsidRDefault="00B5414A" w:rsidP="00B5414A">
      <w:pPr>
        <w:keepNext/>
        <w:ind w:left="-720"/>
        <w:outlineLvl w:val="3"/>
        <w:rPr>
          <w:rFonts w:ascii="Arial" w:hAnsi="Arial" w:cs="Arial"/>
          <w:b/>
          <w:szCs w:val="20"/>
        </w:rPr>
      </w:pPr>
      <w:r>
        <w:rPr>
          <w:rFonts w:ascii="Arial" w:hAnsi="Arial" w:cs="Arial"/>
          <w:b/>
          <w:szCs w:val="20"/>
        </w:rPr>
        <w:t>NEW BUSINESS</w:t>
      </w:r>
    </w:p>
    <w:p w:rsidR="007A7909" w:rsidRPr="007A7909" w:rsidRDefault="007A7909" w:rsidP="007A7909"/>
    <w:p w:rsidR="007A7909" w:rsidRPr="007A7909" w:rsidRDefault="007A7909" w:rsidP="00B5414A">
      <w:pPr>
        <w:numPr>
          <w:ilvl w:val="1"/>
          <w:numId w:val="22"/>
        </w:numPr>
        <w:tabs>
          <w:tab w:val="clear" w:pos="360"/>
          <w:tab w:val="num" w:pos="-360"/>
          <w:tab w:val="num" w:pos="900"/>
        </w:tabs>
        <w:ind w:hanging="1080"/>
        <w:outlineLvl w:val="4"/>
        <w:rPr>
          <w:rFonts w:ascii="Arial" w:hAnsi="Arial" w:cs="Arial"/>
          <w:b/>
          <w:i/>
        </w:rPr>
      </w:pPr>
      <w:r w:rsidRPr="007A7909">
        <w:rPr>
          <w:rFonts w:ascii="Arial" w:hAnsi="Arial" w:cs="Arial"/>
          <w:b/>
          <w:i/>
        </w:rPr>
        <w:t>Adoption of Audit Report for Year Ending June 30, 2017</w:t>
      </w:r>
    </w:p>
    <w:p w:rsidR="007A7909" w:rsidRPr="007A7909" w:rsidRDefault="007A7909" w:rsidP="007A7909">
      <w:pPr>
        <w:ind w:left="720"/>
        <w:rPr>
          <w:rFonts w:ascii="Arial" w:hAnsi="Arial" w:cs="Arial"/>
          <w:sz w:val="22"/>
          <w:szCs w:val="22"/>
        </w:rPr>
      </w:pPr>
    </w:p>
    <w:p w:rsidR="007A7909" w:rsidRPr="007A7909" w:rsidRDefault="007A7909" w:rsidP="00B5414A">
      <w:pPr>
        <w:ind w:left="-360"/>
        <w:rPr>
          <w:rFonts w:ascii="Arial" w:hAnsi="Arial" w:cs="Arial"/>
          <w:szCs w:val="22"/>
        </w:rPr>
      </w:pPr>
      <w:r w:rsidRPr="007A7909">
        <w:rPr>
          <w:rFonts w:ascii="Arial" w:hAnsi="Arial" w:cs="Arial"/>
          <w:szCs w:val="22"/>
          <w:u w:val="single"/>
        </w:rPr>
        <w:t>Recommendation</w:t>
      </w:r>
      <w:r w:rsidRPr="007A7909">
        <w:rPr>
          <w:rFonts w:ascii="Arial" w:hAnsi="Arial" w:cs="Arial"/>
          <w:szCs w:val="22"/>
        </w:rPr>
        <w:t xml:space="preserve">:  Motion to adopt the 2016-2017 Audit Report of Smith Elliott Kearns &amp; Company. </w:t>
      </w:r>
      <w:r w:rsidR="00164D74">
        <w:rPr>
          <w:rFonts w:ascii="Arial" w:hAnsi="Arial" w:cs="Arial"/>
          <w:szCs w:val="22"/>
        </w:rPr>
        <w:t>Cory Nade moved to adopt the Audit Report, seconded by Sue Heistand.  A voice vote recorded all in favor and the motion carried.</w:t>
      </w:r>
    </w:p>
    <w:p w:rsidR="007A7909" w:rsidRPr="007A7909" w:rsidRDefault="007A7909" w:rsidP="007A7909">
      <w:pPr>
        <w:ind w:left="720"/>
        <w:rPr>
          <w:rFonts w:ascii="Arial" w:hAnsi="Arial" w:cs="Arial"/>
        </w:rPr>
      </w:pPr>
    </w:p>
    <w:p w:rsidR="007A7909" w:rsidRPr="007A7909" w:rsidRDefault="007A7909" w:rsidP="00B5414A">
      <w:pPr>
        <w:numPr>
          <w:ilvl w:val="1"/>
          <w:numId w:val="22"/>
        </w:numPr>
        <w:tabs>
          <w:tab w:val="clear" w:pos="360"/>
          <w:tab w:val="num" w:pos="-360"/>
          <w:tab w:val="num" w:pos="720"/>
          <w:tab w:val="num" w:pos="900"/>
        </w:tabs>
        <w:ind w:hanging="1080"/>
        <w:outlineLvl w:val="4"/>
        <w:rPr>
          <w:rFonts w:ascii="Arial" w:hAnsi="Arial" w:cs="Arial"/>
          <w:b/>
          <w:i/>
        </w:rPr>
      </w:pPr>
      <w:r w:rsidRPr="007A7909">
        <w:rPr>
          <w:rFonts w:ascii="Arial" w:hAnsi="Arial" w:cs="Arial"/>
          <w:b/>
          <w:i/>
        </w:rPr>
        <w:t>Employment Contract for Director of Finance</w:t>
      </w:r>
    </w:p>
    <w:p w:rsidR="007A7909" w:rsidRPr="007A7909" w:rsidRDefault="007A7909" w:rsidP="007A7909">
      <w:pPr>
        <w:ind w:left="720"/>
        <w:rPr>
          <w:rFonts w:ascii="Arial" w:hAnsi="Arial" w:cs="Arial"/>
        </w:rPr>
      </w:pPr>
    </w:p>
    <w:p w:rsidR="007A7909" w:rsidRPr="007A7909" w:rsidRDefault="007A7909" w:rsidP="00B5414A">
      <w:pPr>
        <w:ind w:left="-360"/>
        <w:rPr>
          <w:rFonts w:ascii="Arial" w:hAnsi="Arial" w:cs="Arial"/>
          <w:szCs w:val="22"/>
        </w:rPr>
      </w:pPr>
      <w:r w:rsidRPr="007A7909">
        <w:rPr>
          <w:rFonts w:ascii="Arial" w:hAnsi="Arial" w:cs="Arial"/>
          <w:szCs w:val="22"/>
          <w:u w:val="single"/>
        </w:rPr>
        <w:t>Recommendation</w:t>
      </w:r>
      <w:r w:rsidRPr="007A7909">
        <w:rPr>
          <w:rFonts w:ascii="Arial" w:hAnsi="Arial" w:cs="Arial"/>
          <w:szCs w:val="22"/>
        </w:rPr>
        <w:t>:  Motion to approve an employment contract with Tim Stanton to continue to serve as the Director of Finance for a term of office beginning August 1, 2018 through June 30, 2022.</w:t>
      </w:r>
      <w:r w:rsidR="00164D74">
        <w:rPr>
          <w:rFonts w:ascii="Arial" w:hAnsi="Arial" w:cs="Arial"/>
          <w:szCs w:val="22"/>
        </w:rPr>
        <w:t xml:space="preserve"> James Roberts moved to approve the employment contract, seconded by Cory Nade.  A voice vote recorded all in favor and the motion carried.</w:t>
      </w:r>
    </w:p>
    <w:p w:rsidR="007A7909" w:rsidRPr="007A7909" w:rsidRDefault="007A7909" w:rsidP="007A7909"/>
    <w:p w:rsidR="007A7909" w:rsidRPr="007A7909" w:rsidRDefault="007A7909" w:rsidP="00B5414A">
      <w:pPr>
        <w:numPr>
          <w:ilvl w:val="1"/>
          <w:numId w:val="22"/>
        </w:numPr>
        <w:tabs>
          <w:tab w:val="clear" w:pos="360"/>
          <w:tab w:val="num" w:pos="-360"/>
          <w:tab w:val="num" w:pos="720"/>
          <w:tab w:val="num" w:pos="900"/>
        </w:tabs>
        <w:ind w:hanging="1080"/>
        <w:outlineLvl w:val="4"/>
        <w:rPr>
          <w:rFonts w:ascii="Arial" w:hAnsi="Arial" w:cs="Arial"/>
          <w:b/>
          <w:i/>
        </w:rPr>
      </w:pPr>
      <w:r w:rsidRPr="007A7909">
        <w:rPr>
          <w:rFonts w:ascii="Arial" w:hAnsi="Arial" w:cs="Arial"/>
          <w:b/>
          <w:i/>
        </w:rPr>
        <w:t>Approval of Election Ballot</w:t>
      </w:r>
    </w:p>
    <w:p w:rsidR="007A7909" w:rsidRPr="007A7909" w:rsidRDefault="007A7909" w:rsidP="00B5414A">
      <w:pPr>
        <w:spacing w:before="240" w:after="60"/>
        <w:ind w:left="-360"/>
        <w:outlineLvl w:val="4"/>
        <w:rPr>
          <w:rFonts w:ascii="Arial" w:hAnsi="Arial" w:cs="Arial"/>
        </w:rPr>
      </w:pPr>
      <w:r w:rsidRPr="007A7909">
        <w:rPr>
          <w:rFonts w:ascii="Arial" w:hAnsi="Arial" w:cs="Arial"/>
          <w:u w:val="single"/>
        </w:rPr>
        <w:t>Recommendation</w:t>
      </w:r>
      <w:r w:rsidRPr="007A7909">
        <w:rPr>
          <w:rFonts w:ascii="Arial" w:hAnsi="Arial" w:cs="Arial"/>
        </w:rPr>
        <w:t>:  Motion to adopt the proposed election ballot to be used for the 2018 election of members to the LIU Board.</w:t>
      </w:r>
      <w:r w:rsidR="00164D74">
        <w:rPr>
          <w:rFonts w:ascii="Arial" w:hAnsi="Arial" w:cs="Arial"/>
        </w:rPr>
        <w:t xml:space="preserve">  Paul Politis moved to adopt the election ballot, seconded by Sue Heistand.  A voice vote recorded all in favor and the motion carried.</w:t>
      </w:r>
    </w:p>
    <w:p w:rsidR="007A7909" w:rsidRPr="007A7909" w:rsidRDefault="007A7909" w:rsidP="007A7909"/>
    <w:p w:rsidR="007A7909" w:rsidRPr="007A7909" w:rsidRDefault="007A7909" w:rsidP="00B5414A">
      <w:pPr>
        <w:numPr>
          <w:ilvl w:val="1"/>
          <w:numId w:val="22"/>
        </w:numPr>
        <w:tabs>
          <w:tab w:val="clear" w:pos="360"/>
          <w:tab w:val="num" w:pos="-360"/>
          <w:tab w:val="num" w:pos="720"/>
          <w:tab w:val="num" w:pos="900"/>
        </w:tabs>
        <w:ind w:hanging="1080"/>
        <w:outlineLvl w:val="4"/>
        <w:rPr>
          <w:rFonts w:ascii="Arial" w:hAnsi="Arial" w:cs="Arial"/>
          <w:b/>
          <w:i/>
        </w:rPr>
      </w:pPr>
      <w:r w:rsidRPr="007A7909">
        <w:rPr>
          <w:rFonts w:ascii="Arial" w:hAnsi="Arial" w:cs="Arial"/>
          <w:b/>
          <w:i/>
        </w:rPr>
        <w:t>Settlement Agreement</w:t>
      </w:r>
    </w:p>
    <w:p w:rsidR="007A7909" w:rsidRPr="007A7909" w:rsidRDefault="007A7909" w:rsidP="007A7909">
      <w:pPr>
        <w:ind w:left="720"/>
        <w:rPr>
          <w:rFonts w:ascii="Arial" w:hAnsi="Arial" w:cs="Arial"/>
        </w:rPr>
      </w:pPr>
    </w:p>
    <w:p w:rsidR="007A7909" w:rsidRPr="007A7909" w:rsidRDefault="007A7909" w:rsidP="00B5414A">
      <w:pPr>
        <w:ind w:left="-360"/>
        <w:rPr>
          <w:rFonts w:ascii="Arial" w:hAnsi="Arial" w:cs="Arial"/>
        </w:rPr>
      </w:pPr>
      <w:r w:rsidRPr="007A7909">
        <w:rPr>
          <w:rFonts w:ascii="Arial" w:hAnsi="Arial" w:cs="Arial"/>
          <w:u w:val="single"/>
        </w:rPr>
        <w:t>Recommendation</w:t>
      </w:r>
      <w:r w:rsidRPr="007A7909">
        <w:rPr>
          <w:rFonts w:ascii="Arial" w:hAnsi="Arial" w:cs="Arial"/>
        </w:rPr>
        <w:t>:  Motion to approve the Settlement Agreement between LIU 12 and a Student attending LIU 12 programming.</w:t>
      </w:r>
      <w:r w:rsidR="00164D74">
        <w:rPr>
          <w:rFonts w:ascii="Arial" w:hAnsi="Arial" w:cs="Arial"/>
        </w:rPr>
        <w:t xml:space="preserve"> Cory Nade moved approval of the settlement agreement, seconded by Sue Heistand.  A voice vote recorded all in favor and the motion carried.</w:t>
      </w:r>
    </w:p>
    <w:bookmarkEnd w:id="1"/>
    <w:bookmarkEnd w:id="2"/>
    <w:bookmarkEnd w:id="0"/>
    <w:p w:rsidR="00042219" w:rsidRDefault="00042219" w:rsidP="00DF7B46">
      <w:pPr>
        <w:ind w:left="-360"/>
        <w:rPr>
          <w:rFonts w:ascii="Arial" w:hAnsi="Arial" w:cs="Arial"/>
          <w:szCs w:val="22"/>
        </w:rPr>
      </w:pPr>
    </w:p>
    <w:p w:rsidR="00E93C0A" w:rsidRDefault="00E567B9" w:rsidP="00CF7C8D">
      <w:pPr>
        <w:ind w:left="-720" w:right="-720"/>
        <w:rPr>
          <w:rFonts w:ascii="Arial" w:hAnsi="Arial" w:cs="Arial"/>
        </w:rPr>
      </w:pPr>
      <w:r>
        <w:rPr>
          <w:rFonts w:ascii="Arial" w:hAnsi="Arial" w:cs="Arial"/>
          <w:b/>
        </w:rPr>
        <w:t xml:space="preserve">BOARD </w:t>
      </w:r>
      <w:r w:rsidR="00DF7B46">
        <w:rPr>
          <w:rFonts w:ascii="Arial" w:hAnsi="Arial" w:cs="Arial"/>
          <w:b/>
        </w:rPr>
        <w:t xml:space="preserve">PRESIDENT’S REPORT:  </w:t>
      </w:r>
      <w:r w:rsidR="00550298">
        <w:rPr>
          <w:rFonts w:ascii="Arial" w:hAnsi="Arial" w:cs="Arial"/>
        </w:rPr>
        <w:t xml:space="preserve">Mr. Miller </w:t>
      </w:r>
      <w:r w:rsidR="00E93C0A">
        <w:rPr>
          <w:rFonts w:ascii="Arial" w:hAnsi="Arial" w:cs="Arial"/>
        </w:rPr>
        <w:t>discussed the following topics:</w:t>
      </w:r>
    </w:p>
    <w:p w:rsidR="00E93C0A" w:rsidRPr="00E93C0A" w:rsidRDefault="00E93C0A" w:rsidP="00E93C0A">
      <w:pPr>
        <w:pStyle w:val="ListParagraph"/>
        <w:numPr>
          <w:ilvl w:val="0"/>
          <w:numId w:val="23"/>
        </w:numPr>
        <w:ind w:left="-360" w:right="-720"/>
        <w:rPr>
          <w:rFonts w:ascii="Arial" w:hAnsi="Arial" w:cs="Arial"/>
        </w:rPr>
      </w:pPr>
      <w:r w:rsidRPr="00E93C0A">
        <w:rPr>
          <w:rFonts w:ascii="Arial" w:hAnsi="Arial" w:cs="Arial"/>
        </w:rPr>
        <w:t>V</w:t>
      </w:r>
      <w:r w:rsidR="00550298" w:rsidRPr="00E93C0A">
        <w:rPr>
          <w:rFonts w:ascii="Arial" w:hAnsi="Arial" w:cs="Arial"/>
        </w:rPr>
        <w:t xml:space="preserve">olunteers </w:t>
      </w:r>
      <w:r w:rsidRPr="00E93C0A">
        <w:rPr>
          <w:rFonts w:ascii="Arial" w:hAnsi="Arial" w:cs="Arial"/>
        </w:rPr>
        <w:t xml:space="preserve">are needed </w:t>
      </w:r>
      <w:r w:rsidR="00550298" w:rsidRPr="00E93C0A">
        <w:rPr>
          <w:rFonts w:ascii="Arial" w:hAnsi="Arial" w:cs="Arial"/>
        </w:rPr>
        <w:t xml:space="preserve">to serve on the Personnel Committee and Negotiations Committee to replace members that are no longer on the Board.  </w:t>
      </w:r>
    </w:p>
    <w:p w:rsidR="00E93C0A" w:rsidRPr="00E93C0A" w:rsidRDefault="00550298" w:rsidP="00E93C0A">
      <w:pPr>
        <w:pStyle w:val="ListParagraph"/>
        <w:numPr>
          <w:ilvl w:val="0"/>
          <w:numId w:val="23"/>
        </w:numPr>
        <w:ind w:left="-360" w:right="-720"/>
        <w:rPr>
          <w:rFonts w:ascii="Arial" w:hAnsi="Arial" w:cs="Arial"/>
        </w:rPr>
      </w:pPr>
      <w:r w:rsidRPr="00E93C0A">
        <w:rPr>
          <w:rFonts w:ascii="Arial" w:hAnsi="Arial" w:cs="Arial"/>
        </w:rPr>
        <w:t xml:space="preserve">The Administration is recommending a compensation study by an independent group of all Act 93 salaries.  If there are no objections, the Personnel Committee will request proposals for consideration and will present a recommendation to the Board for approval. The proposed Act 93 agreement would then contain a statement that would allow the Board to reopen the agreement, based on the findings of the study.  </w:t>
      </w:r>
    </w:p>
    <w:p w:rsidR="00E93C0A" w:rsidRPr="00E93C0A" w:rsidRDefault="00550298" w:rsidP="00E93C0A">
      <w:pPr>
        <w:pStyle w:val="ListParagraph"/>
        <w:numPr>
          <w:ilvl w:val="0"/>
          <w:numId w:val="23"/>
        </w:numPr>
        <w:ind w:left="-360" w:right="-720"/>
        <w:rPr>
          <w:rFonts w:ascii="Arial" w:hAnsi="Arial" w:cs="Arial"/>
        </w:rPr>
      </w:pPr>
      <w:r w:rsidRPr="00E93C0A">
        <w:rPr>
          <w:rFonts w:ascii="Arial" w:hAnsi="Arial" w:cs="Arial"/>
        </w:rPr>
        <w:t xml:space="preserve">Mr. Miller reported that Dr. Ron Fielder of Profound Knowledge Resources is available to interview any interested Board member that was not able to attend the Board Focus Group on February 28, 2018.  Interested Board members may schedule an interview by contacting Jill Trostle. </w:t>
      </w:r>
    </w:p>
    <w:p w:rsidR="002548C8" w:rsidRDefault="00550298" w:rsidP="00E93C0A">
      <w:pPr>
        <w:pStyle w:val="ListParagraph"/>
        <w:numPr>
          <w:ilvl w:val="0"/>
          <w:numId w:val="23"/>
        </w:numPr>
        <w:ind w:left="-360" w:right="-720"/>
        <w:rPr>
          <w:rFonts w:ascii="Arial" w:hAnsi="Arial" w:cs="Arial"/>
        </w:rPr>
      </w:pPr>
      <w:r w:rsidRPr="00E93C0A">
        <w:rPr>
          <w:rFonts w:ascii="Arial" w:hAnsi="Arial" w:cs="Arial"/>
        </w:rPr>
        <w:lastRenderedPageBreak/>
        <w:t xml:space="preserve">Mr. Miller noted that Dr. Fielder </w:t>
      </w:r>
      <w:r w:rsidR="00E93C0A">
        <w:rPr>
          <w:rFonts w:ascii="Arial" w:hAnsi="Arial" w:cs="Arial"/>
        </w:rPr>
        <w:t xml:space="preserve">suggested </w:t>
      </w:r>
      <w:r w:rsidRPr="00E93C0A">
        <w:rPr>
          <w:rFonts w:ascii="Arial" w:hAnsi="Arial" w:cs="Arial"/>
        </w:rPr>
        <w:t xml:space="preserve">that </w:t>
      </w:r>
      <w:r w:rsidR="00964281">
        <w:rPr>
          <w:rFonts w:ascii="Arial" w:hAnsi="Arial" w:cs="Arial"/>
        </w:rPr>
        <w:t xml:space="preserve">the executive director search be conducted by an </w:t>
      </w:r>
      <w:r w:rsidRPr="00E93C0A">
        <w:rPr>
          <w:rFonts w:ascii="Arial" w:hAnsi="Arial" w:cs="Arial"/>
        </w:rPr>
        <w:t xml:space="preserve">independent </w:t>
      </w:r>
      <w:r w:rsidR="00964281">
        <w:rPr>
          <w:rFonts w:ascii="Arial" w:hAnsi="Arial" w:cs="Arial"/>
        </w:rPr>
        <w:t xml:space="preserve">firm, which would </w:t>
      </w:r>
      <w:r w:rsidRPr="00E93C0A">
        <w:rPr>
          <w:rFonts w:ascii="Arial" w:hAnsi="Arial" w:cs="Arial"/>
        </w:rPr>
        <w:t>advise the Board member</w:t>
      </w:r>
      <w:r w:rsidR="00E93C0A">
        <w:rPr>
          <w:rFonts w:ascii="Arial" w:hAnsi="Arial" w:cs="Arial"/>
        </w:rPr>
        <w:t>s</w:t>
      </w:r>
      <w:r w:rsidRPr="00E93C0A">
        <w:rPr>
          <w:rFonts w:ascii="Arial" w:hAnsi="Arial" w:cs="Arial"/>
        </w:rPr>
        <w:t xml:space="preserve"> on the options available to them.   Mr. Miller suggested that the Personnel Committee be asked to </w:t>
      </w:r>
      <w:r w:rsidR="00E93C0A" w:rsidRPr="00E93C0A">
        <w:rPr>
          <w:rFonts w:ascii="Arial" w:hAnsi="Arial" w:cs="Arial"/>
        </w:rPr>
        <w:t>pursue options and make a recommendation to the Board.</w:t>
      </w:r>
    </w:p>
    <w:p w:rsidR="00E93C0A" w:rsidRPr="00E93C0A" w:rsidRDefault="00E93C0A" w:rsidP="00E93C0A">
      <w:pPr>
        <w:pStyle w:val="ListParagraph"/>
        <w:numPr>
          <w:ilvl w:val="0"/>
          <w:numId w:val="23"/>
        </w:numPr>
        <w:ind w:left="-360" w:right="-720"/>
        <w:rPr>
          <w:rFonts w:ascii="Arial" w:hAnsi="Arial" w:cs="Arial"/>
        </w:rPr>
      </w:pPr>
      <w:r>
        <w:rPr>
          <w:rFonts w:ascii="Arial" w:hAnsi="Arial" w:cs="Arial"/>
        </w:rPr>
        <w:t>Mr. Miller reported on his visit to the York Learning Center and Central Office, and encouraged other Board members to visit  the centers if they have an opportunity.</w:t>
      </w:r>
    </w:p>
    <w:p w:rsidR="00E567B9" w:rsidRDefault="00E567B9" w:rsidP="00CF7C8D">
      <w:pPr>
        <w:ind w:left="-720" w:right="-720"/>
        <w:rPr>
          <w:rFonts w:ascii="Arial" w:hAnsi="Arial" w:cs="Arial"/>
        </w:rPr>
      </w:pPr>
    </w:p>
    <w:p w:rsidR="008A0569" w:rsidRDefault="00E93C0A" w:rsidP="00CF7C8D">
      <w:pPr>
        <w:ind w:left="-720" w:right="-720"/>
        <w:rPr>
          <w:rFonts w:ascii="Arial" w:hAnsi="Arial" w:cs="Arial"/>
        </w:rPr>
      </w:pPr>
      <w:r w:rsidRPr="00B25D85">
        <w:rPr>
          <w:rFonts w:ascii="Arial" w:hAnsi="Arial" w:cs="Arial"/>
          <w:b/>
        </w:rPr>
        <w:t>UPDATE ON SPECIAL EDUCATION COMPREHENSIVE REVIEW:</w:t>
      </w:r>
      <w:r>
        <w:rPr>
          <w:rFonts w:ascii="Arial" w:hAnsi="Arial" w:cs="Arial"/>
        </w:rPr>
        <w:t xml:space="preserve"> </w:t>
      </w:r>
      <w:r>
        <w:rPr>
          <w:rFonts w:ascii="Arial" w:hAnsi="Arial" w:cs="Arial"/>
        </w:rPr>
        <w:t xml:space="preserve">Dr. Nace provided </w:t>
      </w:r>
      <w:r w:rsidR="004443B2">
        <w:rPr>
          <w:rFonts w:ascii="Arial" w:hAnsi="Arial" w:cs="Arial"/>
        </w:rPr>
        <w:t xml:space="preserve">copies of TregoEd’s </w:t>
      </w:r>
      <w:r>
        <w:rPr>
          <w:rFonts w:ascii="Arial" w:hAnsi="Arial" w:cs="Arial"/>
        </w:rPr>
        <w:t xml:space="preserve">report on the data gathered during Focus Group sessions </w:t>
      </w:r>
      <w:r w:rsidR="00964281">
        <w:rPr>
          <w:rFonts w:ascii="Arial" w:hAnsi="Arial" w:cs="Arial"/>
        </w:rPr>
        <w:t xml:space="preserve">that they facilitated.  </w:t>
      </w:r>
      <w:r w:rsidR="004443B2">
        <w:rPr>
          <w:rFonts w:ascii="Arial" w:hAnsi="Arial" w:cs="Arial"/>
        </w:rPr>
        <w:t xml:space="preserve">Cabinet members have analyzed the data and </w:t>
      </w:r>
      <w:r>
        <w:rPr>
          <w:rFonts w:ascii="Arial" w:hAnsi="Arial" w:cs="Arial"/>
        </w:rPr>
        <w:t xml:space="preserve">divided </w:t>
      </w:r>
      <w:r w:rsidR="004443B2">
        <w:rPr>
          <w:rFonts w:ascii="Arial" w:hAnsi="Arial" w:cs="Arial"/>
        </w:rPr>
        <w:t xml:space="preserve">it </w:t>
      </w:r>
      <w:r>
        <w:rPr>
          <w:rFonts w:ascii="Arial" w:hAnsi="Arial" w:cs="Arial"/>
        </w:rPr>
        <w:t xml:space="preserve">into the following themes:  transparency, costs, timeliness of closing out financial books, trust, accountability to costs/efficiency, communications, outdated billing and data systems, customer service and program analysis.  </w:t>
      </w:r>
      <w:r w:rsidR="004443B2">
        <w:rPr>
          <w:rFonts w:ascii="Arial" w:hAnsi="Arial" w:cs="Arial"/>
        </w:rPr>
        <w:t xml:space="preserve">Dr. Nace also distributed copies of a report of the various action steps that have been completed or will be implemented in response to concerns raised during the comprehensive review.  If any Board member has a question related to the data and action plans, it should be presented to Dr. Nace, who will then provide a response to the full Board so that all may benefit from the question and subsequent response.  </w:t>
      </w:r>
      <w:r w:rsidR="00D47579">
        <w:rPr>
          <w:rFonts w:ascii="Arial" w:hAnsi="Arial" w:cs="Arial"/>
        </w:rPr>
        <w:t xml:space="preserve">Dr. Murphy </w:t>
      </w:r>
      <w:r w:rsidR="004443B2">
        <w:rPr>
          <w:rFonts w:ascii="Arial" w:hAnsi="Arial" w:cs="Arial"/>
        </w:rPr>
        <w:t xml:space="preserve">reported </w:t>
      </w:r>
      <w:r w:rsidR="00E87562">
        <w:rPr>
          <w:rFonts w:ascii="Arial" w:hAnsi="Arial" w:cs="Arial"/>
        </w:rPr>
        <w:t xml:space="preserve">that concerns related to special education costs and financial areas </w:t>
      </w:r>
      <w:r w:rsidR="00964281">
        <w:rPr>
          <w:rFonts w:ascii="Arial" w:hAnsi="Arial" w:cs="Arial"/>
        </w:rPr>
        <w:t xml:space="preserve">have been or will be </w:t>
      </w:r>
      <w:r w:rsidR="00E87562">
        <w:rPr>
          <w:rFonts w:ascii="Arial" w:hAnsi="Arial" w:cs="Arial"/>
        </w:rPr>
        <w:t xml:space="preserve">addressed immediately.  A special education finance team was formed which now meets on a weekly basis to review costs and monitor budgets.  Dr. Nace is meeting with all superintendents one on one to discuss needs and to clarify and verify concerns. To date, she has completed 12 visitations.  A scientific approach will be used to identify priority areas.  </w:t>
      </w:r>
      <w:r w:rsidR="00D47579">
        <w:rPr>
          <w:rFonts w:ascii="Arial" w:hAnsi="Arial" w:cs="Arial"/>
        </w:rPr>
        <w:t xml:space="preserve"> </w:t>
      </w:r>
    </w:p>
    <w:p w:rsidR="00C966C8" w:rsidRDefault="00C966C8" w:rsidP="008F27A3">
      <w:pPr>
        <w:ind w:right="-720"/>
        <w:rPr>
          <w:rFonts w:ascii="Arial" w:hAnsi="Arial" w:cs="Arial"/>
        </w:rPr>
      </w:pPr>
    </w:p>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w:t>
      </w:r>
      <w:r w:rsidR="002853B5">
        <w:rPr>
          <w:rFonts w:ascii="Arial" w:hAnsi="Arial" w:cs="Arial"/>
        </w:rPr>
        <w:t xml:space="preserve">regular </w:t>
      </w:r>
      <w:r>
        <w:rPr>
          <w:rFonts w:ascii="Arial" w:hAnsi="Arial" w:cs="Arial"/>
        </w:rPr>
        <w:t xml:space="preserve">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E87562">
        <w:rPr>
          <w:rFonts w:ascii="Arial" w:hAnsi="Arial" w:cs="Arial"/>
        </w:rPr>
        <w:t>April 3</w:t>
      </w:r>
      <w:r w:rsidR="00366EC7">
        <w:rPr>
          <w:rFonts w:ascii="Arial" w:hAnsi="Arial" w:cs="Arial"/>
        </w:rPr>
        <w:t>, 2018</w:t>
      </w:r>
      <w:r>
        <w:rPr>
          <w:rFonts w:ascii="Arial" w:hAnsi="Arial" w:cs="Arial"/>
        </w:rPr>
        <w:t>, at the LIU Central Office in New Oxford.</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BA4AE0">
        <w:rPr>
          <w:rFonts w:ascii="Arial" w:hAnsi="Arial" w:cs="Arial"/>
          <w:bCs/>
        </w:rPr>
        <w:t>8:</w:t>
      </w:r>
      <w:r w:rsidR="00E87562">
        <w:rPr>
          <w:rFonts w:ascii="Arial" w:hAnsi="Arial" w:cs="Arial"/>
          <w:bCs/>
        </w:rPr>
        <w:t>14</w:t>
      </w:r>
      <w:r w:rsidR="002D2F9B">
        <w:rPr>
          <w:rFonts w:ascii="Arial" w:hAnsi="Arial" w:cs="Arial"/>
          <w:bCs/>
        </w:rPr>
        <w:t xml:space="preserve"> 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bookmarkStart w:id="3" w:name="_GoBack"/>
      <w:bookmarkEnd w:id="3"/>
    </w:p>
    <w:sectPr w:rsidR="008F27A3" w:rsidSect="00C77DD4">
      <w:headerReference w:type="default" r:id="rId9"/>
      <w:footerReference w:type="even" r:id="rId10"/>
      <w:footerReference w:type="default" r:id="rId11"/>
      <w:footerReference w:type="first" r:id="rId12"/>
      <w:pgSz w:w="12240" w:h="15840" w:code="1"/>
      <w:pgMar w:top="907" w:right="1800" w:bottom="720" w:left="1800" w:header="720" w:footer="720" w:gutter="0"/>
      <w:pgNumType w:start="5262"/>
      <w:cols w:space="50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5D" w:rsidRDefault="00BC785D">
      <w:r>
        <w:separator/>
      </w:r>
    </w:p>
  </w:endnote>
  <w:endnote w:type="continuationSeparator" w:id="0">
    <w:p w:rsidR="00BC785D" w:rsidRDefault="00BC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5D" w:rsidRDefault="00BC7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85D" w:rsidRDefault="00BC78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5D" w:rsidRDefault="00BC785D" w:rsidP="00C6119E">
    <w:pPr>
      <w:pStyle w:val="Footer"/>
      <w:tabs>
        <w:tab w:val="clear" w:pos="8640"/>
        <w:tab w:val="right" w:pos="9000"/>
      </w:tabs>
      <w:ind w:right="-360"/>
      <w:jc w:val="right"/>
    </w:pPr>
    <w:r>
      <w:rPr>
        <w:rFonts w:ascii="Arial" w:hAnsi="Arial"/>
      </w:rPr>
      <w:fldChar w:fldCharType="begin"/>
    </w:r>
    <w:r>
      <w:rPr>
        <w:rFonts w:ascii="Arial" w:hAnsi="Arial"/>
      </w:rPr>
      <w:instrText xml:space="preserve"> PAGE   \* MERGEFORMAT </w:instrText>
    </w:r>
    <w:r>
      <w:rPr>
        <w:rFonts w:ascii="Arial" w:hAnsi="Arial"/>
      </w:rPr>
      <w:fldChar w:fldCharType="separate"/>
    </w:r>
    <w:r w:rsidR="00964281">
      <w:rPr>
        <w:rFonts w:ascii="Arial" w:hAnsi="Arial"/>
        <w:noProof/>
      </w:rPr>
      <w:t>5266</w:t>
    </w:r>
    <w:r>
      <w:rPr>
        <w:rFonts w:ascii="Arial" w:hAnsi="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5D" w:rsidRDefault="00BC785D">
    <w:pPr>
      <w:pStyle w:val="Footer"/>
      <w:ind w:right="-180"/>
      <w:jc w:val="right"/>
      <w:rPr>
        <w:rFonts w:ascii="Arial" w:hAnsi="Arial" w:cs="Arial"/>
      </w:rPr>
    </w:pPr>
    <w:r>
      <w:rPr>
        <w:rFonts w:ascii="Arial" w:hAnsi="Arial" w:cs="Arial"/>
      </w:rPr>
      <w:t>52</w:t>
    </w:r>
    <w:r w:rsidR="00C77DD4">
      <w:rPr>
        <w:rFonts w:ascii="Arial" w:hAnsi="Arial" w:cs="Arial"/>
      </w:rPr>
      <w:t>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5D" w:rsidRDefault="00BC785D">
      <w:r>
        <w:separator/>
      </w:r>
    </w:p>
  </w:footnote>
  <w:footnote w:type="continuationSeparator" w:id="0">
    <w:p w:rsidR="00BC785D" w:rsidRDefault="00BC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5D" w:rsidRDefault="00BC785D">
    <w:pPr>
      <w:pStyle w:val="Header"/>
      <w:ind w:left="-1260"/>
      <w:rPr>
        <w:rFonts w:ascii="Arial" w:hAnsi="Arial" w:cs="Arial"/>
        <w:b/>
        <w:bCs/>
      </w:rPr>
    </w:pPr>
    <w:r>
      <w:rPr>
        <w:rFonts w:ascii="Arial" w:hAnsi="Arial" w:cs="Arial"/>
        <w:b/>
        <w:bCs/>
      </w:rPr>
      <w:t>LIU Board of Directors Meeting</w:t>
    </w:r>
  </w:p>
  <w:p w:rsidR="00BC785D" w:rsidRDefault="005E1EF2">
    <w:pPr>
      <w:pStyle w:val="Header"/>
      <w:ind w:left="-1260"/>
      <w:rPr>
        <w:rFonts w:ascii="Arial" w:hAnsi="Arial" w:cs="Arial"/>
        <w:b/>
        <w:bCs/>
      </w:rPr>
    </w:pPr>
    <w:r>
      <w:rPr>
        <w:rFonts w:ascii="Arial" w:hAnsi="Arial" w:cs="Arial"/>
        <w:b/>
        <w:bCs/>
      </w:rPr>
      <w:t>Minutes of March</w:t>
    </w:r>
    <w:r w:rsidR="00BC785D">
      <w:rPr>
        <w:rFonts w:ascii="Arial" w:hAnsi="Arial" w:cs="Arial"/>
        <w:b/>
        <w:bCs/>
      </w:rPr>
      <w:t xml:space="preserve"> 6, 2018</w:t>
    </w:r>
  </w:p>
  <w:p w:rsidR="00BC785D" w:rsidRDefault="00BC785D">
    <w:pPr>
      <w:pStyle w:val="Header"/>
      <w:pBdr>
        <w:bottom w:val="thickThinSmallGap" w:sz="24" w:space="2" w:color="auto"/>
      </w:pBdr>
      <w:tabs>
        <w:tab w:val="clear" w:pos="8640"/>
      </w:tabs>
      <w:ind w:left="-1260" w:right="-1440"/>
      <w:rPr>
        <w:rFonts w:ascii="Arial" w:hAnsi="Arial" w:cs="Arial"/>
      </w:rPr>
    </w:pPr>
  </w:p>
  <w:p w:rsidR="00BC785D" w:rsidRDefault="00BC7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E48A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2">
    <w:nsid w:val="119708F1"/>
    <w:multiLevelType w:val="multilevel"/>
    <w:tmpl w:val="C6B0EEA6"/>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835D6B"/>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2AF775A"/>
    <w:multiLevelType w:val="singleLevel"/>
    <w:tmpl w:val="2E90D42C"/>
    <w:lvl w:ilvl="0">
      <w:start w:val="1"/>
      <w:numFmt w:val="decimal"/>
      <w:lvlText w:val="%1)"/>
      <w:lvlJc w:val="left"/>
      <w:pPr>
        <w:tabs>
          <w:tab w:val="num" w:pos="1440"/>
        </w:tabs>
        <w:ind w:left="1440" w:hanging="360"/>
      </w:pPr>
    </w:lvl>
  </w:abstractNum>
  <w:abstractNum w:abstractNumId="5">
    <w:nsid w:val="22CA4C60"/>
    <w:multiLevelType w:val="multilevel"/>
    <w:tmpl w:val="CC3C9D9E"/>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val="0"/>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BFB6A65"/>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22D1685"/>
    <w:multiLevelType w:val="singleLevel"/>
    <w:tmpl w:val="2CDC6854"/>
    <w:lvl w:ilvl="0">
      <w:start w:val="1"/>
      <w:numFmt w:val="lowerRoman"/>
      <w:lvlText w:val="%1)"/>
      <w:lvlJc w:val="left"/>
      <w:pPr>
        <w:tabs>
          <w:tab w:val="num" w:pos="1800"/>
        </w:tabs>
        <w:ind w:left="1800" w:hanging="576"/>
      </w:pPr>
    </w:lvl>
  </w:abstractNum>
  <w:abstractNum w:abstractNumId="8">
    <w:nsid w:val="37712398"/>
    <w:multiLevelType w:val="multilevel"/>
    <w:tmpl w:val="16040EE2"/>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85713C2"/>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FB94DBE"/>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485576A"/>
    <w:multiLevelType w:val="hybridMultilevel"/>
    <w:tmpl w:val="B4ACB81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45DC5565"/>
    <w:multiLevelType w:val="multilevel"/>
    <w:tmpl w:val="3E4E841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F414409"/>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DCB6BF3"/>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E0F4283"/>
    <w:multiLevelType w:val="hybridMultilevel"/>
    <w:tmpl w:val="B0D08B1C"/>
    <w:lvl w:ilvl="0" w:tplc="FFFFFFFF">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CC759F"/>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14AF8"/>
    <w:multiLevelType w:val="hybridMultilevel"/>
    <w:tmpl w:val="7FE2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
  </w:num>
  <w:num w:numId="3">
    <w:abstractNumId w:val="22"/>
  </w:num>
  <w:num w:numId="4">
    <w:abstractNumId w:val="21"/>
  </w:num>
  <w:num w:numId="5">
    <w:abstractNumId w:val="17"/>
  </w:num>
  <w:num w:numId="6">
    <w:abstractNumId w:val="11"/>
  </w:num>
  <w:num w:numId="7">
    <w:abstractNumId w:val="3"/>
  </w:num>
  <w:num w:numId="8">
    <w:abstractNumId w:val="4"/>
  </w:num>
  <w:num w:numId="9">
    <w:abstractNumId w:val="2"/>
  </w:num>
  <w:num w:numId="10">
    <w:abstractNumId w:val="7"/>
  </w:num>
  <w:num w:numId="11">
    <w:abstractNumId w:val="6"/>
  </w:num>
  <w:num w:numId="12">
    <w:abstractNumId w:val="20"/>
  </w:num>
  <w:num w:numId="13">
    <w:abstractNumId w:val="15"/>
  </w:num>
  <w:num w:numId="14">
    <w:abstractNumId w:val="16"/>
  </w:num>
  <w:num w:numId="15">
    <w:abstractNumId w:val="14"/>
  </w:num>
  <w:num w:numId="16">
    <w:abstractNumId w:val="9"/>
  </w:num>
  <w:num w:numId="17">
    <w:abstractNumId w:val="13"/>
  </w:num>
  <w:num w:numId="18">
    <w:abstractNumId w:val="19"/>
  </w:num>
  <w:num w:numId="19">
    <w:abstractNumId w:val="8"/>
  </w:num>
  <w:num w:numId="20">
    <w:abstractNumId w:val="0"/>
  </w:num>
  <w:num w:numId="21">
    <w:abstractNumId w:val="10"/>
  </w:num>
  <w:num w:numId="22">
    <w:abstractNumId w:val="12"/>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00166D"/>
    <w:rsid w:val="0000183E"/>
    <w:rsid w:val="0000356D"/>
    <w:rsid w:val="00004868"/>
    <w:rsid w:val="000056B5"/>
    <w:rsid w:val="00006C55"/>
    <w:rsid w:val="00007FF2"/>
    <w:rsid w:val="000100EF"/>
    <w:rsid w:val="00010111"/>
    <w:rsid w:val="000125D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4498"/>
    <w:rsid w:val="00040A48"/>
    <w:rsid w:val="00042219"/>
    <w:rsid w:val="00043CC9"/>
    <w:rsid w:val="00044EA8"/>
    <w:rsid w:val="00051F9E"/>
    <w:rsid w:val="00052272"/>
    <w:rsid w:val="00053732"/>
    <w:rsid w:val="0005422B"/>
    <w:rsid w:val="00054655"/>
    <w:rsid w:val="0005479C"/>
    <w:rsid w:val="00055C89"/>
    <w:rsid w:val="000610F1"/>
    <w:rsid w:val="00063C38"/>
    <w:rsid w:val="00066C6F"/>
    <w:rsid w:val="00071150"/>
    <w:rsid w:val="000750EA"/>
    <w:rsid w:val="000777FD"/>
    <w:rsid w:val="00081954"/>
    <w:rsid w:val="00082BAC"/>
    <w:rsid w:val="00082D18"/>
    <w:rsid w:val="000837C7"/>
    <w:rsid w:val="00084544"/>
    <w:rsid w:val="000859F7"/>
    <w:rsid w:val="0009033E"/>
    <w:rsid w:val="0009104C"/>
    <w:rsid w:val="00094467"/>
    <w:rsid w:val="00094D3F"/>
    <w:rsid w:val="00095D2D"/>
    <w:rsid w:val="0009718C"/>
    <w:rsid w:val="000A0400"/>
    <w:rsid w:val="000A1876"/>
    <w:rsid w:val="000A2E25"/>
    <w:rsid w:val="000A6DB7"/>
    <w:rsid w:val="000B0BB0"/>
    <w:rsid w:val="000B159F"/>
    <w:rsid w:val="000B25E0"/>
    <w:rsid w:val="000B3681"/>
    <w:rsid w:val="000B379F"/>
    <w:rsid w:val="000B6082"/>
    <w:rsid w:val="000B7842"/>
    <w:rsid w:val="000C2550"/>
    <w:rsid w:val="000C6B3A"/>
    <w:rsid w:val="000D464C"/>
    <w:rsid w:val="000D48C9"/>
    <w:rsid w:val="000D5364"/>
    <w:rsid w:val="000D5925"/>
    <w:rsid w:val="000D67F0"/>
    <w:rsid w:val="000E3BE7"/>
    <w:rsid w:val="000E6E82"/>
    <w:rsid w:val="000E6EA0"/>
    <w:rsid w:val="000F03C5"/>
    <w:rsid w:val="000F1D62"/>
    <w:rsid w:val="000F2886"/>
    <w:rsid w:val="000F3B6A"/>
    <w:rsid w:val="000F6F4F"/>
    <w:rsid w:val="001037CC"/>
    <w:rsid w:val="00106A7A"/>
    <w:rsid w:val="001117C4"/>
    <w:rsid w:val="00112223"/>
    <w:rsid w:val="00112862"/>
    <w:rsid w:val="00115951"/>
    <w:rsid w:val="00116FEF"/>
    <w:rsid w:val="00117322"/>
    <w:rsid w:val="00117DA3"/>
    <w:rsid w:val="001202C7"/>
    <w:rsid w:val="00122110"/>
    <w:rsid w:val="001222DA"/>
    <w:rsid w:val="00122B8D"/>
    <w:rsid w:val="00123596"/>
    <w:rsid w:val="00127F2E"/>
    <w:rsid w:val="00131210"/>
    <w:rsid w:val="001328AA"/>
    <w:rsid w:val="0013303C"/>
    <w:rsid w:val="00134EF5"/>
    <w:rsid w:val="001363A7"/>
    <w:rsid w:val="0013703A"/>
    <w:rsid w:val="001400FE"/>
    <w:rsid w:val="00143F33"/>
    <w:rsid w:val="00151D4B"/>
    <w:rsid w:val="001526C6"/>
    <w:rsid w:val="00155B2F"/>
    <w:rsid w:val="00156495"/>
    <w:rsid w:val="001574B9"/>
    <w:rsid w:val="00160F52"/>
    <w:rsid w:val="00164D74"/>
    <w:rsid w:val="00166159"/>
    <w:rsid w:val="00166558"/>
    <w:rsid w:val="0016761A"/>
    <w:rsid w:val="00170A43"/>
    <w:rsid w:val="00175DBE"/>
    <w:rsid w:val="0017746F"/>
    <w:rsid w:val="00185384"/>
    <w:rsid w:val="00185736"/>
    <w:rsid w:val="0018655F"/>
    <w:rsid w:val="00186862"/>
    <w:rsid w:val="00191A60"/>
    <w:rsid w:val="00191ECF"/>
    <w:rsid w:val="00196603"/>
    <w:rsid w:val="001A073E"/>
    <w:rsid w:val="001A6B2F"/>
    <w:rsid w:val="001B19CD"/>
    <w:rsid w:val="001B1A06"/>
    <w:rsid w:val="001C25C8"/>
    <w:rsid w:val="001C51B3"/>
    <w:rsid w:val="001C525D"/>
    <w:rsid w:val="001C5AAF"/>
    <w:rsid w:val="001C6A60"/>
    <w:rsid w:val="001C6C52"/>
    <w:rsid w:val="001C711F"/>
    <w:rsid w:val="001D0C69"/>
    <w:rsid w:val="001D3894"/>
    <w:rsid w:val="001D7792"/>
    <w:rsid w:val="001E369C"/>
    <w:rsid w:val="001E405D"/>
    <w:rsid w:val="001E7361"/>
    <w:rsid w:val="001E7E0F"/>
    <w:rsid w:val="001F0721"/>
    <w:rsid w:val="001F17CB"/>
    <w:rsid w:val="001F1B92"/>
    <w:rsid w:val="001F22CE"/>
    <w:rsid w:val="001F3938"/>
    <w:rsid w:val="001F3973"/>
    <w:rsid w:val="001F4990"/>
    <w:rsid w:val="00200144"/>
    <w:rsid w:val="00201A69"/>
    <w:rsid w:val="0020377F"/>
    <w:rsid w:val="00203AC5"/>
    <w:rsid w:val="002064EF"/>
    <w:rsid w:val="00207681"/>
    <w:rsid w:val="00213568"/>
    <w:rsid w:val="00213969"/>
    <w:rsid w:val="002142A8"/>
    <w:rsid w:val="00216648"/>
    <w:rsid w:val="00221682"/>
    <w:rsid w:val="00223938"/>
    <w:rsid w:val="00224DD4"/>
    <w:rsid w:val="00234FEF"/>
    <w:rsid w:val="002352EC"/>
    <w:rsid w:val="0023607F"/>
    <w:rsid w:val="0024052C"/>
    <w:rsid w:val="002448C4"/>
    <w:rsid w:val="00244F00"/>
    <w:rsid w:val="002506DF"/>
    <w:rsid w:val="002548C8"/>
    <w:rsid w:val="00256EB4"/>
    <w:rsid w:val="00263980"/>
    <w:rsid w:val="00264B7D"/>
    <w:rsid w:val="0026758B"/>
    <w:rsid w:val="0028300B"/>
    <w:rsid w:val="002853B5"/>
    <w:rsid w:val="00286D8D"/>
    <w:rsid w:val="002875FE"/>
    <w:rsid w:val="00287BEC"/>
    <w:rsid w:val="00292144"/>
    <w:rsid w:val="00293075"/>
    <w:rsid w:val="002954C1"/>
    <w:rsid w:val="002A27F0"/>
    <w:rsid w:val="002A3ABD"/>
    <w:rsid w:val="002A5E77"/>
    <w:rsid w:val="002A7484"/>
    <w:rsid w:val="002B0DDA"/>
    <w:rsid w:val="002B1868"/>
    <w:rsid w:val="002B4076"/>
    <w:rsid w:val="002B43F1"/>
    <w:rsid w:val="002C0DEE"/>
    <w:rsid w:val="002C1504"/>
    <w:rsid w:val="002C3087"/>
    <w:rsid w:val="002C33B7"/>
    <w:rsid w:val="002D148C"/>
    <w:rsid w:val="002D28F9"/>
    <w:rsid w:val="002D2F9B"/>
    <w:rsid w:val="002D4AA4"/>
    <w:rsid w:val="002E0104"/>
    <w:rsid w:val="002E3194"/>
    <w:rsid w:val="002E4EDE"/>
    <w:rsid w:val="002E581C"/>
    <w:rsid w:val="002F354C"/>
    <w:rsid w:val="002F5FCC"/>
    <w:rsid w:val="00302431"/>
    <w:rsid w:val="00306860"/>
    <w:rsid w:val="003074D6"/>
    <w:rsid w:val="0031122C"/>
    <w:rsid w:val="0031364F"/>
    <w:rsid w:val="003136E8"/>
    <w:rsid w:val="00313E79"/>
    <w:rsid w:val="003146A2"/>
    <w:rsid w:val="003169D2"/>
    <w:rsid w:val="00322692"/>
    <w:rsid w:val="0033685B"/>
    <w:rsid w:val="00341354"/>
    <w:rsid w:val="00343DA3"/>
    <w:rsid w:val="00354AE7"/>
    <w:rsid w:val="00356081"/>
    <w:rsid w:val="00357797"/>
    <w:rsid w:val="00357BF2"/>
    <w:rsid w:val="00360338"/>
    <w:rsid w:val="003605FC"/>
    <w:rsid w:val="00361791"/>
    <w:rsid w:val="00364E51"/>
    <w:rsid w:val="00364ECA"/>
    <w:rsid w:val="00366C89"/>
    <w:rsid w:val="00366EC7"/>
    <w:rsid w:val="00370E11"/>
    <w:rsid w:val="00372C9D"/>
    <w:rsid w:val="00375286"/>
    <w:rsid w:val="00381230"/>
    <w:rsid w:val="00381CDE"/>
    <w:rsid w:val="00382BC3"/>
    <w:rsid w:val="0038307C"/>
    <w:rsid w:val="00383B82"/>
    <w:rsid w:val="00384376"/>
    <w:rsid w:val="00385198"/>
    <w:rsid w:val="0039121E"/>
    <w:rsid w:val="00391A9D"/>
    <w:rsid w:val="003A0BD2"/>
    <w:rsid w:val="003A4BAD"/>
    <w:rsid w:val="003A5173"/>
    <w:rsid w:val="003B4B21"/>
    <w:rsid w:val="003B4C65"/>
    <w:rsid w:val="003B4EFC"/>
    <w:rsid w:val="003B79B1"/>
    <w:rsid w:val="003B7E82"/>
    <w:rsid w:val="003C4E51"/>
    <w:rsid w:val="003C6E45"/>
    <w:rsid w:val="003C7292"/>
    <w:rsid w:val="003D1B9E"/>
    <w:rsid w:val="003D238D"/>
    <w:rsid w:val="003D26DD"/>
    <w:rsid w:val="003D47E4"/>
    <w:rsid w:val="003D48EB"/>
    <w:rsid w:val="003D7510"/>
    <w:rsid w:val="003E0EA9"/>
    <w:rsid w:val="003E1753"/>
    <w:rsid w:val="003E1DD1"/>
    <w:rsid w:val="003E2B0B"/>
    <w:rsid w:val="003E392F"/>
    <w:rsid w:val="003E46C7"/>
    <w:rsid w:val="003F19D2"/>
    <w:rsid w:val="003F2AF4"/>
    <w:rsid w:val="003F2BD4"/>
    <w:rsid w:val="003F2D5B"/>
    <w:rsid w:val="00400269"/>
    <w:rsid w:val="00402590"/>
    <w:rsid w:val="00404D19"/>
    <w:rsid w:val="00404F0F"/>
    <w:rsid w:val="00413F35"/>
    <w:rsid w:val="00415589"/>
    <w:rsid w:val="00420BD7"/>
    <w:rsid w:val="004223E3"/>
    <w:rsid w:val="00426D26"/>
    <w:rsid w:val="00430491"/>
    <w:rsid w:val="00431B06"/>
    <w:rsid w:val="004322FF"/>
    <w:rsid w:val="00432904"/>
    <w:rsid w:val="00432A0E"/>
    <w:rsid w:val="00434528"/>
    <w:rsid w:val="00435B57"/>
    <w:rsid w:val="0043620A"/>
    <w:rsid w:val="0043667F"/>
    <w:rsid w:val="004376D4"/>
    <w:rsid w:val="00440239"/>
    <w:rsid w:val="00440294"/>
    <w:rsid w:val="004431B2"/>
    <w:rsid w:val="004443B2"/>
    <w:rsid w:val="00446908"/>
    <w:rsid w:val="00450106"/>
    <w:rsid w:val="004510EF"/>
    <w:rsid w:val="00453663"/>
    <w:rsid w:val="004551C0"/>
    <w:rsid w:val="0045655E"/>
    <w:rsid w:val="00456942"/>
    <w:rsid w:val="00460450"/>
    <w:rsid w:val="00460853"/>
    <w:rsid w:val="00461C9A"/>
    <w:rsid w:val="00465485"/>
    <w:rsid w:val="00465653"/>
    <w:rsid w:val="004661F4"/>
    <w:rsid w:val="00467E81"/>
    <w:rsid w:val="00470BE2"/>
    <w:rsid w:val="004739C1"/>
    <w:rsid w:val="004742F4"/>
    <w:rsid w:val="0047620F"/>
    <w:rsid w:val="004820E6"/>
    <w:rsid w:val="00484E69"/>
    <w:rsid w:val="00485078"/>
    <w:rsid w:val="00486AC8"/>
    <w:rsid w:val="00492B9C"/>
    <w:rsid w:val="004947F6"/>
    <w:rsid w:val="0049772C"/>
    <w:rsid w:val="00497CF8"/>
    <w:rsid w:val="004A1ECA"/>
    <w:rsid w:val="004B1F27"/>
    <w:rsid w:val="004B3DD9"/>
    <w:rsid w:val="004B52C6"/>
    <w:rsid w:val="004B5E21"/>
    <w:rsid w:val="004C3F69"/>
    <w:rsid w:val="004C4087"/>
    <w:rsid w:val="004C7702"/>
    <w:rsid w:val="004D31F3"/>
    <w:rsid w:val="004D4947"/>
    <w:rsid w:val="004E0C48"/>
    <w:rsid w:val="004E1818"/>
    <w:rsid w:val="004E54C5"/>
    <w:rsid w:val="004F62D4"/>
    <w:rsid w:val="004F77EF"/>
    <w:rsid w:val="00504296"/>
    <w:rsid w:val="00505E80"/>
    <w:rsid w:val="0050740A"/>
    <w:rsid w:val="005107FD"/>
    <w:rsid w:val="005126EE"/>
    <w:rsid w:val="005132F0"/>
    <w:rsid w:val="005177B6"/>
    <w:rsid w:val="00522C92"/>
    <w:rsid w:val="0052391C"/>
    <w:rsid w:val="00530AB5"/>
    <w:rsid w:val="00532632"/>
    <w:rsid w:val="0053362A"/>
    <w:rsid w:val="00541EEF"/>
    <w:rsid w:val="00543291"/>
    <w:rsid w:val="00543ABC"/>
    <w:rsid w:val="00544052"/>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243C"/>
    <w:rsid w:val="005844C1"/>
    <w:rsid w:val="00585587"/>
    <w:rsid w:val="00590430"/>
    <w:rsid w:val="00591CBA"/>
    <w:rsid w:val="005939D5"/>
    <w:rsid w:val="00593AE1"/>
    <w:rsid w:val="005A0978"/>
    <w:rsid w:val="005A121B"/>
    <w:rsid w:val="005A196F"/>
    <w:rsid w:val="005A5547"/>
    <w:rsid w:val="005A55FD"/>
    <w:rsid w:val="005A566E"/>
    <w:rsid w:val="005B23F2"/>
    <w:rsid w:val="005B3765"/>
    <w:rsid w:val="005B53CC"/>
    <w:rsid w:val="005C1B97"/>
    <w:rsid w:val="005C261B"/>
    <w:rsid w:val="005C2681"/>
    <w:rsid w:val="005C3BA2"/>
    <w:rsid w:val="005C3BDD"/>
    <w:rsid w:val="005C49E0"/>
    <w:rsid w:val="005C4FD6"/>
    <w:rsid w:val="005C50DF"/>
    <w:rsid w:val="005C768D"/>
    <w:rsid w:val="005D1422"/>
    <w:rsid w:val="005D3B18"/>
    <w:rsid w:val="005D5842"/>
    <w:rsid w:val="005D7455"/>
    <w:rsid w:val="005E0148"/>
    <w:rsid w:val="005E0870"/>
    <w:rsid w:val="005E1EF2"/>
    <w:rsid w:val="005E39B4"/>
    <w:rsid w:val="005F19B0"/>
    <w:rsid w:val="005F2159"/>
    <w:rsid w:val="005F2A6E"/>
    <w:rsid w:val="006016EC"/>
    <w:rsid w:val="0060187D"/>
    <w:rsid w:val="006037F8"/>
    <w:rsid w:val="00603846"/>
    <w:rsid w:val="0060642F"/>
    <w:rsid w:val="0060798C"/>
    <w:rsid w:val="006155EE"/>
    <w:rsid w:val="00615996"/>
    <w:rsid w:val="0061645B"/>
    <w:rsid w:val="00616563"/>
    <w:rsid w:val="00617FA1"/>
    <w:rsid w:val="00620CE7"/>
    <w:rsid w:val="00621D90"/>
    <w:rsid w:val="00631081"/>
    <w:rsid w:val="00632A1C"/>
    <w:rsid w:val="00632A6E"/>
    <w:rsid w:val="00633B5A"/>
    <w:rsid w:val="00634A83"/>
    <w:rsid w:val="00635007"/>
    <w:rsid w:val="00636218"/>
    <w:rsid w:val="006363EA"/>
    <w:rsid w:val="006377AE"/>
    <w:rsid w:val="00642AFB"/>
    <w:rsid w:val="006474B8"/>
    <w:rsid w:val="0064779E"/>
    <w:rsid w:val="0064795A"/>
    <w:rsid w:val="00650C8B"/>
    <w:rsid w:val="006528CD"/>
    <w:rsid w:val="0065350C"/>
    <w:rsid w:val="00653769"/>
    <w:rsid w:val="006567A1"/>
    <w:rsid w:val="006578B7"/>
    <w:rsid w:val="00663B82"/>
    <w:rsid w:val="0066418E"/>
    <w:rsid w:val="00664288"/>
    <w:rsid w:val="00667F75"/>
    <w:rsid w:val="00670F5C"/>
    <w:rsid w:val="006710DA"/>
    <w:rsid w:val="00672C38"/>
    <w:rsid w:val="00675D73"/>
    <w:rsid w:val="0067618F"/>
    <w:rsid w:val="006768FA"/>
    <w:rsid w:val="00677C8D"/>
    <w:rsid w:val="006823D0"/>
    <w:rsid w:val="0068296C"/>
    <w:rsid w:val="00684119"/>
    <w:rsid w:val="00685012"/>
    <w:rsid w:val="00685AD9"/>
    <w:rsid w:val="00691337"/>
    <w:rsid w:val="00691A19"/>
    <w:rsid w:val="006971BB"/>
    <w:rsid w:val="006976BB"/>
    <w:rsid w:val="006A3D7F"/>
    <w:rsid w:val="006A4077"/>
    <w:rsid w:val="006A7E8D"/>
    <w:rsid w:val="006B0580"/>
    <w:rsid w:val="006B1E3E"/>
    <w:rsid w:val="006B2B1A"/>
    <w:rsid w:val="006B3944"/>
    <w:rsid w:val="006B4F22"/>
    <w:rsid w:val="006B7614"/>
    <w:rsid w:val="006C0A2B"/>
    <w:rsid w:val="006C1891"/>
    <w:rsid w:val="006C1EFE"/>
    <w:rsid w:val="006C2023"/>
    <w:rsid w:val="006C5E8C"/>
    <w:rsid w:val="006C6373"/>
    <w:rsid w:val="006C6C49"/>
    <w:rsid w:val="006D0E52"/>
    <w:rsid w:val="006D1A56"/>
    <w:rsid w:val="006D291B"/>
    <w:rsid w:val="006D3DC1"/>
    <w:rsid w:val="006D4BC6"/>
    <w:rsid w:val="006D5042"/>
    <w:rsid w:val="006E1570"/>
    <w:rsid w:val="006E3BC8"/>
    <w:rsid w:val="006E4FEF"/>
    <w:rsid w:val="006E521C"/>
    <w:rsid w:val="006F10F1"/>
    <w:rsid w:val="006F597C"/>
    <w:rsid w:val="007003D3"/>
    <w:rsid w:val="007028AF"/>
    <w:rsid w:val="00703CE8"/>
    <w:rsid w:val="00706CBB"/>
    <w:rsid w:val="00706D80"/>
    <w:rsid w:val="00706E8B"/>
    <w:rsid w:val="0071082D"/>
    <w:rsid w:val="0071340E"/>
    <w:rsid w:val="007137E5"/>
    <w:rsid w:val="00715A49"/>
    <w:rsid w:val="007177E5"/>
    <w:rsid w:val="007218C7"/>
    <w:rsid w:val="00725C8C"/>
    <w:rsid w:val="0072608A"/>
    <w:rsid w:val="007265E2"/>
    <w:rsid w:val="00726BE3"/>
    <w:rsid w:val="0072748D"/>
    <w:rsid w:val="00727A93"/>
    <w:rsid w:val="00730C7E"/>
    <w:rsid w:val="007314D0"/>
    <w:rsid w:val="00737736"/>
    <w:rsid w:val="00737E80"/>
    <w:rsid w:val="00740103"/>
    <w:rsid w:val="007472A9"/>
    <w:rsid w:val="00751361"/>
    <w:rsid w:val="00757A64"/>
    <w:rsid w:val="00770898"/>
    <w:rsid w:val="00771F44"/>
    <w:rsid w:val="007724B1"/>
    <w:rsid w:val="00775019"/>
    <w:rsid w:val="0078029D"/>
    <w:rsid w:val="007815CB"/>
    <w:rsid w:val="0078374C"/>
    <w:rsid w:val="00783898"/>
    <w:rsid w:val="00783C71"/>
    <w:rsid w:val="00785DF3"/>
    <w:rsid w:val="007915E4"/>
    <w:rsid w:val="00791643"/>
    <w:rsid w:val="00796432"/>
    <w:rsid w:val="007977A7"/>
    <w:rsid w:val="007A054A"/>
    <w:rsid w:val="007A1353"/>
    <w:rsid w:val="007A1426"/>
    <w:rsid w:val="007A1D0C"/>
    <w:rsid w:val="007A74FE"/>
    <w:rsid w:val="007A7909"/>
    <w:rsid w:val="007B6776"/>
    <w:rsid w:val="007B68E6"/>
    <w:rsid w:val="007C579F"/>
    <w:rsid w:val="007D0B19"/>
    <w:rsid w:val="007D2D6D"/>
    <w:rsid w:val="007D309A"/>
    <w:rsid w:val="007E24BC"/>
    <w:rsid w:val="007E3D81"/>
    <w:rsid w:val="007F4935"/>
    <w:rsid w:val="0080208A"/>
    <w:rsid w:val="0080285A"/>
    <w:rsid w:val="008047EE"/>
    <w:rsid w:val="0080480C"/>
    <w:rsid w:val="00807636"/>
    <w:rsid w:val="0081464C"/>
    <w:rsid w:val="00814D6E"/>
    <w:rsid w:val="00815DF9"/>
    <w:rsid w:val="00816869"/>
    <w:rsid w:val="00823FF2"/>
    <w:rsid w:val="00824560"/>
    <w:rsid w:val="0082683F"/>
    <w:rsid w:val="008317A3"/>
    <w:rsid w:val="00832E97"/>
    <w:rsid w:val="008360CA"/>
    <w:rsid w:val="0083619B"/>
    <w:rsid w:val="00836E3E"/>
    <w:rsid w:val="008425CD"/>
    <w:rsid w:val="0084448B"/>
    <w:rsid w:val="00845BD7"/>
    <w:rsid w:val="00845D11"/>
    <w:rsid w:val="008477F8"/>
    <w:rsid w:val="00854234"/>
    <w:rsid w:val="00854D14"/>
    <w:rsid w:val="008568F0"/>
    <w:rsid w:val="00856DAF"/>
    <w:rsid w:val="008635E6"/>
    <w:rsid w:val="0086539F"/>
    <w:rsid w:val="0086555F"/>
    <w:rsid w:val="00865B43"/>
    <w:rsid w:val="00866343"/>
    <w:rsid w:val="00870666"/>
    <w:rsid w:val="00870D4B"/>
    <w:rsid w:val="00876A7E"/>
    <w:rsid w:val="00885BF0"/>
    <w:rsid w:val="00887A42"/>
    <w:rsid w:val="00893B3A"/>
    <w:rsid w:val="00894098"/>
    <w:rsid w:val="0089729B"/>
    <w:rsid w:val="008A0569"/>
    <w:rsid w:val="008A43F6"/>
    <w:rsid w:val="008A4717"/>
    <w:rsid w:val="008A6D52"/>
    <w:rsid w:val="008B066C"/>
    <w:rsid w:val="008B591E"/>
    <w:rsid w:val="008B738F"/>
    <w:rsid w:val="008B7A48"/>
    <w:rsid w:val="008C0DCA"/>
    <w:rsid w:val="008C0E67"/>
    <w:rsid w:val="008C2AEB"/>
    <w:rsid w:val="008C3ABD"/>
    <w:rsid w:val="008C68AA"/>
    <w:rsid w:val="008C7F6E"/>
    <w:rsid w:val="008D1587"/>
    <w:rsid w:val="008D2750"/>
    <w:rsid w:val="008D5E80"/>
    <w:rsid w:val="008D7E5D"/>
    <w:rsid w:val="008E1861"/>
    <w:rsid w:val="008E3F0C"/>
    <w:rsid w:val="008E41C1"/>
    <w:rsid w:val="008F0459"/>
    <w:rsid w:val="008F05B5"/>
    <w:rsid w:val="008F1A24"/>
    <w:rsid w:val="008F27A3"/>
    <w:rsid w:val="008F6D56"/>
    <w:rsid w:val="008F745C"/>
    <w:rsid w:val="00905C26"/>
    <w:rsid w:val="00905EC8"/>
    <w:rsid w:val="009108CD"/>
    <w:rsid w:val="00911A68"/>
    <w:rsid w:val="009123F5"/>
    <w:rsid w:val="0091266A"/>
    <w:rsid w:val="00912D54"/>
    <w:rsid w:val="009164D5"/>
    <w:rsid w:val="0092013C"/>
    <w:rsid w:val="0092413D"/>
    <w:rsid w:val="00924186"/>
    <w:rsid w:val="00924DDC"/>
    <w:rsid w:val="009277B5"/>
    <w:rsid w:val="00930DE8"/>
    <w:rsid w:val="009327B8"/>
    <w:rsid w:val="0093281A"/>
    <w:rsid w:val="00933479"/>
    <w:rsid w:val="00934DD4"/>
    <w:rsid w:val="0094471D"/>
    <w:rsid w:val="00947CD5"/>
    <w:rsid w:val="009506B1"/>
    <w:rsid w:val="009507E0"/>
    <w:rsid w:val="009510EE"/>
    <w:rsid w:val="0095210B"/>
    <w:rsid w:val="00954B58"/>
    <w:rsid w:val="009562AC"/>
    <w:rsid w:val="00956565"/>
    <w:rsid w:val="00964281"/>
    <w:rsid w:val="00973207"/>
    <w:rsid w:val="00973547"/>
    <w:rsid w:val="0097451B"/>
    <w:rsid w:val="009762A9"/>
    <w:rsid w:val="00976FCE"/>
    <w:rsid w:val="00981BCE"/>
    <w:rsid w:val="00982DD7"/>
    <w:rsid w:val="00984468"/>
    <w:rsid w:val="00991F76"/>
    <w:rsid w:val="009938D6"/>
    <w:rsid w:val="0099796C"/>
    <w:rsid w:val="009A09B8"/>
    <w:rsid w:val="009A1E67"/>
    <w:rsid w:val="009A59D4"/>
    <w:rsid w:val="009A745B"/>
    <w:rsid w:val="009A796A"/>
    <w:rsid w:val="009A7F92"/>
    <w:rsid w:val="009B21F3"/>
    <w:rsid w:val="009B7694"/>
    <w:rsid w:val="009C0EC3"/>
    <w:rsid w:val="009C16A6"/>
    <w:rsid w:val="009C6B8F"/>
    <w:rsid w:val="009C75D9"/>
    <w:rsid w:val="009D0924"/>
    <w:rsid w:val="009D3A4A"/>
    <w:rsid w:val="009D41E5"/>
    <w:rsid w:val="009D44B8"/>
    <w:rsid w:val="009F0203"/>
    <w:rsid w:val="009F199A"/>
    <w:rsid w:val="009F4077"/>
    <w:rsid w:val="009F41F9"/>
    <w:rsid w:val="009F4D4D"/>
    <w:rsid w:val="009F4F45"/>
    <w:rsid w:val="009F627E"/>
    <w:rsid w:val="00A00172"/>
    <w:rsid w:val="00A01A63"/>
    <w:rsid w:val="00A02852"/>
    <w:rsid w:val="00A036D8"/>
    <w:rsid w:val="00A06748"/>
    <w:rsid w:val="00A06F6B"/>
    <w:rsid w:val="00A1062C"/>
    <w:rsid w:val="00A10DBB"/>
    <w:rsid w:val="00A11FF4"/>
    <w:rsid w:val="00A1381A"/>
    <w:rsid w:val="00A15AA7"/>
    <w:rsid w:val="00A20D6A"/>
    <w:rsid w:val="00A21D27"/>
    <w:rsid w:val="00A26AFB"/>
    <w:rsid w:val="00A31BC8"/>
    <w:rsid w:val="00A32B35"/>
    <w:rsid w:val="00A409DB"/>
    <w:rsid w:val="00A41C35"/>
    <w:rsid w:val="00A42AAB"/>
    <w:rsid w:val="00A43792"/>
    <w:rsid w:val="00A437C6"/>
    <w:rsid w:val="00A45C34"/>
    <w:rsid w:val="00A50B4C"/>
    <w:rsid w:val="00A5373B"/>
    <w:rsid w:val="00A54260"/>
    <w:rsid w:val="00A571F5"/>
    <w:rsid w:val="00A60F3D"/>
    <w:rsid w:val="00A6190D"/>
    <w:rsid w:val="00A638E3"/>
    <w:rsid w:val="00A6405D"/>
    <w:rsid w:val="00A64C44"/>
    <w:rsid w:val="00A65D42"/>
    <w:rsid w:val="00A73E55"/>
    <w:rsid w:val="00A777AC"/>
    <w:rsid w:val="00A84761"/>
    <w:rsid w:val="00A86007"/>
    <w:rsid w:val="00A86449"/>
    <w:rsid w:val="00A873E2"/>
    <w:rsid w:val="00A90E2A"/>
    <w:rsid w:val="00A9252C"/>
    <w:rsid w:val="00A935ED"/>
    <w:rsid w:val="00A96138"/>
    <w:rsid w:val="00A97A9B"/>
    <w:rsid w:val="00AA07C3"/>
    <w:rsid w:val="00AA0D58"/>
    <w:rsid w:val="00AA257E"/>
    <w:rsid w:val="00AA4440"/>
    <w:rsid w:val="00AB236A"/>
    <w:rsid w:val="00AB3167"/>
    <w:rsid w:val="00AB4519"/>
    <w:rsid w:val="00AB47EB"/>
    <w:rsid w:val="00AB6322"/>
    <w:rsid w:val="00AC1BE4"/>
    <w:rsid w:val="00AC2684"/>
    <w:rsid w:val="00AC6854"/>
    <w:rsid w:val="00AD1A81"/>
    <w:rsid w:val="00AD4182"/>
    <w:rsid w:val="00AE2969"/>
    <w:rsid w:val="00AE30C2"/>
    <w:rsid w:val="00AE3AD3"/>
    <w:rsid w:val="00AE7F57"/>
    <w:rsid w:val="00AF41A9"/>
    <w:rsid w:val="00B0045F"/>
    <w:rsid w:val="00B016D3"/>
    <w:rsid w:val="00B02871"/>
    <w:rsid w:val="00B0347C"/>
    <w:rsid w:val="00B040D2"/>
    <w:rsid w:val="00B05F54"/>
    <w:rsid w:val="00B0708E"/>
    <w:rsid w:val="00B10A65"/>
    <w:rsid w:val="00B110F9"/>
    <w:rsid w:val="00B1219B"/>
    <w:rsid w:val="00B1285E"/>
    <w:rsid w:val="00B152B2"/>
    <w:rsid w:val="00B1632A"/>
    <w:rsid w:val="00B216CE"/>
    <w:rsid w:val="00B2245B"/>
    <w:rsid w:val="00B233EE"/>
    <w:rsid w:val="00B237C5"/>
    <w:rsid w:val="00B2450E"/>
    <w:rsid w:val="00B25D85"/>
    <w:rsid w:val="00B26804"/>
    <w:rsid w:val="00B30503"/>
    <w:rsid w:val="00B34898"/>
    <w:rsid w:val="00B36E54"/>
    <w:rsid w:val="00B3788F"/>
    <w:rsid w:val="00B47DE8"/>
    <w:rsid w:val="00B51185"/>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2C2E"/>
    <w:rsid w:val="00B8376B"/>
    <w:rsid w:val="00B91D1D"/>
    <w:rsid w:val="00B9383C"/>
    <w:rsid w:val="00B93988"/>
    <w:rsid w:val="00B940B3"/>
    <w:rsid w:val="00B945BA"/>
    <w:rsid w:val="00B97329"/>
    <w:rsid w:val="00B974A8"/>
    <w:rsid w:val="00BA4AE0"/>
    <w:rsid w:val="00BA669C"/>
    <w:rsid w:val="00BB20DF"/>
    <w:rsid w:val="00BB3C1C"/>
    <w:rsid w:val="00BB51CF"/>
    <w:rsid w:val="00BB6400"/>
    <w:rsid w:val="00BB6BB8"/>
    <w:rsid w:val="00BC05E2"/>
    <w:rsid w:val="00BC0EEB"/>
    <w:rsid w:val="00BC2C13"/>
    <w:rsid w:val="00BC3D4C"/>
    <w:rsid w:val="00BC785D"/>
    <w:rsid w:val="00BC7A48"/>
    <w:rsid w:val="00BD4798"/>
    <w:rsid w:val="00BD7228"/>
    <w:rsid w:val="00BF0E83"/>
    <w:rsid w:val="00BF1041"/>
    <w:rsid w:val="00BF4FE9"/>
    <w:rsid w:val="00C0122B"/>
    <w:rsid w:val="00C03226"/>
    <w:rsid w:val="00C053D3"/>
    <w:rsid w:val="00C05636"/>
    <w:rsid w:val="00C10900"/>
    <w:rsid w:val="00C11700"/>
    <w:rsid w:val="00C1257F"/>
    <w:rsid w:val="00C14D77"/>
    <w:rsid w:val="00C17FB6"/>
    <w:rsid w:val="00C23C71"/>
    <w:rsid w:val="00C257B2"/>
    <w:rsid w:val="00C30CD9"/>
    <w:rsid w:val="00C36694"/>
    <w:rsid w:val="00C43498"/>
    <w:rsid w:val="00C46852"/>
    <w:rsid w:val="00C46B03"/>
    <w:rsid w:val="00C47DF1"/>
    <w:rsid w:val="00C5072A"/>
    <w:rsid w:val="00C50C48"/>
    <w:rsid w:val="00C51FDB"/>
    <w:rsid w:val="00C5502A"/>
    <w:rsid w:val="00C55C3D"/>
    <w:rsid w:val="00C6119E"/>
    <w:rsid w:val="00C656EA"/>
    <w:rsid w:val="00C66F66"/>
    <w:rsid w:val="00C66FB2"/>
    <w:rsid w:val="00C7425B"/>
    <w:rsid w:val="00C76CDE"/>
    <w:rsid w:val="00C77DD4"/>
    <w:rsid w:val="00C826FC"/>
    <w:rsid w:val="00C83AA7"/>
    <w:rsid w:val="00C8650E"/>
    <w:rsid w:val="00C86927"/>
    <w:rsid w:val="00C90BE2"/>
    <w:rsid w:val="00C92163"/>
    <w:rsid w:val="00C933F4"/>
    <w:rsid w:val="00C966C8"/>
    <w:rsid w:val="00CA2C58"/>
    <w:rsid w:val="00CA410C"/>
    <w:rsid w:val="00CA4480"/>
    <w:rsid w:val="00CB092C"/>
    <w:rsid w:val="00CB0D58"/>
    <w:rsid w:val="00CB1987"/>
    <w:rsid w:val="00CB24E4"/>
    <w:rsid w:val="00CB4921"/>
    <w:rsid w:val="00CB5B39"/>
    <w:rsid w:val="00CC0FEE"/>
    <w:rsid w:val="00CC1EE1"/>
    <w:rsid w:val="00CC43FC"/>
    <w:rsid w:val="00CC471A"/>
    <w:rsid w:val="00CC660D"/>
    <w:rsid w:val="00CD142F"/>
    <w:rsid w:val="00CD18B2"/>
    <w:rsid w:val="00CD1FA9"/>
    <w:rsid w:val="00CD60D3"/>
    <w:rsid w:val="00CD7F27"/>
    <w:rsid w:val="00CE095F"/>
    <w:rsid w:val="00CE3863"/>
    <w:rsid w:val="00CE3981"/>
    <w:rsid w:val="00CE3B31"/>
    <w:rsid w:val="00CE4B4F"/>
    <w:rsid w:val="00CF32A0"/>
    <w:rsid w:val="00CF65E4"/>
    <w:rsid w:val="00CF7753"/>
    <w:rsid w:val="00CF7C8D"/>
    <w:rsid w:val="00D031C8"/>
    <w:rsid w:val="00D06ADF"/>
    <w:rsid w:val="00D10040"/>
    <w:rsid w:val="00D13541"/>
    <w:rsid w:val="00D2061D"/>
    <w:rsid w:val="00D20FEA"/>
    <w:rsid w:val="00D22A1E"/>
    <w:rsid w:val="00D23D62"/>
    <w:rsid w:val="00D2642B"/>
    <w:rsid w:val="00D277BF"/>
    <w:rsid w:val="00D37C0C"/>
    <w:rsid w:val="00D37FB6"/>
    <w:rsid w:val="00D4279F"/>
    <w:rsid w:val="00D4741F"/>
    <w:rsid w:val="00D47579"/>
    <w:rsid w:val="00D5227D"/>
    <w:rsid w:val="00D55F5A"/>
    <w:rsid w:val="00D57700"/>
    <w:rsid w:val="00D6196D"/>
    <w:rsid w:val="00D619B5"/>
    <w:rsid w:val="00D62131"/>
    <w:rsid w:val="00D62CCD"/>
    <w:rsid w:val="00D63895"/>
    <w:rsid w:val="00D64508"/>
    <w:rsid w:val="00D65348"/>
    <w:rsid w:val="00D6691F"/>
    <w:rsid w:val="00D66E0E"/>
    <w:rsid w:val="00D67998"/>
    <w:rsid w:val="00D701F0"/>
    <w:rsid w:val="00D7063F"/>
    <w:rsid w:val="00D73ABF"/>
    <w:rsid w:val="00D7452F"/>
    <w:rsid w:val="00D74BCE"/>
    <w:rsid w:val="00D760B1"/>
    <w:rsid w:val="00D76E7E"/>
    <w:rsid w:val="00D82F6C"/>
    <w:rsid w:val="00D847D0"/>
    <w:rsid w:val="00D907EA"/>
    <w:rsid w:val="00D95C9F"/>
    <w:rsid w:val="00DB2125"/>
    <w:rsid w:val="00DB445F"/>
    <w:rsid w:val="00DB4525"/>
    <w:rsid w:val="00DB5959"/>
    <w:rsid w:val="00DB71F6"/>
    <w:rsid w:val="00DC0C41"/>
    <w:rsid w:val="00DC43D5"/>
    <w:rsid w:val="00DD0632"/>
    <w:rsid w:val="00DD18EF"/>
    <w:rsid w:val="00DD1E09"/>
    <w:rsid w:val="00DD2DEC"/>
    <w:rsid w:val="00DD784E"/>
    <w:rsid w:val="00DE3BC2"/>
    <w:rsid w:val="00DE5195"/>
    <w:rsid w:val="00DE5CF0"/>
    <w:rsid w:val="00DE64B2"/>
    <w:rsid w:val="00DE78E6"/>
    <w:rsid w:val="00DF0022"/>
    <w:rsid w:val="00DF0ED7"/>
    <w:rsid w:val="00DF483A"/>
    <w:rsid w:val="00DF6B5E"/>
    <w:rsid w:val="00DF76CC"/>
    <w:rsid w:val="00DF7B46"/>
    <w:rsid w:val="00E04B0F"/>
    <w:rsid w:val="00E04BBB"/>
    <w:rsid w:val="00E04EF3"/>
    <w:rsid w:val="00E05BD4"/>
    <w:rsid w:val="00E05EC6"/>
    <w:rsid w:val="00E06BAE"/>
    <w:rsid w:val="00E16246"/>
    <w:rsid w:val="00E16676"/>
    <w:rsid w:val="00E22DC5"/>
    <w:rsid w:val="00E24AEC"/>
    <w:rsid w:val="00E32550"/>
    <w:rsid w:val="00E331D9"/>
    <w:rsid w:val="00E3459E"/>
    <w:rsid w:val="00E35F82"/>
    <w:rsid w:val="00E370F2"/>
    <w:rsid w:val="00E40993"/>
    <w:rsid w:val="00E40B90"/>
    <w:rsid w:val="00E429D2"/>
    <w:rsid w:val="00E43008"/>
    <w:rsid w:val="00E43D15"/>
    <w:rsid w:val="00E51D37"/>
    <w:rsid w:val="00E526DE"/>
    <w:rsid w:val="00E567B9"/>
    <w:rsid w:val="00E569F6"/>
    <w:rsid w:val="00E57884"/>
    <w:rsid w:val="00E60F27"/>
    <w:rsid w:val="00E64F00"/>
    <w:rsid w:val="00E67C1F"/>
    <w:rsid w:val="00E72CAB"/>
    <w:rsid w:val="00E7363A"/>
    <w:rsid w:val="00E75F41"/>
    <w:rsid w:val="00E81B86"/>
    <w:rsid w:val="00E82249"/>
    <w:rsid w:val="00E83570"/>
    <w:rsid w:val="00E841DE"/>
    <w:rsid w:val="00E863D3"/>
    <w:rsid w:val="00E87359"/>
    <w:rsid w:val="00E87562"/>
    <w:rsid w:val="00E907BE"/>
    <w:rsid w:val="00E90C3A"/>
    <w:rsid w:val="00E93C0A"/>
    <w:rsid w:val="00E93F74"/>
    <w:rsid w:val="00E9414C"/>
    <w:rsid w:val="00EA02CA"/>
    <w:rsid w:val="00EA1039"/>
    <w:rsid w:val="00EA5D1D"/>
    <w:rsid w:val="00EA6A65"/>
    <w:rsid w:val="00EA6B83"/>
    <w:rsid w:val="00EA7642"/>
    <w:rsid w:val="00EA7D3A"/>
    <w:rsid w:val="00EB235C"/>
    <w:rsid w:val="00EB390E"/>
    <w:rsid w:val="00EB5AC5"/>
    <w:rsid w:val="00EB66AD"/>
    <w:rsid w:val="00EB6A65"/>
    <w:rsid w:val="00EC469C"/>
    <w:rsid w:val="00EC4744"/>
    <w:rsid w:val="00EC59FC"/>
    <w:rsid w:val="00EC6DDE"/>
    <w:rsid w:val="00EC7E39"/>
    <w:rsid w:val="00ED0659"/>
    <w:rsid w:val="00ED08DC"/>
    <w:rsid w:val="00ED54CB"/>
    <w:rsid w:val="00EE149B"/>
    <w:rsid w:val="00EE65FA"/>
    <w:rsid w:val="00EF0F20"/>
    <w:rsid w:val="00F00481"/>
    <w:rsid w:val="00F00A13"/>
    <w:rsid w:val="00F01D1F"/>
    <w:rsid w:val="00F02E0E"/>
    <w:rsid w:val="00F06372"/>
    <w:rsid w:val="00F06ACF"/>
    <w:rsid w:val="00F174BA"/>
    <w:rsid w:val="00F23885"/>
    <w:rsid w:val="00F23BD9"/>
    <w:rsid w:val="00F30D49"/>
    <w:rsid w:val="00F315DA"/>
    <w:rsid w:val="00F3218E"/>
    <w:rsid w:val="00F32A9E"/>
    <w:rsid w:val="00F343CE"/>
    <w:rsid w:val="00F3555F"/>
    <w:rsid w:val="00F359FE"/>
    <w:rsid w:val="00F436DB"/>
    <w:rsid w:val="00F43E91"/>
    <w:rsid w:val="00F4410F"/>
    <w:rsid w:val="00F47B1A"/>
    <w:rsid w:val="00F47ED7"/>
    <w:rsid w:val="00F56380"/>
    <w:rsid w:val="00F60315"/>
    <w:rsid w:val="00F61C64"/>
    <w:rsid w:val="00F6293B"/>
    <w:rsid w:val="00F72F55"/>
    <w:rsid w:val="00F754B9"/>
    <w:rsid w:val="00F82901"/>
    <w:rsid w:val="00F83972"/>
    <w:rsid w:val="00F85A44"/>
    <w:rsid w:val="00F85DCF"/>
    <w:rsid w:val="00F872ED"/>
    <w:rsid w:val="00F87596"/>
    <w:rsid w:val="00F87A34"/>
    <w:rsid w:val="00F978E8"/>
    <w:rsid w:val="00F97FA2"/>
    <w:rsid w:val="00FA0DDB"/>
    <w:rsid w:val="00FA125C"/>
    <w:rsid w:val="00FA338E"/>
    <w:rsid w:val="00FA374A"/>
    <w:rsid w:val="00FA51B9"/>
    <w:rsid w:val="00FA5E7A"/>
    <w:rsid w:val="00FB7AC4"/>
    <w:rsid w:val="00FC0CD3"/>
    <w:rsid w:val="00FC4046"/>
    <w:rsid w:val="00FC41B2"/>
    <w:rsid w:val="00FC4C2A"/>
    <w:rsid w:val="00FC5385"/>
    <w:rsid w:val="00FC7081"/>
    <w:rsid w:val="00FC70A3"/>
    <w:rsid w:val="00FD06C8"/>
    <w:rsid w:val="00FD1F41"/>
    <w:rsid w:val="00FD6553"/>
    <w:rsid w:val="00FD70A8"/>
    <w:rsid w:val="00FE089A"/>
    <w:rsid w:val="00FE5AC8"/>
    <w:rsid w:val="00FE6B13"/>
    <w:rsid w:val="00FF0F5B"/>
    <w:rsid w:val="00FF170C"/>
    <w:rsid w:val="00FF2225"/>
    <w:rsid w:val="00FF2C2A"/>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uiPriority="99" w:qFormat="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semiHidden="1" w:uiPriority="99" w:unhideWhenUsed="1"/>
    <w:lsdException w:name="Light Grid Accent 2" w:semiHidden="1" w:uiPriority="99" w:unhideWhenUsed="1"/>
    <w:lsdException w:name="Medium Shading 1 Accent 2" w:uiPriority="99" w:qFormat="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uiPriority="99" w:qFormat="1"/>
    <w:lsdException w:name="Medium Grid 2 Accent 2" w:uiPriority="99" w:qFormat="1"/>
    <w:lsdException w:name="Medium Grid 3 Accent 2" w:uiPriority="99" w:qFormat="1"/>
    <w:lsdException w:name="Dark List Accent 2" w:semiHidden="1" w:uiPriority="99" w:unhideWhenUsed="1"/>
    <w:lsdException w:name="Colorful Shading Accent 2" w:semiHidden="1" w:uiPriority="99" w:unhideWhenUsed="1"/>
    <w:lsdException w:name="Colorful List Accent 2" w:uiPriority="99" w:qFormat="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uiPriority="99" w:qFormat="1"/>
    <w:lsdException w:name="Medium Shading 1 Accent 3" w:uiPriority="99" w:qFormat="1"/>
    <w:lsdException w:name="Medium Shading 2 Accent 3" w:uiPriority="99" w:qFormat="1"/>
    <w:lsdException w:name="Medium List 1 Accent 3" w:semiHidden="1" w:uiPriority="99" w:unhideWhenUsed="1"/>
    <w:lsdException w:name="Medium List 2 Accent 3" w:semiHidden="1"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34"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semiHidden="1"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uiPriority="67"/>
    <w:lsdException w:name="TOC Heading" w:semiHidden="1" w:uiPriority="68"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93C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uiPriority="99" w:qFormat="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semiHidden="1" w:uiPriority="99" w:unhideWhenUsed="1"/>
    <w:lsdException w:name="Light Grid Accent 2" w:semiHidden="1" w:uiPriority="99" w:unhideWhenUsed="1"/>
    <w:lsdException w:name="Medium Shading 1 Accent 2" w:uiPriority="99" w:qFormat="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uiPriority="99" w:qFormat="1"/>
    <w:lsdException w:name="Medium Grid 2 Accent 2" w:uiPriority="99" w:qFormat="1"/>
    <w:lsdException w:name="Medium Grid 3 Accent 2" w:uiPriority="99" w:qFormat="1"/>
    <w:lsdException w:name="Dark List Accent 2" w:semiHidden="1" w:uiPriority="99" w:unhideWhenUsed="1"/>
    <w:lsdException w:name="Colorful Shading Accent 2" w:semiHidden="1" w:uiPriority="99" w:unhideWhenUsed="1"/>
    <w:lsdException w:name="Colorful List Accent 2" w:uiPriority="99" w:qFormat="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uiPriority="99" w:qFormat="1"/>
    <w:lsdException w:name="Medium Shading 1 Accent 3" w:uiPriority="99" w:qFormat="1"/>
    <w:lsdException w:name="Medium Shading 2 Accent 3" w:uiPriority="99" w:qFormat="1"/>
    <w:lsdException w:name="Medium List 1 Accent 3" w:semiHidden="1" w:uiPriority="99" w:unhideWhenUsed="1"/>
    <w:lsdException w:name="Medium List 2 Accent 3" w:semiHidden="1"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34"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semiHidden="1"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uiPriority="67"/>
    <w:lsdException w:name="TOC Heading" w:semiHidden="1" w:uiPriority="68"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93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3093-4E27-4447-9A24-C941C802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1612</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12</cp:revision>
  <cp:lastPrinted>2017-09-14T13:38:00Z</cp:lastPrinted>
  <dcterms:created xsi:type="dcterms:W3CDTF">2018-03-09T17:55:00Z</dcterms:created>
  <dcterms:modified xsi:type="dcterms:W3CDTF">2018-03-09T20:41:00Z</dcterms:modified>
</cp:coreProperties>
</file>