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B7B2A" w14:textId="77777777" w:rsidR="00084544" w:rsidRDefault="00084544">
      <w:pPr>
        <w:jc w:val="center"/>
        <w:rPr>
          <w:rFonts w:ascii="Arial" w:hAnsi="Arial" w:cs="Arial"/>
          <w:b/>
          <w:bCs/>
        </w:rPr>
      </w:pPr>
      <w:bookmarkStart w:id="0" w:name="_GoBack"/>
      <w:bookmarkEnd w:id="0"/>
      <w:r>
        <w:rPr>
          <w:rFonts w:ascii="Arial" w:hAnsi="Arial" w:cs="Arial"/>
          <w:b/>
          <w:bCs/>
        </w:rPr>
        <w:t>MINUTES</w:t>
      </w:r>
    </w:p>
    <w:p w14:paraId="53F0BE71" w14:textId="77777777" w:rsidR="00084544" w:rsidRDefault="00084544">
      <w:pPr>
        <w:jc w:val="center"/>
        <w:rPr>
          <w:rFonts w:ascii="Arial" w:hAnsi="Arial" w:cs="Arial"/>
          <w:b/>
          <w:bCs/>
        </w:rPr>
      </w:pPr>
    </w:p>
    <w:p w14:paraId="55C6DA21" w14:textId="77777777" w:rsidR="00084544" w:rsidRDefault="00084544">
      <w:pPr>
        <w:pStyle w:val="Heading1"/>
        <w:rPr>
          <w:rFonts w:ascii="Arial" w:hAnsi="Arial" w:cs="Arial"/>
        </w:rPr>
      </w:pPr>
      <w:r>
        <w:rPr>
          <w:rFonts w:ascii="Arial" w:hAnsi="Arial" w:cs="Arial"/>
        </w:rPr>
        <w:t xml:space="preserve">LINCOLN INTERMEDIATE UNIT BOARD OF DIRECTORS MEETING </w:t>
      </w:r>
    </w:p>
    <w:p w14:paraId="48AAFF1A" w14:textId="77777777" w:rsidR="00084544" w:rsidRDefault="00084544">
      <w:pPr>
        <w:jc w:val="center"/>
        <w:rPr>
          <w:rFonts w:ascii="Arial" w:hAnsi="Arial" w:cs="Arial"/>
          <w:b/>
          <w:bCs/>
        </w:rPr>
      </w:pPr>
    </w:p>
    <w:p w14:paraId="63095D7D" w14:textId="26DBDB79" w:rsidR="00084544" w:rsidRDefault="00587E40">
      <w:pPr>
        <w:jc w:val="center"/>
        <w:rPr>
          <w:rFonts w:ascii="Arial" w:hAnsi="Arial" w:cs="Arial"/>
          <w:b/>
          <w:bCs/>
        </w:rPr>
      </w:pPr>
      <w:r>
        <w:rPr>
          <w:rFonts w:ascii="Arial" w:hAnsi="Arial" w:cs="Arial"/>
          <w:b/>
          <w:bCs/>
        </w:rPr>
        <w:t xml:space="preserve">NOVEMBER 6, </w:t>
      </w:r>
      <w:r w:rsidR="0009718C">
        <w:rPr>
          <w:rFonts w:ascii="Arial" w:hAnsi="Arial" w:cs="Arial"/>
          <w:b/>
          <w:bCs/>
        </w:rPr>
        <w:t>201</w:t>
      </w:r>
      <w:r w:rsidR="0083619B">
        <w:rPr>
          <w:rFonts w:ascii="Arial" w:hAnsi="Arial" w:cs="Arial"/>
          <w:b/>
          <w:bCs/>
        </w:rPr>
        <w:t>8</w:t>
      </w:r>
    </w:p>
    <w:tbl>
      <w:tblPr>
        <w:tblW w:w="10728" w:type="dxa"/>
        <w:tblInd w:w="-900" w:type="dxa"/>
        <w:tblBorders>
          <w:bottom w:val="thickThinSmallGap" w:sz="24" w:space="0" w:color="auto"/>
        </w:tblBorders>
        <w:tblLook w:val="0000" w:firstRow="0" w:lastRow="0" w:firstColumn="0" w:lastColumn="0" w:noHBand="0" w:noVBand="0"/>
      </w:tblPr>
      <w:tblGrid>
        <w:gridCol w:w="10728"/>
      </w:tblGrid>
      <w:tr w:rsidR="00084544" w14:paraId="359F2430" w14:textId="77777777">
        <w:tc>
          <w:tcPr>
            <w:tcW w:w="10728" w:type="dxa"/>
          </w:tcPr>
          <w:p w14:paraId="79546477" w14:textId="77777777" w:rsidR="00084544" w:rsidRDefault="00084544">
            <w:pPr>
              <w:rPr>
                <w:rFonts w:ascii="Arial" w:hAnsi="Arial" w:cs="Arial"/>
                <w:sz w:val="14"/>
              </w:rPr>
            </w:pPr>
          </w:p>
        </w:tc>
      </w:tr>
    </w:tbl>
    <w:p w14:paraId="353C2220" w14:textId="77777777" w:rsidR="00084544" w:rsidRDefault="00084544">
      <w:pPr>
        <w:rPr>
          <w:rFonts w:ascii="Arial" w:hAnsi="Arial" w:cs="Arial"/>
          <w:sz w:val="18"/>
        </w:rPr>
      </w:pPr>
    </w:p>
    <w:p w14:paraId="5EF5F38D" w14:textId="1220BF04" w:rsidR="004E1818" w:rsidRDefault="004E1818" w:rsidP="004E1818">
      <w:pPr>
        <w:ind w:left="-720" w:right="-540"/>
        <w:rPr>
          <w:rFonts w:ascii="Arial" w:hAnsi="Arial" w:cs="Arial"/>
        </w:rPr>
      </w:pPr>
      <w:r>
        <w:rPr>
          <w:rFonts w:ascii="Arial" w:hAnsi="Arial" w:cs="Arial"/>
        </w:rPr>
        <w:t xml:space="preserve">The regular meeting of the Lincoln Intermediate Unit 12 Board of Directors was held on </w:t>
      </w:r>
      <w:r w:rsidR="00AC5B8F">
        <w:rPr>
          <w:rFonts w:ascii="Arial" w:hAnsi="Arial" w:cs="Arial"/>
        </w:rPr>
        <w:t>November 6</w:t>
      </w:r>
      <w:r w:rsidR="00DA627E">
        <w:rPr>
          <w:rFonts w:ascii="Arial" w:hAnsi="Arial" w:cs="Arial"/>
        </w:rPr>
        <w:t>,</w:t>
      </w:r>
      <w:r w:rsidR="0083619B">
        <w:rPr>
          <w:rFonts w:ascii="Arial" w:hAnsi="Arial" w:cs="Arial"/>
        </w:rPr>
        <w:t xml:space="preserve"> 2018</w:t>
      </w:r>
      <w:r>
        <w:rPr>
          <w:rFonts w:ascii="Arial" w:hAnsi="Arial" w:cs="Arial"/>
        </w:rPr>
        <w:t>. Board President Michael Miller called the meeting to order at 7:</w:t>
      </w:r>
      <w:r w:rsidR="001F4946">
        <w:rPr>
          <w:rFonts w:ascii="Arial" w:hAnsi="Arial" w:cs="Arial"/>
        </w:rPr>
        <w:t>0</w:t>
      </w:r>
      <w:r w:rsidR="00AC5B8F">
        <w:rPr>
          <w:rFonts w:ascii="Arial" w:hAnsi="Arial" w:cs="Arial"/>
        </w:rPr>
        <w:t>9</w:t>
      </w:r>
      <w:r w:rsidR="0018655F">
        <w:rPr>
          <w:rFonts w:ascii="Arial" w:hAnsi="Arial" w:cs="Arial"/>
        </w:rPr>
        <w:t xml:space="preserve"> </w:t>
      </w:r>
      <w:r>
        <w:rPr>
          <w:rFonts w:ascii="Arial" w:hAnsi="Arial" w:cs="Arial"/>
        </w:rPr>
        <w:t xml:space="preserve">p.m. with </w:t>
      </w:r>
      <w:r>
        <w:rPr>
          <w:rFonts w:ascii="Arial" w:hAnsi="Arial" w:cs="Arial"/>
          <w:color w:val="000000"/>
        </w:rPr>
        <w:t>the P</w:t>
      </w:r>
      <w:r>
        <w:rPr>
          <w:rFonts w:ascii="Arial" w:hAnsi="Arial" w:cs="Arial"/>
        </w:rPr>
        <w:t>ledge of A</w:t>
      </w:r>
      <w:r>
        <w:rPr>
          <w:rFonts w:ascii="Arial" w:hAnsi="Arial" w:cs="Arial"/>
          <w:color w:val="000000"/>
        </w:rPr>
        <w:t>l</w:t>
      </w:r>
      <w:r>
        <w:rPr>
          <w:rFonts w:ascii="Arial" w:hAnsi="Arial" w:cs="Arial"/>
        </w:rPr>
        <w:t>legiance.</w:t>
      </w:r>
    </w:p>
    <w:p w14:paraId="1C8D3E78" w14:textId="77777777" w:rsidR="0014121F" w:rsidRDefault="0014121F" w:rsidP="004E1818">
      <w:pPr>
        <w:ind w:left="-720" w:right="-540"/>
        <w:rPr>
          <w:rFonts w:ascii="Arial" w:hAnsi="Arial" w:cs="Arial"/>
        </w:rPr>
      </w:pPr>
    </w:p>
    <w:p w14:paraId="62ECA852" w14:textId="1AE860E5" w:rsidR="00935D61" w:rsidRDefault="00935D61" w:rsidP="004E1818">
      <w:pPr>
        <w:ind w:left="-720" w:right="-540"/>
        <w:rPr>
          <w:rFonts w:ascii="Arial" w:hAnsi="Arial" w:cs="Arial"/>
        </w:rPr>
      </w:pPr>
      <w:r w:rsidRPr="00935D61">
        <w:rPr>
          <w:rFonts w:ascii="Arial" w:hAnsi="Arial" w:cs="Arial"/>
          <w:b/>
        </w:rPr>
        <w:t>EXECUTIVE SESSION:</w:t>
      </w:r>
      <w:r>
        <w:rPr>
          <w:rFonts w:ascii="Arial" w:hAnsi="Arial" w:cs="Arial"/>
        </w:rPr>
        <w:t xml:space="preserve">  Mr. Miller announced that the Board met in executive session at 6:30 p</w:t>
      </w:r>
      <w:r w:rsidR="000A2E1C">
        <w:rPr>
          <w:rFonts w:ascii="Arial" w:hAnsi="Arial" w:cs="Arial"/>
        </w:rPr>
        <w:t>.</w:t>
      </w:r>
      <w:r>
        <w:rPr>
          <w:rFonts w:ascii="Arial" w:hAnsi="Arial" w:cs="Arial"/>
        </w:rPr>
        <w:t>m</w:t>
      </w:r>
      <w:r w:rsidR="000A2E1C">
        <w:rPr>
          <w:rFonts w:ascii="Arial" w:hAnsi="Arial" w:cs="Arial"/>
        </w:rPr>
        <w:t>.</w:t>
      </w:r>
      <w:r>
        <w:rPr>
          <w:rFonts w:ascii="Arial" w:hAnsi="Arial" w:cs="Arial"/>
        </w:rPr>
        <w:t xml:space="preserve"> to discuss personnel matters.</w:t>
      </w:r>
    </w:p>
    <w:p w14:paraId="73B9A9D0" w14:textId="77777777" w:rsidR="00935D61" w:rsidRDefault="00935D61" w:rsidP="004E1818">
      <w:pPr>
        <w:ind w:left="-720" w:right="-540"/>
        <w:rPr>
          <w:rFonts w:ascii="Arial" w:hAnsi="Arial" w:cs="Arial"/>
        </w:rPr>
      </w:pPr>
    </w:p>
    <w:p w14:paraId="556CFC41" w14:textId="77777777" w:rsidR="004E1818" w:rsidRDefault="004E1818" w:rsidP="004E1818">
      <w:pPr>
        <w:ind w:left="-720" w:right="-540"/>
        <w:rPr>
          <w:rFonts w:ascii="Arial" w:hAnsi="Arial" w:cs="Arial"/>
        </w:rPr>
      </w:pPr>
      <w:r>
        <w:rPr>
          <w:rFonts w:ascii="Arial" w:hAnsi="Arial" w:cs="Arial"/>
          <w:b/>
          <w:color w:val="000000"/>
        </w:rPr>
        <w:t>ATTENDANCE</w:t>
      </w:r>
      <w:r>
        <w:rPr>
          <w:rFonts w:ascii="Arial" w:hAnsi="Arial" w:cs="Arial"/>
          <w:color w:val="000000"/>
        </w:rPr>
        <w:t xml:space="preserve">:  </w:t>
      </w:r>
      <w:r>
        <w:rPr>
          <w:rFonts w:ascii="Arial" w:hAnsi="Arial" w:cs="Arial"/>
        </w:rPr>
        <w:t>The following Board members were present:</w:t>
      </w:r>
    </w:p>
    <w:p w14:paraId="51162BFE" w14:textId="77777777" w:rsidR="004E1818" w:rsidRDefault="004E1818" w:rsidP="004E1818">
      <w:pPr>
        <w:ind w:left="-720" w:right="-540"/>
        <w:rPr>
          <w:rFonts w:ascii="Arial" w:hAnsi="Arial" w:cs="Arial"/>
          <w:sz w:val="22"/>
        </w:rPr>
      </w:pPr>
    </w:p>
    <w:tbl>
      <w:tblPr>
        <w:tblW w:w="0" w:type="auto"/>
        <w:jc w:val="center"/>
        <w:tblLook w:val="0000" w:firstRow="0" w:lastRow="0" w:firstColumn="0" w:lastColumn="0" w:noHBand="0" w:noVBand="0"/>
      </w:tblPr>
      <w:tblGrid>
        <w:gridCol w:w="2160"/>
        <w:gridCol w:w="2745"/>
      </w:tblGrid>
      <w:tr w:rsidR="00AC5B8F" w14:paraId="1C5A48CF" w14:textId="77777777" w:rsidTr="0084738C">
        <w:trPr>
          <w:jc w:val="center"/>
        </w:trPr>
        <w:tc>
          <w:tcPr>
            <w:tcW w:w="2160" w:type="dxa"/>
          </w:tcPr>
          <w:p w14:paraId="4567600F" w14:textId="4EA7ED7D" w:rsidR="00AC5B8F" w:rsidRDefault="00AC5B8F" w:rsidP="0041775E">
            <w:pPr>
              <w:rPr>
                <w:rFonts w:ascii="Arial" w:hAnsi="Arial" w:cs="Arial"/>
              </w:rPr>
            </w:pPr>
            <w:r>
              <w:rPr>
                <w:rFonts w:ascii="Arial" w:hAnsi="Arial" w:cs="Arial"/>
              </w:rPr>
              <w:t>Dennis Dacheux</w:t>
            </w:r>
          </w:p>
        </w:tc>
        <w:tc>
          <w:tcPr>
            <w:tcW w:w="2745" w:type="dxa"/>
          </w:tcPr>
          <w:p w14:paraId="29DCF2C5" w14:textId="019F9008" w:rsidR="00AC5B8F" w:rsidRDefault="00AC5B8F" w:rsidP="009365C3">
            <w:pPr>
              <w:rPr>
                <w:rFonts w:ascii="Arial" w:hAnsi="Arial" w:cs="Arial"/>
              </w:rPr>
            </w:pPr>
            <w:r>
              <w:rPr>
                <w:rFonts w:ascii="Arial" w:hAnsi="Arial" w:cs="Arial"/>
              </w:rPr>
              <w:t>Michael Miller</w:t>
            </w:r>
          </w:p>
        </w:tc>
      </w:tr>
      <w:tr w:rsidR="00AC5B8F" w14:paraId="57E643FB" w14:textId="77777777" w:rsidTr="0084738C">
        <w:trPr>
          <w:jc w:val="center"/>
        </w:trPr>
        <w:tc>
          <w:tcPr>
            <w:tcW w:w="2160" w:type="dxa"/>
          </w:tcPr>
          <w:p w14:paraId="5AA29C11" w14:textId="77777777" w:rsidR="00AC5B8F" w:rsidRDefault="00AC5B8F" w:rsidP="0041775E">
            <w:pPr>
              <w:rPr>
                <w:rFonts w:ascii="Arial" w:hAnsi="Arial" w:cs="Arial"/>
              </w:rPr>
            </w:pPr>
            <w:r>
              <w:rPr>
                <w:rFonts w:ascii="Arial" w:hAnsi="Arial" w:cs="Arial"/>
              </w:rPr>
              <w:t>Sue Heistand</w:t>
            </w:r>
          </w:p>
        </w:tc>
        <w:tc>
          <w:tcPr>
            <w:tcW w:w="2745" w:type="dxa"/>
          </w:tcPr>
          <w:p w14:paraId="2B4A2E7D" w14:textId="170EF909" w:rsidR="00AC5B8F" w:rsidRDefault="00AC5B8F" w:rsidP="009365C3">
            <w:pPr>
              <w:rPr>
                <w:rFonts w:ascii="Arial" w:hAnsi="Arial" w:cs="Arial"/>
              </w:rPr>
            </w:pPr>
            <w:r>
              <w:rPr>
                <w:rFonts w:ascii="Arial" w:hAnsi="Arial" w:cs="Arial"/>
              </w:rPr>
              <w:t>Cory Nade</w:t>
            </w:r>
          </w:p>
        </w:tc>
      </w:tr>
      <w:tr w:rsidR="00AC5B8F" w14:paraId="3E4C502F" w14:textId="77777777" w:rsidTr="0084738C">
        <w:trPr>
          <w:jc w:val="center"/>
        </w:trPr>
        <w:tc>
          <w:tcPr>
            <w:tcW w:w="2160" w:type="dxa"/>
          </w:tcPr>
          <w:p w14:paraId="37CAD478" w14:textId="77777777" w:rsidR="00AC5B8F" w:rsidRDefault="00AC5B8F" w:rsidP="00F069DE">
            <w:pPr>
              <w:rPr>
                <w:rFonts w:ascii="Arial" w:hAnsi="Arial" w:cs="Arial"/>
              </w:rPr>
            </w:pPr>
            <w:r>
              <w:rPr>
                <w:rFonts w:ascii="Arial" w:hAnsi="Arial" w:cs="Arial"/>
              </w:rPr>
              <w:t>Brian Hoffman</w:t>
            </w:r>
          </w:p>
        </w:tc>
        <w:tc>
          <w:tcPr>
            <w:tcW w:w="2745" w:type="dxa"/>
          </w:tcPr>
          <w:p w14:paraId="7B45C2BA" w14:textId="20DBABB7" w:rsidR="00AC5B8F" w:rsidRDefault="00AC5B8F" w:rsidP="0041775E">
            <w:pPr>
              <w:rPr>
                <w:rFonts w:ascii="Arial" w:hAnsi="Arial" w:cs="Arial"/>
              </w:rPr>
            </w:pPr>
            <w:r>
              <w:rPr>
                <w:rFonts w:ascii="Arial" w:hAnsi="Arial" w:cs="Arial"/>
              </w:rPr>
              <w:t>Paul Politis</w:t>
            </w:r>
          </w:p>
        </w:tc>
      </w:tr>
      <w:tr w:rsidR="00AC5B8F" w14:paraId="421DFC67" w14:textId="77777777" w:rsidTr="0084738C">
        <w:trPr>
          <w:jc w:val="center"/>
        </w:trPr>
        <w:tc>
          <w:tcPr>
            <w:tcW w:w="2160" w:type="dxa"/>
          </w:tcPr>
          <w:p w14:paraId="10ACE33C" w14:textId="77777777" w:rsidR="00AC5B8F" w:rsidRDefault="00AC5B8F" w:rsidP="00F069DE">
            <w:pPr>
              <w:rPr>
                <w:rFonts w:ascii="Arial" w:hAnsi="Arial" w:cs="Arial"/>
              </w:rPr>
            </w:pPr>
            <w:r>
              <w:rPr>
                <w:rFonts w:ascii="Arial" w:hAnsi="Arial" w:cs="Arial"/>
              </w:rPr>
              <w:t>Dustin Martin</w:t>
            </w:r>
          </w:p>
        </w:tc>
        <w:tc>
          <w:tcPr>
            <w:tcW w:w="2745" w:type="dxa"/>
          </w:tcPr>
          <w:p w14:paraId="53962533" w14:textId="708E1705" w:rsidR="00AC5B8F" w:rsidRDefault="00AC5B8F" w:rsidP="00F069DE">
            <w:pPr>
              <w:rPr>
                <w:rFonts w:ascii="Arial" w:hAnsi="Arial" w:cs="Arial"/>
              </w:rPr>
            </w:pPr>
            <w:r>
              <w:rPr>
                <w:rFonts w:ascii="Arial" w:hAnsi="Arial" w:cs="Arial"/>
              </w:rPr>
              <w:t>Michael Wagner</w:t>
            </w:r>
          </w:p>
        </w:tc>
      </w:tr>
      <w:tr w:rsidR="00AC5B8F" w14:paraId="741CDBB7" w14:textId="77777777" w:rsidTr="0084738C">
        <w:trPr>
          <w:jc w:val="center"/>
        </w:trPr>
        <w:tc>
          <w:tcPr>
            <w:tcW w:w="2160" w:type="dxa"/>
          </w:tcPr>
          <w:p w14:paraId="1368E452" w14:textId="61654657" w:rsidR="00AC5B8F" w:rsidRDefault="00AC5B8F" w:rsidP="0041775E">
            <w:pPr>
              <w:rPr>
                <w:rFonts w:ascii="Arial" w:hAnsi="Arial" w:cs="Arial"/>
              </w:rPr>
            </w:pPr>
            <w:r>
              <w:rPr>
                <w:rFonts w:ascii="Arial" w:hAnsi="Arial" w:cs="Arial"/>
              </w:rPr>
              <w:t>Patrick McDonald</w:t>
            </w:r>
          </w:p>
        </w:tc>
        <w:tc>
          <w:tcPr>
            <w:tcW w:w="2745" w:type="dxa"/>
          </w:tcPr>
          <w:p w14:paraId="3A0BDCA8" w14:textId="48EFDFAD" w:rsidR="00AC5B8F" w:rsidRDefault="00AC5B8F" w:rsidP="0041775E">
            <w:pPr>
              <w:rPr>
                <w:rFonts w:ascii="Arial" w:hAnsi="Arial" w:cs="Arial"/>
              </w:rPr>
            </w:pPr>
            <w:r>
              <w:rPr>
                <w:rFonts w:ascii="Arial" w:hAnsi="Arial" w:cs="Arial"/>
              </w:rPr>
              <w:t>Carlos Wampler</w:t>
            </w:r>
          </w:p>
        </w:tc>
      </w:tr>
    </w:tbl>
    <w:p w14:paraId="3330C4A1" w14:textId="77777777" w:rsidR="004E1818" w:rsidRDefault="004E1818" w:rsidP="004E1818">
      <w:pPr>
        <w:ind w:left="-720" w:right="-720"/>
        <w:rPr>
          <w:rFonts w:ascii="Arial" w:hAnsi="Arial" w:cs="Arial"/>
        </w:rPr>
      </w:pPr>
    </w:p>
    <w:p w14:paraId="70F41F90" w14:textId="5A861799" w:rsidR="004E1818" w:rsidRPr="00EC4744" w:rsidRDefault="004E1818" w:rsidP="004E1818">
      <w:pPr>
        <w:ind w:left="-720" w:right="-720"/>
        <w:rPr>
          <w:rFonts w:ascii="Arial" w:hAnsi="Arial" w:cs="Arial"/>
        </w:rPr>
      </w:pPr>
      <w:r>
        <w:rPr>
          <w:rFonts w:ascii="Arial" w:hAnsi="Arial" w:cs="Arial"/>
        </w:rPr>
        <w:t xml:space="preserve">LIU staff members </w:t>
      </w:r>
      <w:r w:rsidR="00854D14">
        <w:rPr>
          <w:rFonts w:ascii="Arial" w:hAnsi="Arial" w:cs="Arial"/>
        </w:rPr>
        <w:t xml:space="preserve">attending were:  </w:t>
      </w:r>
      <w:r w:rsidR="00EA6B83">
        <w:rPr>
          <w:rFonts w:ascii="Arial" w:hAnsi="Arial" w:cs="Arial"/>
        </w:rPr>
        <w:t xml:space="preserve">Jody Nace, Ed.D., </w:t>
      </w:r>
      <w:r w:rsidR="0018655F">
        <w:rPr>
          <w:rFonts w:ascii="Arial" w:hAnsi="Arial" w:cs="Arial"/>
        </w:rPr>
        <w:t xml:space="preserve">Lynn Murphy, Ed.D., </w:t>
      </w:r>
      <w:r w:rsidR="00614360">
        <w:rPr>
          <w:rFonts w:ascii="Arial" w:hAnsi="Arial" w:cs="Arial"/>
        </w:rPr>
        <w:t>T</w:t>
      </w:r>
      <w:r w:rsidR="00C90BE2">
        <w:rPr>
          <w:rFonts w:ascii="Arial" w:hAnsi="Arial" w:cs="Arial"/>
        </w:rPr>
        <w:t>im Stanton</w:t>
      </w:r>
      <w:r>
        <w:rPr>
          <w:rFonts w:ascii="Arial" w:hAnsi="Arial" w:cs="Arial"/>
        </w:rPr>
        <w:t>,</w:t>
      </w:r>
      <w:r w:rsidR="00C90BE2">
        <w:rPr>
          <w:rFonts w:ascii="Arial" w:hAnsi="Arial" w:cs="Arial"/>
        </w:rPr>
        <w:t xml:space="preserve"> </w:t>
      </w:r>
      <w:r w:rsidR="0018655F">
        <w:rPr>
          <w:rFonts w:ascii="Arial" w:hAnsi="Arial" w:cs="Arial"/>
        </w:rPr>
        <w:t xml:space="preserve">Lisa Greth, </w:t>
      </w:r>
      <w:r w:rsidR="0014121F">
        <w:rPr>
          <w:rFonts w:ascii="Arial" w:hAnsi="Arial" w:cs="Arial"/>
        </w:rPr>
        <w:t>Jared Mader</w:t>
      </w:r>
      <w:r w:rsidR="00614360">
        <w:rPr>
          <w:rFonts w:ascii="Arial" w:hAnsi="Arial" w:cs="Arial"/>
        </w:rPr>
        <w:t xml:space="preserve">, </w:t>
      </w:r>
      <w:r w:rsidR="00AC5B8F">
        <w:rPr>
          <w:rFonts w:ascii="Arial" w:hAnsi="Arial" w:cs="Arial"/>
        </w:rPr>
        <w:t>Laura McCusker</w:t>
      </w:r>
      <w:r w:rsidR="0014121F">
        <w:rPr>
          <w:rFonts w:ascii="Arial" w:hAnsi="Arial" w:cs="Arial"/>
        </w:rPr>
        <w:t xml:space="preserve">, Ed.D., </w:t>
      </w:r>
      <w:r>
        <w:rPr>
          <w:rFonts w:ascii="Arial" w:hAnsi="Arial" w:cs="Arial"/>
        </w:rPr>
        <w:t xml:space="preserve">Jill Trostle, and </w:t>
      </w:r>
      <w:r w:rsidR="001F4946">
        <w:rPr>
          <w:rFonts w:ascii="Arial" w:hAnsi="Arial" w:cs="Arial"/>
        </w:rPr>
        <w:t>Kim Smith</w:t>
      </w:r>
      <w:r w:rsidR="002A5E77">
        <w:rPr>
          <w:rFonts w:ascii="Arial" w:hAnsi="Arial" w:cs="Arial"/>
        </w:rPr>
        <w:t>, Esq</w:t>
      </w:r>
      <w:r>
        <w:rPr>
          <w:rFonts w:ascii="Arial" w:hAnsi="Arial" w:cs="Arial"/>
        </w:rPr>
        <w:t xml:space="preserve">. of Barley-Snyder. </w:t>
      </w:r>
    </w:p>
    <w:p w14:paraId="606BD7AA" w14:textId="77777777" w:rsidR="004E1818" w:rsidRDefault="004E1818" w:rsidP="004E1818">
      <w:pPr>
        <w:ind w:left="-720" w:right="-720"/>
        <w:rPr>
          <w:rFonts w:ascii="Arial" w:hAnsi="Arial" w:cs="Arial"/>
        </w:rPr>
      </w:pPr>
    </w:p>
    <w:p w14:paraId="243D7471" w14:textId="2B188509" w:rsidR="0082433B" w:rsidRDefault="0041775E" w:rsidP="004E1818">
      <w:pPr>
        <w:ind w:left="-720" w:right="-720"/>
        <w:rPr>
          <w:rFonts w:ascii="Arial" w:hAnsi="Arial" w:cs="Arial"/>
        </w:rPr>
      </w:pPr>
      <w:r w:rsidRPr="006E7A88">
        <w:rPr>
          <w:rFonts w:ascii="Arial" w:hAnsi="Arial" w:cs="Arial"/>
          <w:b/>
        </w:rPr>
        <w:t>RECOGNITION OF VISITORS:</w:t>
      </w:r>
      <w:r>
        <w:rPr>
          <w:rFonts w:ascii="Arial" w:hAnsi="Arial" w:cs="Arial"/>
        </w:rPr>
        <w:t xml:space="preserve">  Mr. Miller </w:t>
      </w:r>
      <w:r w:rsidRPr="003C79F0">
        <w:rPr>
          <w:rFonts w:ascii="Arial" w:hAnsi="Arial" w:cs="Arial"/>
        </w:rPr>
        <w:t xml:space="preserve">welcomed </w:t>
      </w:r>
      <w:r w:rsidR="003C79F0" w:rsidRPr="003C79F0">
        <w:rPr>
          <w:rFonts w:ascii="Arial" w:hAnsi="Arial" w:cs="Arial"/>
        </w:rPr>
        <w:t>Ka</w:t>
      </w:r>
      <w:r w:rsidR="00AC5B8F" w:rsidRPr="003C79F0">
        <w:rPr>
          <w:rFonts w:ascii="Arial" w:hAnsi="Arial" w:cs="Arial"/>
        </w:rPr>
        <w:t>lani Lin</w:t>
      </w:r>
      <w:r w:rsidR="003C79F0" w:rsidRPr="003C79F0">
        <w:rPr>
          <w:rFonts w:ascii="Arial" w:hAnsi="Arial" w:cs="Arial"/>
        </w:rPr>
        <w:t>n</w:t>
      </w:r>
      <w:r w:rsidR="00AC5B8F" w:rsidRPr="003C79F0">
        <w:rPr>
          <w:rFonts w:ascii="Arial" w:hAnsi="Arial" w:cs="Arial"/>
        </w:rPr>
        <w:t>ell of Barley</w:t>
      </w:r>
      <w:r w:rsidR="00AC5B8F">
        <w:rPr>
          <w:rFonts w:ascii="Arial" w:hAnsi="Arial" w:cs="Arial"/>
        </w:rPr>
        <w:t>-Snyder, a new attorney in the firm, and Dr. Laura McCusker, Assistant Director of Educational Services for LIU.</w:t>
      </w:r>
    </w:p>
    <w:p w14:paraId="64A8EB2A" w14:textId="77777777" w:rsidR="006E7A88" w:rsidRDefault="006E7A88" w:rsidP="004E1818">
      <w:pPr>
        <w:ind w:left="-720" w:right="-720"/>
        <w:rPr>
          <w:rFonts w:ascii="Arial" w:hAnsi="Arial" w:cs="Arial"/>
        </w:rPr>
      </w:pPr>
    </w:p>
    <w:p w14:paraId="3F529B7A" w14:textId="2FE850C0" w:rsidR="003F19D2" w:rsidRDefault="004E1818" w:rsidP="004E1818">
      <w:pPr>
        <w:ind w:left="-720" w:right="-720"/>
        <w:rPr>
          <w:rFonts w:ascii="Arial" w:hAnsi="Arial" w:cs="Arial"/>
        </w:rPr>
      </w:pPr>
      <w:r>
        <w:rPr>
          <w:rFonts w:ascii="Arial" w:hAnsi="Arial" w:cs="Arial"/>
          <w:b/>
        </w:rPr>
        <w:t xml:space="preserve">APPROVAL OF MINUTES: </w:t>
      </w:r>
      <w:r>
        <w:rPr>
          <w:rFonts w:ascii="Arial" w:hAnsi="Arial" w:cs="Arial"/>
        </w:rPr>
        <w:t xml:space="preserve"> </w:t>
      </w:r>
      <w:r w:rsidR="00C90BE2">
        <w:rPr>
          <w:rFonts w:ascii="Arial" w:hAnsi="Arial" w:cs="Arial"/>
        </w:rPr>
        <w:t xml:space="preserve">The minutes </w:t>
      </w:r>
      <w:r w:rsidR="009B7694">
        <w:rPr>
          <w:rFonts w:ascii="Arial" w:hAnsi="Arial" w:cs="Arial"/>
        </w:rPr>
        <w:t xml:space="preserve">of </w:t>
      </w:r>
      <w:r w:rsidR="00AC5B8F">
        <w:rPr>
          <w:rFonts w:ascii="Arial" w:hAnsi="Arial" w:cs="Arial"/>
        </w:rPr>
        <w:t>October 2</w:t>
      </w:r>
      <w:r w:rsidR="008E658B">
        <w:rPr>
          <w:rFonts w:ascii="Arial" w:hAnsi="Arial" w:cs="Arial"/>
        </w:rPr>
        <w:t>,</w:t>
      </w:r>
      <w:r w:rsidR="00465653">
        <w:rPr>
          <w:rFonts w:ascii="Arial" w:hAnsi="Arial" w:cs="Arial"/>
        </w:rPr>
        <w:t xml:space="preserve"> 2018 </w:t>
      </w:r>
      <w:r w:rsidR="00C90BE2">
        <w:rPr>
          <w:rFonts w:ascii="Arial" w:hAnsi="Arial" w:cs="Arial"/>
        </w:rPr>
        <w:t xml:space="preserve">were approved as presented. </w:t>
      </w:r>
    </w:p>
    <w:p w14:paraId="5F235C67" w14:textId="77777777" w:rsidR="00C90BE2" w:rsidRDefault="00C90BE2" w:rsidP="004E1818">
      <w:pPr>
        <w:ind w:left="-720" w:right="-720"/>
        <w:rPr>
          <w:rFonts w:ascii="Arial" w:hAnsi="Arial" w:cs="Arial"/>
        </w:rPr>
      </w:pPr>
    </w:p>
    <w:p w14:paraId="6A9CC763" w14:textId="6D6A3E34" w:rsidR="003F2AF4" w:rsidRDefault="004E1818" w:rsidP="003F2AF4">
      <w:pPr>
        <w:ind w:left="-720" w:right="-720"/>
        <w:rPr>
          <w:rFonts w:ascii="Arial" w:hAnsi="Arial" w:cs="Arial"/>
        </w:rPr>
      </w:pPr>
      <w:r>
        <w:rPr>
          <w:rFonts w:ascii="Arial" w:hAnsi="Arial" w:cs="Arial"/>
          <w:b/>
        </w:rPr>
        <w:t>APPROVAL OF CONSENT AGENDA:</w:t>
      </w:r>
      <w:r>
        <w:rPr>
          <w:rFonts w:ascii="Arial" w:hAnsi="Arial" w:cs="Arial"/>
        </w:rPr>
        <w:t xml:space="preserve">  The Consent Agenda </w:t>
      </w:r>
      <w:r w:rsidR="00BD4798">
        <w:rPr>
          <w:rFonts w:ascii="Arial" w:hAnsi="Arial" w:cs="Arial"/>
        </w:rPr>
        <w:t>was</w:t>
      </w:r>
      <w:r>
        <w:rPr>
          <w:rFonts w:ascii="Arial" w:hAnsi="Arial" w:cs="Arial"/>
        </w:rPr>
        <w:t xml:space="preserve"> presented for approval</w:t>
      </w:r>
      <w:r w:rsidR="0078029D">
        <w:rPr>
          <w:rFonts w:ascii="Arial" w:hAnsi="Arial" w:cs="Arial"/>
        </w:rPr>
        <w:t>.</w:t>
      </w:r>
      <w:r w:rsidR="008E658B">
        <w:rPr>
          <w:rFonts w:ascii="Arial" w:hAnsi="Arial" w:cs="Arial"/>
        </w:rPr>
        <w:t xml:space="preserve"> </w:t>
      </w:r>
      <w:r w:rsidR="00AC5B8F">
        <w:rPr>
          <w:rFonts w:ascii="Arial" w:hAnsi="Arial" w:cs="Arial"/>
        </w:rPr>
        <w:t xml:space="preserve"> Agenda items 2</w:t>
      </w:r>
      <w:r w:rsidR="000A2E1C">
        <w:rPr>
          <w:rFonts w:ascii="Arial" w:hAnsi="Arial" w:cs="Arial"/>
        </w:rPr>
        <w:t>.f.</w:t>
      </w:r>
      <w:r w:rsidR="00AC5B8F">
        <w:rPr>
          <w:rFonts w:ascii="Arial" w:hAnsi="Arial" w:cs="Arial"/>
        </w:rPr>
        <w:t xml:space="preserve"> and 2</w:t>
      </w:r>
      <w:r w:rsidR="000A2E1C">
        <w:rPr>
          <w:rFonts w:ascii="Arial" w:hAnsi="Arial" w:cs="Arial"/>
        </w:rPr>
        <w:t>.g.</w:t>
      </w:r>
      <w:r w:rsidR="00AC5B8F">
        <w:rPr>
          <w:rFonts w:ascii="Arial" w:hAnsi="Arial" w:cs="Arial"/>
        </w:rPr>
        <w:t xml:space="preserve"> were removed for separate action.  </w:t>
      </w:r>
    </w:p>
    <w:p w14:paraId="1AF182D0" w14:textId="77777777" w:rsidR="00253EB8" w:rsidRPr="00253EB8" w:rsidRDefault="00253EB8" w:rsidP="00253EB8">
      <w:pPr>
        <w:numPr>
          <w:ilvl w:val="0"/>
          <w:numId w:val="4"/>
        </w:numPr>
        <w:spacing w:before="240" w:after="60"/>
        <w:ind w:left="-360"/>
        <w:outlineLvl w:val="4"/>
        <w:rPr>
          <w:rFonts w:ascii="Arial" w:hAnsi="Arial" w:cs="Arial"/>
          <w:b/>
          <w:i/>
        </w:rPr>
      </w:pPr>
      <w:bookmarkStart w:id="1" w:name="Text3"/>
      <w:bookmarkStart w:id="2" w:name="OLE_LINK3"/>
      <w:bookmarkStart w:id="3" w:name="OLE_LINK4"/>
      <w:r w:rsidRPr="00253EB8">
        <w:rPr>
          <w:rFonts w:ascii="Arial" w:hAnsi="Arial" w:cs="Arial"/>
          <w:b/>
          <w:i/>
        </w:rPr>
        <w:t>Personnel Actions</w:t>
      </w:r>
    </w:p>
    <w:p w14:paraId="3E342913" w14:textId="77777777" w:rsidR="00253EB8" w:rsidRPr="00253EB8" w:rsidRDefault="00253EB8" w:rsidP="00253EB8">
      <w:pPr>
        <w:numPr>
          <w:ilvl w:val="2"/>
          <w:numId w:val="3"/>
        </w:numPr>
        <w:tabs>
          <w:tab w:val="clear" w:pos="360"/>
          <w:tab w:val="num" w:pos="0"/>
          <w:tab w:val="num" w:pos="1080"/>
        </w:tabs>
        <w:spacing w:before="240" w:after="60"/>
        <w:ind w:left="-360" w:firstLine="0"/>
        <w:outlineLvl w:val="5"/>
        <w:rPr>
          <w:rFonts w:ascii="Arial" w:hAnsi="Arial" w:cs="Arial"/>
          <w:i/>
          <w:sz w:val="22"/>
        </w:rPr>
      </w:pPr>
      <w:r w:rsidRPr="00253EB8">
        <w:rPr>
          <w:rFonts w:ascii="Arial" w:hAnsi="Arial" w:cs="Arial"/>
          <w:i/>
          <w:sz w:val="22"/>
        </w:rPr>
        <w:t>Resignations/Retirements/Terminations</w:t>
      </w:r>
    </w:p>
    <w:p w14:paraId="72188AA0" w14:textId="77777777" w:rsidR="00253EB8" w:rsidRPr="00253EB8" w:rsidRDefault="00253EB8" w:rsidP="00253EB8">
      <w:pPr>
        <w:tabs>
          <w:tab w:val="left" w:pos="-720"/>
          <w:tab w:val="left" w:pos="0"/>
        </w:tabs>
        <w:suppressAutoHyphens/>
        <w:ind w:left="1080"/>
        <w:rPr>
          <w:rFonts w:ascii="Arial" w:hAnsi="Arial" w:cs="Arial"/>
          <w:sz w:val="18"/>
        </w:rPr>
      </w:pPr>
    </w:p>
    <w:p w14:paraId="328B1C54" w14:textId="77777777" w:rsidR="00253EB8" w:rsidRPr="00253EB8" w:rsidRDefault="00253EB8" w:rsidP="00253EB8">
      <w:pPr>
        <w:tabs>
          <w:tab w:val="left" w:pos="-720"/>
          <w:tab w:val="left" w:pos="0"/>
        </w:tabs>
        <w:suppressAutoHyphens/>
        <w:rPr>
          <w:rFonts w:ascii="Arial" w:hAnsi="Arial" w:cs="Arial"/>
          <w:snapToGrid w:val="0"/>
          <w:sz w:val="18"/>
          <w:szCs w:val="20"/>
        </w:rPr>
      </w:pPr>
      <w:r w:rsidRPr="00253EB8">
        <w:rPr>
          <w:rFonts w:ascii="Arial" w:hAnsi="Arial" w:cs="Arial"/>
          <w:snapToGrid w:val="0"/>
          <w:sz w:val="18"/>
          <w:szCs w:val="20"/>
        </w:rPr>
        <w:t>Resignations and retirements per the reasons indicated and effective dates noted:</w:t>
      </w:r>
    </w:p>
    <w:p w14:paraId="1DCA9444" w14:textId="77777777" w:rsidR="00253EB8" w:rsidRPr="00253EB8" w:rsidRDefault="00253EB8" w:rsidP="00253EB8">
      <w:pPr>
        <w:tabs>
          <w:tab w:val="left" w:pos="-720"/>
          <w:tab w:val="left" w:pos="0"/>
        </w:tabs>
        <w:suppressAutoHyphens/>
        <w:ind w:left="1080"/>
        <w:rPr>
          <w:rFonts w:ascii="Arial" w:hAnsi="Arial" w:cs="Arial"/>
          <w:snapToGrid w:val="0"/>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19"/>
        <w:gridCol w:w="1210"/>
        <w:gridCol w:w="1890"/>
        <w:gridCol w:w="2340"/>
        <w:gridCol w:w="990"/>
        <w:gridCol w:w="1080"/>
      </w:tblGrid>
      <w:tr w:rsidR="00253EB8" w:rsidRPr="00253EB8" w14:paraId="6E55D96A" w14:textId="77777777" w:rsidTr="00253EB8">
        <w:trPr>
          <w:jc w:val="center"/>
        </w:trPr>
        <w:tc>
          <w:tcPr>
            <w:tcW w:w="1319" w:type="dxa"/>
            <w:shd w:val="clear" w:color="auto" w:fill="auto"/>
            <w:noWrap/>
            <w:vAlign w:val="bottom"/>
            <w:hideMark/>
          </w:tcPr>
          <w:p w14:paraId="7FA6AEB2" w14:textId="77777777" w:rsidR="00253EB8" w:rsidRPr="00253EB8" w:rsidRDefault="00253EB8" w:rsidP="00253EB8">
            <w:pPr>
              <w:jc w:val="center"/>
              <w:rPr>
                <w:rFonts w:ascii="Arial Narrow" w:hAnsi="Arial Narrow" w:cs="Arial"/>
                <w:b/>
                <w:bCs/>
                <w:sz w:val="18"/>
                <w:szCs w:val="18"/>
              </w:rPr>
            </w:pPr>
            <w:r w:rsidRPr="00253EB8">
              <w:rPr>
                <w:rFonts w:ascii="Arial Narrow" w:hAnsi="Arial Narrow" w:cs="Arial"/>
                <w:b/>
                <w:bCs/>
                <w:sz w:val="18"/>
                <w:szCs w:val="18"/>
              </w:rPr>
              <w:t>Last Name</w:t>
            </w:r>
          </w:p>
        </w:tc>
        <w:tc>
          <w:tcPr>
            <w:tcW w:w="1210" w:type="dxa"/>
            <w:shd w:val="clear" w:color="auto" w:fill="auto"/>
            <w:noWrap/>
            <w:vAlign w:val="bottom"/>
            <w:hideMark/>
          </w:tcPr>
          <w:p w14:paraId="3888D322" w14:textId="77777777" w:rsidR="00253EB8" w:rsidRPr="00253EB8" w:rsidRDefault="00253EB8" w:rsidP="00253EB8">
            <w:pPr>
              <w:jc w:val="center"/>
              <w:rPr>
                <w:rFonts w:ascii="Arial Narrow" w:hAnsi="Arial Narrow" w:cs="Arial"/>
                <w:b/>
                <w:bCs/>
                <w:sz w:val="18"/>
                <w:szCs w:val="18"/>
              </w:rPr>
            </w:pPr>
            <w:r w:rsidRPr="00253EB8">
              <w:rPr>
                <w:rFonts w:ascii="Arial Narrow" w:hAnsi="Arial Narrow" w:cs="Arial"/>
                <w:b/>
                <w:bCs/>
                <w:sz w:val="18"/>
                <w:szCs w:val="18"/>
              </w:rPr>
              <w:t>First Name</w:t>
            </w:r>
          </w:p>
        </w:tc>
        <w:tc>
          <w:tcPr>
            <w:tcW w:w="1890" w:type="dxa"/>
            <w:shd w:val="clear" w:color="auto" w:fill="auto"/>
            <w:noWrap/>
            <w:vAlign w:val="bottom"/>
            <w:hideMark/>
          </w:tcPr>
          <w:p w14:paraId="74188B8D" w14:textId="77777777" w:rsidR="00253EB8" w:rsidRPr="00253EB8" w:rsidRDefault="00253EB8" w:rsidP="00253EB8">
            <w:pPr>
              <w:jc w:val="center"/>
              <w:rPr>
                <w:rFonts w:ascii="Arial Narrow" w:hAnsi="Arial Narrow" w:cs="Arial"/>
                <w:b/>
                <w:bCs/>
                <w:sz w:val="18"/>
                <w:szCs w:val="18"/>
              </w:rPr>
            </w:pPr>
            <w:r w:rsidRPr="00253EB8">
              <w:rPr>
                <w:rFonts w:ascii="Arial Narrow" w:hAnsi="Arial Narrow" w:cs="Arial"/>
                <w:b/>
                <w:bCs/>
                <w:sz w:val="18"/>
                <w:szCs w:val="18"/>
              </w:rPr>
              <w:t>Position</w:t>
            </w:r>
          </w:p>
        </w:tc>
        <w:tc>
          <w:tcPr>
            <w:tcW w:w="2340" w:type="dxa"/>
            <w:shd w:val="clear" w:color="auto" w:fill="auto"/>
            <w:noWrap/>
            <w:vAlign w:val="bottom"/>
            <w:hideMark/>
          </w:tcPr>
          <w:p w14:paraId="6CAE9602" w14:textId="77777777" w:rsidR="00253EB8" w:rsidRPr="00253EB8" w:rsidRDefault="00253EB8" w:rsidP="00253EB8">
            <w:pPr>
              <w:jc w:val="center"/>
              <w:rPr>
                <w:rFonts w:ascii="Arial Narrow" w:hAnsi="Arial Narrow" w:cs="Arial"/>
                <w:b/>
                <w:bCs/>
                <w:sz w:val="18"/>
                <w:szCs w:val="18"/>
              </w:rPr>
            </w:pPr>
            <w:r w:rsidRPr="00253EB8">
              <w:rPr>
                <w:rFonts w:ascii="Arial Narrow" w:hAnsi="Arial Narrow" w:cs="Arial"/>
                <w:b/>
                <w:bCs/>
                <w:sz w:val="18"/>
                <w:szCs w:val="18"/>
              </w:rPr>
              <w:t>Program</w:t>
            </w:r>
          </w:p>
        </w:tc>
        <w:tc>
          <w:tcPr>
            <w:tcW w:w="990" w:type="dxa"/>
            <w:shd w:val="clear" w:color="auto" w:fill="auto"/>
            <w:noWrap/>
            <w:vAlign w:val="bottom"/>
            <w:hideMark/>
          </w:tcPr>
          <w:p w14:paraId="00BDB940" w14:textId="77777777" w:rsidR="00253EB8" w:rsidRPr="00253EB8" w:rsidRDefault="00253EB8" w:rsidP="00253EB8">
            <w:pPr>
              <w:jc w:val="center"/>
              <w:rPr>
                <w:rFonts w:ascii="Arial Narrow" w:hAnsi="Arial Narrow" w:cs="Arial"/>
                <w:b/>
                <w:bCs/>
                <w:sz w:val="18"/>
                <w:szCs w:val="18"/>
              </w:rPr>
            </w:pPr>
            <w:r w:rsidRPr="00253EB8">
              <w:rPr>
                <w:rFonts w:ascii="Arial Narrow" w:hAnsi="Arial Narrow" w:cs="Arial"/>
                <w:b/>
                <w:bCs/>
                <w:sz w:val="18"/>
                <w:szCs w:val="18"/>
              </w:rPr>
              <w:t>Term Date</w:t>
            </w:r>
          </w:p>
        </w:tc>
        <w:tc>
          <w:tcPr>
            <w:tcW w:w="1080" w:type="dxa"/>
            <w:shd w:val="clear" w:color="auto" w:fill="auto"/>
            <w:noWrap/>
            <w:vAlign w:val="bottom"/>
            <w:hideMark/>
          </w:tcPr>
          <w:p w14:paraId="09787CBB" w14:textId="77777777" w:rsidR="00253EB8" w:rsidRPr="00253EB8" w:rsidRDefault="00253EB8" w:rsidP="00253EB8">
            <w:pPr>
              <w:jc w:val="center"/>
              <w:rPr>
                <w:rFonts w:ascii="Arial Narrow" w:hAnsi="Arial Narrow" w:cs="Arial"/>
                <w:b/>
                <w:bCs/>
                <w:sz w:val="18"/>
                <w:szCs w:val="18"/>
              </w:rPr>
            </w:pPr>
            <w:r w:rsidRPr="00253EB8">
              <w:rPr>
                <w:rFonts w:ascii="Arial Narrow" w:hAnsi="Arial Narrow" w:cs="Arial"/>
                <w:b/>
                <w:bCs/>
                <w:sz w:val="18"/>
                <w:szCs w:val="18"/>
              </w:rPr>
              <w:t>Reason</w:t>
            </w:r>
          </w:p>
        </w:tc>
      </w:tr>
      <w:tr w:rsidR="00253EB8" w:rsidRPr="00253EB8" w14:paraId="6DE993EC" w14:textId="77777777" w:rsidTr="00253EB8">
        <w:trPr>
          <w:jc w:val="center"/>
        </w:trPr>
        <w:tc>
          <w:tcPr>
            <w:tcW w:w="1319" w:type="dxa"/>
            <w:shd w:val="clear" w:color="auto" w:fill="auto"/>
            <w:noWrap/>
            <w:vAlign w:val="bottom"/>
          </w:tcPr>
          <w:p w14:paraId="6E82A7C9"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Bender Brown</w:t>
            </w:r>
          </w:p>
        </w:tc>
        <w:tc>
          <w:tcPr>
            <w:tcW w:w="1210" w:type="dxa"/>
            <w:shd w:val="clear" w:color="auto" w:fill="auto"/>
            <w:noWrap/>
            <w:vAlign w:val="bottom"/>
          </w:tcPr>
          <w:p w14:paraId="256BBE63"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Pamela</w:t>
            </w:r>
          </w:p>
        </w:tc>
        <w:tc>
          <w:tcPr>
            <w:tcW w:w="1890" w:type="dxa"/>
            <w:shd w:val="clear" w:color="auto" w:fill="auto"/>
            <w:noWrap/>
            <w:vAlign w:val="bottom"/>
          </w:tcPr>
          <w:p w14:paraId="317392E3"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Teacher Assistant</w:t>
            </w:r>
          </w:p>
        </w:tc>
        <w:tc>
          <w:tcPr>
            <w:tcW w:w="2340" w:type="dxa"/>
            <w:shd w:val="clear" w:color="auto" w:fill="auto"/>
            <w:noWrap/>
            <w:vAlign w:val="bottom"/>
          </w:tcPr>
          <w:p w14:paraId="39D6EDC6"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Preschool</w:t>
            </w:r>
          </w:p>
        </w:tc>
        <w:tc>
          <w:tcPr>
            <w:tcW w:w="990" w:type="dxa"/>
            <w:shd w:val="clear" w:color="auto" w:fill="auto"/>
            <w:noWrap/>
            <w:vAlign w:val="bottom"/>
          </w:tcPr>
          <w:p w14:paraId="056CA092"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11/02/2018</w:t>
            </w:r>
          </w:p>
        </w:tc>
        <w:tc>
          <w:tcPr>
            <w:tcW w:w="1080" w:type="dxa"/>
            <w:shd w:val="clear" w:color="auto" w:fill="auto"/>
            <w:noWrap/>
            <w:vAlign w:val="bottom"/>
          </w:tcPr>
          <w:p w14:paraId="3358BA23"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Retirement</w:t>
            </w:r>
          </w:p>
        </w:tc>
      </w:tr>
      <w:tr w:rsidR="00253EB8" w:rsidRPr="00253EB8" w14:paraId="723EFE46" w14:textId="77777777" w:rsidTr="00253EB8">
        <w:trPr>
          <w:jc w:val="center"/>
        </w:trPr>
        <w:tc>
          <w:tcPr>
            <w:tcW w:w="1319" w:type="dxa"/>
            <w:shd w:val="clear" w:color="auto" w:fill="auto"/>
            <w:noWrap/>
            <w:vAlign w:val="bottom"/>
          </w:tcPr>
          <w:p w14:paraId="34DCC251"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Chandler</w:t>
            </w:r>
          </w:p>
        </w:tc>
        <w:tc>
          <w:tcPr>
            <w:tcW w:w="1210" w:type="dxa"/>
            <w:shd w:val="clear" w:color="auto" w:fill="auto"/>
            <w:noWrap/>
            <w:vAlign w:val="bottom"/>
          </w:tcPr>
          <w:p w14:paraId="14176164"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Michael</w:t>
            </w:r>
          </w:p>
        </w:tc>
        <w:tc>
          <w:tcPr>
            <w:tcW w:w="1890" w:type="dxa"/>
            <w:shd w:val="clear" w:color="auto" w:fill="auto"/>
            <w:noWrap/>
            <w:vAlign w:val="bottom"/>
          </w:tcPr>
          <w:p w14:paraId="5FFFE323"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ESL Instructor</w:t>
            </w:r>
          </w:p>
        </w:tc>
        <w:tc>
          <w:tcPr>
            <w:tcW w:w="2340" w:type="dxa"/>
            <w:shd w:val="clear" w:color="auto" w:fill="auto"/>
            <w:noWrap/>
            <w:vAlign w:val="bottom"/>
          </w:tcPr>
          <w:p w14:paraId="76B99D30"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Adult Education</w:t>
            </w:r>
          </w:p>
        </w:tc>
        <w:tc>
          <w:tcPr>
            <w:tcW w:w="990" w:type="dxa"/>
            <w:shd w:val="clear" w:color="auto" w:fill="auto"/>
            <w:noWrap/>
            <w:vAlign w:val="bottom"/>
          </w:tcPr>
          <w:p w14:paraId="49D034B8"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10/16/2018</w:t>
            </w:r>
          </w:p>
        </w:tc>
        <w:tc>
          <w:tcPr>
            <w:tcW w:w="1080" w:type="dxa"/>
            <w:shd w:val="clear" w:color="auto" w:fill="auto"/>
            <w:noWrap/>
            <w:vAlign w:val="bottom"/>
          </w:tcPr>
          <w:p w14:paraId="53836177"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r w:rsidR="00253EB8" w:rsidRPr="00253EB8" w14:paraId="1DDB5779" w14:textId="77777777" w:rsidTr="00253EB8">
        <w:trPr>
          <w:jc w:val="center"/>
        </w:trPr>
        <w:tc>
          <w:tcPr>
            <w:tcW w:w="1319" w:type="dxa"/>
            <w:shd w:val="clear" w:color="auto" w:fill="auto"/>
            <w:noWrap/>
            <w:vAlign w:val="bottom"/>
          </w:tcPr>
          <w:p w14:paraId="75ADC0C8"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Cochran</w:t>
            </w:r>
          </w:p>
        </w:tc>
        <w:tc>
          <w:tcPr>
            <w:tcW w:w="1210" w:type="dxa"/>
            <w:shd w:val="clear" w:color="auto" w:fill="auto"/>
            <w:noWrap/>
            <w:vAlign w:val="bottom"/>
          </w:tcPr>
          <w:p w14:paraId="25C9B484"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Chelsey</w:t>
            </w:r>
          </w:p>
        </w:tc>
        <w:tc>
          <w:tcPr>
            <w:tcW w:w="1890" w:type="dxa"/>
            <w:shd w:val="clear" w:color="auto" w:fill="auto"/>
            <w:noWrap/>
            <w:vAlign w:val="bottom"/>
          </w:tcPr>
          <w:p w14:paraId="461EE92B"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Teacher</w:t>
            </w:r>
          </w:p>
        </w:tc>
        <w:tc>
          <w:tcPr>
            <w:tcW w:w="2340" w:type="dxa"/>
            <w:shd w:val="clear" w:color="auto" w:fill="auto"/>
            <w:noWrap/>
            <w:vAlign w:val="bottom"/>
          </w:tcPr>
          <w:p w14:paraId="2AE3FFD2"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Preschool</w:t>
            </w:r>
          </w:p>
        </w:tc>
        <w:tc>
          <w:tcPr>
            <w:tcW w:w="990" w:type="dxa"/>
            <w:shd w:val="clear" w:color="auto" w:fill="auto"/>
            <w:noWrap/>
            <w:vAlign w:val="bottom"/>
          </w:tcPr>
          <w:p w14:paraId="07D9F608"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10/05/2018</w:t>
            </w:r>
          </w:p>
        </w:tc>
        <w:tc>
          <w:tcPr>
            <w:tcW w:w="1080" w:type="dxa"/>
            <w:shd w:val="clear" w:color="auto" w:fill="auto"/>
            <w:noWrap/>
            <w:vAlign w:val="bottom"/>
          </w:tcPr>
          <w:p w14:paraId="4FC0431C"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r w:rsidR="00253EB8" w:rsidRPr="00253EB8" w14:paraId="4A16419D" w14:textId="77777777" w:rsidTr="00253EB8">
        <w:trPr>
          <w:jc w:val="center"/>
        </w:trPr>
        <w:tc>
          <w:tcPr>
            <w:tcW w:w="1319" w:type="dxa"/>
            <w:shd w:val="clear" w:color="auto" w:fill="auto"/>
            <w:noWrap/>
            <w:vAlign w:val="bottom"/>
          </w:tcPr>
          <w:p w14:paraId="02B78FAF"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Cummins</w:t>
            </w:r>
          </w:p>
        </w:tc>
        <w:tc>
          <w:tcPr>
            <w:tcW w:w="1210" w:type="dxa"/>
            <w:shd w:val="clear" w:color="auto" w:fill="auto"/>
            <w:noWrap/>
            <w:vAlign w:val="bottom"/>
          </w:tcPr>
          <w:p w14:paraId="570FCE11"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Colin</w:t>
            </w:r>
          </w:p>
        </w:tc>
        <w:tc>
          <w:tcPr>
            <w:tcW w:w="1890" w:type="dxa"/>
            <w:shd w:val="clear" w:color="auto" w:fill="auto"/>
            <w:noWrap/>
            <w:vAlign w:val="bottom"/>
          </w:tcPr>
          <w:p w14:paraId="14614370"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Teacher</w:t>
            </w:r>
          </w:p>
        </w:tc>
        <w:tc>
          <w:tcPr>
            <w:tcW w:w="2340" w:type="dxa"/>
            <w:shd w:val="clear" w:color="auto" w:fill="auto"/>
            <w:noWrap/>
            <w:vAlign w:val="bottom"/>
          </w:tcPr>
          <w:p w14:paraId="7264E152"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Special Education</w:t>
            </w:r>
          </w:p>
        </w:tc>
        <w:tc>
          <w:tcPr>
            <w:tcW w:w="990" w:type="dxa"/>
            <w:shd w:val="clear" w:color="auto" w:fill="auto"/>
            <w:noWrap/>
            <w:vAlign w:val="bottom"/>
          </w:tcPr>
          <w:p w14:paraId="23250B7D"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10/12/2018</w:t>
            </w:r>
          </w:p>
        </w:tc>
        <w:tc>
          <w:tcPr>
            <w:tcW w:w="1080" w:type="dxa"/>
            <w:shd w:val="clear" w:color="auto" w:fill="auto"/>
            <w:noWrap/>
            <w:vAlign w:val="bottom"/>
          </w:tcPr>
          <w:p w14:paraId="5F368842"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r w:rsidR="00253EB8" w:rsidRPr="00253EB8" w14:paraId="6FF0B139" w14:textId="77777777" w:rsidTr="00253EB8">
        <w:trPr>
          <w:jc w:val="center"/>
        </w:trPr>
        <w:tc>
          <w:tcPr>
            <w:tcW w:w="1319" w:type="dxa"/>
            <w:shd w:val="clear" w:color="auto" w:fill="auto"/>
            <w:noWrap/>
            <w:vAlign w:val="bottom"/>
          </w:tcPr>
          <w:p w14:paraId="52E0049E"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Frey</w:t>
            </w:r>
          </w:p>
        </w:tc>
        <w:tc>
          <w:tcPr>
            <w:tcW w:w="1210" w:type="dxa"/>
            <w:shd w:val="clear" w:color="auto" w:fill="auto"/>
            <w:noWrap/>
            <w:vAlign w:val="bottom"/>
          </w:tcPr>
          <w:p w14:paraId="771E0068"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Timothy</w:t>
            </w:r>
          </w:p>
        </w:tc>
        <w:tc>
          <w:tcPr>
            <w:tcW w:w="1890" w:type="dxa"/>
            <w:shd w:val="clear" w:color="auto" w:fill="auto"/>
            <w:noWrap/>
            <w:vAlign w:val="bottom"/>
          </w:tcPr>
          <w:p w14:paraId="55027BE8"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Teacher</w:t>
            </w:r>
          </w:p>
        </w:tc>
        <w:tc>
          <w:tcPr>
            <w:tcW w:w="2340" w:type="dxa"/>
            <w:shd w:val="clear" w:color="auto" w:fill="auto"/>
            <w:noWrap/>
            <w:vAlign w:val="bottom"/>
          </w:tcPr>
          <w:p w14:paraId="5B58634C"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Neurological Support</w:t>
            </w:r>
          </w:p>
        </w:tc>
        <w:tc>
          <w:tcPr>
            <w:tcW w:w="990" w:type="dxa"/>
            <w:shd w:val="clear" w:color="auto" w:fill="auto"/>
            <w:noWrap/>
            <w:vAlign w:val="bottom"/>
          </w:tcPr>
          <w:p w14:paraId="68E649A7"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10/12/2018</w:t>
            </w:r>
          </w:p>
        </w:tc>
        <w:tc>
          <w:tcPr>
            <w:tcW w:w="1080" w:type="dxa"/>
            <w:shd w:val="clear" w:color="auto" w:fill="auto"/>
            <w:noWrap/>
            <w:vAlign w:val="bottom"/>
          </w:tcPr>
          <w:p w14:paraId="65A46CD9"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r w:rsidR="00253EB8" w:rsidRPr="00253EB8" w14:paraId="176A316E" w14:textId="77777777" w:rsidTr="00253EB8">
        <w:trPr>
          <w:jc w:val="center"/>
        </w:trPr>
        <w:tc>
          <w:tcPr>
            <w:tcW w:w="1319" w:type="dxa"/>
            <w:shd w:val="clear" w:color="auto" w:fill="auto"/>
            <w:noWrap/>
            <w:vAlign w:val="bottom"/>
          </w:tcPr>
          <w:p w14:paraId="7FCBC33A"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Holtzman</w:t>
            </w:r>
          </w:p>
        </w:tc>
        <w:tc>
          <w:tcPr>
            <w:tcW w:w="1210" w:type="dxa"/>
            <w:shd w:val="clear" w:color="auto" w:fill="auto"/>
            <w:noWrap/>
            <w:vAlign w:val="bottom"/>
          </w:tcPr>
          <w:p w14:paraId="470D7B16"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Ellen</w:t>
            </w:r>
          </w:p>
        </w:tc>
        <w:tc>
          <w:tcPr>
            <w:tcW w:w="1890" w:type="dxa"/>
            <w:shd w:val="clear" w:color="auto" w:fill="auto"/>
            <w:noWrap/>
            <w:vAlign w:val="bottom"/>
          </w:tcPr>
          <w:p w14:paraId="6B37CDEF"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Instructional Advisor</w:t>
            </w:r>
          </w:p>
        </w:tc>
        <w:tc>
          <w:tcPr>
            <w:tcW w:w="2340" w:type="dxa"/>
            <w:shd w:val="clear" w:color="auto" w:fill="auto"/>
            <w:noWrap/>
            <w:vAlign w:val="bottom"/>
          </w:tcPr>
          <w:p w14:paraId="56E44CF3"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Autistic Support</w:t>
            </w:r>
          </w:p>
        </w:tc>
        <w:tc>
          <w:tcPr>
            <w:tcW w:w="990" w:type="dxa"/>
            <w:shd w:val="clear" w:color="auto" w:fill="auto"/>
            <w:noWrap/>
            <w:vAlign w:val="bottom"/>
          </w:tcPr>
          <w:p w14:paraId="0F68DB53"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10/26/2018</w:t>
            </w:r>
          </w:p>
        </w:tc>
        <w:tc>
          <w:tcPr>
            <w:tcW w:w="1080" w:type="dxa"/>
            <w:shd w:val="clear" w:color="auto" w:fill="auto"/>
            <w:noWrap/>
            <w:vAlign w:val="bottom"/>
          </w:tcPr>
          <w:p w14:paraId="44B2B8D9"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r w:rsidR="00253EB8" w:rsidRPr="00253EB8" w14:paraId="5685BEA9" w14:textId="77777777" w:rsidTr="00253EB8">
        <w:trPr>
          <w:jc w:val="center"/>
        </w:trPr>
        <w:tc>
          <w:tcPr>
            <w:tcW w:w="1319" w:type="dxa"/>
            <w:shd w:val="clear" w:color="auto" w:fill="auto"/>
            <w:noWrap/>
            <w:vAlign w:val="bottom"/>
          </w:tcPr>
          <w:p w14:paraId="5FF6FF35"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Jones</w:t>
            </w:r>
          </w:p>
        </w:tc>
        <w:tc>
          <w:tcPr>
            <w:tcW w:w="1210" w:type="dxa"/>
            <w:shd w:val="clear" w:color="auto" w:fill="auto"/>
            <w:noWrap/>
            <w:vAlign w:val="bottom"/>
          </w:tcPr>
          <w:p w14:paraId="21A98194"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Belgica</w:t>
            </w:r>
          </w:p>
        </w:tc>
        <w:tc>
          <w:tcPr>
            <w:tcW w:w="1890" w:type="dxa"/>
            <w:shd w:val="clear" w:color="auto" w:fill="auto"/>
            <w:noWrap/>
            <w:vAlign w:val="bottom"/>
          </w:tcPr>
          <w:p w14:paraId="7EDCBEC3"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Translator</w:t>
            </w:r>
          </w:p>
        </w:tc>
        <w:tc>
          <w:tcPr>
            <w:tcW w:w="2340" w:type="dxa"/>
            <w:shd w:val="clear" w:color="auto" w:fill="auto"/>
            <w:noWrap/>
            <w:vAlign w:val="bottom"/>
          </w:tcPr>
          <w:p w14:paraId="758F4149"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Educational Services</w:t>
            </w:r>
          </w:p>
        </w:tc>
        <w:tc>
          <w:tcPr>
            <w:tcW w:w="990" w:type="dxa"/>
            <w:shd w:val="clear" w:color="auto" w:fill="auto"/>
            <w:noWrap/>
            <w:vAlign w:val="bottom"/>
          </w:tcPr>
          <w:p w14:paraId="13C896DE"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10/01/2018</w:t>
            </w:r>
          </w:p>
        </w:tc>
        <w:tc>
          <w:tcPr>
            <w:tcW w:w="1080" w:type="dxa"/>
            <w:shd w:val="clear" w:color="auto" w:fill="auto"/>
            <w:noWrap/>
            <w:vAlign w:val="bottom"/>
          </w:tcPr>
          <w:p w14:paraId="1150742E"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r w:rsidR="00253EB8" w:rsidRPr="00253EB8" w14:paraId="2D00B7CF" w14:textId="77777777" w:rsidTr="00253EB8">
        <w:trPr>
          <w:jc w:val="center"/>
        </w:trPr>
        <w:tc>
          <w:tcPr>
            <w:tcW w:w="1319" w:type="dxa"/>
            <w:shd w:val="clear" w:color="auto" w:fill="auto"/>
            <w:noWrap/>
            <w:vAlign w:val="bottom"/>
          </w:tcPr>
          <w:p w14:paraId="63F02AD7"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Klapka</w:t>
            </w:r>
          </w:p>
        </w:tc>
        <w:tc>
          <w:tcPr>
            <w:tcW w:w="1210" w:type="dxa"/>
            <w:shd w:val="clear" w:color="auto" w:fill="auto"/>
            <w:noWrap/>
            <w:vAlign w:val="bottom"/>
          </w:tcPr>
          <w:p w14:paraId="0FA864F5"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Donald</w:t>
            </w:r>
          </w:p>
        </w:tc>
        <w:tc>
          <w:tcPr>
            <w:tcW w:w="1890" w:type="dxa"/>
            <w:shd w:val="clear" w:color="auto" w:fill="auto"/>
            <w:noWrap/>
            <w:vAlign w:val="bottom"/>
          </w:tcPr>
          <w:p w14:paraId="4A35BF3B"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Senior Grant Accountant</w:t>
            </w:r>
          </w:p>
        </w:tc>
        <w:tc>
          <w:tcPr>
            <w:tcW w:w="2340" w:type="dxa"/>
            <w:shd w:val="clear" w:color="auto" w:fill="auto"/>
            <w:noWrap/>
            <w:vAlign w:val="bottom"/>
          </w:tcPr>
          <w:p w14:paraId="0AF60511"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Business Services</w:t>
            </w:r>
          </w:p>
        </w:tc>
        <w:tc>
          <w:tcPr>
            <w:tcW w:w="990" w:type="dxa"/>
            <w:shd w:val="clear" w:color="auto" w:fill="auto"/>
            <w:noWrap/>
            <w:vAlign w:val="bottom"/>
          </w:tcPr>
          <w:p w14:paraId="1B2D0D5B"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10/23/2018</w:t>
            </w:r>
          </w:p>
        </w:tc>
        <w:tc>
          <w:tcPr>
            <w:tcW w:w="1080" w:type="dxa"/>
            <w:shd w:val="clear" w:color="auto" w:fill="auto"/>
            <w:noWrap/>
            <w:vAlign w:val="bottom"/>
          </w:tcPr>
          <w:p w14:paraId="2A662E08"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r w:rsidR="00253EB8" w:rsidRPr="00253EB8" w14:paraId="6EA8794C" w14:textId="77777777" w:rsidTr="00253EB8">
        <w:trPr>
          <w:jc w:val="center"/>
        </w:trPr>
        <w:tc>
          <w:tcPr>
            <w:tcW w:w="1319" w:type="dxa"/>
            <w:shd w:val="clear" w:color="auto" w:fill="auto"/>
            <w:noWrap/>
            <w:vAlign w:val="bottom"/>
          </w:tcPr>
          <w:p w14:paraId="0F983DF2"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Lopez Martinez</w:t>
            </w:r>
          </w:p>
        </w:tc>
        <w:tc>
          <w:tcPr>
            <w:tcW w:w="1210" w:type="dxa"/>
            <w:shd w:val="clear" w:color="auto" w:fill="auto"/>
            <w:noWrap/>
            <w:vAlign w:val="bottom"/>
          </w:tcPr>
          <w:p w14:paraId="5E8D13CD"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Alfonso</w:t>
            </w:r>
          </w:p>
        </w:tc>
        <w:tc>
          <w:tcPr>
            <w:tcW w:w="1890" w:type="dxa"/>
            <w:shd w:val="clear" w:color="auto" w:fill="auto"/>
            <w:noWrap/>
            <w:vAlign w:val="bottom"/>
          </w:tcPr>
          <w:p w14:paraId="653D83BA"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Translator</w:t>
            </w:r>
          </w:p>
        </w:tc>
        <w:tc>
          <w:tcPr>
            <w:tcW w:w="2340" w:type="dxa"/>
            <w:shd w:val="clear" w:color="auto" w:fill="auto"/>
            <w:noWrap/>
            <w:vAlign w:val="bottom"/>
          </w:tcPr>
          <w:p w14:paraId="03F351C3"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Educational Services</w:t>
            </w:r>
          </w:p>
        </w:tc>
        <w:tc>
          <w:tcPr>
            <w:tcW w:w="990" w:type="dxa"/>
            <w:shd w:val="clear" w:color="auto" w:fill="auto"/>
            <w:noWrap/>
            <w:vAlign w:val="bottom"/>
          </w:tcPr>
          <w:p w14:paraId="28945B7E"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10/01/2018</w:t>
            </w:r>
          </w:p>
        </w:tc>
        <w:tc>
          <w:tcPr>
            <w:tcW w:w="1080" w:type="dxa"/>
            <w:shd w:val="clear" w:color="auto" w:fill="auto"/>
            <w:noWrap/>
            <w:vAlign w:val="bottom"/>
          </w:tcPr>
          <w:p w14:paraId="5E86A658"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r w:rsidR="00253EB8" w:rsidRPr="00253EB8" w14:paraId="482335A9" w14:textId="77777777" w:rsidTr="00253EB8">
        <w:trPr>
          <w:jc w:val="center"/>
        </w:trPr>
        <w:tc>
          <w:tcPr>
            <w:tcW w:w="1319" w:type="dxa"/>
            <w:shd w:val="clear" w:color="auto" w:fill="auto"/>
            <w:noWrap/>
            <w:vAlign w:val="bottom"/>
          </w:tcPr>
          <w:p w14:paraId="50425810"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Reigle</w:t>
            </w:r>
          </w:p>
        </w:tc>
        <w:tc>
          <w:tcPr>
            <w:tcW w:w="1210" w:type="dxa"/>
            <w:shd w:val="clear" w:color="auto" w:fill="auto"/>
            <w:noWrap/>
            <w:vAlign w:val="bottom"/>
          </w:tcPr>
          <w:p w14:paraId="1C39369B"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Sherry</w:t>
            </w:r>
          </w:p>
        </w:tc>
        <w:tc>
          <w:tcPr>
            <w:tcW w:w="1890" w:type="dxa"/>
            <w:shd w:val="clear" w:color="auto" w:fill="auto"/>
            <w:noWrap/>
            <w:vAlign w:val="bottom"/>
          </w:tcPr>
          <w:p w14:paraId="59F09526"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Secretary</w:t>
            </w:r>
          </w:p>
        </w:tc>
        <w:tc>
          <w:tcPr>
            <w:tcW w:w="2340" w:type="dxa"/>
            <w:shd w:val="clear" w:color="auto" w:fill="auto"/>
            <w:noWrap/>
            <w:vAlign w:val="bottom"/>
          </w:tcPr>
          <w:p w14:paraId="7D96BF86"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Occupational / Physical Therapy</w:t>
            </w:r>
          </w:p>
        </w:tc>
        <w:tc>
          <w:tcPr>
            <w:tcW w:w="990" w:type="dxa"/>
            <w:shd w:val="clear" w:color="auto" w:fill="auto"/>
            <w:noWrap/>
            <w:vAlign w:val="bottom"/>
          </w:tcPr>
          <w:p w14:paraId="1B3E6707"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10/10/2018</w:t>
            </w:r>
          </w:p>
        </w:tc>
        <w:tc>
          <w:tcPr>
            <w:tcW w:w="1080" w:type="dxa"/>
            <w:shd w:val="clear" w:color="auto" w:fill="auto"/>
            <w:noWrap/>
            <w:vAlign w:val="bottom"/>
          </w:tcPr>
          <w:p w14:paraId="44032806"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Retirement</w:t>
            </w:r>
          </w:p>
        </w:tc>
      </w:tr>
      <w:tr w:rsidR="00253EB8" w:rsidRPr="00253EB8" w14:paraId="218E22A8" w14:textId="77777777" w:rsidTr="00253EB8">
        <w:trPr>
          <w:jc w:val="center"/>
        </w:trPr>
        <w:tc>
          <w:tcPr>
            <w:tcW w:w="1319" w:type="dxa"/>
            <w:shd w:val="clear" w:color="auto" w:fill="auto"/>
            <w:noWrap/>
            <w:vAlign w:val="bottom"/>
          </w:tcPr>
          <w:p w14:paraId="09CE792D"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Stem</w:t>
            </w:r>
          </w:p>
        </w:tc>
        <w:tc>
          <w:tcPr>
            <w:tcW w:w="1210" w:type="dxa"/>
            <w:shd w:val="clear" w:color="auto" w:fill="auto"/>
            <w:noWrap/>
            <w:vAlign w:val="bottom"/>
          </w:tcPr>
          <w:p w14:paraId="510B7296"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Heather</w:t>
            </w:r>
          </w:p>
        </w:tc>
        <w:tc>
          <w:tcPr>
            <w:tcW w:w="1890" w:type="dxa"/>
            <w:shd w:val="clear" w:color="auto" w:fill="auto"/>
            <w:noWrap/>
            <w:vAlign w:val="bottom"/>
          </w:tcPr>
          <w:p w14:paraId="3F37CA05"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Program Specialist</w:t>
            </w:r>
          </w:p>
        </w:tc>
        <w:tc>
          <w:tcPr>
            <w:tcW w:w="2340" w:type="dxa"/>
            <w:shd w:val="clear" w:color="auto" w:fill="auto"/>
            <w:noWrap/>
            <w:vAlign w:val="bottom"/>
          </w:tcPr>
          <w:p w14:paraId="5A4E0060"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Preschool</w:t>
            </w:r>
          </w:p>
        </w:tc>
        <w:tc>
          <w:tcPr>
            <w:tcW w:w="990" w:type="dxa"/>
            <w:shd w:val="clear" w:color="auto" w:fill="auto"/>
            <w:noWrap/>
            <w:vAlign w:val="bottom"/>
          </w:tcPr>
          <w:p w14:paraId="7D71458D"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10/22/2018</w:t>
            </w:r>
          </w:p>
        </w:tc>
        <w:tc>
          <w:tcPr>
            <w:tcW w:w="1080" w:type="dxa"/>
            <w:shd w:val="clear" w:color="auto" w:fill="auto"/>
            <w:noWrap/>
            <w:vAlign w:val="bottom"/>
          </w:tcPr>
          <w:p w14:paraId="7D863AE3"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r w:rsidR="00253EB8" w:rsidRPr="00253EB8" w14:paraId="10F7A24A" w14:textId="77777777" w:rsidTr="00253EB8">
        <w:trPr>
          <w:jc w:val="center"/>
        </w:trPr>
        <w:tc>
          <w:tcPr>
            <w:tcW w:w="1319" w:type="dxa"/>
            <w:shd w:val="clear" w:color="auto" w:fill="auto"/>
            <w:noWrap/>
            <w:vAlign w:val="bottom"/>
          </w:tcPr>
          <w:p w14:paraId="64D45B2C"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Tavares</w:t>
            </w:r>
          </w:p>
        </w:tc>
        <w:tc>
          <w:tcPr>
            <w:tcW w:w="1210" w:type="dxa"/>
            <w:shd w:val="clear" w:color="auto" w:fill="auto"/>
            <w:noWrap/>
            <w:vAlign w:val="bottom"/>
          </w:tcPr>
          <w:p w14:paraId="41BAA683"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Cindy</w:t>
            </w:r>
          </w:p>
        </w:tc>
        <w:tc>
          <w:tcPr>
            <w:tcW w:w="1890" w:type="dxa"/>
            <w:shd w:val="clear" w:color="auto" w:fill="auto"/>
            <w:noWrap/>
            <w:vAlign w:val="bottom"/>
          </w:tcPr>
          <w:p w14:paraId="3092CF46"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Teacher Assistant</w:t>
            </w:r>
          </w:p>
        </w:tc>
        <w:tc>
          <w:tcPr>
            <w:tcW w:w="2340" w:type="dxa"/>
            <w:shd w:val="clear" w:color="auto" w:fill="auto"/>
            <w:noWrap/>
            <w:vAlign w:val="bottom"/>
          </w:tcPr>
          <w:p w14:paraId="0B26888D"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Autistic Support</w:t>
            </w:r>
          </w:p>
        </w:tc>
        <w:tc>
          <w:tcPr>
            <w:tcW w:w="990" w:type="dxa"/>
            <w:shd w:val="clear" w:color="auto" w:fill="auto"/>
            <w:noWrap/>
            <w:vAlign w:val="bottom"/>
          </w:tcPr>
          <w:p w14:paraId="60512DB6" w14:textId="77777777" w:rsidR="00253EB8" w:rsidRPr="00253EB8" w:rsidRDefault="00253EB8" w:rsidP="00253EB8">
            <w:pPr>
              <w:jc w:val="center"/>
              <w:rPr>
                <w:rFonts w:ascii="Arial Narrow" w:hAnsi="Arial Narrow" w:cs="Arial"/>
                <w:bCs/>
                <w:sz w:val="18"/>
                <w:szCs w:val="18"/>
              </w:rPr>
            </w:pPr>
            <w:r w:rsidRPr="00253EB8">
              <w:rPr>
                <w:rFonts w:ascii="Arial Narrow" w:hAnsi="Arial Narrow" w:cs="Arial"/>
                <w:bCs/>
                <w:sz w:val="18"/>
                <w:szCs w:val="18"/>
              </w:rPr>
              <w:t>10/22/2018</w:t>
            </w:r>
          </w:p>
        </w:tc>
        <w:tc>
          <w:tcPr>
            <w:tcW w:w="1080" w:type="dxa"/>
            <w:shd w:val="clear" w:color="auto" w:fill="auto"/>
            <w:noWrap/>
            <w:vAlign w:val="bottom"/>
          </w:tcPr>
          <w:p w14:paraId="25538A91" w14:textId="77777777" w:rsidR="00253EB8" w:rsidRPr="00253EB8" w:rsidRDefault="00253EB8" w:rsidP="00253EB8">
            <w:pPr>
              <w:rPr>
                <w:rFonts w:ascii="Arial Narrow" w:hAnsi="Arial Narrow" w:cs="Arial"/>
                <w:bCs/>
                <w:sz w:val="18"/>
                <w:szCs w:val="18"/>
              </w:rPr>
            </w:pPr>
            <w:r w:rsidRPr="00253EB8">
              <w:rPr>
                <w:rFonts w:ascii="Arial Narrow" w:hAnsi="Arial Narrow" w:cs="Arial"/>
                <w:bCs/>
                <w:sz w:val="18"/>
                <w:szCs w:val="18"/>
              </w:rPr>
              <w:t>Resignation</w:t>
            </w:r>
          </w:p>
        </w:tc>
      </w:tr>
    </w:tbl>
    <w:p w14:paraId="7C4AA008" w14:textId="77777777" w:rsidR="00253EB8" w:rsidRPr="00253EB8" w:rsidRDefault="00253EB8" w:rsidP="00920EF3">
      <w:pPr>
        <w:numPr>
          <w:ilvl w:val="2"/>
          <w:numId w:val="3"/>
        </w:numPr>
        <w:tabs>
          <w:tab w:val="clear" w:pos="360"/>
          <w:tab w:val="num" w:pos="0"/>
          <w:tab w:val="num" w:pos="1080"/>
        </w:tabs>
        <w:ind w:left="-360" w:firstLine="0"/>
        <w:outlineLvl w:val="5"/>
        <w:rPr>
          <w:rFonts w:ascii="Arial" w:hAnsi="Arial" w:cs="Arial"/>
          <w:i/>
          <w:sz w:val="22"/>
        </w:rPr>
      </w:pPr>
      <w:r w:rsidRPr="00253EB8">
        <w:rPr>
          <w:rFonts w:ascii="Arial" w:hAnsi="Arial" w:cs="Arial"/>
          <w:i/>
          <w:sz w:val="22"/>
        </w:rPr>
        <w:lastRenderedPageBreak/>
        <w:t xml:space="preserve">Nominations </w:t>
      </w:r>
    </w:p>
    <w:p w14:paraId="55EA556E" w14:textId="77777777" w:rsidR="00253EB8" w:rsidRPr="00253EB8" w:rsidRDefault="00253EB8" w:rsidP="00920EF3">
      <w:pPr>
        <w:keepNext/>
        <w:tabs>
          <w:tab w:val="left" w:pos="540"/>
          <w:tab w:val="right" w:pos="8928"/>
        </w:tabs>
        <w:suppressAutoHyphens/>
        <w:ind w:left="1080"/>
        <w:outlineLvl w:val="0"/>
        <w:rPr>
          <w:rFonts w:ascii="Arial" w:hAnsi="Arial" w:cs="Arial"/>
          <w:i/>
          <w:snapToGrid w:val="0"/>
          <w:sz w:val="20"/>
          <w:szCs w:val="18"/>
        </w:rPr>
      </w:pPr>
    </w:p>
    <w:p w14:paraId="19DC46FD" w14:textId="77777777" w:rsidR="00253EB8" w:rsidRPr="00253EB8" w:rsidRDefault="00253EB8" w:rsidP="00253EB8">
      <w:pPr>
        <w:rPr>
          <w:rFonts w:ascii="Arial" w:hAnsi="Arial" w:cs="Arial"/>
          <w:snapToGrid w:val="0"/>
          <w:sz w:val="20"/>
          <w:szCs w:val="18"/>
        </w:rPr>
      </w:pPr>
      <w:r w:rsidRPr="00253EB8">
        <w:rPr>
          <w:rFonts w:ascii="Arial" w:hAnsi="Arial" w:cs="Arial"/>
          <w:snapToGrid w:val="0"/>
          <w:sz w:val="20"/>
          <w:szCs w:val="18"/>
        </w:rPr>
        <w:t>New hires as per the effective dates and rates noted:</w:t>
      </w:r>
    </w:p>
    <w:p w14:paraId="329C0C36" w14:textId="77777777" w:rsidR="00253EB8" w:rsidRPr="00253EB8" w:rsidRDefault="00253EB8" w:rsidP="00253EB8">
      <w:pPr>
        <w:ind w:left="1080"/>
        <w:rPr>
          <w:rFonts w:ascii="Arial" w:hAnsi="Arial" w:cs="Arial"/>
          <w:snapToGrid w:val="0"/>
          <w:sz w:val="18"/>
          <w:szCs w:val="18"/>
        </w:rPr>
      </w:pPr>
    </w:p>
    <w:p w14:paraId="278D4537" w14:textId="77777777" w:rsidR="00253EB8" w:rsidRPr="00253EB8" w:rsidRDefault="00253EB8" w:rsidP="00253EB8">
      <w:pPr>
        <w:numPr>
          <w:ilvl w:val="1"/>
          <w:numId w:val="2"/>
        </w:numPr>
        <w:tabs>
          <w:tab w:val="num" w:pos="360"/>
        </w:tabs>
        <w:ind w:left="0" w:firstLine="0"/>
        <w:rPr>
          <w:rFonts w:ascii="Arial" w:hAnsi="Arial" w:cs="Arial"/>
          <w:iCs/>
          <w:noProof/>
          <w:snapToGrid w:val="0"/>
          <w:sz w:val="20"/>
          <w:szCs w:val="18"/>
        </w:rPr>
      </w:pPr>
      <w:r w:rsidRPr="00253EB8">
        <w:rPr>
          <w:rFonts w:ascii="Arial" w:hAnsi="Arial" w:cs="Arial"/>
          <w:iCs/>
          <w:noProof/>
          <w:snapToGrid w:val="0"/>
          <w:sz w:val="20"/>
          <w:szCs w:val="18"/>
        </w:rPr>
        <w:t xml:space="preserve">Professional Staff  </w:t>
      </w:r>
      <w:r w:rsidRPr="00253EB8">
        <w:rPr>
          <w:rFonts w:ascii="Arial" w:hAnsi="Arial" w:cs="Arial"/>
          <w:iCs/>
          <w:noProof/>
          <w:snapToGrid w:val="0"/>
          <w:sz w:val="16"/>
          <w:szCs w:val="18"/>
        </w:rPr>
        <w:t>(Pending receipt of all required paperwork.)</w:t>
      </w:r>
    </w:p>
    <w:p w14:paraId="71A52166" w14:textId="77777777" w:rsidR="00253EB8" w:rsidRPr="00253EB8" w:rsidRDefault="00253EB8" w:rsidP="00253EB8">
      <w:pPr>
        <w:ind w:left="1080"/>
        <w:rPr>
          <w:rFonts w:ascii="Arial" w:hAnsi="Arial" w:cs="Arial"/>
          <w:iCs/>
          <w:noProof/>
          <w:snapToGrid w:val="0"/>
          <w:sz w:val="18"/>
          <w:szCs w:val="18"/>
        </w:rPr>
      </w:pPr>
    </w:p>
    <w:tbl>
      <w:tblPr>
        <w:tblW w:w="10325" w:type="dxa"/>
        <w:jc w:val="center"/>
        <w:tblInd w:w="6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50"/>
        <w:gridCol w:w="990"/>
        <w:gridCol w:w="1881"/>
        <w:gridCol w:w="1842"/>
        <w:gridCol w:w="1133"/>
        <w:gridCol w:w="1230"/>
        <w:gridCol w:w="970"/>
        <w:gridCol w:w="929"/>
      </w:tblGrid>
      <w:tr w:rsidR="00253EB8" w:rsidRPr="00253EB8" w14:paraId="37DED6E9" w14:textId="77777777" w:rsidTr="00253EB8">
        <w:trPr>
          <w:trHeight w:val="260"/>
          <w:jc w:val="center"/>
        </w:trPr>
        <w:tc>
          <w:tcPr>
            <w:tcW w:w="1350" w:type="dxa"/>
            <w:shd w:val="clear" w:color="auto" w:fill="auto"/>
            <w:noWrap/>
            <w:vAlign w:val="center"/>
            <w:hideMark/>
          </w:tcPr>
          <w:p w14:paraId="66FF3EC3"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Last Name</w:t>
            </w:r>
          </w:p>
        </w:tc>
        <w:tc>
          <w:tcPr>
            <w:tcW w:w="990" w:type="dxa"/>
            <w:shd w:val="clear" w:color="auto" w:fill="auto"/>
            <w:noWrap/>
            <w:vAlign w:val="center"/>
            <w:hideMark/>
          </w:tcPr>
          <w:p w14:paraId="6917B0A7"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First Name</w:t>
            </w:r>
          </w:p>
        </w:tc>
        <w:tc>
          <w:tcPr>
            <w:tcW w:w="1881" w:type="dxa"/>
            <w:shd w:val="clear" w:color="auto" w:fill="auto"/>
            <w:noWrap/>
            <w:vAlign w:val="center"/>
            <w:hideMark/>
          </w:tcPr>
          <w:p w14:paraId="4CE0F37F"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Position</w:t>
            </w:r>
          </w:p>
        </w:tc>
        <w:tc>
          <w:tcPr>
            <w:tcW w:w="1842" w:type="dxa"/>
            <w:shd w:val="clear" w:color="auto" w:fill="auto"/>
            <w:noWrap/>
            <w:vAlign w:val="center"/>
            <w:hideMark/>
          </w:tcPr>
          <w:p w14:paraId="6CEA4080"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Program</w:t>
            </w:r>
          </w:p>
        </w:tc>
        <w:tc>
          <w:tcPr>
            <w:tcW w:w="1133" w:type="dxa"/>
            <w:shd w:val="clear" w:color="auto" w:fill="auto"/>
            <w:noWrap/>
            <w:vAlign w:val="center"/>
            <w:hideMark/>
          </w:tcPr>
          <w:p w14:paraId="71B967E2"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Orientation or Hire Date</w:t>
            </w:r>
          </w:p>
        </w:tc>
        <w:tc>
          <w:tcPr>
            <w:tcW w:w="1230" w:type="dxa"/>
            <w:shd w:val="clear" w:color="auto" w:fill="auto"/>
            <w:noWrap/>
            <w:vAlign w:val="center"/>
            <w:hideMark/>
          </w:tcPr>
          <w:p w14:paraId="70D32CD4"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Rate</w:t>
            </w:r>
          </w:p>
        </w:tc>
        <w:tc>
          <w:tcPr>
            <w:tcW w:w="970" w:type="dxa"/>
            <w:vAlign w:val="center"/>
          </w:tcPr>
          <w:p w14:paraId="706BB839"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Category Step/Scale</w:t>
            </w:r>
          </w:p>
        </w:tc>
        <w:tc>
          <w:tcPr>
            <w:tcW w:w="929" w:type="dxa"/>
            <w:shd w:val="clear" w:color="auto" w:fill="auto"/>
            <w:noWrap/>
            <w:vAlign w:val="center"/>
            <w:hideMark/>
          </w:tcPr>
          <w:p w14:paraId="6F87629B"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Work Calendar</w:t>
            </w:r>
          </w:p>
        </w:tc>
      </w:tr>
      <w:tr w:rsidR="00253EB8" w:rsidRPr="00253EB8" w14:paraId="7CFAD5F5" w14:textId="77777777" w:rsidTr="00253EB8">
        <w:trPr>
          <w:trHeight w:val="260"/>
          <w:jc w:val="center"/>
        </w:trPr>
        <w:tc>
          <w:tcPr>
            <w:tcW w:w="1350" w:type="dxa"/>
            <w:shd w:val="clear" w:color="auto" w:fill="auto"/>
            <w:noWrap/>
            <w:vAlign w:val="center"/>
          </w:tcPr>
          <w:p w14:paraId="7AE77332"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Brown-Hershner</w:t>
            </w:r>
          </w:p>
        </w:tc>
        <w:tc>
          <w:tcPr>
            <w:tcW w:w="990" w:type="dxa"/>
            <w:shd w:val="clear" w:color="auto" w:fill="auto"/>
            <w:noWrap/>
            <w:vAlign w:val="center"/>
          </w:tcPr>
          <w:p w14:paraId="1C3B3B1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Judith</w:t>
            </w:r>
          </w:p>
        </w:tc>
        <w:tc>
          <w:tcPr>
            <w:tcW w:w="1881" w:type="dxa"/>
            <w:shd w:val="clear" w:color="auto" w:fill="auto"/>
            <w:noWrap/>
            <w:vAlign w:val="center"/>
          </w:tcPr>
          <w:p w14:paraId="27572AB1"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Instructional Advisor</w:t>
            </w:r>
          </w:p>
        </w:tc>
        <w:tc>
          <w:tcPr>
            <w:tcW w:w="1842" w:type="dxa"/>
            <w:shd w:val="clear" w:color="auto" w:fill="auto"/>
            <w:noWrap/>
            <w:vAlign w:val="center"/>
          </w:tcPr>
          <w:p w14:paraId="560D7E66"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Preschool</w:t>
            </w:r>
          </w:p>
        </w:tc>
        <w:tc>
          <w:tcPr>
            <w:tcW w:w="1133" w:type="dxa"/>
            <w:shd w:val="clear" w:color="auto" w:fill="auto"/>
            <w:noWrap/>
            <w:vAlign w:val="center"/>
          </w:tcPr>
          <w:p w14:paraId="5EB6EE70"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10/15/2018</w:t>
            </w:r>
          </w:p>
        </w:tc>
        <w:tc>
          <w:tcPr>
            <w:tcW w:w="1230" w:type="dxa"/>
            <w:shd w:val="clear" w:color="auto" w:fill="auto"/>
            <w:noWrap/>
            <w:vAlign w:val="center"/>
          </w:tcPr>
          <w:p w14:paraId="2AE6214B"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$56,589.00 + IA Stipend</w:t>
            </w:r>
          </w:p>
        </w:tc>
        <w:tc>
          <w:tcPr>
            <w:tcW w:w="970" w:type="dxa"/>
            <w:vAlign w:val="center"/>
          </w:tcPr>
          <w:p w14:paraId="59981595"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F-8</w:t>
            </w:r>
          </w:p>
        </w:tc>
        <w:tc>
          <w:tcPr>
            <w:tcW w:w="929" w:type="dxa"/>
            <w:shd w:val="clear" w:color="auto" w:fill="auto"/>
            <w:noWrap/>
            <w:vAlign w:val="center"/>
          </w:tcPr>
          <w:p w14:paraId="3A80DF14"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 Stretch</w:t>
            </w:r>
          </w:p>
        </w:tc>
      </w:tr>
      <w:tr w:rsidR="00253EB8" w:rsidRPr="00253EB8" w14:paraId="374D56E0" w14:textId="77777777" w:rsidTr="00253EB8">
        <w:trPr>
          <w:trHeight w:val="260"/>
          <w:jc w:val="center"/>
        </w:trPr>
        <w:tc>
          <w:tcPr>
            <w:tcW w:w="1350" w:type="dxa"/>
            <w:shd w:val="clear" w:color="auto" w:fill="auto"/>
            <w:noWrap/>
            <w:vAlign w:val="center"/>
          </w:tcPr>
          <w:p w14:paraId="3DEF1416"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Delle Donne</w:t>
            </w:r>
          </w:p>
        </w:tc>
        <w:tc>
          <w:tcPr>
            <w:tcW w:w="990" w:type="dxa"/>
            <w:shd w:val="clear" w:color="auto" w:fill="auto"/>
            <w:noWrap/>
            <w:vAlign w:val="center"/>
          </w:tcPr>
          <w:p w14:paraId="17E2620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Karen</w:t>
            </w:r>
          </w:p>
        </w:tc>
        <w:tc>
          <w:tcPr>
            <w:tcW w:w="1881" w:type="dxa"/>
            <w:shd w:val="clear" w:color="auto" w:fill="auto"/>
            <w:noWrap/>
            <w:vAlign w:val="center"/>
          </w:tcPr>
          <w:p w14:paraId="62D7EF8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Teacher</w:t>
            </w:r>
          </w:p>
        </w:tc>
        <w:tc>
          <w:tcPr>
            <w:tcW w:w="1842" w:type="dxa"/>
            <w:shd w:val="clear" w:color="auto" w:fill="auto"/>
            <w:noWrap/>
            <w:vAlign w:val="center"/>
          </w:tcPr>
          <w:p w14:paraId="110BE17D"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Special Education</w:t>
            </w:r>
          </w:p>
        </w:tc>
        <w:tc>
          <w:tcPr>
            <w:tcW w:w="1133" w:type="dxa"/>
            <w:shd w:val="clear" w:color="auto" w:fill="auto"/>
            <w:noWrap/>
            <w:vAlign w:val="center"/>
          </w:tcPr>
          <w:p w14:paraId="0FD61FAD"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10/24/2018</w:t>
            </w:r>
          </w:p>
        </w:tc>
        <w:tc>
          <w:tcPr>
            <w:tcW w:w="1230" w:type="dxa"/>
            <w:shd w:val="clear" w:color="auto" w:fill="auto"/>
            <w:noWrap/>
            <w:vAlign w:val="center"/>
          </w:tcPr>
          <w:p w14:paraId="2489EA38"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$44,491.00</w:t>
            </w:r>
          </w:p>
        </w:tc>
        <w:tc>
          <w:tcPr>
            <w:tcW w:w="970" w:type="dxa"/>
            <w:vAlign w:val="center"/>
          </w:tcPr>
          <w:p w14:paraId="59EB2CED"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D-1</w:t>
            </w:r>
          </w:p>
        </w:tc>
        <w:tc>
          <w:tcPr>
            <w:tcW w:w="929" w:type="dxa"/>
            <w:shd w:val="clear" w:color="auto" w:fill="auto"/>
            <w:noWrap/>
            <w:vAlign w:val="center"/>
          </w:tcPr>
          <w:p w14:paraId="2E275DFC"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60D54A2B" w14:textId="77777777" w:rsidTr="00253EB8">
        <w:trPr>
          <w:trHeight w:val="260"/>
          <w:jc w:val="center"/>
        </w:trPr>
        <w:tc>
          <w:tcPr>
            <w:tcW w:w="1350" w:type="dxa"/>
            <w:shd w:val="clear" w:color="auto" w:fill="auto"/>
            <w:noWrap/>
            <w:vAlign w:val="center"/>
          </w:tcPr>
          <w:p w14:paraId="2D0AB069"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Lawson</w:t>
            </w:r>
          </w:p>
        </w:tc>
        <w:tc>
          <w:tcPr>
            <w:tcW w:w="990" w:type="dxa"/>
            <w:shd w:val="clear" w:color="auto" w:fill="auto"/>
            <w:noWrap/>
            <w:vAlign w:val="center"/>
          </w:tcPr>
          <w:p w14:paraId="0E1E683E"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Marybeth</w:t>
            </w:r>
          </w:p>
        </w:tc>
        <w:tc>
          <w:tcPr>
            <w:tcW w:w="1881" w:type="dxa"/>
            <w:shd w:val="clear" w:color="auto" w:fill="auto"/>
            <w:noWrap/>
            <w:vAlign w:val="center"/>
          </w:tcPr>
          <w:p w14:paraId="3F91B99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Instructional Advisor</w:t>
            </w:r>
          </w:p>
        </w:tc>
        <w:tc>
          <w:tcPr>
            <w:tcW w:w="1842" w:type="dxa"/>
            <w:shd w:val="clear" w:color="auto" w:fill="auto"/>
            <w:noWrap/>
            <w:vAlign w:val="center"/>
          </w:tcPr>
          <w:p w14:paraId="54889524"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Autistic Support</w:t>
            </w:r>
          </w:p>
        </w:tc>
        <w:tc>
          <w:tcPr>
            <w:tcW w:w="1133" w:type="dxa"/>
            <w:shd w:val="clear" w:color="auto" w:fill="auto"/>
            <w:noWrap/>
            <w:vAlign w:val="center"/>
          </w:tcPr>
          <w:p w14:paraId="16CE5907" w14:textId="77777777" w:rsidR="00253EB8" w:rsidRPr="00253EB8" w:rsidRDefault="00253EB8" w:rsidP="00253EB8">
            <w:pPr>
              <w:jc w:val="center"/>
              <w:rPr>
                <w:rFonts w:ascii="Arial Narrow" w:hAnsi="Arial Narrow" w:cs="Arial"/>
                <w:bCs/>
                <w:color w:val="000000"/>
                <w:sz w:val="18"/>
                <w:szCs w:val="18"/>
              </w:rPr>
            </w:pPr>
          </w:p>
        </w:tc>
        <w:tc>
          <w:tcPr>
            <w:tcW w:w="1230" w:type="dxa"/>
            <w:shd w:val="clear" w:color="auto" w:fill="auto"/>
            <w:noWrap/>
            <w:vAlign w:val="center"/>
          </w:tcPr>
          <w:p w14:paraId="053A17F2"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$70,042.00</w:t>
            </w:r>
          </w:p>
          <w:p w14:paraId="20B54D72"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 IA Stipend</w:t>
            </w:r>
          </w:p>
        </w:tc>
        <w:tc>
          <w:tcPr>
            <w:tcW w:w="970" w:type="dxa"/>
            <w:vAlign w:val="center"/>
          </w:tcPr>
          <w:p w14:paraId="6668E089"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F-13</w:t>
            </w:r>
          </w:p>
        </w:tc>
        <w:tc>
          <w:tcPr>
            <w:tcW w:w="929" w:type="dxa"/>
            <w:shd w:val="clear" w:color="auto" w:fill="auto"/>
            <w:noWrap/>
            <w:vAlign w:val="center"/>
          </w:tcPr>
          <w:p w14:paraId="607AC49B"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77383295" w14:textId="77777777" w:rsidTr="00253EB8">
        <w:trPr>
          <w:trHeight w:val="260"/>
          <w:jc w:val="center"/>
        </w:trPr>
        <w:tc>
          <w:tcPr>
            <w:tcW w:w="1350" w:type="dxa"/>
            <w:shd w:val="clear" w:color="auto" w:fill="auto"/>
            <w:noWrap/>
            <w:vAlign w:val="center"/>
          </w:tcPr>
          <w:p w14:paraId="718B47F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Levin</w:t>
            </w:r>
          </w:p>
        </w:tc>
        <w:tc>
          <w:tcPr>
            <w:tcW w:w="990" w:type="dxa"/>
            <w:shd w:val="clear" w:color="auto" w:fill="auto"/>
            <w:noWrap/>
            <w:vAlign w:val="center"/>
          </w:tcPr>
          <w:p w14:paraId="07556BC3"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Gary</w:t>
            </w:r>
          </w:p>
        </w:tc>
        <w:tc>
          <w:tcPr>
            <w:tcW w:w="1881" w:type="dxa"/>
            <w:shd w:val="clear" w:color="auto" w:fill="auto"/>
            <w:noWrap/>
            <w:vAlign w:val="center"/>
          </w:tcPr>
          <w:p w14:paraId="7313C9D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Senior Grant Accountant</w:t>
            </w:r>
          </w:p>
        </w:tc>
        <w:tc>
          <w:tcPr>
            <w:tcW w:w="1842" w:type="dxa"/>
            <w:shd w:val="clear" w:color="auto" w:fill="auto"/>
            <w:noWrap/>
            <w:vAlign w:val="center"/>
          </w:tcPr>
          <w:p w14:paraId="593236A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Business Services</w:t>
            </w:r>
          </w:p>
        </w:tc>
        <w:tc>
          <w:tcPr>
            <w:tcW w:w="1133" w:type="dxa"/>
            <w:shd w:val="clear" w:color="auto" w:fill="auto"/>
            <w:noWrap/>
            <w:vAlign w:val="center"/>
          </w:tcPr>
          <w:p w14:paraId="7668B6CE"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11/07/2018</w:t>
            </w:r>
          </w:p>
        </w:tc>
        <w:tc>
          <w:tcPr>
            <w:tcW w:w="1230" w:type="dxa"/>
            <w:shd w:val="clear" w:color="auto" w:fill="auto"/>
            <w:noWrap/>
            <w:vAlign w:val="center"/>
          </w:tcPr>
          <w:p w14:paraId="2A39F7DF"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$64,000.00</w:t>
            </w:r>
          </w:p>
        </w:tc>
        <w:tc>
          <w:tcPr>
            <w:tcW w:w="970" w:type="dxa"/>
            <w:vAlign w:val="center"/>
          </w:tcPr>
          <w:p w14:paraId="0CE6E362"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Act 93</w:t>
            </w:r>
          </w:p>
        </w:tc>
        <w:tc>
          <w:tcPr>
            <w:tcW w:w="929" w:type="dxa"/>
            <w:shd w:val="clear" w:color="auto" w:fill="auto"/>
            <w:noWrap/>
            <w:vAlign w:val="center"/>
          </w:tcPr>
          <w:p w14:paraId="10ADD104"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260 Days</w:t>
            </w:r>
          </w:p>
        </w:tc>
      </w:tr>
      <w:tr w:rsidR="00253EB8" w:rsidRPr="00253EB8" w14:paraId="7A8DA74B" w14:textId="77777777" w:rsidTr="00253EB8">
        <w:trPr>
          <w:trHeight w:val="260"/>
          <w:jc w:val="center"/>
        </w:trPr>
        <w:tc>
          <w:tcPr>
            <w:tcW w:w="1350" w:type="dxa"/>
            <w:shd w:val="clear" w:color="auto" w:fill="auto"/>
            <w:noWrap/>
            <w:vAlign w:val="center"/>
          </w:tcPr>
          <w:p w14:paraId="41F97DC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Otto</w:t>
            </w:r>
          </w:p>
        </w:tc>
        <w:tc>
          <w:tcPr>
            <w:tcW w:w="990" w:type="dxa"/>
            <w:shd w:val="clear" w:color="auto" w:fill="auto"/>
            <w:noWrap/>
            <w:vAlign w:val="center"/>
          </w:tcPr>
          <w:p w14:paraId="1B5C3575"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William</w:t>
            </w:r>
          </w:p>
        </w:tc>
        <w:tc>
          <w:tcPr>
            <w:tcW w:w="1881" w:type="dxa"/>
            <w:shd w:val="clear" w:color="auto" w:fill="auto"/>
            <w:noWrap/>
            <w:vAlign w:val="center"/>
          </w:tcPr>
          <w:p w14:paraId="3B7B9961"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Psychologist</w:t>
            </w:r>
          </w:p>
        </w:tc>
        <w:tc>
          <w:tcPr>
            <w:tcW w:w="1842" w:type="dxa"/>
            <w:shd w:val="clear" w:color="auto" w:fill="auto"/>
            <w:noWrap/>
            <w:vAlign w:val="center"/>
          </w:tcPr>
          <w:p w14:paraId="0FB7E9D8"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Pupil Personnel Services</w:t>
            </w:r>
          </w:p>
        </w:tc>
        <w:tc>
          <w:tcPr>
            <w:tcW w:w="1133" w:type="dxa"/>
            <w:shd w:val="clear" w:color="auto" w:fill="auto"/>
            <w:noWrap/>
            <w:vAlign w:val="center"/>
          </w:tcPr>
          <w:p w14:paraId="1D92C183"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11/07/2018</w:t>
            </w:r>
          </w:p>
        </w:tc>
        <w:tc>
          <w:tcPr>
            <w:tcW w:w="1230" w:type="dxa"/>
            <w:shd w:val="clear" w:color="auto" w:fill="auto"/>
            <w:noWrap/>
            <w:vAlign w:val="center"/>
          </w:tcPr>
          <w:p w14:paraId="2216815A"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$68,659.00</w:t>
            </w:r>
          </w:p>
        </w:tc>
        <w:tc>
          <w:tcPr>
            <w:tcW w:w="970" w:type="dxa"/>
            <w:vAlign w:val="center"/>
          </w:tcPr>
          <w:p w14:paraId="546D2D7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L-9</w:t>
            </w:r>
          </w:p>
        </w:tc>
        <w:tc>
          <w:tcPr>
            <w:tcW w:w="929" w:type="dxa"/>
            <w:shd w:val="clear" w:color="auto" w:fill="auto"/>
            <w:noWrap/>
            <w:vAlign w:val="center"/>
          </w:tcPr>
          <w:p w14:paraId="7B760AE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200 Days</w:t>
            </w:r>
          </w:p>
        </w:tc>
      </w:tr>
      <w:tr w:rsidR="00253EB8" w:rsidRPr="00253EB8" w14:paraId="4E278314" w14:textId="77777777" w:rsidTr="00253EB8">
        <w:trPr>
          <w:trHeight w:val="260"/>
          <w:jc w:val="center"/>
        </w:trPr>
        <w:tc>
          <w:tcPr>
            <w:tcW w:w="1350" w:type="dxa"/>
            <w:shd w:val="clear" w:color="auto" w:fill="auto"/>
            <w:noWrap/>
            <w:vAlign w:val="center"/>
          </w:tcPr>
          <w:p w14:paraId="2757E4D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Reichart</w:t>
            </w:r>
          </w:p>
        </w:tc>
        <w:tc>
          <w:tcPr>
            <w:tcW w:w="990" w:type="dxa"/>
            <w:shd w:val="clear" w:color="auto" w:fill="auto"/>
            <w:noWrap/>
            <w:vAlign w:val="center"/>
          </w:tcPr>
          <w:p w14:paraId="71F35BB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Marla</w:t>
            </w:r>
          </w:p>
        </w:tc>
        <w:tc>
          <w:tcPr>
            <w:tcW w:w="1881" w:type="dxa"/>
            <w:shd w:val="clear" w:color="auto" w:fill="auto"/>
            <w:noWrap/>
            <w:vAlign w:val="center"/>
          </w:tcPr>
          <w:p w14:paraId="2012FB4A"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Social Worker</w:t>
            </w:r>
          </w:p>
        </w:tc>
        <w:tc>
          <w:tcPr>
            <w:tcW w:w="1842" w:type="dxa"/>
            <w:shd w:val="clear" w:color="auto" w:fill="auto"/>
            <w:noWrap/>
            <w:vAlign w:val="center"/>
          </w:tcPr>
          <w:p w14:paraId="133EFE28"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Pupil Personnel Services</w:t>
            </w:r>
          </w:p>
        </w:tc>
        <w:tc>
          <w:tcPr>
            <w:tcW w:w="1133" w:type="dxa"/>
            <w:shd w:val="clear" w:color="auto" w:fill="auto"/>
            <w:noWrap/>
            <w:vAlign w:val="center"/>
          </w:tcPr>
          <w:p w14:paraId="72A907D0"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10/24/2018</w:t>
            </w:r>
          </w:p>
        </w:tc>
        <w:tc>
          <w:tcPr>
            <w:tcW w:w="1230" w:type="dxa"/>
            <w:shd w:val="clear" w:color="auto" w:fill="auto"/>
            <w:noWrap/>
            <w:vAlign w:val="center"/>
          </w:tcPr>
          <w:p w14:paraId="599DBB1C"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$56,589.00</w:t>
            </w:r>
          </w:p>
        </w:tc>
        <w:tc>
          <w:tcPr>
            <w:tcW w:w="970" w:type="dxa"/>
            <w:vAlign w:val="center"/>
          </w:tcPr>
          <w:p w14:paraId="13200774"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F-8</w:t>
            </w:r>
          </w:p>
        </w:tc>
        <w:tc>
          <w:tcPr>
            <w:tcW w:w="929" w:type="dxa"/>
            <w:shd w:val="clear" w:color="auto" w:fill="auto"/>
            <w:noWrap/>
            <w:vAlign w:val="center"/>
          </w:tcPr>
          <w:p w14:paraId="4ECA9E4B"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0313C858" w14:textId="77777777" w:rsidTr="00253EB8">
        <w:trPr>
          <w:trHeight w:val="260"/>
          <w:jc w:val="center"/>
        </w:trPr>
        <w:tc>
          <w:tcPr>
            <w:tcW w:w="1350" w:type="dxa"/>
            <w:shd w:val="clear" w:color="auto" w:fill="auto"/>
            <w:noWrap/>
            <w:vAlign w:val="center"/>
          </w:tcPr>
          <w:p w14:paraId="5CDC7C51"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Strausbaugh</w:t>
            </w:r>
          </w:p>
        </w:tc>
        <w:tc>
          <w:tcPr>
            <w:tcW w:w="990" w:type="dxa"/>
            <w:shd w:val="clear" w:color="auto" w:fill="auto"/>
            <w:noWrap/>
            <w:vAlign w:val="center"/>
          </w:tcPr>
          <w:p w14:paraId="119A1867"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Stacy</w:t>
            </w:r>
          </w:p>
        </w:tc>
        <w:tc>
          <w:tcPr>
            <w:tcW w:w="1881" w:type="dxa"/>
            <w:shd w:val="clear" w:color="auto" w:fill="auto"/>
            <w:noWrap/>
            <w:vAlign w:val="center"/>
          </w:tcPr>
          <w:p w14:paraId="5FA6ED4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Counselor</w:t>
            </w:r>
          </w:p>
        </w:tc>
        <w:tc>
          <w:tcPr>
            <w:tcW w:w="1842" w:type="dxa"/>
            <w:shd w:val="clear" w:color="auto" w:fill="auto"/>
            <w:noWrap/>
            <w:vAlign w:val="center"/>
          </w:tcPr>
          <w:p w14:paraId="21E8952E"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Pupil Personnel Services</w:t>
            </w:r>
          </w:p>
        </w:tc>
        <w:tc>
          <w:tcPr>
            <w:tcW w:w="1133" w:type="dxa"/>
            <w:shd w:val="clear" w:color="auto" w:fill="auto"/>
            <w:noWrap/>
            <w:vAlign w:val="center"/>
          </w:tcPr>
          <w:p w14:paraId="72AFD2E2"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10/17/2018</w:t>
            </w:r>
          </w:p>
        </w:tc>
        <w:tc>
          <w:tcPr>
            <w:tcW w:w="1230" w:type="dxa"/>
            <w:shd w:val="clear" w:color="auto" w:fill="auto"/>
            <w:noWrap/>
            <w:vAlign w:val="center"/>
          </w:tcPr>
          <w:p w14:paraId="5E3A2BC0"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$50,372.00</w:t>
            </w:r>
          </w:p>
        </w:tc>
        <w:tc>
          <w:tcPr>
            <w:tcW w:w="970" w:type="dxa"/>
            <w:shd w:val="clear" w:color="auto" w:fill="auto"/>
            <w:noWrap/>
            <w:vAlign w:val="center"/>
          </w:tcPr>
          <w:p w14:paraId="78AD4421"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F-3</w:t>
            </w:r>
          </w:p>
        </w:tc>
        <w:tc>
          <w:tcPr>
            <w:tcW w:w="929" w:type="dxa"/>
            <w:shd w:val="clear" w:color="auto" w:fill="auto"/>
            <w:noWrap/>
            <w:vAlign w:val="center"/>
          </w:tcPr>
          <w:p w14:paraId="2A1BAEF5"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bl>
    <w:p w14:paraId="28F99B8E" w14:textId="77777777" w:rsidR="00253EB8" w:rsidRPr="00253EB8" w:rsidRDefault="00253EB8" w:rsidP="00253EB8">
      <w:pPr>
        <w:ind w:left="1080"/>
        <w:rPr>
          <w:rFonts w:ascii="Arial" w:hAnsi="Arial" w:cs="Arial"/>
          <w:iCs/>
          <w:noProof/>
          <w:snapToGrid w:val="0"/>
          <w:sz w:val="18"/>
          <w:szCs w:val="18"/>
        </w:rPr>
      </w:pPr>
    </w:p>
    <w:p w14:paraId="0AD16A49" w14:textId="77777777" w:rsidR="00253EB8" w:rsidRPr="00253EB8" w:rsidRDefault="00253EB8" w:rsidP="00253EB8">
      <w:pPr>
        <w:numPr>
          <w:ilvl w:val="1"/>
          <w:numId w:val="2"/>
        </w:numPr>
        <w:tabs>
          <w:tab w:val="num" w:pos="360"/>
        </w:tabs>
        <w:ind w:left="0" w:firstLine="0"/>
        <w:rPr>
          <w:rFonts w:ascii="Arial" w:hAnsi="Arial" w:cs="Arial"/>
          <w:iCs/>
          <w:noProof/>
          <w:snapToGrid w:val="0"/>
          <w:sz w:val="20"/>
          <w:szCs w:val="18"/>
        </w:rPr>
      </w:pPr>
      <w:r w:rsidRPr="00253EB8">
        <w:rPr>
          <w:rFonts w:ascii="Arial" w:hAnsi="Arial" w:cs="Arial"/>
          <w:iCs/>
          <w:noProof/>
          <w:snapToGrid w:val="0"/>
          <w:sz w:val="20"/>
          <w:szCs w:val="18"/>
        </w:rPr>
        <w:t>Non Certified Staff (Pending receipt of all required paperwork.)</w:t>
      </w:r>
    </w:p>
    <w:p w14:paraId="1EE738E1" w14:textId="77777777" w:rsidR="00253EB8" w:rsidRPr="00253EB8" w:rsidRDefault="00253EB8" w:rsidP="00253EB8">
      <w:pPr>
        <w:tabs>
          <w:tab w:val="num" w:pos="1800"/>
        </w:tabs>
        <w:ind w:left="1080"/>
        <w:rPr>
          <w:rFonts w:ascii="Arial" w:hAnsi="Arial" w:cs="Arial"/>
          <w:iCs/>
          <w:noProof/>
          <w:snapToGrid w:val="0"/>
          <w:sz w:val="20"/>
          <w:szCs w:val="18"/>
        </w:rPr>
      </w:pPr>
    </w:p>
    <w:tbl>
      <w:tblPr>
        <w:tblW w:w="101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86"/>
        <w:gridCol w:w="990"/>
        <w:gridCol w:w="1873"/>
        <w:gridCol w:w="2411"/>
        <w:gridCol w:w="1170"/>
        <w:gridCol w:w="720"/>
        <w:gridCol w:w="1080"/>
        <w:gridCol w:w="869"/>
      </w:tblGrid>
      <w:tr w:rsidR="00253EB8" w:rsidRPr="00253EB8" w14:paraId="61796AEB" w14:textId="77777777" w:rsidTr="00253EB8">
        <w:trPr>
          <w:trHeight w:val="260"/>
          <w:jc w:val="center"/>
        </w:trPr>
        <w:tc>
          <w:tcPr>
            <w:tcW w:w="1086" w:type="dxa"/>
            <w:shd w:val="clear" w:color="auto" w:fill="auto"/>
            <w:noWrap/>
            <w:vAlign w:val="center"/>
            <w:hideMark/>
          </w:tcPr>
          <w:p w14:paraId="277DD8B8"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Last Name</w:t>
            </w:r>
          </w:p>
        </w:tc>
        <w:tc>
          <w:tcPr>
            <w:tcW w:w="990" w:type="dxa"/>
            <w:shd w:val="clear" w:color="auto" w:fill="auto"/>
            <w:noWrap/>
            <w:vAlign w:val="center"/>
            <w:hideMark/>
          </w:tcPr>
          <w:p w14:paraId="21EFE18A"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First Name</w:t>
            </w:r>
          </w:p>
        </w:tc>
        <w:tc>
          <w:tcPr>
            <w:tcW w:w="1873" w:type="dxa"/>
            <w:shd w:val="clear" w:color="auto" w:fill="auto"/>
            <w:noWrap/>
            <w:vAlign w:val="center"/>
            <w:hideMark/>
          </w:tcPr>
          <w:p w14:paraId="0AAC24AE"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Position</w:t>
            </w:r>
          </w:p>
        </w:tc>
        <w:tc>
          <w:tcPr>
            <w:tcW w:w="2411" w:type="dxa"/>
            <w:shd w:val="clear" w:color="auto" w:fill="auto"/>
            <w:noWrap/>
            <w:vAlign w:val="center"/>
            <w:hideMark/>
          </w:tcPr>
          <w:p w14:paraId="0907EDDF"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Program</w:t>
            </w:r>
          </w:p>
        </w:tc>
        <w:tc>
          <w:tcPr>
            <w:tcW w:w="1170" w:type="dxa"/>
            <w:shd w:val="clear" w:color="auto" w:fill="auto"/>
            <w:noWrap/>
            <w:vAlign w:val="center"/>
            <w:hideMark/>
          </w:tcPr>
          <w:p w14:paraId="103D4281"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Orientation or</w:t>
            </w:r>
          </w:p>
          <w:p w14:paraId="192D1513"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Hire Date</w:t>
            </w:r>
          </w:p>
        </w:tc>
        <w:tc>
          <w:tcPr>
            <w:tcW w:w="720" w:type="dxa"/>
            <w:shd w:val="clear" w:color="auto" w:fill="auto"/>
            <w:noWrap/>
            <w:vAlign w:val="center"/>
            <w:hideMark/>
          </w:tcPr>
          <w:p w14:paraId="718E34F1"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Rate</w:t>
            </w:r>
          </w:p>
        </w:tc>
        <w:tc>
          <w:tcPr>
            <w:tcW w:w="1080" w:type="dxa"/>
            <w:shd w:val="clear" w:color="auto" w:fill="auto"/>
            <w:noWrap/>
            <w:vAlign w:val="center"/>
            <w:hideMark/>
          </w:tcPr>
          <w:p w14:paraId="779206D8"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Category Step/Scale</w:t>
            </w:r>
          </w:p>
        </w:tc>
        <w:tc>
          <w:tcPr>
            <w:tcW w:w="869" w:type="dxa"/>
            <w:shd w:val="clear" w:color="auto" w:fill="auto"/>
            <w:noWrap/>
            <w:vAlign w:val="center"/>
            <w:hideMark/>
          </w:tcPr>
          <w:p w14:paraId="381D9211" w14:textId="77777777" w:rsidR="00253EB8" w:rsidRPr="00253EB8" w:rsidRDefault="00253EB8" w:rsidP="00253EB8">
            <w:pPr>
              <w:jc w:val="center"/>
              <w:rPr>
                <w:rFonts w:ascii="Arial Narrow" w:hAnsi="Arial Narrow" w:cs="Arial"/>
                <w:b/>
                <w:bCs/>
                <w:color w:val="000000"/>
                <w:sz w:val="18"/>
                <w:szCs w:val="18"/>
              </w:rPr>
            </w:pPr>
            <w:r w:rsidRPr="00253EB8">
              <w:rPr>
                <w:rFonts w:ascii="Arial Narrow" w:hAnsi="Arial Narrow" w:cs="Arial"/>
                <w:b/>
                <w:bCs/>
                <w:color w:val="000000"/>
                <w:sz w:val="18"/>
                <w:szCs w:val="18"/>
              </w:rPr>
              <w:t>Work Calendar</w:t>
            </w:r>
          </w:p>
        </w:tc>
      </w:tr>
      <w:tr w:rsidR="00253EB8" w:rsidRPr="00253EB8" w14:paraId="11B6164E" w14:textId="77777777" w:rsidTr="00253EB8">
        <w:trPr>
          <w:trHeight w:val="260"/>
          <w:jc w:val="center"/>
        </w:trPr>
        <w:tc>
          <w:tcPr>
            <w:tcW w:w="1086" w:type="dxa"/>
            <w:shd w:val="clear" w:color="auto" w:fill="auto"/>
            <w:noWrap/>
            <w:vAlign w:val="center"/>
          </w:tcPr>
          <w:p w14:paraId="0A07A3EC"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Bair</w:t>
            </w:r>
          </w:p>
        </w:tc>
        <w:tc>
          <w:tcPr>
            <w:tcW w:w="990" w:type="dxa"/>
            <w:shd w:val="clear" w:color="auto" w:fill="auto"/>
            <w:noWrap/>
            <w:vAlign w:val="center"/>
          </w:tcPr>
          <w:p w14:paraId="62285373"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Joy</w:t>
            </w:r>
          </w:p>
        </w:tc>
        <w:tc>
          <w:tcPr>
            <w:tcW w:w="1873" w:type="dxa"/>
            <w:shd w:val="clear" w:color="auto" w:fill="auto"/>
            <w:noWrap/>
            <w:vAlign w:val="center"/>
          </w:tcPr>
          <w:p w14:paraId="40163DE4"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Personal Care Assistant</w:t>
            </w:r>
          </w:p>
        </w:tc>
        <w:tc>
          <w:tcPr>
            <w:tcW w:w="2411" w:type="dxa"/>
            <w:shd w:val="clear" w:color="auto" w:fill="auto"/>
            <w:noWrap/>
            <w:vAlign w:val="center"/>
          </w:tcPr>
          <w:p w14:paraId="305128D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Visually Impaired Support</w:t>
            </w:r>
          </w:p>
        </w:tc>
        <w:tc>
          <w:tcPr>
            <w:tcW w:w="1170" w:type="dxa"/>
            <w:shd w:val="clear" w:color="auto" w:fill="auto"/>
            <w:noWrap/>
            <w:vAlign w:val="center"/>
          </w:tcPr>
          <w:p w14:paraId="3499D312"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10/24/2018</w:t>
            </w:r>
          </w:p>
        </w:tc>
        <w:tc>
          <w:tcPr>
            <w:tcW w:w="720" w:type="dxa"/>
            <w:shd w:val="clear" w:color="auto" w:fill="auto"/>
            <w:noWrap/>
            <w:vAlign w:val="center"/>
          </w:tcPr>
          <w:p w14:paraId="0C432E23"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$13.36</w:t>
            </w:r>
          </w:p>
        </w:tc>
        <w:tc>
          <w:tcPr>
            <w:tcW w:w="1080" w:type="dxa"/>
            <w:shd w:val="clear" w:color="auto" w:fill="auto"/>
            <w:noWrap/>
            <w:vAlign w:val="center"/>
          </w:tcPr>
          <w:p w14:paraId="084DAAF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TA/PCA G-1</w:t>
            </w:r>
          </w:p>
        </w:tc>
        <w:tc>
          <w:tcPr>
            <w:tcW w:w="869" w:type="dxa"/>
            <w:shd w:val="clear" w:color="auto" w:fill="auto"/>
            <w:noWrap/>
            <w:vAlign w:val="center"/>
          </w:tcPr>
          <w:p w14:paraId="26A48CB0"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7FC4B62B" w14:textId="77777777" w:rsidTr="00253EB8">
        <w:trPr>
          <w:trHeight w:val="260"/>
          <w:jc w:val="center"/>
        </w:trPr>
        <w:tc>
          <w:tcPr>
            <w:tcW w:w="1086" w:type="dxa"/>
            <w:shd w:val="clear" w:color="auto" w:fill="auto"/>
            <w:noWrap/>
            <w:vAlign w:val="center"/>
          </w:tcPr>
          <w:p w14:paraId="1182641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Fink</w:t>
            </w:r>
          </w:p>
        </w:tc>
        <w:tc>
          <w:tcPr>
            <w:tcW w:w="990" w:type="dxa"/>
            <w:shd w:val="clear" w:color="auto" w:fill="auto"/>
            <w:noWrap/>
            <w:vAlign w:val="center"/>
          </w:tcPr>
          <w:p w14:paraId="5245765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Kristen</w:t>
            </w:r>
          </w:p>
        </w:tc>
        <w:tc>
          <w:tcPr>
            <w:tcW w:w="1873" w:type="dxa"/>
            <w:shd w:val="clear" w:color="auto" w:fill="auto"/>
            <w:noWrap/>
            <w:vAlign w:val="center"/>
          </w:tcPr>
          <w:p w14:paraId="4DDA51E8"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Teacher Assistant</w:t>
            </w:r>
          </w:p>
        </w:tc>
        <w:tc>
          <w:tcPr>
            <w:tcW w:w="2411" w:type="dxa"/>
            <w:shd w:val="clear" w:color="auto" w:fill="auto"/>
            <w:noWrap/>
            <w:vAlign w:val="center"/>
          </w:tcPr>
          <w:p w14:paraId="4B850AB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Therapeutic Emotional Support</w:t>
            </w:r>
          </w:p>
        </w:tc>
        <w:tc>
          <w:tcPr>
            <w:tcW w:w="1170" w:type="dxa"/>
            <w:shd w:val="clear" w:color="auto" w:fill="auto"/>
            <w:noWrap/>
            <w:vAlign w:val="center"/>
          </w:tcPr>
          <w:p w14:paraId="49FA1694"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10/10/2018</w:t>
            </w:r>
          </w:p>
        </w:tc>
        <w:tc>
          <w:tcPr>
            <w:tcW w:w="720" w:type="dxa"/>
            <w:shd w:val="clear" w:color="auto" w:fill="auto"/>
            <w:noWrap/>
            <w:vAlign w:val="center"/>
          </w:tcPr>
          <w:p w14:paraId="1A4119C3"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$13.36</w:t>
            </w:r>
          </w:p>
        </w:tc>
        <w:tc>
          <w:tcPr>
            <w:tcW w:w="1080" w:type="dxa"/>
            <w:shd w:val="clear" w:color="auto" w:fill="auto"/>
            <w:noWrap/>
            <w:vAlign w:val="center"/>
          </w:tcPr>
          <w:p w14:paraId="4E861A31"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TA/PCA G-1</w:t>
            </w:r>
          </w:p>
        </w:tc>
        <w:tc>
          <w:tcPr>
            <w:tcW w:w="869" w:type="dxa"/>
            <w:shd w:val="clear" w:color="auto" w:fill="auto"/>
            <w:noWrap/>
            <w:vAlign w:val="center"/>
          </w:tcPr>
          <w:p w14:paraId="09A7A72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0A876C65" w14:textId="77777777" w:rsidTr="00253EB8">
        <w:trPr>
          <w:trHeight w:val="260"/>
          <w:jc w:val="center"/>
        </w:trPr>
        <w:tc>
          <w:tcPr>
            <w:tcW w:w="1086" w:type="dxa"/>
            <w:shd w:val="clear" w:color="auto" w:fill="auto"/>
            <w:noWrap/>
            <w:vAlign w:val="center"/>
          </w:tcPr>
          <w:p w14:paraId="388D8D8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Harner</w:t>
            </w:r>
          </w:p>
        </w:tc>
        <w:tc>
          <w:tcPr>
            <w:tcW w:w="990" w:type="dxa"/>
            <w:shd w:val="clear" w:color="auto" w:fill="auto"/>
            <w:noWrap/>
            <w:vAlign w:val="center"/>
          </w:tcPr>
          <w:p w14:paraId="297A4756"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Brooke</w:t>
            </w:r>
          </w:p>
        </w:tc>
        <w:tc>
          <w:tcPr>
            <w:tcW w:w="1873" w:type="dxa"/>
            <w:shd w:val="clear" w:color="auto" w:fill="auto"/>
            <w:noWrap/>
            <w:vAlign w:val="center"/>
          </w:tcPr>
          <w:p w14:paraId="530F6DEE"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Secretary</w:t>
            </w:r>
          </w:p>
        </w:tc>
        <w:tc>
          <w:tcPr>
            <w:tcW w:w="2411" w:type="dxa"/>
            <w:shd w:val="clear" w:color="auto" w:fill="auto"/>
            <w:noWrap/>
            <w:vAlign w:val="center"/>
          </w:tcPr>
          <w:p w14:paraId="11F92C7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Business Services</w:t>
            </w:r>
          </w:p>
        </w:tc>
        <w:tc>
          <w:tcPr>
            <w:tcW w:w="1170" w:type="dxa"/>
            <w:shd w:val="clear" w:color="auto" w:fill="auto"/>
            <w:noWrap/>
            <w:vAlign w:val="center"/>
          </w:tcPr>
          <w:p w14:paraId="1F2A8A86"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10/24/2018</w:t>
            </w:r>
          </w:p>
        </w:tc>
        <w:tc>
          <w:tcPr>
            <w:tcW w:w="720" w:type="dxa"/>
            <w:shd w:val="clear" w:color="auto" w:fill="auto"/>
            <w:noWrap/>
            <w:vAlign w:val="center"/>
          </w:tcPr>
          <w:p w14:paraId="3E10F53F"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$16.93</w:t>
            </w:r>
          </w:p>
        </w:tc>
        <w:tc>
          <w:tcPr>
            <w:tcW w:w="1080" w:type="dxa"/>
            <w:shd w:val="clear" w:color="auto" w:fill="auto"/>
            <w:noWrap/>
            <w:vAlign w:val="center"/>
          </w:tcPr>
          <w:p w14:paraId="2B9D3F10"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Sec C F-2</w:t>
            </w:r>
          </w:p>
        </w:tc>
        <w:tc>
          <w:tcPr>
            <w:tcW w:w="869" w:type="dxa"/>
            <w:shd w:val="clear" w:color="auto" w:fill="auto"/>
            <w:noWrap/>
            <w:vAlign w:val="center"/>
          </w:tcPr>
          <w:p w14:paraId="4A892619"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260 Days</w:t>
            </w:r>
          </w:p>
        </w:tc>
      </w:tr>
      <w:tr w:rsidR="00253EB8" w:rsidRPr="00253EB8" w14:paraId="1A29049E" w14:textId="77777777" w:rsidTr="00253EB8">
        <w:trPr>
          <w:trHeight w:val="260"/>
          <w:jc w:val="center"/>
        </w:trPr>
        <w:tc>
          <w:tcPr>
            <w:tcW w:w="1086" w:type="dxa"/>
            <w:shd w:val="clear" w:color="auto" w:fill="auto"/>
            <w:noWrap/>
            <w:vAlign w:val="center"/>
          </w:tcPr>
          <w:p w14:paraId="085613F8"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Jessee</w:t>
            </w:r>
          </w:p>
        </w:tc>
        <w:tc>
          <w:tcPr>
            <w:tcW w:w="990" w:type="dxa"/>
            <w:shd w:val="clear" w:color="auto" w:fill="auto"/>
            <w:noWrap/>
            <w:vAlign w:val="center"/>
          </w:tcPr>
          <w:p w14:paraId="6948CA3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Anne</w:t>
            </w:r>
          </w:p>
        </w:tc>
        <w:tc>
          <w:tcPr>
            <w:tcW w:w="1873" w:type="dxa"/>
            <w:shd w:val="clear" w:color="auto" w:fill="auto"/>
            <w:noWrap/>
            <w:vAlign w:val="center"/>
          </w:tcPr>
          <w:p w14:paraId="28817D03"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Teacher Assistant</w:t>
            </w:r>
          </w:p>
        </w:tc>
        <w:tc>
          <w:tcPr>
            <w:tcW w:w="2411" w:type="dxa"/>
            <w:shd w:val="clear" w:color="auto" w:fill="auto"/>
            <w:noWrap/>
            <w:vAlign w:val="center"/>
          </w:tcPr>
          <w:p w14:paraId="0AA5B34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Therapeutic Emotional Support</w:t>
            </w:r>
          </w:p>
        </w:tc>
        <w:tc>
          <w:tcPr>
            <w:tcW w:w="1170" w:type="dxa"/>
            <w:shd w:val="clear" w:color="auto" w:fill="FFFFFF" w:themeFill="background1"/>
            <w:noWrap/>
            <w:vAlign w:val="center"/>
          </w:tcPr>
          <w:p w14:paraId="11DCA1A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10/22/2018</w:t>
            </w:r>
          </w:p>
        </w:tc>
        <w:tc>
          <w:tcPr>
            <w:tcW w:w="720" w:type="dxa"/>
            <w:shd w:val="clear" w:color="auto" w:fill="auto"/>
            <w:noWrap/>
            <w:vAlign w:val="center"/>
          </w:tcPr>
          <w:p w14:paraId="5832A091"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$13.31</w:t>
            </w:r>
          </w:p>
        </w:tc>
        <w:tc>
          <w:tcPr>
            <w:tcW w:w="1080" w:type="dxa"/>
            <w:shd w:val="clear" w:color="auto" w:fill="auto"/>
            <w:noWrap/>
            <w:vAlign w:val="center"/>
          </w:tcPr>
          <w:p w14:paraId="2946C22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TA/PCA F-1</w:t>
            </w:r>
          </w:p>
        </w:tc>
        <w:tc>
          <w:tcPr>
            <w:tcW w:w="869" w:type="dxa"/>
            <w:shd w:val="clear" w:color="auto" w:fill="auto"/>
            <w:noWrap/>
            <w:vAlign w:val="center"/>
          </w:tcPr>
          <w:p w14:paraId="1A93261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6C1DC62B" w14:textId="77777777" w:rsidTr="00253EB8">
        <w:trPr>
          <w:trHeight w:val="260"/>
          <w:jc w:val="center"/>
        </w:trPr>
        <w:tc>
          <w:tcPr>
            <w:tcW w:w="1086" w:type="dxa"/>
            <w:shd w:val="clear" w:color="auto" w:fill="auto"/>
            <w:noWrap/>
            <w:vAlign w:val="center"/>
          </w:tcPr>
          <w:p w14:paraId="32A2E715"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Malmstrom</w:t>
            </w:r>
          </w:p>
        </w:tc>
        <w:tc>
          <w:tcPr>
            <w:tcW w:w="990" w:type="dxa"/>
            <w:shd w:val="clear" w:color="auto" w:fill="auto"/>
            <w:noWrap/>
            <w:vAlign w:val="center"/>
          </w:tcPr>
          <w:p w14:paraId="2E87E79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Erick</w:t>
            </w:r>
          </w:p>
        </w:tc>
        <w:tc>
          <w:tcPr>
            <w:tcW w:w="1873" w:type="dxa"/>
            <w:shd w:val="clear" w:color="auto" w:fill="auto"/>
            <w:noWrap/>
            <w:vAlign w:val="center"/>
          </w:tcPr>
          <w:p w14:paraId="2ECD942E"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Help Desk Tier I Representative</w:t>
            </w:r>
          </w:p>
        </w:tc>
        <w:tc>
          <w:tcPr>
            <w:tcW w:w="2411" w:type="dxa"/>
            <w:shd w:val="clear" w:color="auto" w:fill="auto"/>
            <w:noWrap/>
            <w:vAlign w:val="center"/>
          </w:tcPr>
          <w:p w14:paraId="1FBA854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Educational Technology Services</w:t>
            </w:r>
          </w:p>
        </w:tc>
        <w:tc>
          <w:tcPr>
            <w:tcW w:w="1170" w:type="dxa"/>
            <w:shd w:val="clear" w:color="auto" w:fill="FFFFFF" w:themeFill="background1"/>
            <w:noWrap/>
            <w:vAlign w:val="center"/>
          </w:tcPr>
          <w:p w14:paraId="5196A83D"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11/07/2018</w:t>
            </w:r>
          </w:p>
        </w:tc>
        <w:tc>
          <w:tcPr>
            <w:tcW w:w="720" w:type="dxa"/>
            <w:shd w:val="clear" w:color="auto" w:fill="auto"/>
            <w:noWrap/>
            <w:vAlign w:val="center"/>
          </w:tcPr>
          <w:p w14:paraId="1BC10AA6"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$16.67</w:t>
            </w:r>
          </w:p>
        </w:tc>
        <w:tc>
          <w:tcPr>
            <w:tcW w:w="1080" w:type="dxa"/>
            <w:shd w:val="clear" w:color="auto" w:fill="auto"/>
            <w:noWrap/>
            <w:vAlign w:val="center"/>
          </w:tcPr>
          <w:p w14:paraId="57C237A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Tech B A-4</w:t>
            </w:r>
          </w:p>
        </w:tc>
        <w:tc>
          <w:tcPr>
            <w:tcW w:w="869" w:type="dxa"/>
            <w:shd w:val="clear" w:color="auto" w:fill="auto"/>
            <w:noWrap/>
            <w:vAlign w:val="center"/>
          </w:tcPr>
          <w:p w14:paraId="50DDE818"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260 Days</w:t>
            </w:r>
          </w:p>
        </w:tc>
      </w:tr>
      <w:tr w:rsidR="00253EB8" w:rsidRPr="00253EB8" w14:paraId="66F0CF1C" w14:textId="77777777" w:rsidTr="00253EB8">
        <w:trPr>
          <w:trHeight w:val="260"/>
          <w:jc w:val="center"/>
        </w:trPr>
        <w:tc>
          <w:tcPr>
            <w:tcW w:w="1086" w:type="dxa"/>
            <w:shd w:val="clear" w:color="auto" w:fill="auto"/>
            <w:noWrap/>
            <w:vAlign w:val="center"/>
          </w:tcPr>
          <w:p w14:paraId="4D485D93"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Morrow</w:t>
            </w:r>
          </w:p>
        </w:tc>
        <w:tc>
          <w:tcPr>
            <w:tcW w:w="990" w:type="dxa"/>
            <w:shd w:val="clear" w:color="auto" w:fill="auto"/>
            <w:noWrap/>
            <w:vAlign w:val="center"/>
          </w:tcPr>
          <w:p w14:paraId="6C3AB747"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Jessica</w:t>
            </w:r>
          </w:p>
        </w:tc>
        <w:tc>
          <w:tcPr>
            <w:tcW w:w="1873" w:type="dxa"/>
            <w:shd w:val="clear" w:color="auto" w:fill="auto"/>
            <w:noWrap/>
            <w:vAlign w:val="center"/>
          </w:tcPr>
          <w:p w14:paraId="239607B2"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Personal Care Assistant</w:t>
            </w:r>
          </w:p>
        </w:tc>
        <w:tc>
          <w:tcPr>
            <w:tcW w:w="2411" w:type="dxa"/>
            <w:shd w:val="clear" w:color="auto" w:fill="auto"/>
            <w:noWrap/>
            <w:vAlign w:val="center"/>
          </w:tcPr>
          <w:p w14:paraId="4DB1F687"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Autistic Support</w:t>
            </w:r>
          </w:p>
        </w:tc>
        <w:tc>
          <w:tcPr>
            <w:tcW w:w="1170" w:type="dxa"/>
            <w:shd w:val="clear" w:color="auto" w:fill="FFFFFF" w:themeFill="background1"/>
            <w:noWrap/>
            <w:vAlign w:val="center"/>
          </w:tcPr>
          <w:p w14:paraId="3F4B8218"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11/07/2018</w:t>
            </w:r>
          </w:p>
        </w:tc>
        <w:tc>
          <w:tcPr>
            <w:tcW w:w="720" w:type="dxa"/>
            <w:shd w:val="clear" w:color="auto" w:fill="auto"/>
            <w:noWrap/>
            <w:vAlign w:val="center"/>
          </w:tcPr>
          <w:p w14:paraId="4ECA9F85"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$13.36</w:t>
            </w:r>
          </w:p>
        </w:tc>
        <w:tc>
          <w:tcPr>
            <w:tcW w:w="1080" w:type="dxa"/>
            <w:shd w:val="clear" w:color="auto" w:fill="auto"/>
            <w:noWrap/>
            <w:vAlign w:val="center"/>
          </w:tcPr>
          <w:p w14:paraId="4E569220"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TA/PCA G-1</w:t>
            </w:r>
          </w:p>
        </w:tc>
        <w:tc>
          <w:tcPr>
            <w:tcW w:w="869" w:type="dxa"/>
            <w:shd w:val="clear" w:color="auto" w:fill="auto"/>
            <w:noWrap/>
            <w:vAlign w:val="center"/>
          </w:tcPr>
          <w:p w14:paraId="6A30A32C"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512DE160" w14:textId="77777777" w:rsidTr="00253EB8">
        <w:trPr>
          <w:trHeight w:val="260"/>
          <w:jc w:val="center"/>
        </w:trPr>
        <w:tc>
          <w:tcPr>
            <w:tcW w:w="1086" w:type="dxa"/>
            <w:shd w:val="clear" w:color="auto" w:fill="auto"/>
            <w:noWrap/>
            <w:vAlign w:val="center"/>
          </w:tcPr>
          <w:p w14:paraId="3F46563D"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Owings</w:t>
            </w:r>
          </w:p>
        </w:tc>
        <w:tc>
          <w:tcPr>
            <w:tcW w:w="990" w:type="dxa"/>
            <w:shd w:val="clear" w:color="auto" w:fill="auto"/>
            <w:noWrap/>
            <w:vAlign w:val="center"/>
          </w:tcPr>
          <w:p w14:paraId="08673FAD"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Michelle</w:t>
            </w:r>
          </w:p>
        </w:tc>
        <w:tc>
          <w:tcPr>
            <w:tcW w:w="1873" w:type="dxa"/>
            <w:shd w:val="clear" w:color="auto" w:fill="auto"/>
            <w:noWrap/>
            <w:vAlign w:val="center"/>
          </w:tcPr>
          <w:p w14:paraId="7C027755"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Teacher Assistant</w:t>
            </w:r>
          </w:p>
        </w:tc>
        <w:tc>
          <w:tcPr>
            <w:tcW w:w="2411" w:type="dxa"/>
            <w:shd w:val="clear" w:color="auto" w:fill="auto"/>
            <w:noWrap/>
            <w:vAlign w:val="center"/>
          </w:tcPr>
          <w:p w14:paraId="05A8ED85"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Emotional Support</w:t>
            </w:r>
          </w:p>
        </w:tc>
        <w:tc>
          <w:tcPr>
            <w:tcW w:w="1170" w:type="dxa"/>
            <w:shd w:val="clear" w:color="auto" w:fill="FFFFFF" w:themeFill="background1"/>
            <w:noWrap/>
            <w:vAlign w:val="center"/>
          </w:tcPr>
          <w:p w14:paraId="3CACC1B0"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10/24/2018</w:t>
            </w:r>
          </w:p>
        </w:tc>
        <w:tc>
          <w:tcPr>
            <w:tcW w:w="720" w:type="dxa"/>
            <w:shd w:val="clear" w:color="auto" w:fill="auto"/>
            <w:noWrap/>
            <w:vAlign w:val="center"/>
          </w:tcPr>
          <w:p w14:paraId="4A8F4385"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$14.52</w:t>
            </w:r>
          </w:p>
        </w:tc>
        <w:tc>
          <w:tcPr>
            <w:tcW w:w="1080" w:type="dxa"/>
            <w:shd w:val="clear" w:color="auto" w:fill="auto"/>
            <w:noWrap/>
            <w:vAlign w:val="center"/>
          </w:tcPr>
          <w:p w14:paraId="751E2333"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TA/PCA G-2</w:t>
            </w:r>
          </w:p>
        </w:tc>
        <w:tc>
          <w:tcPr>
            <w:tcW w:w="869" w:type="dxa"/>
            <w:shd w:val="clear" w:color="auto" w:fill="auto"/>
            <w:noWrap/>
            <w:vAlign w:val="center"/>
          </w:tcPr>
          <w:p w14:paraId="20394C39"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77BF7356" w14:textId="77777777" w:rsidTr="00253EB8">
        <w:trPr>
          <w:trHeight w:val="260"/>
          <w:jc w:val="center"/>
        </w:trPr>
        <w:tc>
          <w:tcPr>
            <w:tcW w:w="1086" w:type="dxa"/>
            <w:shd w:val="clear" w:color="auto" w:fill="auto"/>
            <w:noWrap/>
            <w:vAlign w:val="center"/>
          </w:tcPr>
          <w:p w14:paraId="682C0254"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Parks</w:t>
            </w:r>
          </w:p>
        </w:tc>
        <w:tc>
          <w:tcPr>
            <w:tcW w:w="990" w:type="dxa"/>
            <w:shd w:val="clear" w:color="auto" w:fill="auto"/>
            <w:noWrap/>
            <w:vAlign w:val="center"/>
          </w:tcPr>
          <w:p w14:paraId="7B624447"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Heather</w:t>
            </w:r>
          </w:p>
        </w:tc>
        <w:tc>
          <w:tcPr>
            <w:tcW w:w="1873" w:type="dxa"/>
            <w:shd w:val="clear" w:color="auto" w:fill="auto"/>
            <w:noWrap/>
            <w:vAlign w:val="center"/>
          </w:tcPr>
          <w:p w14:paraId="03E249FD"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Personal Care Assistant</w:t>
            </w:r>
          </w:p>
        </w:tc>
        <w:tc>
          <w:tcPr>
            <w:tcW w:w="2411" w:type="dxa"/>
            <w:shd w:val="clear" w:color="auto" w:fill="auto"/>
            <w:noWrap/>
            <w:vAlign w:val="center"/>
          </w:tcPr>
          <w:p w14:paraId="1B3D1B7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Multidisabilities Support</w:t>
            </w:r>
          </w:p>
        </w:tc>
        <w:tc>
          <w:tcPr>
            <w:tcW w:w="1170" w:type="dxa"/>
            <w:shd w:val="clear" w:color="auto" w:fill="FFFFFF" w:themeFill="background1"/>
            <w:noWrap/>
            <w:vAlign w:val="center"/>
          </w:tcPr>
          <w:p w14:paraId="12548D8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11/07/2018</w:t>
            </w:r>
          </w:p>
        </w:tc>
        <w:tc>
          <w:tcPr>
            <w:tcW w:w="720" w:type="dxa"/>
            <w:shd w:val="clear" w:color="auto" w:fill="auto"/>
            <w:noWrap/>
            <w:vAlign w:val="center"/>
          </w:tcPr>
          <w:p w14:paraId="50C695AA"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$13.11</w:t>
            </w:r>
          </w:p>
        </w:tc>
        <w:tc>
          <w:tcPr>
            <w:tcW w:w="1080" w:type="dxa"/>
            <w:shd w:val="clear" w:color="auto" w:fill="auto"/>
            <w:noWrap/>
            <w:vAlign w:val="center"/>
          </w:tcPr>
          <w:p w14:paraId="6D686CE0"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TA/PCA C-1</w:t>
            </w:r>
          </w:p>
        </w:tc>
        <w:tc>
          <w:tcPr>
            <w:tcW w:w="869" w:type="dxa"/>
            <w:shd w:val="clear" w:color="auto" w:fill="auto"/>
            <w:noWrap/>
            <w:vAlign w:val="center"/>
          </w:tcPr>
          <w:p w14:paraId="5A25D093"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6D3C16CF" w14:textId="77777777" w:rsidTr="00253EB8">
        <w:trPr>
          <w:trHeight w:val="260"/>
          <w:jc w:val="center"/>
        </w:trPr>
        <w:tc>
          <w:tcPr>
            <w:tcW w:w="1086" w:type="dxa"/>
            <w:shd w:val="clear" w:color="auto" w:fill="auto"/>
            <w:noWrap/>
            <w:vAlign w:val="center"/>
          </w:tcPr>
          <w:p w14:paraId="06B8A594"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Redding</w:t>
            </w:r>
          </w:p>
        </w:tc>
        <w:tc>
          <w:tcPr>
            <w:tcW w:w="990" w:type="dxa"/>
            <w:shd w:val="clear" w:color="auto" w:fill="auto"/>
            <w:noWrap/>
            <w:vAlign w:val="center"/>
          </w:tcPr>
          <w:p w14:paraId="74B4D1A4"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Heather</w:t>
            </w:r>
          </w:p>
        </w:tc>
        <w:tc>
          <w:tcPr>
            <w:tcW w:w="1873" w:type="dxa"/>
            <w:shd w:val="clear" w:color="auto" w:fill="auto"/>
            <w:noWrap/>
            <w:vAlign w:val="center"/>
          </w:tcPr>
          <w:p w14:paraId="57DB673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Personal Care Assistant</w:t>
            </w:r>
          </w:p>
        </w:tc>
        <w:tc>
          <w:tcPr>
            <w:tcW w:w="2411" w:type="dxa"/>
            <w:shd w:val="clear" w:color="auto" w:fill="auto"/>
            <w:noWrap/>
            <w:vAlign w:val="center"/>
          </w:tcPr>
          <w:p w14:paraId="17141695"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Autistic Support</w:t>
            </w:r>
          </w:p>
        </w:tc>
        <w:tc>
          <w:tcPr>
            <w:tcW w:w="1170" w:type="dxa"/>
            <w:shd w:val="clear" w:color="auto" w:fill="FFFFFF" w:themeFill="background1"/>
            <w:noWrap/>
            <w:vAlign w:val="center"/>
          </w:tcPr>
          <w:p w14:paraId="78B304ED" w14:textId="77777777" w:rsidR="00253EB8" w:rsidRPr="00253EB8" w:rsidRDefault="00253EB8" w:rsidP="00253EB8">
            <w:pPr>
              <w:jc w:val="center"/>
              <w:rPr>
                <w:rFonts w:ascii="Arial Narrow" w:hAnsi="Arial Narrow" w:cs="Arial"/>
                <w:bCs/>
                <w:color w:val="000000"/>
                <w:sz w:val="18"/>
                <w:szCs w:val="18"/>
              </w:rPr>
            </w:pPr>
          </w:p>
        </w:tc>
        <w:tc>
          <w:tcPr>
            <w:tcW w:w="720" w:type="dxa"/>
            <w:shd w:val="clear" w:color="auto" w:fill="auto"/>
            <w:noWrap/>
            <w:vAlign w:val="center"/>
          </w:tcPr>
          <w:p w14:paraId="06D0FE26"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$17.22</w:t>
            </w:r>
          </w:p>
        </w:tc>
        <w:tc>
          <w:tcPr>
            <w:tcW w:w="1080" w:type="dxa"/>
            <w:shd w:val="clear" w:color="auto" w:fill="auto"/>
            <w:noWrap/>
            <w:vAlign w:val="center"/>
          </w:tcPr>
          <w:p w14:paraId="1AB2A9A2"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TA/PCA E-5</w:t>
            </w:r>
          </w:p>
        </w:tc>
        <w:tc>
          <w:tcPr>
            <w:tcW w:w="869" w:type="dxa"/>
            <w:shd w:val="clear" w:color="auto" w:fill="auto"/>
            <w:noWrap/>
            <w:vAlign w:val="center"/>
          </w:tcPr>
          <w:p w14:paraId="53227DAC"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r w:rsidR="00253EB8" w:rsidRPr="00253EB8" w14:paraId="44BAB384" w14:textId="77777777" w:rsidTr="00253EB8">
        <w:trPr>
          <w:trHeight w:val="260"/>
          <w:jc w:val="center"/>
        </w:trPr>
        <w:tc>
          <w:tcPr>
            <w:tcW w:w="1086" w:type="dxa"/>
            <w:shd w:val="clear" w:color="auto" w:fill="auto"/>
            <w:noWrap/>
            <w:vAlign w:val="center"/>
          </w:tcPr>
          <w:p w14:paraId="3543EF8C"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Stevens</w:t>
            </w:r>
          </w:p>
        </w:tc>
        <w:tc>
          <w:tcPr>
            <w:tcW w:w="990" w:type="dxa"/>
            <w:shd w:val="clear" w:color="auto" w:fill="auto"/>
            <w:noWrap/>
            <w:vAlign w:val="center"/>
          </w:tcPr>
          <w:p w14:paraId="0A499A84"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Abigail</w:t>
            </w:r>
          </w:p>
        </w:tc>
        <w:tc>
          <w:tcPr>
            <w:tcW w:w="1873" w:type="dxa"/>
            <w:shd w:val="clear" w:color="auto" w:fill="auto"/>
            <w:noWrap/>
            <w:vAlign w:val="center"/>
          </w:tcPr>
          <w:p w14:paraId="44B96676"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Interpreter</w:t>
            </w:r>
          </w:p>
        </w:tc>
        <w:tc>
          <w:tcPr>
            <w:tcW w:w="2411" w:type="dxa"/>
            <w:shd w:val="clear" w:color="auto" w:fill="auto"/>
            <w:noWrap/>
            <w:vAlign w:val="center"/>
          </w:tcPr>
          <w:p w14:paraId="179C92AA"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Hearing Impaired Support</w:t>
            </w:r>
          </w:p>
        </w:tc>
        <w:tc>
          <w:tcPr>
            <w:tcW w:w="1170" w:type="dxa"/>
            <w:shd w:val="clear" w:color="auto" w:fill="auto"/>
            <w:noWrap/>
            <w:vAlign w:val="center"/>
          </w:tcPr>
          <w:p w14:paraId="6CB33668"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11/07/2018</w:t>
            </w:r>
          </w:p>
        </w:tc>
        <w:tc>
          <w:tcPr>
            <w:tcW w:w="720" w:type="dxa"/>
            <w:shd w:val="clear" w:color="auto" w:fill="auto"/>
            <w:noWrap/>
            <w:vAlign w:val="center"/>
          </w:tcPr>
          <w:p w14:paraId="323B2BE4" w14:textId="77777777" w:rsidR="00253EB8" w:rsidRPr="00253EB8" w:rsidRDefault="00253EB8" w:rsidP="00253EB8">
            <w:pPr>
              <w:jc w:val="center"/>
              <w:rPr>
                <w:rFonts w:ascii="Arial Narrow" w:hAnsi="Arial Narrow" w:cs="Arial"/>
                <w:bCs/>
                <w:snapToGrid w:val="0"/>
                <w:color w:val="000000"/>
                <w:sz w:val="18"/>
                <w:szCs w:val="18"/>
              </w:rPr>
            </w:pPr>
            <w:r w:rsidRPr="00253EB8">
              <w:rPr>
                <w:rFonts w:ascii="Arial Narrow" w:hAnsi="Arial Narrow" w:cs="Arial"/>
                <w:bCs/>
                <w:snapToGrid w:val="0"/>
                <w:color w:val="000000"/>
                <w:sz w:val="18"/>
                <w:szCs w:val="18"/>
              </w:rPr>
              <w:t>$27.68</w:t>
            </w:r>
          </w:p>
        </w:tc>
        <w:tc>
          <w:tcPr>
            <w:tcW w:w="1080" w:type="dxa"/>
            <w:shd w:val="clear" w:color="auto" w:fill="auto"/>
            <w:noWrap/>
            <w:vAlign w:val="center"/>
          </w:tcPr>
          <w:p w14:paraId="230FAA43"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Interpreter II G-1</w:t>
            </w:r>
          </w:p>
        </w:tc>
        <w:tc>
          <w:tcPr>
            <w:tcW w:w="869" w:type="dxa"/>
            <w:shd w:val="clear" w:color="auto" w:fill="auto"/>
            <w:noWrap/>
            <w:vAlign w:val="center"/>
          </w:tcPr>
          <w:p w14:paraId="2B039D6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188 Days</w:t>
            </w:r>
          </w:p>
        </w:tc>
      </w:tr>
    </w:tbl>
    <w:p w14:paraId="1544B531" w14:textId="77777777" w:rsidR="00920EF3" w:rsidRDefault="00920EF3" w:rsidP="00920EF3">
      <w:pPr>
        <w:tabs>
          <w:tab w:val="num" w:pos="1080"/>
        </w:tabs>
        <w:ind w:left="-360"/>
        <w:outlineLvl w:val="5"/>
        <w:rPr>
          <w:rFonts w:ascii="Arial" w:hAnsi="Arial" w:cs="Arial"/>
          <w:i/>
          <w:sz w:val="22"/>
        </w:rPr>
      </w:pPr>
    </w:p>
    <w:p w14:paraId="251CC2C7" w14:textId="77777777" w:rsidR="00253EB8" w:rsidRPr="00253EB8" w:rsidRDefault="00253EB8" w:rsidP="00920EF3">
      <w:pPr>
        <w:numPr>
          <w:ilvl w:val="2"/>
          <w:numId w:val="3"/>
        </w:numPr>
        <w:tabs>
          <w:tab w:val="clear" w:pos="360"/>
          <w:tab w:val="num" w:pos="0"/>
          <w:tab w:val="num" w:pos="1080"/>
        </w:tabs>
        <w:ind w:left="-360" w:firstLine="0"/>
        <w:outlineLvl w:val="5"/>
        <w:rPr>
          <w:rFonts w:ascii="Arial" w:hAnsi="Arial" w:cs="Arial"/>
          <w:i/>
          <w:sz w:val="22"/>
        </w:rPr>
      </w:pPr>
      <w:r w:rsidRPr="00253EB8">
        <w:rPr>
          <w:rFonts w:ascii="Arial" w:hAnsi="Arial" w:cs="Arial"/>
          <w:i/>
          <w:sz w:val="22"/>
        </w:rPr>
        <w:t>Miscellaneous</w:t>
      </w:r>
    </w:p>
    <w:p w14:paraId="5B690E14" w14:textId="77777777" w:rsidR="00253EB8" w:rsidRPr="00920EF3" w:rsidRDefault="00253EB8" w:rsidP="00920EF3">
      <w:pPr>
        <w:ind w:left="1080"/>
        <w:rPr>
          <w:rFonts w:ascii="Arial" w:hAnsi="Arial" w:cs="Arial"/>
          <w:iCs/>
          <w:noProof/>
          <w:snapToGrid w:val="0"/>
          <w:sz w:val="14"/>
          <w:szCs w:val="18"/>
        </w:rPr>
      </w:pPr>
    </w:p>
    <w:p w14:paraId="684E0189" w14:textId="77777777" w:rsidR="00253EB8" w:rsidRPr="00253EB8" w:rsidRDefault="00253EB8" w:rsidP="00253EB8">
      <w:pPr>
        <w:numPr>
          <w:ilvl w:val="0"/>
          <w:numId w:val="5"/>
        </w:numPr>
        <w:tabs>
          <w:tab w:val="num" w:pos="360"/>
        </w:tabs>
        <w:ind w:hanging="1800"/>
        <w:rPr>
          <w:rFonts w:ascii="Arial" w:hAnsi="Arial" w:cs="Arial"/>
          <w:iCs/>
          <w:noProof/>
          <w:sz w:val="20"/>
          <w:szCs w:val="18"/>
        </w:rPr>
      </w:pPr>
      <w:r w:rsidRPr="00253EB8">
        <w:rPr>
          <w:rFonts w:ascii="Arial" w:hAnsi="Arial" w:cs="Arial"/>
          <w:iCs/>
          <w:noProof/>
          <w:sz w:val="20"/>
          <w:szCs w:val="18"/>
        </w:rPr>
        <w:t>Additional Service Agreements</w:t>
      </w:r>
    </w:p>
    <w:p w14:paraId="139DD0AB" w14:textId="77777777" w:rsidR="00253EB8" w:rsidRPr="00920EF3" w:rsidRDefault="00253EB8" w:rsidP="00253EB8">
      <w:pPr>
        <w:ind w:firstLine="720"/>
        <w:rPr>
          <w:sz w:val="12"/>
        </w:rPr>
      </w:pPr>
    </w:p>
    <w:p w14:paraId="285AF92E" w14:textId="77777777" w:rsidR="00253EB8" w:rsidRPr="00253EB8" w:rsidRDefault="00253EB8" w:rsidP="00253EB8">
      <w:pPr>
        <w:ind w:left="1530" w:hanging="1170"/>
        <w:rPr>
          <w:rFonts w:ascii="Arial" w:hAnsi="Arial" w:cs="Arial"/>
          <w:sz w:val="20"/>
          <w:szCs w:val="18"/>
        </w:rPr>
      </w:pPr>
      <w:r w:rsidRPr="00253EB8">
        <w:rPr>
          <w:rFonts w:ascii="Arial" w:hAnsi="Arial" w:cs="Arial"/>
          <w:sz w:val="20"/>
          <w:szCs w:val="18"/>
        </w:rPr>
        <w:t>Personnel to provide services for students at the appropriate hourly/daily rate:</w:t>
      </w:r>
    </w:p>
    <w:p w14:paraId="45161102" w14:textId="77777777" w:rsidR="00253EB8" w:rsidRPr="00253EB8" w:rsidRDefault="00253EB8" w:rsidP="00253EB8">
      <w:pPr>
        <w:rPr>
          <w:rFonts w:ascii="Arial Narrow" w:hAnsi="Arial Narrow"/>
          <w:sz w:val="18"/>
          <w:szCs w:val="18"/>
        </w:rPr>
      </w:pPr>
    </w:p>
    <w:tbl>
      <w:tblPr>
        <w:tblW w:w="10045" w:type="dxa"/>
        <w:jc w:val="center"/>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440"/>
        <w:gridCol w:w="1350"/>
        <w:gridCol w:w="2430"/>
        <w:gridCol w:w="2665"/>
      </w:tblGrid>
      <w:tr w:rsidR="00253EB8" w:rsidRPr="00253EB8" w14:paraId="0EF3654C" w14:textId="77777777" w:rsidTr="00253EB8">
        <w:trPr>
          <w:jc w:val="center"/>
        </w:trPr>
        <w:tc>
          <w:tcPr>
            <w:tcW w:w="1080" w:type="dxa"/>
            <w:shd w:val="clear" w:color="auto" w:fill="auto"/>
            <w:vAlign w:val="center"/>
          </w:tcPr>
          <w:p w14:paraId="7A975583"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Last Name</w:t>
            </w:r>
          </w:p>
        </w:tc>
        <w:tc>
          <w:tcPr>
            <w:tcW w:w="1080" w:type="dxa"/>
            <w:shd w:val="clear" w:color="auto" w:fill="auto"/>
            <w:vAlign w:val="center"/>
          </w:tcPr>
          <w:p w14:paraId="1AB86FFD"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First Name</w:t>
            </w:r>
          </w:p>
        </w:tc>
        <w:tc>
          <w:tcPr>
            <w:tcW w:w="1440" w:type="dxa"/>
            <w:shd w:val="clear" w:color="auto" w:fill="auto"/>
            <w:vAlign w:val="center"/>
          </w:tcPr>
          <w:p w14:paraId="30ACF7E1"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Position</w:t>
            </w:r>
          </w:p>
        </w:tc>
        <w:tc>
          <w:tcPr>
            <w:tcW w:w="1350" w:type="dxa"/>
          </w:tcPr>
          <w:p w14:paraId="76AE4AB3"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Rate</w:t>
            </w:r>
          </w:p>
        </w:tc>
        <w:tc>
          <w:tcPr>
            <w:tcW w:w="2430" w:type="dxa"/>
            <w:shd w:val="clear" w:color="auto" w:fill="auto"/>
            <w:vAlign w:val="center"/>
          </w:tcPr>
          <w:p w14:paraId="1774BEAC"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School District</w:t>
            </w:r>
          </w:p>
        </w:tc>
        <w:tc>
          <w:tcPr>
            <w:tcW w:w="2665" w:type="dxa"/>
            <w:shd w:val="clear" w:color="auto" w:fill="auto"/>
            <w:vAlign w:val="center"/>
          </w:tcPr>
          <w:p w14:paraId="74C399E2"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Dates</w:t>
            </w:r>
          </w:p>
        </w:tc>
      </w:tr>
      <w:tr w:rsidR="00253EB8" w:rsidRPr="00253EB8" w14:paraId="050A6430" w14:textId="77777777" w:rsidTr="00253EB8">
        <w:trPr>
          <w:jc w:val="center"/>
        </w:trPr>
        <w:tc>
          <w:tcPr>
            <w:tcW w:w="1080" w:type="dxa"/>
            <w:shd w:val="clear" w:color="auto" w:fill="auto"/>
            <w:vAlign w:val="center"/>
          </w:tcPr>
          <w:p w14:paraId="2A81C131"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Bair</w:t>
            </w:r>
          </w:p>
        </w:tc>
        <w:tc>
          <w:tcPr>
            <w:tcW w:w="1080" w:type="dxa"/>
            <w:shd w:val="clear" w:color="auto" w:fill="auto"/>
            <w:vAlign w:val="center"/>
          </w:tcPr>
          <w:p w14:paraId="4EDD5190"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Alexandra</w:t>
            </w:r>
          </w:p>
        </w:tc>
        <w:tc>
          <w:tcPr>
            <w:tcW w:w="1440" w:type="dxa"/>
            <w:shd w:val="clear" w:color="auto" w:fill="auto"/>
            <w:vAlign w:val="center"/>
          </w:tcPr>
          <w:p w14:paraId="1B8ED635"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Speech Therapist</w:t>
            </w:r>
          </w:p>
        </w:tc>
        <w:tc>
          <w:tcPr>
            <w:tcW w:w="1350" w:type="dxa"/>
          </w:tcPr>
          <w:p w14:paraId="51BC8160"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$33.81 per hour</w:t>
            </w:r>
          </w:p>
        </w:tc>
        <w:tc>
          <w:tcPr>
            <w:tcW w:w="2430" w:type="dxa"/>
            <w:shd w:val="clear" w:color="auto" w:fill="auto"/>
            <w:vAlign w:val="center"/>
          </w:tcPr>
          <w:p w14:paraId="47BC1CB6"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South Western School District</w:t>
            </w:r>
          </w:p>
        </w:tc>
        <w:tc>
          <w:tcPr>
            <w:tcW w:w="2665" w:type="dxa"/>
            <w:shd w:val="clear" w:color="auto" w:fill="auto"/>
          </w:tcPr>
          <w:p w14:paraId="16A64DFB"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September 6, 2018 – June 2019</w:t>
            </w:r>
          </w:p>
        </w:tc>
      </w:tr>
      <w:tr w:rsidR="00253EB8" w:rsidRPr="00253EB8" w14:paraId="2854354A" w14:textId="77777777" w:rsidTr="00253EB8">
        <w:trPr>
          <w:jc w:val="center"/>
        </w:trPr>
        <w:tc>
          <w:tcPr>
            <w:tcW w:w="1080" w:type="dxa"/>
            <w:shd w:val="clear" w:color="auto" w:fill="auto"/>
            <w:vAlign w:val="center"/>
          </w:tcPr>
          <w:p w14:paraId="7AB23C48"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Cox</w:t>
            </w:r>
          </w:p>
        </w:tc>
        <w:tc>
          <w:tcPr>
            <w:tcW w:w="1080" w:type="dxa"/>
            <w:shd w:val="clear" w:color="auto" w:fill="auto"/>
            <w:vAlign w:val="center"/>
          </w:tcPr>
          <w:p w14:paraId="22BF94DD"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Deanna</w:t>
            </w:r>
          </w:p>
        </w:tc>
        <w:tc>
          <w:tcPr>
            <w:tcW w:w="1440" w:type="dxa"/>
            <w:shd w:val="clear" w:color="auto" w:fill="auto"/>
            <w:vAlign w:val="center"/>
          </w:tcPr>
          <w:p w14:paraId="2ABE9BC2"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Teacher</w:t>
            </w:r>
          </w:p>
        </w:tc>
        <w:tc>
          <w:tcPr>
            <w:tcW w:w="1350" w:type="dxa"/>
          </w:tcPr>
          <w:p w14:paraId="6D6A212A"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$33.81 per hour</w:t>
            </w:r>
          </w:p>
        </w:tc>
        <w:tc>
          <w:tcPr>
            <w:tcW w:w="2430" w:type="dxa"/>
            <w:shd w:val="clear" w:color="auto" w:fill="auto"/>
            <w:vAlign w:val="center"/>
          </w:tcPr>
          <w:p w14:paraId="1B87313C"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Hanover Public School District</w:t>
            </w:r>
          </w:p>
        </w:tc>
        <w:tc>
          <w:tcPr>
            <w:tcW w:w="2665" w:type="dxa"/>
            <w:shd w:val="clear" w:color="auto" w:fill="auto"/>
          </w:tcPr>
          <w:p w14:paraId="2C7890B5"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October 5, 2018 – January 5, 2019</w:t>
            </w:r>
          </w:p>
        </w:tc>
      </w:tr>
      <w:tr w:rsidR="00253EB8" w:rsidRPr="00253EB8" w14:paraId="59F810B6" w14:textId="77777777" w:rsidTr="00253EB8">
        <w:trPr>
          <w:jc w:val="center"/>
        </w:trPr>
        <w:tc>
          <w:tcPr>
            <w:tcW w:w="1080" w:type="dxa"/>
            <w:shd w:val="clear" w:color="auto" w:fill="auto"/>
            <w:vAlign w:val="center"/>
          </w:tcPr>
          <w:p w14:paraId="418D20F0"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Imhoff</w:t>
            </w:r>
          </w:p>
        </w:tc>
        <w:tc>
          <w:tcPr>
            <w:tcW w:w="1080" w:type="dxa"/>
            <w:shd w:val="clear" w:color="auto" w:fill="auto"/>
            <w:vAlign w:val="center"/>
          </w:tcPr>
          <w:p w14:paraId="5E3574D9"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Jennifer</w:t>
            </w:r>
          </w:p>
        </w:tc>
        <w:tc>
          <w:tcPr>
            <w:tcW w:w="1440" w:type="dxa"/>
            <w:shd w:val="clear" w:color="auto" w:fill="auto"/>
            <w:vAlign w:val="center"/>
          </w:tcPr>
          <w:p w14:paraId="43D0849F"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Interpreter</w:t>
            </w:r>
          </w:p>
        </w:tc>
        <w:tc>
          <w:tcPr>
            <w:tcW w:w="1350" w:type="dxa"/>
          </w:tcPr>
          <w:p w14:paraId="317C8ECC"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$40.73 per hour</w:t>
            </w:r>
          </w:p>
        </w:tc>
        <w:tc>
          <w:tcPr>
            <w:tcW w:w="2430" w:type="dxa"/>
            <w:shd w:val="clear" w:color="auto" w:fill="auto"/>
            <w:vAlign w:val="center"/>
          </w:tcPr>
          <w:p w14:paraId="127EE315"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York Suburban School District</w:t>
            </w:r>
          </w:p>
        </w:tc>
        <w:tc>
          <w:tcPr>
            <w:tcW w:w="2665" w:type="dxa"/>
            <w:shd w:val="clear" w:color="auto" w:fill="auto"/>
          </w:tcPr>
          <w:p w14:paraId="28DA4E3C"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October 17, 2018</w:t>
            </w:r>
          </w:p>
        </w:tc>
      </w:tr>
      <w:tr w:rsidR="00253EB8" w:rsidRPr="00253EB8" w14:paraId="613C15C1" w14:textId="77777777" w:rsidTr="00253EB8">
        <w:trPr>
          <w:jc w:val="center"/>
        </w:trPr>
        <w:tc>
          <w:tcPr>
            <w:tcW w:w="1080" w:type="dxa"/>
            <w:shd w:val="clear" w:color="auto" w:fill="auto"/>
            <w:vAlign w:val="center"/>
          </w:tcPr>
          <w:p w14:paraId="1CA609CF"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Knaper</w:t>
            </w:r>
          </w:p>
        </w:tc>
        <w:tc>
          <w:tcPr>
            <w:tcW w:w="1080" w:type="dxa"/>
            <w:shd w:val="clear" w:color="auto" w:fill="auto"/>
            <w:vAlign w:val="center"/>
          </w:tcPr>
          <w:p w14:paraId="28D30F0F"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Tiffany</w:t>
            </w:r>
          </w:p>
        </w:tc>
        <w:tc>
          <w:tcPr>
            <w:tcW w:w="1440" w:type="dxa"/>
            <w:shd w:val="clear" w:color="auto" w:fill="auto"/>
            <w:vAlign w:val="center"/>
          </w:tcPr>
          <w:p w14:paraId="43F58984"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Teacher</w:t>
            </w:r>
          </w:p>
        </w:tc>
        <w:tc>
          <w:tcPr>
            <w:tcW w:w="1350" w:type="dxa"/>
            <w:vAlign w:val="center"/>
          </w:tcPr>
          <w:p w14:paraId="3DA96957"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$33.81 per hour</w:t>
            </w:r>
          </w:p>
        </w:tc>
        <w:tc>
          <w:tcPr>
            <w:tcW w:w="2430" w:type="dxa"/>
            <w:shd w:val="clear" w:color="auto" w:fill="auto"/>
          </w:tcPr>
          <w:p w14:paraId="273B0706" w14:textId="77777777" w:rsidR="00253EB8" w:rsidRDefault="00253EB8" w:rsidP="00253EB8">
            <w:pPr>
              <w:rPr>
                <w:rFonts w:ascii="Arial Narrow" w:hAnsi="Arial Narrow"/>
                <w:snapToGrid w:val="0"/>
                <w:sz w:val="18"/>
                <w:szCs w:val="18"/>
              </w:rPr>
            </w:pPr>
            <w:r w:rsidRPr="00253EB8">
              <w:rPr>
                <w:rFonts w:ascii="Arial Narrow" w:hAnsi="Arial Narrow"/>
                <w:snapToGrid w:val="0"/>
                <w:sz w:val="18"/>
                <w:szCs w:val="18"/>
              </w:rPr>
              <w:t>Dallastown Area School District</w:t>
            </w:r>
          </w:p>
          <w:p w14:paraId="76A083F9" w14:textId="77777777" w:rsidR="00253EB8" w:rsidRPr="00253EB8" w:rsidRDefault="00253EB8" w:rsidP="00253EB8">
            <w:pPr>
              <w:rPr>
                <w:rFonts w:ascii="Arial Narrow" w:hAnsi="Arial Narrow"/>
                <w:snapToGrid w:val="0"/>
                <w:sz w:val="18"/>
                <w:szCs w:val="18"/>
              </w:rPr>
            </w:pPr>
          </w:p>
          <w:p w14:paraId="1E89318C"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Red Lion Area School District</w:t>
            </w:r>
          </w:p>
        </w:tc>
        <w:tc>
          <w:tcPr>
            <w:tcW w:w="2665" w:type="dxa"/>
            <w:shd w:val="clear" w:color="auto" w:fill="auto"/>
          </w:tcPr>
          <w:p w14:paraId="103E7C76"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September 10, 2018 – December 10, 2018</w:t>
            </w:r>
          </w:p>
          <w:p w14:paraId="483981F9"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September 24, 2018 – December 24, 2018</w:t>
            </w:r>
          </w:p>
        </w:tc>
      </w:tr>
      <w:tr w:rsidR="00253EB8" w:rsidRPr="00253EB8" w14:paraId="42EE98CD" w14:textId="77777777" w:rsidTr="00253EB8">
        <w:trPr>
          <w:jc w:val="center"/>
        </w:trPr>
        <w:tc>
          <w:tcPr>
            <w:tcW w:w="1080" w:type="dxa"/>
            <w:shd w:val="clear" w:color="auto" w:fill="auto"/>
            <w:vAlign w:val="center"/>
          </w:tcPr>
          <w:p w14:paraId="591B8752"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Nazmack</w:t>
            </w:r>
          </w:p>
        </w:tc>
        <w:tc>
          <w:tcPr>
            <w:tcW w:w="1080" w:type="dxa"/>
            <w:shd w:val="clear" w:color="auto" w:fill="auto"/>
            <w:vAlign w:val="center"/>
          </w:tcPr>
          <w:p w14:paraId="10233872"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Laura</w:t>
            </w:r>
          </w:p>
        </w:tc>
        <w:tc>
          <w:tcPr>
            <w:tcW w:w="1440" w:type="dxa"/>
            <w:shd w:val="clear" w:color="auto" w:fill="auto"/>
            <w:vAlign w:val="center"/>
          </w:tcPr>
          <w:p w14:paraId="32393738"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Teacher</w:t>
            </w:r>
          </w:p>
        </w:tc>
        <w:tc>
          <w:tcPr>
            <w:tcW w:w="1350" w:type="dxa"/>
            <w:vAlign w:val="center"/>
          </w:tcPr>
          <w:p w14:paraId="580835F6"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$33.81 per hour</w:t>
            </w:r>
          </w:p>
        </w:tc>
        <w:tc>
          <w:tcPr>
            <w:tcW w:w="2430" w:type="dxa"/>
            <w:shd w:val="clear" w:color="auto" w:fill="auto"/>
            <w:vAlign w:val="center"/>
          </w:tcPr>
          <w:p w14:paraId="4E0AF74E"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Dover Area School District</w:t>
            </w:r>
          </w:p>
        </w:tc>
        <w:tc>
          <w:tcPr>
            <w:tcW w:w="2665" w:type="dxa"/>
            <w:shd w:val="clear" w:color="auto" w:fill="auto"/>
            <w:vAlign w:val="center"/>
          </w:tcPr>
          <w:p w14:paraId="15BE5C7B" w14:textId="58FE6F3A"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October 1, 2018 – October 19, 2018</w:t>
            </w:r>
          </w:p>
        </w:tc>
      </w:tr>
      <w:tr w:rsidR="00253EB8" w:rsidRPr="00253EB8" w14:paraId="2BD8D2BE" w14:textId="77777777" w:rsidTr="00253EB8">
        <w:trPr>
          <w:jc w:val="center"/>
        </w:trPr>
        <w:tc>
          <w:tcPr>
            <w:tcW w:w="1080" w:type="dxa"/>
            <w:shd w:val="clear" w:color="auto" w:fill="auto"/>
            <w:vAlign w:val="center"/>
          </w:tcPr>
          <w:p w14:paraId="5668BA33"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Owens</w:t>
            </w:r>
          </w:p>
        </w:tc>
        <w:tc>
          <w:tcPr>
            <w:tcW w:w="1080" w:type="dxa"/>
            <w:shd w:val="clear" w:color="auto" w:fill="auto"/>
            <w:vAlign w:val="center"/>
          </w:tcPr>
          <w:p w14:paraId="0ABC2C8B"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Kevin</w:t>
            </w:r>
          </w:p>
        </w:tc>
        <w:tc>
          <w:tcPr>
            <w:tcW w:w="1440" w:type="dxa"/>
            <w:shd w:val="clear" w:color="auto" w:fill="auto"/>
            <w:vAlign w:val="center"/>
          </w:tcPr>
          <w:p w14:paraId="70058731"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Bus Assistant</w:t>
            </w:r>
          </w:p>
        </w:tc>
        <w:tc>
          <w:tcPr>
            <w:tcW w:w="1350" w:type="dxa"/>
          </w:tcPr>
          <w:p w14:paraId="1F205392"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$26.00 per hour</w:t>
            </w:r>
          </w:p>
        </w:tc>
        <w:tc>
          <w:tcPr>
            <w:tcW w:w="2430" w:type="dxa"/>
            <w:shd w:val="clear" w:color="auto" w:fill="auto"/>
            <w:vAlign w:val="center"/>
          </w:tcPr>
          <w:p w14:paraId="3632C9C1"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Eastern York School District</w:t>
            </w:r>
          </w:p>
        </w:tc>
        <w:tc>
          <w:tcPr>
            <w:tcW w:w="2665" w:type="dxa"/>
            <w:shd w:val="clear" w:color="auto" w:fill="auto"/>
          </w:tcPr>
          <w:p w14:paraId="5572B00D"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September 18, 2018 – until class moves back to Eastern York Middle School</w:t>
            </w:r>
          </w:p>
        </w:tc>
      </w:tr>
      <w:tr w:rsidR="00253EB8" w:rsidRPr="00253EB8" w14:paraId="59DD2B14" w14:textId="77777777" w:rsidTr="00253EB8">
        <w:trPr>
          <w:jc w:val="center"/>
        </w:trPr>
        <w:tc>
          <w:tcPr>
            <w:tcW w:w="1080" w:type="dxa"/>
            <w:shd w:val="clear" w:color="auto" w:fill="auto"/>
          </w:tcPr>
          <w:p w14:paraId="38198BB4"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lastRenderedPageBreak/>
              <w:t>Various S4T Substitutes</w:t>
            </w:r>
          </w:p>
        </w:tc>
        <w:tc>
          <w:tcPr>
            <w:tcW w:w="1080" w:type="dxa"/>
            <w:shd w:val="clear" w:color="auto" w:fill="auto"/>
          </w:tcPr>
          <w:p w14:paraId="47115993"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Various S4T Substitutes</w:t>
            </w:r>
          </w:p>
        </w:tc>
        <w:tc>
          <w:tcPr>
            <w:tcW w:w="1440" w:type="dxa"/>
            <w:shd w:val="clear" w:color="auto" w:fill="auto"/>
          </w:tcPr>
          <w:p w14:paraId="7FA6266E"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Substitute Assistant</w:t>
            </w:r>
          </w:p>
        </w:tc>
        <w:tc>
          <w:tcPr>
            <w:tcW w:w="1350" w:type="dxa"/>
          </w:tcPr>
          <w:p w14:paraId="241D357C"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 xml:space="preserve">$99.30-$119.16 per hour </w:t>
            </w:r>
          </w:p>
          <w:p w14:paraId="0F99A2B4" w14:textId="77777777" w:rsidR="00253EB8" w:rsidRPr="00253EB8" w:rsidRDefault="00253EB8" w:rsidP="00253EB8">
            <w:pPr>
              <w:rPr>
                <w:rFonts w:ascii="Arial Narrow" w:hAnsi="Arial Narrow"/>
                <w:snapToGrid w:val="0"/>
                <w:sz w:val="18"/>
                <w:szCs w:val="18"/>
              </w:rPr>
            </w:pPr>
          </w:p>
          <w:p w14:paraId="14037FE7"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 xml:space="preserve">($139.02-$172.12 per hour if filled by guest teacher) </w:t>
            </w:r>
          </w:p>
        </w:tc>
        <w:tc>
          <w:tcPr>
            <w:tcW w:w="2430" w:type="dxa"/>
            <w:shd w:val="clear" w:color="auto" w:fill="auto"/>
          </w:tcPr>
          <w:p w14:paraId="654E7058"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Greencastle-Antrim School District</w:t>
            </w:r>
          </w:p>
        </w:tc>
        <w:tc>
          <w:tcPr>
            <w:tcW w:w="2665" w:type="dxa"/>
            <w:shd w:val="clear" w:color="auto" w:fill="auto"/>
          </w:tcPr>
          <w:p w14:paraId="0D38DF5A"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October 15, 2018 – until district personal care assistant is hired</w:t>
            </w:r>
          </w:p>
        </w:tc>
      </w:tr>
      <w:tr w:rsidR="00253EB8" w:rsidRPr="00253EB8" w14:paraId="73430051" w14:textId="77777777" w:rsidTr="00253EB8">
        <w:trPr>
          <w:jc w:val="center"/>
        </w:trPr>
        <w:tc>
          <w:tcPr>
            <w:tcW w:w="1080" w:type="dxa"/>
            <w:shd w:val="clear" w:color="auto" w:fill="auto"/>
            <w:vAlign w:val="center"/>
          </w:tcPr>
          <w:p w14:paraId="14CA7EA0"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Warner</w:t>
            </w:r>
          </w:p>
        </w:tc>
        <w:tc>
          <w:tcPr>
            <w:tcW w:w="1080" w:type="dxa"/>
            <w:shd w:val="clear" w:color="auto" w:fill="auto"/>
            <w:vAlign w:val="center"/>
          </w:tcPr>
          <w:p w14:paraId="37688A3B"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Patricia</w:t>
            </w:r>
          </w:p>
        </w:tc>
        <w:tc>
          <w:tcPr>
            <w:tcW w:w="1440" w:type="dxa"/>
            <w:shd w:val="clear" w:color="auto" w:fill="auto"/>
            <w:vAlign w:val="center"/>
          </w:tcPr>
          <w:p w14:paraId="408BC590"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Psychologist</w:t>
            </w:r>
          </w:p>
        </w:tc>
        <w:tc>
          <w:tcPr>
            <w:tcW w:w="1350" w:type="dxa"/>
          </w:tcPr>
          <w:p w14:paraId="4D26EDC5"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$75.00 per hour</w:t>
            </w:r>
          </w:p>
        </w:tc>
        <w:tc>
          <w:tcPr>
            <w:tcW w:w="2430" w:type="dxa"/>
            <w:shd w:val="clear" w:color="auto" w:fill="auto"/>
            <w:vAlign w:val="center"/>
          </w:tcPr>
          <w:p w14:paraId="697C6AD7"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Abraxas Leadership Development Program</w:t>
            </w:r>
          </w:p>
        </w:tc>
        <w:tc>
          <w:tcPr>
            <w:tcW w:w="2665" w:type="dxa"/>
            <w:shd w:val="clear" w:color="auto" w:fill="auto"/>
          </w:tcPr>
          <w:p w14:paraId="651BB6DC"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October 6, 2018</w:t>
            </w:r>
          </w:p>
        </w:tc>
      </w:tr>
    </w:tbl>
    <w:p w14:paraId="6C7020EE" w14:textId="77777777" w:rsidR="00253EB8" w:rsidRPr="00253EB8" w:rsidRDefault="00253EB8" w:rsidP="00253EB8">
      <w:pPr>
        <w:rPr>
          <w:rFonts w:ascii="Arial Narrow" w:hAnsi="Arial Narrow"/>
          <w:sz w:val="18"/>
          <w:szCs w:val="18"/>
        </w:rPr>
      </w:pPr>
    </w:p>
    <w:p w14:paraId="7C695F2A" w14:textId="77777777" w:rsidR="00253EB8" w:rsidRPr="00253EB8" w:rsidRDefault="00253EB8" w:rsidP="00253EB8">
      <w:pPr>
        <w:numPr>
          <w:ilvl w:val="0"/>
          <w:numId w:val="5"/>
        </w:numPr>
        <w:tabs>
          <w:tab w:val="num" w:pos="360"/>
        </w:tabs>
        <w:ind w:hanging="1800"/>
        <w:rPr>
          <w:rFonts w:ascii="Arial" w:hAnsi="Arial" w:cs="Arial"/>
          <w:iCs/>
          <w:noProof/>
          <w:sz w:val="20"/>
          <w:szCs w:val="18"/>
        </w:rPr>
      </w:pPr>
      <w:r w:rsidRPr="00253EB8">
        <w:rPr>
          <w:rFonts w:ascii="Arial" w:hAnsi="Arial" w:cs="Arial"/>
          <w:iCs/>
          <w:noProof/>
          <w:sz w:val="20"/>
          <w:szCs w:val="18"/>
        </w:rPr>
        <w:t>Change in Employment Status</w:t>
      </w:r>
    </w:p>
    <w:p w14:paraId="7174B834" w14:textId="77777777" w:rsidR="00253EB8" w:rsidRPr="00253EB8" w:rsidRDefault="00253EB8" w:rsidP="00253EB8">
      <w:pPr>
        <w:ind w:left="990"/>
        <w:rPr>
          <w:snapToGrid w:val="0"/>
          <w:sz w:val="18"/>
          <w:szCs w:val="20"/>
        </w:rPr>
      </w:pPr>
      <w:r w:rsidRPr="00253EB8">
        <w:rPr>
          <w:snapToGrid w:val="0"/>
          <w:sz w:val="18"/>
          <w:szCs w:val="20"/>
        </w:rPr>
        <w:t xml:space="preserve"> </w:t>
      </w:r>
    </w:p>
    <w:p w14:paraId="25CB9D1A" w14:textId="77777777" w:rsidR="00253EB8" w:rsidRPr="00253EB8" w:rsidRDefault="00253EB8" w:rsidP="00253EB8">
      <w:pPr>
        <w:ind w:left="360"/>
        <w:rPr>
          <w:rFonts w:ascii="Arial" w:hAnsi="Arial" w:cs="Arial"/>
          <w:snapToGrid w:val="0"/>
          <w:sz w:val="20"/>
          <w:szCs w:val="18"/>
        </w:rPr>
      </w:pPr>
      <w:r w:rsidRPr="00253EB8">
        <w:rPr>
          <w:rFonts w:ascii="Arial" w:hAnsi="Arial" w:cs="Arial"/>
          <w:snapToGrid w:val="0"/>
          <w:sz w:val="20"/>
          <w:szCs w:val="18"/>
        </w:rPr>
        <w:t>Recommend approval to change the employment status of the following:</w:t>
      </w:r>
    </w:p>
    <w:p w14:paraId="0F56ABD1" w14:textId="77777777" w:rsidR="00253EB8" w:rsidRPr="00253EB8" w:rsidRDefault="00253EB8" w:rsidP="00253EB8">
      <w:pPr>
        <w:ind w:left="1080"/>
        <w:rPr>
          <w:rFonts w:ascii="Arial Narrow" w:hAnsi="Arial Narrow"/>
          <w:snapToGrid w:val="0"/>
          <w:sz w:val="18"/>
          <w:szCs w:val="18"/>
        </w:rPr>
      </w:pP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990"/>
        <w:gridCol w:w="1170"/>
        <w:gridCol w:w="1196"/>
        <w:gridCol w:w="990"/>
        <w:gridCol w:w="1054"/>
        <w:gridCol w:w="1016"/>
        <w:gridCol w:w="1144"/>
        <w:gridCol w:w="1106"/>
        <w:gridCol w:w="1567"/>
      </w:tblGrid>
      <w:tr w:rsidR="00253EB8" w:rsidRPr="00253EB8" w14:paraId="73AF9E91" w14:textId="77777777" w:rsidTr="00253EB8">
        <w:trPr>
          <w:cantSplit/>
          <w:tblHeader/>
          <w:jc w:val="center"/>
        </w:trPr>
        <w:tc>
          <w:tcPr>
            <w:tcW w:w="1054" w:type="dxa"/>
            <w:shd w:val="clear" w:color="auto" w:fill="auto"/>
            <w:vAlign w:val="center"/>
          </w:tcPr>
          <w:p w14:paraId="0B0A1B57"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 xml:space="preserve">Last </w:t>
            </w:r>
          </w:p>
          <w:p w14:paraId="1DC784BE"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Name</w:t>
            </w:r>
          </w:p>
        </w:tc>
        <w:tc>
          <w:tcPr>
            <w:tcW w:w="990" w:type="dxa"/>
            <w:vAlign w:val="center"/>
          </w:tcPr>
          <w:p w14:paraId="0A3C1FFA"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First Name</w:t>
            </w:r>
          </w:p>
        </w:tc>
        <w:tc>
          <w:tcPr>
            <w:tcW w:w="1170" w:type="dxa"/>
            <w:shd w:val="clear" w:color="auto" w:fill="auto"/>
            <w:vAlign w:val="center"/>
          </w:tcPr>
          <w:p w14:paraId="3FA38114"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Position</w:t>
            </w:r>
          </w:p>
        </w:tc>
        <w:tc>
          <w:tcPr>
            <w:tcW w:w="1196" w:type="dxa"/>
            <w:shd w:val="clear" w:color="auto" w:fill="auto"/>
            <w:vAlign w:val="center"/>
          </w:tcPr>
          <w:p w14:paraId="7E9BAC23"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Program</w:t>
            </w:r>
          </w:p>
        </w:tc>
        <w:tc>
          <w:tcPr>
            <w:tcW w:w="990" w:type="dxa"/>
            <w:shd w:val="clear" w:color="auto" w:fill="auto"/>
            <w:vAlign w:val="center"/>
          </w:tcPr>
          <w:p w14:paraId="3527ACAF"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Rate</w:t>
            </w:r>
          </w:p>
        </w:tc>
        <w:tc>
          <w:tcPr>
            <w:tcW w:w="1054" w:type="dxa"/>
            <w:shd w:val="clear" w:color="auto" w:fill="auto"/>
            <w:vAlign w:val="center"/>
          </w:tcPr>
          <w:p w14:paraId="4E1873B0"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Category Step/Scale</w:t>
            </w:r>
          </w:p>
        </w:tc>
        <w:tc>
          <w:tcPr>
            <w:tcW w:w="1016" w:type="dxa"/>
            <w:shd w:val="clear" w:color="auto" w:fill="auto"/>
            <w:vAlign w:val="center"/>
          </w:tcPr>
          <w:p w14:paraId="1B1B1708"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Effective</w:t>
            </w:r>
          </w:p>
        </w:tc>
        <w:tc>
          <w:tcPr>
            <w:tcW w:w="1144" w:type="dxa"/>
            <w:vAlign w:val="center"/>
          </w:tcPr>
          <w:p w14:paraId="794F5D8D"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From</w:t>
            </w:r>
          </w:p>
        </w:tc>
        <w:tc>
          <w:tcPr>
            <w:tcW w:w="1106" w:type="dxa"/>
            <w:vAlign w:val="center"/>
          </w:tcPr>
          <w:p w14:paraId="74C4EDA5"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To</w:t>
            </w:r>
          </w:p>
        </w:tc>
        <w:tc>
          <w:tcPr>
            <w:tcW w:w="1567" w:type="dxa"/>
            <w:shd w:val="clear" w:color="auto" w:fill="auto"/>
            <w:vAlign w:val="center"/>
          </w:tcPr>
          <w:p w14:paraId="41DDC3DC"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Reason</w:t>
            </w:r>
          </w:p>
        </w:tc>
      </w:tr>
      <w:tr w:rsidR="00253EB8" w:rsidRPr="00253EB8" w14:paraId="5890402E" w14:textId="77777777" w:rsidTr="00253EB8">
        <w:trPr>
          <w:cantSplit/>
          <w:tblHeader/>
          <w:jc w:val="center"/>
        </w:trPr>
        <w:tc>
          <w:tcPr>
            <w:tcW w:w="1054" w:type="dxa"/>
            <w:shd w:val="clear" w:color="auto" w:fill="auto"/>
            <w:vAlign w:val="center"/>
          </w:tcPr>
          <w:p w14:paraId="3363241A"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Ballwanz</w:t>
            </w:r>
          </w:p>
        </w:tc>
        <w:tc>
          <w:tcPr>
            <w:tcW w:w="990" w:type="dxa"/>
            <w:shd w:val="clear" w:color="auto" w:fill="auto"/>
            <w:vAlign w:val="center"/>
          </w:tcPr>
          <w:p w14:paraId="7D6CC3F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Elizabeth</w:t>
            </w:r>
          </w:p>
        </w:tc>
        <w:tc>
          <w:tcPr>
            <w:tcW w:w="1170" w:type="dxa"/>
            <w:shd w:val="clear" w:color="auto" w:fill="auto"/>
            <w:vAlign w:val="center"/>
          </w:tcPr>
          <w:p w14:paraId="50A80393"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Teacher Assistant</w:t>
            </w:r>
          </w:p>
        </w:tc>
        <w:tc>
          <w:tcPr>
            <w:tcW w:w="1196" w:type="dxa"/>
            <w:shd w:val="clear" w:color="auto" w:fill="auto"/>
            <w:vAlign w:val="center"/>
          </w:tcPr>
          <w:p w14:paraId="589DF4A5"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Alternative Education</w:t>
            </w:r>
          </w:p>
        </w:tc>
        <w:tc>
          <w:tcPr>
            <w:tcW w:w="990" w:type="dxa"/>
            <w:shd w:val="clear" w:color="auto" w:fill="auto"/>
            <w:vAlign w:val="center"/>
          </w:tcPr>
          <w:p w14:paraId="3EBF3A6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$14.52</w:t>
            </w:r>
          </w:p>
        </w:tc>
        <w:tc>
          <w:tcPr>
            <w:tcW w:w="1054" w:type="dxa"/>
            <w:shd w:val="clear" w:color="auto" w:fill="auto"/>
            <w:vAlign w:val="center"/>
          </w:tcPr>
          <w:p w14:paraId="493060CD"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TA/PCA G-2</w:t>
            </w:r>
          </w:p>
        </w:tc>
        <w:tc>
          <w:tcPr>
            <w:tcW w:w="1016" w:type="dxa"/>
            <w:shd w:val="clear" w:color="auto" w:fill="auto"/>
            <w:vAlign w:val="center"/>
          </w:tcPr>
          <w:p w14:paraId="5FFE7B14"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10/15/2018</w:t>
            </w:r>
          </w:p>
        </w:tc>
        <w:tc>
          <w:tcPr>
            <w:tcW w:w="1144" w:type="dxa"/>
            <w:shd w:val="clear" w:color="auto" w:fill="auto"/>
            <w:vAlign w:val="center"/>
          </w:tcPr>
          <w:p w14:paraId="40C4899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$14.45</w:t>
            </w:r>
          </w:p>
        </w:tc>
        <w:tc>
          <w:tcPr>
            <w:tcW w:w="1106" w:type="dxa"/>
            <w:shd w:val="clear" w:color="auto" w:fill="auto"/>
            <w:vAlign w:val="center"/>
          </w:tcPr>
          <w:p w14:paraId="4EDFC2E5"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$14.52</w:t>
            </w:r>
          </w:p>
        </w:tc>
        <w:tc>
          <w:tcPr>
            <w:tcW w:w="1567" w:type="dxa"/>
            <w:shd w:val="clear" w:color="auto" w:fill="auto"/>
            <w:vAlign w:val="center"/>
          </w:tcPr>
          <w:p w14:paraId="79449EE2"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Salary Correction</w:t>
            </w:r>
          </w:p>
        </w:tc>
      </w:tr>
      <w:tr w:rsidR="00253EB8" w:rsidRPr="00253EB8" w14:paraId="290512EA" w14:textId="77777777" w:rsidTr="00253EB8">
        <w:trPr>
          <w:cantSplit/>
          <w:tblHeader/>
          <w:jc w:val="center"/>
        </w:trPr>
        <w:tc>
          <w:tcPr>
            <w:tcW w:w="1054" w:type="dxa"/>
            <w:shd w:val="clear" w:color="auto" w:fill="auto"/>
            <w:vAlign w:val="center"/>
          </w:tcPr>
          <w:p w14:paraId="30FB1D1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Capozzi</w:t>
            </w:r>
          </w:p>
        </w:tc>
        <w:tc>
          <w:tcPr>
            <w:tcW w:w="990" w:type="dxa"/>
            <w:shd w:val="clear" w:color="auto" w:fill="auto"/>
            <w:vAlign w:val="center"/>
          </w:tcPr>
          <w:p w14:paraId="2C990422"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Ashley</w:t>
            </w:r>
          </w:p>
        </w:tc>
        <w:tc>
          <w:tcPr>
            <w:tcW w:w="1170" w:type="dxa"/>
            <w:shd w:val="clear" w:color="auto" w:fill="auto"/>
            <w:vAlign w:val="center"/>
          </w:tcPr>
          <w:p w14:paraId="054045FA"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Instructional Advisor</w:t>
            </w:r>
          </w:p>
        </w:tc>
        <w:tc>
          <w:tcPr>
            <w:tcW w:w="1196" w:type="dxa"/>
            <w:shd w:val="clear" w:color="auto" w:fill="auto"/>
            <w:vAlign w:val="center"/>
          </w:tcPr>
          <w:p w14:paraId="0DC92F16"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Preschool</w:t>
            </w:r>
          </w:p>
        </w:tc>
        <w:tc>
          <w:tcPr>
            <w:tcW w:w="990" w:type="dxa"/>
            <w:shd w:val="clear" w:color="auto" w:fill="auto"/>
            <w:vAlign w:val="center"/>
          </w:tcPr>
          <w:p w14:paraId="7A20195C"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$51,505.00 + IA Stipend</w:t>
            </w:r>
          </w:p>
        </w:tc>
        <w:tc>
          <w:tcPr>
            <w:tcW w:w="1054" w:type="dxa"/>
            <w:shd w:val="clear" w:color="auto" w:fill="auto"/>
            <w:vAlign w:val="center"/>
          </w:tcPr>
          <w:p w14:paraId="3C79CB5E"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LIUEA E-7</w:t>
            </w:r>
          </w:p>
        </w:tc>
        <w:tc>
          <w:tcPr>
            <w:tcW w:w="1016" w:type="dxa"/>
            <w:shd w:val="clear" w:color="auto" w:fill="auto"/>
            <w:vAlign w:val="center"/>
          </w:tcPr>
          <w:p w14:paraId="277BB32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10/15/2018</w:t>
            </w:r>
          </w:p>
        </w:tc>
        <w:tc>
          <w:tcPr>
            <w:tcW w:w="1144" w:type="dxa"/>
            <w:shd w:val="clear" w:color="auto" w:fill="auto"/>
            <w:vAlign w:val="center"/>
          </w:tcPr>
          <w:p w14:paraId="4F95EA5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Teacher</w:t>
            </w:r>
          </w:p>
        </w:tc>
        <w:tc>
          <w:tcPr>
            <w:tcW w:w="1106" w:type="dxa"/>
            <w:shd w:val="clear" w:color="auto" w:fill="auto"/>
            <w:vAlign w:val="center"/>
          </w:tcPr>
          <w:p w14:paraId="454BE465"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Instructional Advisor</w:t>
            </w:r>
          </w:p>
        </w:tc>
        <w:tc>
          <w:tcPr>
            <w:tcW w:w="1567" w:type="dxa"/>
            <w:shd w:val="clear" w:color="auto" w:fill="auto"/>
            <w:vAlign w:val="center"/>
          </w:tcPr>
          <w:p w14:paraId="0B85D9E6"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Position Transfer</w:t>
            </w:r>
          </w:p>
        </w:tc>
      </w:tr>
      <w:tr w:rsidR="00253EB8" w:rsidRPr="00253EB8" w14:paraId="1AF1E82A" w14:textId="77777777" w:rsidTr="00253EB8">
        <w:trPr>
          <w:cantSplit/>
          <w:tblHeader/>
          <w:jc w:val="center"/>
        </w:trPr>
        <w:tc>
          <w:tcPr>
            <w:tcW w:w="1054" w:type="dxa"/>
            <w:shd w:val="clear" w:color="auto" w:fill="auto"/>
            <w:vAlign w:val="center"/>
          </w:tcPr>
          <w:p w14:paraId="42B363FD"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Faraone</w:t>
            </w:r>
          </w:p>
        </w:tc>
        <w:tc>
          <w:tcPr>
            <w:tcW w:w="990" w:type="dxa"/>
            <w:shd w:val="clear" w:color="auto" w:fill="auto"/>
            <w:vAlign w:val="center"/>
          </w:tcPr>
          <w:p w14:paraId="770FB799"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Corinne</w:t>
            </w:r>
          </w:p>
        </w:tc>
        <w:tc>
          <w:tcPr>
            <w:tcW w:w="1170" w:type="dxa"/>
            <w:shd w:val="clear" w:color="auto" w:fill="auto"/>
            <w:vAlign w:val="center"/>
          </w:tcPr>
          <w:p w14:paraId="31036ED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Teacher</w:t>
            </w:r>
          </w:p>
        </w:tc>
        <w:tc>
          <w:tcPr>
            <w:tcW w:w="1196" w:type="dxa"/>
            <w:shd w:val="clear" w:color="auto" w:fill="auto"/>
            <w:vAlign w:val="center"/>
          </w:tcPr>
          <w:p w14:paraId="6BC08E37"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Therapeutic Emotional Support</w:t>
            </w:r>
          </w:p>
        </w:tc>
        <w:tc>
          <w:tcPr>
            <w:tcW w:w="990" w:type="dxa"/>
            <w:shd w:val="clear" w:color="auto" w:fill="auto"/>
            <w:vAlign w:val="center"/>
          </w:tcPr>
          <w:p w14:paraId="551CB8D5"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$44,491.00</w:t>
            </w:r>
          </w:p>
        </w:tc>
        <w:tc>
          <w:tcPr>
            <w:tcW w:w="1054" w:type="dxa"/>
            <w:shd w:val="clear" w:color="auto" w:fill="auto"/>
            <w:vAlign w:val="center"/>
          </w:tcPr>
          <w:p w14:paraId="49EBB019"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LIUEA D-1</w:t>
            </w:r>
          </w:p>
        </w:tc>
        <w:tc>
          <w:tcPr>
            <w:tcW w:w="1016" w:type="dxa"/>
            <w:shd w:val="clear" w:color="auto" w:fill="auto"/>
            <w:vAlign w:val="center"/>
          </w:tcPr>
          <w:p w14:paraId="71CF9E6C"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10/01/2018</w:t>
            </w:r>
          </w:p>
        </w:tc>
        <w:tc>
          <w:tcPr>
            <w:tcW w:w="1144" w:type="dxa"/>
            <w:shd w:val="clear" w:color="auto" w:fill="auto"/>
            <w:vAlign w:val="center"/>
          </w:tcPr>
          <w:p w14:paraId="44FD924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Teacher Assistant</w:t>
            </w:r>
          </w:p>
        </w:tc>
        <w:tc>
          <w:tcPr>
            <w:tcW w:w="1106" w:type="dxa"/>
            <w:shd w:val="clear" w:color="auto" w:fill="auto"/>
            <w:vAlign w:val="center"/>
          </w:tcPr>
          <w:p w14:paraId="4EE200DE"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Teacher</w:t>
            </w:r>
          </w:p>
        </w:tc>
        <w:tc>
          <w:tcPr>
            <w:tcW w:w="1567" w:type="dxa"/>
            <w:shd w:val="clear" w:color="auto" w:fill="auto"/>
            <w:vAlign w:val="center"/>
          </w:tcPr>
          <w:p w14:paraId="4F481246"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Position Transfer</w:t>
            </w:r>
          </w:p>
        </w:tc>
      </w:tr>
      <w:tr w:rsidR="00253EB8" w:rsidRPr="00253EB8" w14:paraId="34C32AAB" w14:textId="77777777" w:rsidTr="00253EB8">
        <w:trPr>
          <w:cantSplit/>
          <w:tblHeader/>
          <w:jc w:val="center"/>
        </w:trPr>
        <w:tc>
          <w:tcPr>
            <w:tcW w:w="1054" w:type="dxa"/>
            <w:shd w:val="clear" w:color="auto" w:fill="auto"/>
            <w:vAlign w:val="center"/>
          </w:tcPr>
          <w:p w14:paraId="4D6459D7"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Hillier</w:t>
            </w:r>
          </w:p>
        </w:tc>
        <w:tc>
          <w:tcPr>
            <w:tcW w:w="990" w:type="dxa"/>
            <w:shd w:val="clear" w:color="auto" w:fill="auto"/>
            <w:vAlign w:val="center"/>
          </w:tcPr>
          <w:p w14:paraId="1DD76AFE"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Lauren</w:t>
            </w:r>
          </w:p>
        </w:tc>
        <w:tc>
          <w:tcPr>
            <w:tcW w:w="1170" w:type="dxa"/>
            <w:shd w:val="clear" w:color="auto" w:fill="auto"/>
            <w:vAlign w:val="center"/>
          </w:tcPr>
          <w:p w14:paraId="6C305C9A"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Itinerant Teacher</w:t>
            </w:r>
          </w:p>
        </w:tc>
        <w:tc>
          <w:tcPr>
            <w:tcW w:w="1196" w:type="dxa"/>
            <w:shd w:val="clear" w:color="auto" w:fill="auto"/>
            <w:vAlign w:val="center"/>
          </w:tcPr>
          <w:p w14:paraId="165D60F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Hearing Impaired Support</w:t>
            </w:r>
          </w:p>
        </w:tc>
        <w:tc>
          <w:tcPr>
            <w:tcW w:w="990" w:type="dxa"/>
            <w:shd w:val="clear" w:color="auto" w:fill="auto"/>
            <w:vAlign w:val="center"/>
          </w:tcPr>
          <w:p w14:paraId="175E395B"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n/a</w:t>
            </w:r>
          </w:p>
        </w:tc>
        <w:tc>
          <w:tcPr>
            <w:tcW w:w="1054" w:type="dxa"/>
            <w:shd w:val="clear" w:color="auto" w:fill="auto"/>
            <w:vAlign w:val="center"/>
          </w:tcPr>
          <w:p w14:paraId="14CB0611"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n/a</w:t>
            </w:r>
          </w:p>
        </w:tc>
        <w:tc>
          <w:tcPr>
            <w:tcW w:w="1016" w:type="dxa"/>
            <w:shd w:val="clear" w:color="auto" w:fill="auto"/>
            <w:vAlign w:val="center"/>
          </w:tcPr>
          <w:p w14:paraId="4BB481E2"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01/14/2019</w:t>
            </w:r>
          </w:p>
        </w:tc>
        <w:tc>
          <w:tcPr>
            <w:tcW w:w="1144" w:type="dxa"/>
            <w:shd w:val="clear" w:color="auto" w:fill="auto"/>
            <w:vAlign w:val="center"/>
          </w:tcPr>
          <w:p w14:paraId="66E78E6B"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01/14/2019</w:t>
            </w:r>
          </w:p>
        </w:tc>
        <w:tc>
          <w:tcPr>
            <w:tcW w:w="1106" w:type="dxa"/>
            <w:shd w:val="clear" w:color="auto" w:fill="auto"/>
            <w:vAlign w:val="center"/>
          </w:tcPr>
          <w:p w14:paraId="5C4F9E79"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06/08/2019</w:t>
            </w:r>
          </w:p>
        </w:tc>
        <w:tc>
          <w:tcPr>
            <w:tcW w:w="1567" w:type="dxa"/>
            <w:shd w:val="clear" w:color="auto" w:fill="auto"/>
            <w:vAlign w:val="center"/>
          </w:tcPr>
          <w:p w14:paraId="757F6E9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Sabbatical</w:t>
            </w:r>
          </w:p>
        </w:tc>
      </w:tr>
      <w:tr w:rsidR="00253EB8" w:rsidRPr="00253EB8" w14:paraId="3209718B" w14:textId="77777777" w:rsidTr="00253EB8">
        <w:trPr>
          <w:cantSplit/>
          <w:tblHeader/>
          <w:jc w:val="center"/>
        </w:trPr>
        <w:tc>
          <w:tcPr>
            <w:tcW w:w="1054" w:type="dxa"/>
            <w:shd w:val="clear" w:color="auto" w:fill="auto"/>
            <w:vAlign w:val="center"/>
          </w:tcPr>
          <w:p w14:paraId="3E48AD6D"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Klapka</w:t>
            </w:r>
          </w:p>
        </w:tc>
        <w:tc>
          <w:tcPr>
            <w:tcW w:w="990" w:type="dxa"/>
            <w:vAlign w:val="center"/>
          </w:tcPr>
          <w:p w14:paraId="0531F722"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Donald</w:t>
            </w:r>
          </w:p>
        </w:tc>
        <w:tc>
          <w:tcPr>
            <w:tcW w:w="1170" w:type="dxa"/>
            <w:shd w:val="clear" w:color="auto" w:fill="auto"/>
            <w:vAlign w:val="center"/>
          </w:tcPr>
          <w:p w14:paraId="68E2803B"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Senior Grant Accountant</w:t>
            </w:r>
          </w:p>
        </w:tc>
        <w:tc>
          <w:tcPr>
            <w:tcW w:w="1196" w:type="dxa"/>
            <w:shd w:val="clear" w:color="auto" w:fill="auto"/>
            <w:vAlign w:val="center"/>
          </w:tcPr>
          <w:p w14:paraId="545E5011"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Business Services</w:t>
            </w:r>
          </w:p>
        </w:tc>
        <w:tc>
          <w:tcPr>
            <w:tcW w:w="990" w:type="dxa"/>
            <w:shd w:val="clear" w:color="auto" w:fill="auto"/>
            <w:vAlign w:val="center"/>
          </w:tcPr>
          <w:p w14:paraId="413286F3"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$64,000.00</w:t>
            </w:r>
          </w:p>
        </w:tc>
        <w:tc>
          <w:tcPr>
            <w:tcW w:w="1054" w:type="dxa"/>
            <w:shd w:val="clear" w:color="auto" w:fill="auto"/>
            <w:vAlign w:val="center"/>
          </w:tcPr>
          <w:p w14:paraId="4A6FEBE6"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ACT 93</w:t>
            </w:r>
          </w:p>
        </w:tc>
        <w:tc>
          <w:tcPr>
            <w:tcW w:w="1016" w:type="dxa"/>
            <w:shd w:val="clear" w:color="auto" w:fill="auto"/>
            <w:vAlign w:val="center"/>
          </w:tcPr>
          <w:p w14:paraId="42B9A54E"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10/22/2018</w:t>
            </w:r>
          </w:p>
        </w:tc>
        <w:tc>
          <w:tcPr>
            <w:tcW w:w="1144" w:type="dxa"/>
            <w:vAlign w:val="center"/>
          </w:tcPr>
          <w:p w14:paraId="67077780"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n/a</w:t>
            </w:r>
          </w:p>
        </w:tc>
        <w:tc>
          <w:tcPr>
            <w:tcW w:w="1106" w:type="dxa"/>
            <w:vAlign w:val="center"/>
          </w:tcPr>
          <w:p w14:paraId="2480655C"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n/a</w:t>
            </w:r>
          </w:p>
        </w:tc>
        <w:tc>
          <w:tcPr>
            <w:tcW w:w="1567" w:type="dxa"/>
            <w:shd w:val="clear" w:color="auto" w:fill="auto"/>
            <w:vAlign w:val="center"/>
          </w:tcPr>
          <w:p w14:paraId="6CBD379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Reinstatement</w:t>
            </w:r>
          </w:p>
        </w:tc>
      </w:tr>
      <w:tr w:rsidR="00253EB8" w:rsidRPr="00253EB8" w14:paraId="480CA3AD" w14:textId="77777777" w:rsidTr="00253EB8">
        <w:trPr>
          <w:cantSplit/>
          <w:tblHeader/>
          <w:jc w:val="center"/>
        </w:trPr>
        <w:tc>
          <w:tcPr>
            <w:tcW w:w="1054" w:type="dxa"/>
            <w:shd w:val="clear" w:color="auto" w:fill="auto"/>
            <w:vAlign w:val="center"/>
          </w:tcPr>
          <w:p w14:paraId="2F55C06E"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Kunkelman</w:t>
            </w:r>
          </w:p>
        </w:tc>
        <w:tc>
          <w:tcPr>
            <w:tcW w:w="990" w:type="dxa"/>
            <w:vAlign w:val="center"/>
          </w:tcPr>
          <w:p w14:paraId="07C41B2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Stacy</w:t>
            </w:r>
          </w:p>
        </w:tc>
        <w:tc>
          <w:tcPr>
            <w:tcW w:w="1170" w:type="dxa"/>
            <w:shd w:val="clear" w:color="auto" w:fill="auto"/>
            <w:vAlign w:val="center"/>
          </w:tcPr>
          <w:p w14:paraId="095141F7"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Coordinator of Pupil Transportation</w:t>
            </w:r>
          </w:p>
        </w:tc>
        <w:tc>
          <w:tcPr>
            <w:tcW w:w="1196" w:type="dxa"/>
            <w:shd w:val="clear" w:color="auto" w:fill="auto"/>
            <w:vAlign w:val="center"/>
          </w:tcPr>
          <w:p w14:paraId="0D5C6212"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Special  Education</w:t>
            </w:r>
          </w:p>
        </w:tc>
        <w:tc>
          <w:tcPr>
            <w:tcW w:w="990" w:type="dxa"/>
            <w:shd w:val="clear" w:color="auto" w:fill="auto"/>
            <w:vAlign w:val="center"/>
          </w:tcPr>
          <w:p w14:paraId="2C2B0F01"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$78,000.00</w:t>
            </w:r>
          </w:p>
        </w:tc>
        <w:tc>
          <w:tcPr>
            <w:tcW w:w="1054" w:type="dxa"/>
            <w:shd w:val="clear" w:color="auto" w:fill="auto"/>
            <w:vAlign w:val="center"/>
          </w:tcPr>
          <w:p w14:paraId="0AEB5143"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ACT 93</w:t>
            </w:r>
          </w:p>
        </w:tc>
        <w:tc>
          <w:tcPr>
            <w:tcW w:w="1016" w:type="dxa"/>
            <w:shd w:val="clear" w:color="auto" w:fill="auto"/>
            <w:vAlign w:val="center"/>
          </w:tcPr>
          <w:p w14:paraId="00993E2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10/15/2018</w:t>
            </w:r>
          </w:p>
        </w:tc>
        <w:tc>
          <w:tcPr>
            <w:tcW w:w="1144" w:type="dxa"/>
            <w:vAlign w:val="center"/>
          </w:tcPr>
          <w:p w14:paraId="11F2043C"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$75,500.00</w:t>
            </w:r>
          </w:p>
        </w:tc>
        <w:tc>
          <w:tcPr>
            <w:tcW w:w="1106" w:type="dxa"/>
            <w:vAlign w:val="center"/>
          </w:tcPr>
          <w:p w14:paraId="0C992FC4"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$78,000.00</w:t>
            </w:r>
          </w:p>
        </w:tc>
        <w:tc>
          <w:tcPr>
            <w:tcW w:w="1567" w:type="dxa"/>
            <w:shd w:val="clear" w:color="auto" w:fill="auto"/>
            <w:vAlign w:val="center"/>
          </w:tcPr>
          <w:p w14:paraId="6BCA397F"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Salary Correction</w:t>
            </w:r>
          </w:p>
        </w:tc>
      </w:tr>
      <w:tr w:rsidR="00253EB8" w:rsidRPr="00253EB8" w14:paraId="233D8F9D" w14:textId="77777777" w:rsidTr="00253EB8">
        <w:trPr>
          <w:cantSplit/>
          <w:tblHeader/>
          <w:jc w:val="center"/>
        </w:trPr>
        <w:tc>
          <w:tcPr>
            <w:tcW w:w="1054" w:type="dxa"/>
            <w:shd w:val="clear" w:color="auto" w:fill="auto"/>
            <w:vAlign w:val="center"/>
          </w:tcPr>
          <w:p w14:paraId="27F000B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Moyer</w:t>
            </w:r>
          </w:p>
        </w:tc>
        <w:tc>
          <w:tcPr>
            <w:tcW w:w="990" w:type="dxa"/>
            <w:vAlign w:val="center"/>
          </w:tcPr>
          <w:p w14:paraId="3D57157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Lori</w:t>
            </w:r>
          </w:p>
        </w:tc>
        <w:tc>
          <w:tcPr>
            <w:tcW w:w="1170" w:type="dxa"/>
            <w:shd w:val="clear" w:color="auto" w:fill="auto"/>
            <w:vAlign w:val="center"/>
          </w:tcPr>
          <w:p w14:paraId="50DE37B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Teacher</w:t>
            </w:r>
          </w:p>
        </w:tc>
        <w:tc>
          <w:tcPr>
            <w:tcW w:w="1196" w:type="dxa"/>
            <w:shd w:val="clear" w:color="auto" w:fill="auto"/>
            <w:vAlign w:val="center"/>
          </w:tcPr>
          <w:p w14:paraId="780B3825"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Emotional Support</w:t>
            </w:r>
          </w:p>
        </w:tc>
        <w:tc>
          <w:tcPr>
            <w:tcW w:w="990" w:type="dxa"/>
            <w:shd w:val="clear" w:color="auto" w:fill="auto"/>
            <w:vAlign w:val="center"/>
          </w:tcPr>
          <w:p w14:paraId="6175E225"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$44,491.00</w:t>
            </w:r>
          </w:p>
        </w:tc>
        <w:tc>
          <w:tcPr>
            <w:tcW w:w="1054" w:type="dxa"/>
            <w:shd w:val="clear" w:color="auto" w:fill="auto"/>
            <w:vAlign w:val="center"/>
          </w:tcPr>
          <w:p w14:paraId="0271854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LIUEA D-1</w:t>
            </w:r>
          </w:p>
        </w:tc>
        <w:tc>
          <w:tcPr>
            <w:tcW w:w="1016" w:type="dxa"/>
            <w:shd w:val="clear" w:color="auto" w:fill="auto"/>
            <w:vAlign w:val="center"/>
          </w:tcPr>
          <w:p w14:paraId="5812B47B"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10/03/2018</w:t>
            </w:r>
          </w:p>
        </w:tc>
        <w:tc>
          <w:tcPr>
            <w:tcW w:w="1144" w:type="dxa"/>
            <w:vAlign w:val="center"/>
          </w:tcPr>
          <w:p w14:paraId="60A2BBA9"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Teacher Assistant</w:t>
            </w:r>
          </w:p>
        </w:tc>
        <w:tc>
          <w:tcPr>
            <w:tcW w:w="1106" w:type="dxa"/>
            <w:vAlign w:val="center"/>
          </w:tcPr>
          <w:p w14:paraId="5E061F3B"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Teacher</w:t>
            </w:r>
          </w:p>
        </w:tc>
        <w:tc>
          <w:tcPr>
            <w:tcW w:w="1567" w:type="dxa"/>
            <w:shd w:val="clear" w:color="auto" w:fill="auto"/>
            <w:vAlign w:val="center"/>
          </w:tcPr>
          <w:p w14:paraId="2BE8F64C"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Position Transfer</w:t>
            </w:r>
          </w:p>
        </w:tc>
      </w:tr>
      <w:tr w:rsidR="00253EB8" w:rsidRPr="00253EB8" w14:paraId="676AFF58" w14:textId="77777777" w:rsidTr="00253EB8">
        <w:trPr>
          <w:cantSplit/>
          <w:tblHeader/>
          <w:jc w:val="center"/>
        </w:trPr>
        <w:tc>
          <w:tcPr>
            <w:tcW w:w="1054" w:type="dxa"/>
            <w:shd w:val="clear" w:color="auto" w:fill="auto"/>
            <w:vAlign w:val="center"/>
          </w:tcPr>
          <w:p w14:paraId="0BBB30E3"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Sheehan</w:t>
            </w:r>
          </w:p>
        </w:tc>
        <w:tc>
          <w:tcPr>
            <w:tcW w:w="990" w:type="dxa"/>
            <w:vAlign w:val="center"/>
          </w:tcPr>
          <w:p w14:paraId="274F2672"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Brittany</w:t>
            </w:r>
          </w:p>
        </w:tc>
        <w:tc>
          <w:tcPr>
            <w:tcW w:w="1170" w:type="dxa"/>
            <w:shd w:val="clear" w:color="auto" w:fill="auto"/>
            <w:vAlign w:val="center"/>
          </w:tcPr>
          <w:p w14:paraId="22829CD0"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Teacher</w:t>
            </w:r>
          </w:p>
        </w:tc>
        <w:tc>
          <w:tcPr>
            <w:tcW w:w="1196" w:type="dxa"/>
            <w:shd w:val="clear" w:color="auto" w:fill="auto"/>
            <w:vAlign w:val="center"/>
          </w:tcPr>
          <w:p w14:paraId="07C69049"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Preschool</w:t>
            </w:r>
          </w:p>
        </w:tc>
        <w:tc>
          <w:tcPr>
            <w:tcW w:w="990" w:type="dxa"/>
            <w:shd w:val="clear" w:color="auto" w:fill="auto"/>
            <w:vAlign w:val="center"/>
          </w:tcPr>
          <w:p w14:paraId="679A0740"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$49,505.00</w:t>
            </w:r>
          </w:p>
        </w:tc>
        <w:tc>
          <w:tcPr>
            <w:tcW w:w="1054" w:type="dxa"/>
            <w:shd w:val="clear" w:color="auto" w:fill="auto"/>
            <w:vAlign w:val="center"/>
          </w:tcPr>
          <w:p w14:paraId="1B150E13"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LIUEA E-6</w:t>
            </w:r>
          </w:p>
        </w:tc>
        <w:tc>
          <w:tcPr>
            <w:tcW w:w="1016" w:type="dxa"/>
            <w:shd w:val="clear" w:color="auto" w:fill="auto"/>
            <w:vAlign w:val="center"/>
          </w:tcPr>
          <w:p w14:paraId="11C9B0FE"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09/01/2018</w:t>
            </w:r>
          </w:p>
        </w:tc>
        <w:tc>
          <w:tcPr>
            <w:tcW w:w="1144" w:type="dxa"/>
            <w:vAlign w:val="center"/>
          </w:tcPr>
          <w:p w14:paraId="0197BBB2"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D-6</w:t>
            </w:r>
          </w:p>
        </w:tc>
        <w:tc>
          <w:tcPr>
            <w:tcW w:w="1106" w:type="dxa"/>
            <w:vAlign w:val="center"/>
          </w:tcPr>
          <w:p w14:paraId="350850B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E-6</w:t>
            </w:r>
          </w:p>
        </w:tc>
        <w:tc>
          <w:tcPr>
            <w:tcW w:w="1567" w:type="dxa"/>
            <w:shd w:val="clear" w:color="auto" w:fill="auto"/>
            <w:vAlign w:val="center"/>
          </w:tcPr>
          <w:p w14:paraId="1B0D470A"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Salary Column Movement – Bachelor’s + 24 with Level II Certification</w:t>
            </w:r>
          </w:p>
        </w:tc>
      </w:tr>
      <w:tr w:rsidR="00253EB8" w:rsidRPr="00253EB8" w14:paraId="2927A450" w14:textId="77777777" w:rsidTr="00253EB8">
        <w:trPr>
          <w:cantSplit/>
          <w:tblHeader/>
          <w:jc w:val="center"/>
        </w:trPr>
        <w:tc>
          <w:tcPr>
            <w:tcW w:w="1054" w:type="dxa"/>
            <w:shd w:val="clear" w:color="auto" w:fill="auto"/>
            <w:vAlign w:val="center"/>
          </w:tcPr>
          <w:p w14:paraId="0ED2B7B7"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Stuff</w:t>
            </w:r>
          </w:p>
        </w:tc>
        <w:tc>
          <w:tcPr>
            <w:tcW w:w="990" w:type="dxa"/>
            <w:vAlign w:val="center"/>
          </w:tcPr>
          <w:p w14:paraId="44DE9017"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Susan</w:t>
            </w:r>
          </w:p>
        </w:tc>
        <w:tc>
          <w:tcPr>
            <w:tcW w:w="1170" w:type="dxa"/>
            <w:shd w:val="clear" w:color="auto" w:fill="auto"/>
            <w:vAlign w:val="center"/>
          </w:tcPr>
          <w:p w14:paraId="294AAD6E"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Secretary</w:t>
            </w:r>
          </w:p>
        </w:tc>
        <w:tc>
          <w:tcPr>
            <w:tcW w:w="1196" w:type="dxa"/>
            <w:shd w:val="clear" w:color="auto" w:fill="auto"/>
            <w:vAlign w:val="center"/>
          </w:tcPr>
          <w:p w14:paraId="30EC1E18"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Special Education / Joint School Committee</w:t>
            </w:r>
          </w:p>
        </w:tc>
        <w:tc>
          <w:tcPr>
            <w:tcW w:w="990" w:type="dxa"/>
            <w:shd w:val="clear" w:color="auto" w:fill="auto"/>
            <w:vAlign w:val="center"/>
          </w:tcPr>
          <w:p w14:paraId="6D4B3CFB"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$24.87</w:t>
            </w:r>
          </w:p>
        </w:tc>
        <w:tc>
          <w:tcPr>
            <w:tcW w:w="1054" w:type="dxa"/>
            <w:shd w:val="clear" w:color="auto" w:fill="auto"/>
            <w:vAlign w:val="center"/>
          </w:tcPr>
          <w:p w14:paraId="7A6F6736"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n/a</w:t>
            </w:r>
          </w:p>
        </w:tc>
        <w:tc>
          <w:tcPr>
            <w:tcW w:w="1016" w:type="dxa"/>
            <w:shd w:val="clear" w:color="auto" w:fill="auto"/>
            <w:vAlign w:val="center"/>
          </w:tcPr>
          <w:p w14:paraId="1ED7708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10/16/2018</w:t>
            </w:r>
          </w:p>
        </w:tc>
        <w:tc>
          <w:tcPr>
            <w:tcW w:w="1144" w:type="dxa"/>
            <w:vAlign w:val="center"/>
          </w:tcPr>
          <w:p w14:paraId="4A052397"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n/a</w:t>
            </w:r>
          </w:p>
        </w:tc>
        <w:tc>
          <w:tcPr>
            <w:tcW w:w="1106" w:type="dxa"/>
            <w:vAlign w:val="center"/>
          </w:tcPr>
          <w:p w14:paraId="4233404E"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n/a</w:t>
            </w:r>
          </w:p>
        </w:tc>
        <w:tc>
          <w:tcPr>
            <w:tcW w:w="1567" w:type="dxa"/>
            <w:shd w:val="clear" w:color="auto" w:fill="auto"/>
            <w:vAlign w:val="center"/>
          </w:tcPr>
          <w:p w14:paraId="4336D21E"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Additional Duties / Hours – Joint School Committee Recording Secretary</w:t>
            </w:r>
          </w:p>
        </w:tc>
      </w:tr>
      <w:tr w:rsidR="00253EB8" w:rsidRPr="00253EB8" w14:paraId="2D6E46ED" w14:textId="77777777" w:rsidTr="00253EB8">
        <w:trPr>
          <w:cantSplit/>
          <w:tblHeader/>
          <w:jc w:val="center"/>
        </w:trPr>
        <w:tc>
          <w:tcPr>
            <w:tcW w:w="1054" w:type="dxa"/>
            <w:shd w:val="clear" w:color="auto" w:fill="auto"/>
            <w:vAlign w:val="center"/>
          </w:tcPr>
          <w:p w14:paraId="70D75B9D"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Wingerd</w:t>
            </w:r>
          </w:p>
        </w:tc>
        <w:tc>
          <w:tcPr>
            <w:tcW w:w="990" w:type="dxa"/>
            <w:vAlign w:val="center"/>
          </w:tcPr>
          <w:p w14:paraId="10E28BFA"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Kathryn</w:t>
            </w:r>
          </w:p>
        </w:tc>
        <w:tc>
          <w:tcPr>
            <w:tcW w:w="1170" w:type="dxa"/>
            <w:shd w:val="clear" w:color="auto" w:fill="auto"/>
            <w:vAlign w:val="center"/>
          </w:tcPr>
          <w:p w14:paraId="5E20A5B3"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ABE/GED Instructor</w:t>
            </w:r>
          </w:p>
        </w:tc>
        <w:tc>
          <w:tcPr>
            <w:tcW w:w="1196" w:type="dxa"/>
            <w:shd w:val="clear" w:color="auto" w:fill="auto"/>
            <w:vAlign w:val="center"/>
          </w:tcPr>
          <w:p w14:paraId="2581A07E"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Adult Education</w:t>
            </w:r>
          </w:p>
        </w:tc>
        <w:tc>
          <w:tcPr>
            <w:tcW w:w="990" w:type="dxa"/>
            <w:shd w:val="clear" w:color="auto" w:fill="auto"/>
            <w:vAlign w:val="center"/>
          </w:tcPr>
          <w:p w14:paraId="78F6BAC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$19.30</w:t>
            </w:r>
          </w:p>
        </w:tc>
        <w:tc>
          <w:tcPr>
            <w:tcW w:w="1054" w:type="dxa"/>
            <w:shd w:val="clear" w:color="auto" w:fill="auto"/>
            <w:vAlign w:val="center"/>
          </w:tcPr>
          <w:p w14:paraId="2C68E05A"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Grant Funded</w:t>
            </w:r>
          </w:p>
        </w:tc>
        <w:tc>
          <w:tcPr>
            <w:tcW w:w="1016" w:type="dxa"/>
            <w:shd w:val="clear" w:color="auto" w:fill="auto"/>
            <w:vAlign w:val="center"/>
          </w:tcPr>
          <w:p w14:paraId="4E73B808"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10/02/2018</w:t>
            </w:r>
          </w:p>
        </w:tc>
        <w:tc>
          <w:tcPr>
            <w:tcW w:w="1144" w:type="dxa"/>
            <w:vAlign w:val="center"/>
          </w:tcPr>
          <w:p w14:paraId="4867F4DB"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$19.20</w:t>
            </w:r>
          </w:p>
        </w:tc>
        <w:tc>
          <w:tcPr>
            <w:tcW w:w="1106" w:type="dxa"/>
            <w:vAlign w:val="center"/>
          </w:tcPr>
          <w:p w14:paraId="57294941" w14:textId="77777777" w:rsidR="00253EB8" w:rsidRPr="00253EB8" w:rsidRDefault="00253EB8" w:rsidP="00253EB8">
            <w:pPr>
              <w:jc w:val="center"/>
              <w:rPr>
                <w:rFonts w:ascii="Arial Narrow" w:hAnsi="Arial Narrow" w:cs="Arial"/>
                <w:bCs/>
                <w:color w:val="000000"/>
                <w:sz w:val="18"/>
                <w:szCs w:val="18"/>
              </w:rPr>
            </w:pPr>
            <w:r w:rsidRPr="00253EB8">
              <w:rPr>
                <w:rFonts w:ascii="Arial Narrow" w:hAnsi="Arial Narrow" w:cs="Arial"/>
                <w:bCs/>
                <w:color w:val="000000"/>
                <w:sz w:val="18"/>
                <w:szCs w:val="18"/>
              </w:rPr>
              <w:t>$19.30</w:t>
            </w:r>
          </w:p>
        </w:tc>
        <w:tc>
          <w:tcPr>
            <w:tcW w:w="1567" w:type="dxa"/>
            <w:shd w:val="clear" w:color="auto" w:fill="auto"/>
            <w:vAlign w:val="center"/>
          </w:tcPr>
          <w:p w14:paraId="65EC1854" w14:textId="77777777" w:rsidR="00253EB8" w:rsidRPr="00253EB8" w:rsidRDefault="00253EB8" w:rsidP="00253EB8">
            <w:pPr>
              <w:rPr>
                <w:rFonts w:ascii="Arial Narrow" w:hAnsi="Arial Narrow" w:cs="Arial"/>
                <w:bCs/>
                <w:color w:val="000000"/>
                <w:sz w:val="18"/>
                <w:szCs w:val="18"/>
              </w:rPr>
            </w:pPr>
            <w:r w:rsidRPr="00253EB8">
              <w:rPr>
                <w:rFonts w:ascii="Arial Narrow" w:hAnsi="Arial Narrow" w:cs="Arial"/>
                <w:bCs/>
                <w:color w:val="000000"/>
                <w:sz w:val="18"/>
                <w:szCs w:val="18"/>
              </w:rPr>
              <w:t>Salary Correction</w:t>
            </w:r>
          </w:p>
        </w:tc>
      </w:tr>
    </w:tbl>
    <w:p w14:paraId="7AA3C7F6" w14:textId="77777777" w:rsidR="00253EB8" w:rsidRPr="00253EB8" w:rsidRDefault="00253EB8" w:rsidP="00253EB8">
      <w:pPr>
        <w:ind w:left="1080"/>
        <w:rPr>
          <w:rFonts w:ascii="Arial Narrow" w:hAnsi="Arial Narrow"/>
          <w:snapToGrid w:val="0"/>
          <w:sz w:val="18"/>
          <w:szCs w:val="18"/>
        </w:rPr>
      </w:pPr>
    </w:p>
    <w:p w14:paraId="783B2EB6" w14:textId="77777777" w:rsidR="00253EB8" w:rsidRPr="00253EB8" w:rsidRDefault="00253EB8" w:rsidP="00253EB8">
      <w:pPr>
        <w:numPr>
          <w:ilvl w:val="0"/>
          <w:numId w:val="5"/>
        </w:numPr>
        <w:tabs>
          <w:tab w:val="num" w:pos="360"/>
        </w:tabs>
        <w:ind w:hanging="1800"/>
        <w:rPr>
          <w:rFonts w:ascii="Arial" w:hAnsi="Arial" w:cs="Arial"/>
          <w:iCs/>
          <w:noProof/>
          <w:sz w:val="20"/>
          <w:szCs w:val="18"/>
        </w:rPr>
      </w:pPr>
      <w:r w:rsidRPr="00253EB8">
        <w:rPr>
          <w:rFonts w:ascii="Arial" w:hAnsi="Arial" w:cs="Arial"/>
          <w:iCs/>
          <w:noProof/>
          <w:sz w:val="20"/>
          <w:szCs w:val="18"/>
        </w:rPr>
        <w:t>Student Workers:</w:t>
      </w:r>
    </w:p>
    <w:p w14:paraId="117BF02F" w14:textId="77777777" w:rsidR="00253EB8" w:rsidRPr="00253EB8" w:rsidRDefault="00253EB8" w:rsidP="00253EB8">
      <w:pPr>
        <w:rPr>
          <w:rFonts w:ascii="Arial" w:hAnsi="Arial" w:cs="Arial"/>
          <w:iCs/>
          <w:noProof/>
          <w:snapToGrid w:val="0"/>
          <w:sz w:val="20"/>
          <w:szCs w:val="18"/>
        </w:rPr>
      </w:pPr>
    </w:p>
    <w:tbl>
      <w:tblPr>
        <w:tblW w:w="0" w:type="auto"/>
        <w:jc w:val="center"/>
        <w:tblInd w:w="93" w:type="dxa"/>
        <w:tblLook w:val="04A0" w:firstRow="1" w:lastRow="0" w:firstColumn="1" w:lastColumn="0" w:noHBand="0" w:noVBand="1"/>
      </w:tblPr>
      <w:tblGrid>
        <w:gridCol w:w="832"/>
        <w:gridCol w:w="1865"/>
        <w:gridCol w:w="1020"/>
      </w:tblGrid>
      <w:tr w:rsidR="00253EB8" w:rsidRPr="00253EB8" w14:paraId="7DD65211" w14:textId="77777777" w:rsidTr="00253EB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AB9FC7C"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ID#</w:t>
            </w:r>
          </w:p>
        </w:tc>
        <w:tc>
          <w:tcPr>
            <w:tcW w:w="0" w:type="auto"/>
            <w:tcBorders>
              <w:top w:val="single" w:sz="4" w:space="0" w:color="000000"/>
              <w:left w:val="nil"/>
              <w:bottom w:val="single" w:sz="4" w:space="0" w:color="000000"/>
              <w:right w:val="single" w:sz="4" w:space="0" w:color="000000"/>
            </w:tcBorders>
            <w:shd w:val="clear" w:color="auto" w:fill="auto"/>
            <w:hideMark/>
          </w:tcPr>
          <w:p w14:paraId="2C1810D7"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Location</w:t>
            </w:r>
          </w:p>
        </w:tc>
        <w:tc>
          <w:tcPr>
            <w:tcW w:w="0" w:type="auto"/>
            <w:tcBorders>
              <w:top w:val="single" w:sz="4" w:space="0" w:color="000000"/>
              <w:left w:val="nil"/>
              <w:bottom w:val="single" w:sz="4" w:space="0" w:color="000000"/>
              <w:right w:val="single" w:sz="4" w:space="0" w:color="000000"/>
            </w:tcBorders>
            <w:shd w:val="clear" w:color="auto" w:fill="auto"/>
            <w:hideMark/>
          </w:tcPr>
          <w:p w14:paraId="324AE23F" w14:textId="77777777" w:rsidR="00253EB8" w:rsidRPr="00253EB8" w:rsidRDefault="00253EB8" w:rsidP="00253EB8">
            <w:pPr>
              <w:jc w:val="center"/>
              <w:rPr>
                <w:rFonts w:ascii="Arial Narrow" w:hAnsi="Arial Narrow"/>
                <w:b/>
                <w:snapToGrid w:val="0"/>
                <w:sz w:val="18"/>
                <w:szCs w:val="18"/>
              </w:rPr>
            </w:pPr>
            <w:r w:rsidRPr="00253EB8">
              <w:rPr>
                <w:rFonts w:ascii="Arial Narrow" w:hAnsi="Arial Narrow"/>
                <w:b/>
                <w:snapToGrid w:val="0"/>
                <w:sz w:val="18"/>
                <w:szCs w:val="18"/>
              </w:rPr>
              <w:t>Rate of Pay</w:t>
            </w:r>
          </w:p>
        </w:tc>
      </w:tr>
      <w:tr w:rsidR="00253EB8" w:rsidRPr="00253EB8" w14:paraId="7EF84F8E" w14:textId="77777777" w:rsidTr="00253EB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174572" w14:textId="77777777" w:rsidR="00253EB8" w:rsidRPr="00253EB8" w:rsidRDefault="00253EB8" w:rsidP="00253EB8">
            <w:pPr>
              <w:jc w:val="center"/>
              <w:rPr>
                <w:rFonts w:ascii="Arial Narrow" w:hAnsi="Arial Narrow"/>
                <w:snapToGrid w:val="0"/>
                <w:sz w:val="18"/>
                <w:szCs w:val="18"/>
              </w:rPr>
            </w:pPr>
            <w:r w:rsidRPr="00253EB8">
              <w:rPr>
                <w:rFonts w:ascii="Arial Narrow" w:hAnsi="Arial Narrow"/>
                <w:snapToGrid w:val="0"/>
                <w:sz w:val="18"/>
                <w:szCs w:val="18"/>
              </w:rPr>
              <w:t>FR83054</w:t>
            </w:r>
          </w:p>
        </w:tc>
        <w:tc>
          <w:tcPr>
            <w:tcW w:w="0" w:type="auto"/>
            <w:tcBorders>
              <w:top w:val="single" w:sz="4" w:space="0" w:color="000000"/>
              <w:left w:val="nil"/>
              <w:bottom w:val="single" w:sz="4" w:space="0" w:color="000000"/>
              <w:right w:val="single" w:sz="4" w:space="0" w:color="000000"/>
            </w:tcBorders>
            <w:shd w:val="clear" w:color="auto" w:fill="auto"/>
          </w:tcPr>
          <w:p w14:paraId="71CFF636" w14:textId="77777777" w:rsidR="00253EB8" w:rsidRPr="00253EB8" w:rsidRDefault="00253EB8" w:rsidP="00253EB8">
            <w:pPr>
              <w:jc w:val="center"/>
              <w:rPr>
                <w:rFonts w:ascii="Arial Narrow" w:hAnsi="Arial Narrow"/>
                <w:snapToGrid w:val="0"/>
                <w:sz w:val="18"/>
                <w:szCs w:val="18"/>
              </w:rPr>
            </w:pPr>
            <w:r w:rsidRPr="00253EB8">
              <w:rPr>
                <w:rFonts w:ascii="Arial Narrow" w:hAnsi="Arial Narrow"/>
                <w:snapToGrid w:val="0"/>
                <w:sz w:val="18"/>
                <w:szCs w:val="18"/>
              </w:rPr>
              <w:t>New Oxford Training Site</w:t>
            </w:r>
          </w:p>
        </w:tc>
        <w:tc>
          <w:tcPr>
            <w:tcW w:w="0" w:type="auto"/>
            <w:tcBorders>
              <w:top w:val="single" w:sz="4" w:space="0" w:color="000000"/>
              <w:left w:val="nil"/>
              <w:bottom w:val="single" w:sz="4" w:space="0" w:color="000000"/>
              <w:right w:val="single" w:sz="4" w:space="0" w:color="000000"/>
            </w:tcBorders>
            <w:shd w:val="clear" w:color="auto" w:fill="auto"/>
          </w:tcPr>
          <w:p w14:paraId="5225609D" w14:textId="77777777" w:rsidR="00253EB8" w:rsidRPr="00253EB8" w:rsidRDefault="00253EB8" w:rsidP="00253EB8">
            <w:pPr>
              <w:jc w:val="center"/>
              <w:rPr>
                <w:rFonts w:ascii="Arial Narrow" w:hAnsi="Arial Narrow"/>
                <w:snapToGrid w:val="0"/>
                <w:sz w:val="18"/>
                <w:szCs w:val="18"/>
              </w:rPr>
            </w:pPr>
            <w:r w:rsidRPr="00253EB8">
              <w:rPr>
                <w:rFonts w:ascii="Arial Narrow" w:hAnsi="Arial Narrow"/>
                <w:snapToGrid w:val="0"/>
                <w:sz w:val="18"/>
                <w:szCs w:val="18"/>
              </w:rPr>
              <w:t>$7.25</w:t>
            </w:r>
          </w:p>
        </w:tc>
      </w:tr>
      <w:tr w:rsidR="00253EB8" w:rsidRPr="00253EB8" w14:paraId="26CD1DAE" w14:textId="77777777" w:rsidTr="00253EB8">
        <w:trPr>
          <w:jc w:val="center"/>
        </w:trPr>
        <w:tc>
          <w:tcPr>
            <w:tcW w:w="0" w:type="auto"/>
            <w:tcBorders>
              <w:top w:val="nil"/>
              <w:left w:val="single" w:sz="4" w:space="0" w:color="000000"/>
              <w:bottom w:val="nil"/>
              <w:right w:val="single" w:sz="4" w:space="0" w:color="000000"/>
            </w:tcBorders>
            <w:shd w:val="clear" w:color="auto" w:fill="auto"/>
            <w:vAlign w:val="bottom"/>
          </w:tcPr>
          <w:p w14:paraId="171109B4"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KE54482</w:t>
            </w:r>
          </w:p>
        </w:tc>
        <w:tc>
          <w:tcPr>
            <w:tcW w:w="0" w:type="auto"/>
            <w:tcBorders>
              <w:top w:val="nil"/>
              <w:left w:val="nil"/>
              <w:bottom w:val="nil"/>
              <w:right w:val="single" w:sz="4" w:space="0" w:color="000000"/>
            </w:tcBorders>
            <w:shd w:val="clear" w:color="auto" w:fill="auto"/>
            <w:vAlign w:val="bottom"/>
          </w:tcPr>
          <w:p w14:paraId="03ADEF79"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New Oxford Training Site</w:t>
            </w:r>
          </w:p>
        </w:tc>
        <w:tc>
          <w:tcPr>
            <w:tcW w:w="0" w:type="auto"/>
            <w:tcBorders>
              <w:top w:val="nil"/>
              <w:left w:val="nil"/>
              <w:bottom w:val="nil"/>
              <w:right w:val="single" w:sz="4" w:space="0" w:color="000000"/>
            </w:tcBorders>
            <w:shd w:val="clear" w:color="auto" w:fill="auto"/>
            <w:vAlign w:val="bottom"/>
          </w:tcPr>
          <w:p w14:paraId="42C8A775" w14:textId="77777777" w:rsidR="00253EB8" w:rsidRPr="00253EB8" w:rsidRDefault="00253EB8" w:rsidP="00253EB8">
            <w:pPr>
              <w:jc w:val="center"/>
              <w:rPr>
                <w:rFonts w:ascii="Arial Narrow" w:hAnsi="Arial Narrow"/>
                <w:snapToGrid w:val="0"/>
                <w:sz w:val="18"/>
                <w:szCs w:val="18"/>
              </w:rPr>
            </w:pPr>
            <w:r w:rsidRPr="00253EB8">
              <w:rPr>
                <w:rFonts w:ascii="Arial Narrow" w:hAnsi="Arial Narrow"/>
                <w:snapToGrid w:val="0"/>
                <w:sz w:val="18"/>
                <w:szCs w:val="18"/>
              </w:rPr>
              <w:t>$7.25</w:t>
            </w:r>
          </w:p>
        </w:tc>
      </w:tr>
      <w:tr w:rsidR="00253EB8" w:rsidRPr="00253EB8" w14:paraId="0A1201FC" w14:textId="77777777" w:rsidTr="00253EB8">
        <w:trPr>
          <w:jc w:val="center"/>
        </w:trPr>
        <w:tc>
          <w:tcPr>
            <w:tcW w:w="0" w:type="auto"/>
            <w:tcBorders>
              <w:top w:val="nil"/>
              <w:left w:val="single" w:sz="4" w:space="0" w:color="000000"/>
              <w:bottom w:val="nil"/>
              <w:right w:val="single" w:sz="4" w:space="0" w:color="000000"/>
            </w:tcBorders>
            <w:shd w:val="clear" w:color="auto" w:fill="auto"/>
            <w:vAlign w:val="bottom"/>
          </w:tcPr>
          <w:p w14:paraId="25F85E73"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NI02799</w:t>
            </w:r>
          </w:p>
        </w:tc>
        <w:tc>
          <w:tcPr>
            <w:tcW w:w="0" w:type="auto"/>
            <w:tcBorders>
              <w:top w:val="nil"/>
              <w:left w:val="nil"/>
              <w:bottom w:val="nil"/>
              <w:right w:val="single" w:sz="4" w:space="0" w:color="000000"/>
            </w:tcBorders>
            <w:shd w:val="clear" w:color="auto" w:fill="auto"/>
            <w:vAlign w:val="bottom"/>
          </w:tcPr>
          <w:p w14:paraId="444C2B22"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New Oxford Training Site</w:t>
            </w:r>
          </w:p>
        </w:tc>
        <w:tc>
          <w:tcPr>
            <w:tcW w:w="0" w:type="auto"/>
            <w:tcBorders>
              <w:top w:val="nil"/>
              <w:left w:val="nil"/>
              <w:bottom w:val="nil"/>
              <w:right w:val="single" w:sz="4" w:space="0" w:color="000000"/>
            </w:tcBorders>
            <w:shd w:val="clear" w:color="auto" w:fill="auto"/>
            <w:vAlign w:val="bottom"/>
          </w:tcPr>
          <w:p w14:paraId="391F8A86" w14:textId="77777777" w:rsidR="00253EB8" w:rsidRPr="00253EB8" w:rsidRDefault="00253EB8" w:rsidP="00253EB8">
            <w:pPr>
              <w:jc w:val="center"/>
              <w:rPr>
                <w:rFonts w:ascii="Arial Narrow" w:hAnsi="Arial Narrow"/>
                <w:snapToGrid w:val="0"/>
                <w:sz w:val="18"/>
                <w:szCs w:val="18"/>
              </w:rPr>
            </w:pPr>
            <w:r w:rsidRPr="00253EB8">
              <w:rPr>
                <w:rFonts w:ascii="Arial Narrow" w:hAnsi="Arial Narrow"/>
                <w:snapToGrid w:val="0"/>
                <w:sz w:val="18"/>
                <w:szCs w:val="18"/>
              </w:rPr>
              <w:t>$7.25</w:t>
            </w:r>
          </w:p>
        </w:tc>
      </w:tr>
      <w:tr w:rsidR="00253EB8" w:rsidRPr="00253EB8" w14:paraId="62F8F8A3" w14:textId="77777777" w:rsidTr="00253EB8">
        <w:trPr>
          <w:jc w:val="center"/>
        </w:trPr>
        <w:tc>
          <w:tcPr>
            <w:tcW w:w="0" w:type="auto"/>
            <w:tcBorders>
              <w:top w:val="nil"/>
              <w:left w:val="single" w:sz="4" w:space="0" w:color="000000"/>
              <w:bottom w:val="single" w:sz="4" w:space="0" w:color="000000"/>
              <w:right w:val="single" w:sz="4" w:space="0" w:color="000000"/>
            </w:tcBorders>
            <w:shd w:val="clear" w:color="auto" w:fill="auto"/>
            <w:vAlign w:val="bottom"/>
          </w:tcPr>
          <w:p w14:paraId="6FE2E913"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SH08768</w:t>
            </w:r>
          </w:p>
        </w:tc>
        <w:tc>
          <w:tcPr>
            <w:tcW w:w="0" w:type="auto"/>
            <w:tcBorders>
              <w:top w:val="nil"/>
              <w:left w:val="nil"/>
              <w:bottom w:val="single" w:sz="4" w:space="0" w:color="000000"/>
              <w:right w:val="single" w:sz="4" w:space="0" w:color="000000"/>
            </w:tcBorders>
            <w:shd w:val="clear" w:color="auto" w:fill="auto"/>
            <w:vAlign w:val="bottom"/>
          </w:tcPr>
          <w:p w14:paraId="6F147782" w14:textId="77777777" w:rsidR="00253EB8" w:rsidRPr="00253EB8" w:rsidRDefault="00253EB8" w:rsidP="00253EB8">
            <w:pPr>
              <w:rPr>
                <w:rFonts w:ascii="Arial Narrow" w:hAnsi="Arial Narrow"/>
                <w:snapToGrid w:val="0"/>
                <w:sz w:val="18"/>
                <w:szCs w:val="18"/>
              </w:rPr>
            </w:pPr>
            <w:r w:rsidRPr="00253EB8">
              <w:rPr>
                <w:rFonts w:ascii="Arial Narrow" w:hAnsi="Arial Narrow"/>
                <w:snapToGrid w:val="0"/>
                <w:sz w:val="18"/>
                <w:szCs w:val="18"/>
              </w:rPr>
              <w:t>New Oxford Training Site</w:t>
            </w:r>
          </w:p>
        </w:tc>
        <w:tc>
          <w:tcPr>
            <w:tcW w:w="0" w:type="auto"/>
            <w:tcBorders>
              <w:top w:val="nil"/>
              <w:left w:val="nil"/>
              <w:bottom w:val="single" w:sz="4" w:space="0" w:color="000000"/>
              <w:right w:val="single" w:sz="4" w:space="0" w:color="000000"/>
            </w:tcBorders>
            <w:shd w:val="clear" w:color="auto" w:fill="auto"/>
            <w:vAlign w:val="bottom"/>
          </w:tcPr>
          <w:p w14:paraId="7F39AEEF" w14:textId="77777777" w:rsidR="00253EB8" w:rsidRPr="00253EB8" w:rsidRDefault="00253EB8" w:rsidP="00253EB8">
            <w:pPr>
              <w:jc w:val="center"/>
              <w:rPr>
                <w:rFonts w:ascii="Arial Narrow" w:hAnsi="Arial Narrow"/>
                <w:snapToGrid w:val="0"/>
                <w:sz w:val="18"/>
                <w:szCs w:val="18"/>
              </w:rPr>
            </w:pPr>
            <w:r w:rsidRPr="00253EB8">
              <w:rPr>
                <w:rFonts w:ascii="Arial Narrow" w:hAnsi="Arial Narrow"/>
                <w:snapToGrid w:val="0"/>
                <w:sz w:val="18"/>
                <w:szCs w:val="18"/>
              </w:rPr>
              <w:t>$7.25</w:t>
            </w:r>
          </w:p>
        </w:tc>
      </w:tr>
    </w:tbl>
    <w:p w14:paraId="04678220" w14:textId="77777777" w:rsidR="00253EB8" w:rsidRPr="00253EB8" w:rsidRDefault="00253EB8" w:rsidP="00253EB8">
      <w:pPr>
        <w:numPr>
          <w:ilvl w:val="0"/>
          <w:numId w:val="4"/>
        </w:numPr>
        <w:spacing w:before="240" w:after="60"/>
        <w:ind w:left="-360"/>
        <w:outlineLvl w:val="4"/>
        <w:rPr>
          <w:rFonts w:ascii="Arial" w:hAnsi="Arial" w:cs="Arial"/>
          <w:b/>
          <w:i/>
        </w:rPr>
      </w:pPr>
      <w:r w:rsidRPr="00253EB8">
        <w:rPr>
          <w:rFonts w:ascii="Arial" w:hAnsi="Arial" w:cs="Arial"/>
          <w:b/>
          <w:i/>
        </w:rPr>
        <w:t>Business Actions</w:t>
      </w:r>
    </w:p>
    <w:p w14:paraId="11F7B13D" w14:textId="77777777" w:rsidR="00253EB8" w:rsidRPr="00253EB8" w:rsidRDefault="00253EB8" w:rsidP="00253EB8">
      <w:pPr>
        <w:rPr>
          <w:rFonts w:ascii="Arial" w:hAnsi="Arial" w:cs="Arial"/>
          <w:sz w:val="10"/>
        </w:rPr>
      </w:pPr>
    </w:p>
    <w:p w14:paraId="665719B2" w14:textId="77777777" w:rsidR="00253EB8" w:rsidRPr="00253EB8" w:rsidRDefault="00253EB8" w:rsidP="00253EB8">
      <w:pPr>
        <w:numPr>
          <w:ilvl w:val="2"/>
          <w:numId w:val="1"/>
        </w:numPr>
        <w:tabs>
          <w:tab w:val="clear" w:pos="360"/>
          <w:tab w:val="num" w:pos="0"/>
        </w:tabs>
        <w:ind w:left="1080" w:hanging="1440"/>
        <w:jc w:val="both"/>
        <w:outlineLvl w:val="5"/>
        <w:rPr>
          <w:rFonts w:ascii="Arial" w:hAnsi="Arial" w:cs="Arial"/>
          <w:i/>
          <w:sz w:val="22"/>
        </w:rPr>
      </w:pPr>
      <w:r w:rsidRPr="00253EB8">
        <w:rPr>
          <w:rFonts w:ascii="Arial" w:hAnsi="Arial" w:cs="Arial"/>
          <w:i/>
          <w:sz w:val="22"/>
        </w:rPr>
        <w:t>Treasurer’s Report</w:t>
      </w:r>
    </w:p>
    <w:p w14:paraId="3681A5C5" w14:textId="77777777" w:rsidR="00253EB8" w:rsidRPr="00253EB8" w:rsidRDefault="00253EB8" w:rsidP="00253EB8">
      <w:pPr>
        <w:ind w:left="1080"/>
        <w:rPr>
          <w:rFonts w:ascii="Arial" w:hAnsi="Arial" w:cs="Arial"/>
          <w:sz w:val="18"/>
          <w:u w:val="single"/>
        </w:rPr>
      </w:pPr>
    </w:p>
    <w:p w14:paraId="26C143D2" w14:textId="77777777" w:rsidR="00253EB8" w:rsidRPr="00253EB8" w:rsidRDefault="00253EB8" w:rsidP="00253EB8">
      <w:pPr>
        <w:rPr>
          <w:rFonts w:ascii="Arial" w:hAnsi="Arial" w:cs="Arial"/>
          <w:sz w:val="18"/>
          <w:u w:val="single"/>
        </w:rPr>
      </w:pPr>
    </w:p>
    <w:p w14:paraId="5F538D2E" w14:textId="77777777" w:rsidR="00253EB8" w:rsidRPr="00253EB8" w:rsidRDefault="00253EB8" w:rsidP="00253EB8">
      <w:pPr>
        <w:rPr>
          <w:rFonts w:ascii="Arial" w:hAnsi="Arial" w:cs="Arial"/>
          <w:sz w:val="22"/>
          <w:u w:val="single"/>
        </w:rPr>
      </w:pPr>
      <w:r w:rsidRPr="00253EB8">
        <w:rPr>
          <w:rFonts w:ascii="Arial" w:hAnsi="Arial" w:cs="Arial"/>
          <w:sz w:val="22"/>
          <w:u w:val="single"/>
        </w:rPr>
        <w:t>Recommendation</w:t>
      </w:r>
      <w:r w:rsidRPr="00253EB8">
        <w:rPr>
          <w:rFonts w:ascii="Arial" w:hAnsi="Arial" w:cs="Arial"/>
          <w:sz w:val="22"/>
        </w:rPr>
        <w:t>:  Motion to accept the Treasurer’s Report of September 30, 2018, showing cash on hand of $14,472,397.46.</w:t>
      </w:r>
    </w:p>
    <w:p w14:paraId="235BF8E7" w14:textId="77777777" w:rsidR="00253EB8" w:rsidRPr="00253EB8" w:rsidRDefault="00253EB8" w:rsidP="00253EB8">
      <w:pPr>
        <w:ind w:left="1080"/>
        <w:rPr>
          <w:rFonts w:ascii="Arial" w:hAnsi="Arial" w:cs="Arial"/>
          <w:sz w:val="18"/>
        </w:rPr>
      </w:pPr>
    </w:p>
    <w:p w14:paraId="1A686B92" w14:textId="77777777" w:rsidR="00253EB8" w:rsidRPr="00253EB8" w:rsidRDefault="00253EB8" w:rsidP="00253EB8">
      <w:pPr>
        <w:numPr>
          <w:ilvl w:val="2"/>
          <w:numId w:val="1"/>
        </w:numPr>
        <w:tabs>
          <w:tab w:val="clear" w:pos="360"/>
          <w:tab w:val="num" w:pos="0"/>
        </w:tabs>
        <w:ind w:left="1080" w:hanging="1440"/>
        <w:jc w:val="both"/>
        <w:outlineLvl w:val="5"/>
        <w:rPr>
          <w:rFonts w:ascii="Arial" w:hAnsi="Arial" w:cs="Arial"/>
          <w:i/>
          <w:sz w:val="22"/>
        </w:rPr>
      </w:pPr>
      <w:r w:rsidRPr="00253EB8">
        <w:rPr>
          <w:rFonts w:ascii="Arial" w:hAnsi="Arial" w:cs="Arial"/>
          <w:i/>
          <w:sz w:val="22"/>
        </w:rPr>
        <w:t>Check Register of Payments</w:t>
      </w:r>
    </w:p>
    <w:p w14:paraId="32F3759D" w14:textId="77777777" w:rsidR="00253EB8" w:rsidRPr="00253EB8" w:rsidRDefault="00253EB8" w:rsidP="00253EB8">
      <w:pPr>
        <w:rPr>
          <w:sz w:val="22"/>
        </w:rPr>
      </w:pPr>
    </w:p>
    <w:p w14:paraId="2A6D052B" w14:textId="77777777" w:rsidR="00253EB8" w:rsidRPr="00253EB8" w:rsidRDefault="00253EB8" w:rsidP="00253EB8">
      <w:pPr>
        <w:rPr>
          <w:rFonts w:ascii="Arial" w:hAnsi="Arial" w:cs="Arial"/>
          <w:sz w:val="22"/>
          <w:szCs w:val="22"/>
        </w:rPr>
      </w:pPr>
      <w:r w:rsidRPr="00253EB8">
        <w:rPr>
          <w:rFonts w:ascii="Arial" w:hAnsi="Arial" w:cs="Arial"/>
          <w:sz w:val="22"/>
          <w:szCs w:val="22"/>
          <w:u w:val="single"/>
        </w:rPr>
        <w:t>Recommendation</w:t>
      </w:r>
      <w:r w:rsidRPr="00253EB8">
        <w:rPr>
          <w:rFonts w:ascii="Arial" w:hAnsi="Arial" w:cs="Arial"/>
          <w:sz w:val="22"/>
          <w:szCs w:val="22"/>
        </w:rPr>
        <w:t>:  Motion to approve payments through October 26, 2018 and payroll through October 15, 2018, totaling $14,169,382.90.</w:t>
      </w:r>
    </w:p>
    <w:p w14:paraId="336C1F02" w14:textId="77777777" w:rsidR="00253EB8" w:rsidRPr="00253EB8" w:rsidRDefault="00253EB8" w:rsidP="00253EB8">
      <w:pPr>
        <w:ind w:left="1080"/>
        <w:rPr>
          <w:rFonts w:ascii="Arial" w:hAnsi="Arial" w:cs="Arial"/>
          <w:sz w:val="22"/>
          <w:szCs w:val="22"/>
        </w:rPr>
      </w:pPr>
    </w:p>
    <w:p w14:paraId="55EE6824" w14:textId="77777777" w:rsidR="00253EB8" w:rsidRPr="00253EB8" w:rsidRDefault="00253EB8" w:rsidP="00253EB8">
      <w:pPr>
        <w:numPr>
          <w:ilvl w:val="2"/>
          <w:numId w:val="1"/>
        </w:numPr>
        <w:tabs>
          <w:tab w:val="clear" w:pos="360"/>
          <w:tab w:val="num" w:pos="0"/>
        </w:tabs>
        <w:ind w:left="1080" w:hanging="1440"/>
        <w:jc w:val="both"/>
        <w:outlineLvl w:val="5"/>
        <w:rPr>
          <w:rFonts w:ascii="Arial" w:hAnsi="Arial" w:cs="Arial"/>
          <w:i/>
          <w:sz w:val="22"/>
        </w:rPr>
      </w:pPr>
      <w:r w:rsidRPr="00253EB8">
        <w:rPr>
          <w:rFonts w:ascii="Arial" w:hAnsi="Arial" w:cs="Arial"/>
          <w:i/>
          <w:sz w:val="22"/>
        </w:rPr>
        <w:t>Budget Transfers</w:t>
      </w:r>
    </w:p>
    <w:p w14:paraId="361E13CE" w14:textId="77777777" w:rsidR="00253EB8" w:rsidRPr="00253EB8" w:rsidRDefault="00253EB8" w:rsidP="00253EB8">
      <w:pPr>
        <w:ind w:left="1080"/>
        <w:rPr>
          <w:rFonts w:ascii="Arial" w:hAnsi="Arial" w:cs="Arial"/>
          <w:sz w:val="22"/>
          <w:szCs w:val="22"/>
        </w:rPr>
      </w:pPr>
    </w:p>
    <w:p w14:paraId="4921D911" w14:textId="77777777" w:rsidR="00253EB8" w:rsidRPr="00253EB8" w:rsidRDefault="00253EB8" w:rsidP="00253EB8">
      <w:pPr>
        <w:rPr>
          <w:rFonts w:ascii="Arial" w:hAnsi="Arial" w:cs="Arial"/>
          <w:sz w:val="22"/>
          <w:szCs w:val="22"/>
        </w:rPr>
      </w:pPr>
      <w:r w:rsidRPr="00253EB8">
        <w:rPr>
          <w:rFonts w:ascii="Arial" w:hAnsi="Arial" w:cs="Arial"/>
          <w:sz w:val="22"/>
          <w:szCs w:val="22"/>
          <w:u w:val="single"/>
        </w:rPr>
        <w:t>Recommendation</w:t>
      </w:r>
      <w:r w:rsidRPr="00253EB8">
        <w:rPr>
          <w:rFonts w:ascii="Arial" w:hAnsi="Arial" w:cs="Arial"/>
          <w:sz w:val="22"/>
          <w:szCs w:val="22"/>
        </w:rPr>
        <w:t xml:space="preserve">:  Motion to approve the Budget Transfers from October 1, 2018 through October 26, 2018.  </w:t>
      </w:r>
    </w:p>
    <w:p w14:paraId="32913506" w14:textId="77777777" w:rsidR="00253EB8" w:rsidRPr="00253EB8" w:rsidRDefault="00253EB8" w:rsidP="00253EB8">
      <w:pPr>
        <w:ind w:left="1080"/>
        <w:rPr>
          <w:rFonts w:ascii="Arial" w:hAnsi="Arial" w:cs="Arial"/>
          <w:sz w:val="22"/>
          <w:szCs w:val="22"/>
        </w:rPr>
      </w:pPr>
    </w:p>
    <w:p w14:paraId="07ABE47A" w14:textId="77777777" w:rsidR="00253EB8" w:rsidRPr="00253EB8" w:rsidRDefault="00253EB8" w:rsidP="00253EB8">
      <w:pPr>
        <w:numPr>
          <w:ilvl w:val="2"/>
          <w:numId w:val="1"/>
        </w:numPr>
        <w:tabs>
          <w:tab w:val="clear" w:pos="360"/>
          <w:tab w:val="num" w:pos="0"/>
        </w:tabs>
        <w:ind w:left="1080" w:hanging="1440"/>
        <w:jc w:val="both"/>
        <w:outlineLvl w:val="5"/>
        <w:rPr>
          <w:rFonts w:ascii="Arial" w:hAnsi="Arial" w:cs="Arial"/>
          <w:i/>
          <w:sz w:val="22"/>
        </w:rPr>
      </w:pPr>
      <w:r w:rsidRPr="00253EB8">
        <w:rPr>
          <w:rFonts w:ascii="Arial" w:hAnsi="Arial" w:cs="Arial"/>
          <w:i/>
          <w:sz w:val="22"/>
        </w:rPr>
        <w:t>Transportation Expenditures Resolution for 2017-2018</w:t>
      </w:r>
    </w:p>
    <w:p w14:paraId="6868BFC2" w14:textId="77777777" w:rsidR="00253EB8" w:rsidRPr="00253EB8" w:rsidRDefault="00253EB8" w:rsidP="00253EB8">
      <w:pPr>
        <w:ind w:left="1080"/>
        <w:rPr>
          <w:rFonts w:ascii="Arial" w:hAnsi="Arial" w:cs="Arial"/>
          <w:sz w:val="22"/>
          <w:szCs w:val="22"/>
        </w:rPr>
      </w:pPr>
    </w:p>
    <w:p w14:paraId="55E99F31" w14:textId="77777777" w:rsidR="00253EB8" w:rsidRPr="00253EB8" w:rsidRDefault="00253EB8" w:rsidP="00253EB8">
      <w:pPr>
        <w:rPr>
          <w:rFonts w:ascii="Arial" w:hAnsi="Arial" w:cs="Arial"/>
          <w:sz w:val="22"/>
          <w:szCs w:val="22"/>
        </w:rPr>
      </w:pPr>
      <w:r w:rsidRPr="00253EB8">
        <w:rPr>
          <w:rFonts w:ascii="Arial" w:hAnsi="Arial" w:cs="Arial"/>
          <w:sz w:val="22"/>
          <w:szCs w:val="22"/>
          <w:u w:val="single"/>
        </w:rPr>
        <w:t>Recommendation</w:t>
      </w:r>
      <w:r w:rsidRPr="00253EB8">
        <w:rPr>
          <w:rFonts w:ascii="Arial" w:hAnsi="Arial" w:cs="Arial"/>
          <w:sz w:val="22"/>
          <w:szCs w:val="22"/>
        </w:rPr>
        <w:t>:  Motion to adopt a resolution authorizing Transportation budget expenditures for the 2017-2018 fiscal year, and certifying that such expenditures were in accordance with the School Laws of Pennsylvania and budget controls of the Pennsylvania Department of Education.</w:t>
      </w:r>
    </w:p>
    <w:p w14:paraId="7E8CFF47" w14:textId="77777777" w:rsidR="00253EB8" w:rsidRPr="00253EB8" w:rsidRDefault="00253EB8" w:rsidP="00253EB8">
      <w:pPr>
        <w:rPr>
          <w:rFonts w:ascii="Arial" w:hAnsi="Arial" w:cs="Arial"/>
          <w:sz w:val="22"/>
          <w:szCs w:val="22"/>
        </w:rPr>
      </w:pPr>
    </w:p>
    <w:p w14:paraId="022A36E4" w14:textId="77777777" w:rsidR="00253EB8" w:rsidRPr="00253EB8" w:rsidRDefault="00253EB8" w:rsidP="00253EB8">
      <w:pPr>
        <w:numPr>
          <w:ilvl w:val="2"/>
          <w:numId w:val="1"/>
        </w:numPr>
        <w:tabs>
          <w:tab w:val="clear" w:pos="360"/>
          <w:tab w:val="num" w:pos="0"/>
        </w:tabs>
        <w:ind w:left="1080" w:hanging="1440"/>
        <w:jc w:val="both"/>
        <w:outlineLvl w:val="5"/>
        <w:rPr>
          <w:rFonts w:ascii="Arial" w:hAnsi="Arial" w:cs="Arial"/>
          <w:i/>
          <w:sz w:val="22"/>
        </w:rPr>
      </w:pPr>
      <w:r w:rsidRPr="00253EB8">
        <w:rPr>
          <w:rFonts w:ascii="Arial" w:hAnsi="Arial" w:cs="Arial"/>
          <w:i/>
          <w:sz w:val="22"/>
        </w:rPr>
        <w:t>Short-Term and Long-Term Disability Insurance</w:t>
      </w:r>
    </w:p>
    <w:p w14:paraId="2888721E" w14:textId="77777777" w:rsidR="00253EB8" w:rsidRPr="00253EB8" w:rsidRDefault="00253EB8" w:rsidP="00253EB8">
      <w:pPr>
        <w:ind w:left="1080"/>
        <w:rPr>
          <w:rFonts w:ascii="Arial" w:hAnsi="Arial" w:cs="Arial"/>
          <w:sz w:val="22"/>
          <w:szCs w:val="22"/>
        </w:rPr>
      </w:pPr>
    </w:p>
    <w:p w14:paraId="212675D9" w14:textId="77777777" w:rsidR="00253EB8" w:rsidRPr="00253EB8" w:rsidRDefault="00253EB8" w:rsidP="003C79F0">
      <w:pPr>
        <w:rPr>
          <w:rFonts w:ascii="Arial" w:hAnsi="Arial" w:cs="Arial"/>
          <w:sz w:val="22"/>
          <w:szCs w:val="22"/>
        </w:rPr>
      </w:pPr>
      <w:r w:rsidRPr="00253EB8">
        <w:rPr>
          <w:rFonts w:ascii="Arial" w:hAnsi="Arial" w:cs="Arial"/>
          <w:sz w:val="22"/>
          <w:szCs w:val="22"/>
          <w:u w:val="single"/>
        </w:rPr>
        <w:t>Recommendation</w:t>
      </w:r>
      <w:r w:rsidRPr="00253EB8">
        <w:rPr>
          <w:rFonts w:ascii="Arial" w:hAnsi="Arial" w:cs="Arial"/>
          <w:sz w:val="22"/>
          <w:szCs w:val="22"/>
        </w:rPr>
        <w:t>:  Motion to accept the disability insurance quote submitted by The Standard at an annual cost of $263,002.</w:t>
      </w:r>
    </w:p>
    <w:p w14:paraId="5B83BEA0" w14:textId="77777777" w:rsidR="00253EB8" w:rsidRPr="00253EB8" w:rsidRDefault="00253EB8" w:rsidP="00253EB8">
      <w:pPr>
        <w:ind w:left="1080"/>
        <w:rPr>
          <w:rFonts w:ascii="Arial" w:hAnsi="Arial" w:cs="Arial"/>
          <w:sz w:val="22"/>
          <w:szCs w:val="22"/>
        </w:rPr>
      </w:pPr>
    </w:p>
    <w:p w14:paraId="6834F430" w14:textId="0A0D4C83" w:rsidR="00253EB8" w:rsidRPr="00253EB8" w:rsidRDefault="00253EB8" w:rsidP="00253EB8">
      <w:pPr>
        <w:numPr>
          <w:ilvl w:val="2"/>
          <w:numId w:val="1"/>
        </w:numPr>
        <w:tabs>
          <w:tab w:val="clear" w:pos="360"/>
          <w:tab w:val="num" w:pos="0"/>
        </w:tabs>
        <w:ind w:left="1080" w:hanging="1440"/>
        <w:jc w:val="both"/>
        <w:outlineLvl w:val="5"/>
        <w:rPr>
          <w:rFonts w:ascii="Arial" w:hAnsi="Arial" w:cs="Arial"/>
          <w:b/>
          <w:i/>
          <w:sz w:val="22"/>
        </w:rPr>
      </w:pPr>
      <w:r w:rsidRPr="00253EB8">
        <w:rPr>
          <w:rFonts w:ascii="Arial" w:hAnsi="Arial" w:cs="Arial"/>
          <w:i/>
          <w:sz w:val="22"/>
        </w:rPr>
        <w:t>Request to use Committed Fund Balance</w:t>
      </w:r>
      <w:r>
        <w:rPr>
          <w:rFonts w:ascii="Arial" w:hAnsi="Arial" w:cs="Arial"/>
          <w:i/>
          <w:sz w:val="22"/>
        </w:rPr>
        <w:t xml:space="preserve"> – </w:t>
      </w:r>
      <w:r w:rsidRPr="00253EB8">
        <w:rPr>
          <w:rFonts w:ascii="Arial" w:hAnsi="Arial" w:cs="Arial"/>
          <w:b/>
          <w:i/>
          <w:sz w:val="22"/>
        </w:rPr>
        <w:t>Removed for separate action</w:t>
      </w:r>
    </w:p>
    <w:p w14:paraId="5288BD23" w14:textId="77777777" w:rsidR="00253EB8" w:rsidRPr="00253EB8" w:rsidRDefault="00253EB8" w:rsidP="00253EB8">
      <w:pPr>
        <w:ind w:left="1080"/>
        <w:rPr>
          <w:rFonts w:ascii="Arial" w:hAnsi="Arial" w:cs="Arial"/>
          <w:sz w:val="22"/>
          <w:szCs w:val="22"/>
        </w:rPr>
      </w:pPr>
    </w:p>
    <w:p w14:paraId="3BFC6291" w14:textId="35146B78" w:rsidR="00253EB8" w:rsidRPr="00253EB8" w:rsidRDefault="00253EB8" w:rsidP="00253EB8">
      <w:pPr>
        <w:numPr>
          <w:ilvl w:val="2"/>
          <w:numId w:val="1"/>
        </w:numPr>
        <w:tabs>
          <w:tab w:val="clear" w:pos="360"/>
          <w:tab w:val="num" w:pos="0"/>
        </w:tabs>
        <w:ind w:left="1080" w:right="-720" w:hanging="1440"/>
        <w:outlineLvl w:val="5"/>
        <w:rPr>
          <w:rFonts w:ascii="Arial" w:hAnsi="Arial" w:cs="Arial"/>
          <w:i/>
          <w:sz w:val="22"/>
        </w:rPr>
      </w:pPr>
      <w:r w:rsidRPr="00253EB8">
        <w:rPr>
          <w:rFonts w:ascii="Arial" w:hAnsi="Arial" w:cs="Arial"/>
          <w:i/>
          <w:sz w:val="22"/>
        </w:rPr>
        <w:t>Replacement Equipment for New Oxford Central Office</w:t>
      </w:r>
      <w:r>
        <w:rPr>
          <w:rFonts w:ascii="Arial" w:hAnsi="Arial" w:cs="Arial"/>
          <w:i/>
          <w:sz w:val="22"/>
        </w:rPr>
        <w:t xml:space="preserve"> – </w:t>
      </w:r>
      <w:r w:rsidRPr="00253EB8">
        <w:rPr>
          <w:rFonts w:ascii="Arial" w:hAnsi="Arial" w:cs="Arial"/>
          <w:b/>
          <w:i/>
          <w:sz w:val="22"/>
        </w:rPr>
        <w:t>Removed for separate action.</w:t>
      </w:r>
    </w:p>
    <w:p w14:paraId="1B355FFC" w14:textId="77777777" w:rsidR="00253EB8" w:rsidRPr="00253EB8" w:rsidRDefault="00253EB8" w:rsidP="00253EB8">
      <w:pPr>
        <w:numPr>
          <w:ilvl w:val="0"/>
          <w:numId w:val="4"/>
        </w:numPr>
        <w:spacing w:before="240" w:after="60"/>
        <w:ind w:left="-360"/>
        <w:outlineLvl w:val="4"/>
        <w:rPr>
          <w:rFonts w:ascii="Arial" w:hAnsi="Arial" w:cs="Arial"/>
          <w:b/>
          <w:i/>
        </w:rPr>
      </w:pPr>
      <w:r w:rsidRPr="00253EB8">
        <w:rPr>
          <w:rFonts w:ascii="Arial" w:hAnsi="Arial" w:cs="Arial"/>
          <w:b/>
          <w:i/>
        </w:rPr>
        <w:t>Job Descriptions for Adoption</w:t>
      </w:r>
    </w:p>
    <w:p w14:paraId="58E9E3F6" w14:textId="77777777" w:rsidR="00AD6F5E" w:rsidRDefault="00AD6F5E" w:rsidP="00AD6F5E">
      <w:pPr>
        <w:ind w:left="720"/>
        <w:rPr>
          <w:rFonts w:ascii="Arial" w:hAnsi="Arial" w:cs="Arial"/>
          <w:sz w:val="22"/>
          <w:u w:val="single"/>
        </w:rPr>
      </w:pPr>
    </w:p>
    <w:p w14:paraId="03ADF299" w14:textId="1FDB2A3D" w:rsidR="00AD6F5E" w:rsidRPr="00AD6F5E" w:rsidRDefault="00AD6F5E" w:rsidP="00AD6F5E">
      <w:pPr>
        <w:ind w:left="-360"/>
        <w:rPr>
          <w:rFonts w:ascii="Arial" w:hAnsi="Arial" w:cs="Arial"/>
          <w:sz w:val="22"/>
        </w:rPr>
      </w:pPr>
      <w:r w:rsidRPr="00AD6F5E">
        <w:rPr>
          <w:rFonts w:ascii="Arial" w:hAnsi="Arial" w:cs="Arial"/>
          <w:sz w:val="22"/>
          <w:u w:val="single"/>
        </w:rPr>
        <w:t>Recommendation</w:t>
      </w:r>
      <w:r w:rsidRPr="00AD6F5E">
        <w:rPr>
          <w:rFonts w:ascii="Arial" w:hAnsi="Arial" w:cs="Arial"/>
          <w:sz w:val="22"/>
        </w:rPr>
        <w:t xml:space="preserve">:   Motion to adopt </w:t>
      </w:r>
      <w:r>
        <w:rPr>
          <w:rFonts w:ascii="Arial" w:hAnsi="Arial" w:cs="Arial"/>
          <w:sz w:val="22"/>
        </w:rPr>
        <w:t xml:space="preserve">the following </w:t>
      </w:r>
      <w:r w:rsidRPr="00AD6F5E">
        <w:rPr>
          <w:rFonts w:ascii="Arial" w:hAnsi="Arial" w:cs="Arial"/>
          <w:sz w:val="22"/>
        </w:rPr>
        <w:t>job descriptions.</w:t>
      </w:r>
    </w:p>
    <w:p w14:paraId="69AFFE37" w14:textId="77777777" w:rsidR="00253EB8" w:rsidRPr="00253EB8" w:rsidRDefault="00253EB8" w:rsidP="00253EB8">
      <w:pPr>
        <w:ind w:left="720"/>
        <w:rPr>
          <w:rFonts w:ascii="Arial" w:hAnsi="Arial" w:cs="Arial"/>
          <w:sz w:val="22"/>
        </w:rPr>
      </w:pPr>
    </w:p>
    <w:p w14:paraId="75955912" w14:textId="77777777" w:rsidR="00253EB8" w:rsidRPr="00253EB8" w:rsidRDefault="00253EB8" w:rsidP="00AD6F5E">
      <w:pPr>
        <w:numPr>
          <w:ilvl w:val="1"/>
          <w:numId w:val="4"/>
        </w:numPr>
        <w:ind w:left="0"/>
        <w:rPr>
          <w:rFonts w:ascii="Arial" w:hAnsi="Arial" w:cs="Arial"/>
          <w:sz w:val="22"/>
        </w:rPr>
      </w:pPr>
      <w:r w:rsidRPr="00253EB8">
        <w:rPr>
          <w:rFonts w:ascii="Arial" w:hAnsi="Arial" w:cs="Arial"/>
          <w:sz w:val="22"/>
        </w:rPr>
        <w:t>Educational Technology Specialist - reclassified from Act 93 to LIUEA</w:t>
      </w:r>
    </w:p>
    <w:p w14:paraId="7D86F442" w14:textId="77777777" w:rsidR="00253EB8" w:rsidRPr="00253EB8" w:rsidRDefault="00253EB8" w:rsidP="00AD6F5E">
      <w:pPr>
        <w:numPr>
          <w:ilvl w:val="1"/>
          <w:numId w:val="4"/>
        </w:numPr>
        <w:ind w:left="0"/>
        <w:rPr>
          <w:rFonts w:ascii="Arial" w:hAnsi="Arial" w:cs="Arial"/>
          <w:sz w:val="22"/>
        </w:rPr>
      </w:pPr>
      <w:r w:rsidRPr="00253EB8">
        <w:rPr>
          <w:rFonts w:ascii="Arial" w:hAnsi="Arial" w:cs="Arial"/>
          <w:sz w:val="22"/>
        </w:rPr>
        <w:t>Program Secretary, Educational Services (restructured position)</w:t>
      </w:r>
    </w:p>
    <w:p w14:paraId="3D557765" w14:textId="77777777" w:rsidR="00253EB8" w:rsidRPr="00253EB8" w:rsidRDefault="00253EB8" w:rsidP="00AD6F5E">
      <w:pPr>
        <w:numPr>
          <w:ilvl w:val="1"/>
          <w:numId w:val="4"/>
        </w:numPr>
        <w:ind w:left="0"/>
        <w:rPr>
          <w:rFonts w:ascii="Arial" w:hAnsi="Arial" w:cs="Arial"/>
          <w:sz w:val="22"/>
        </w:rPr>
      </w:pPr>
      <w:r w:rsidRPr="00253EB8">
        <w:rPr>
          <w:rFonts w:ascii="Arial" w:hAnsi="Arial" w:cs="Arial"/>
          <w:sz w:val="22"/>
        </w:rPr>
        <w:t>Utility/General Maintenance Worker for YLC (new part-time position)</w:t>
      </w:r>
    </w:p>
    <w:p w14:paraId="21E0C660" w14:textId="77777777" w:rsidR="003C79F0" w:rsidRPr="00253EB8" w:rsidRDefault="003C79F0" w:rsidP="00253EB8">
      <w:pPr>
        <w:ind w:left="720"/>
        <w:rPr>
          <w:rFonts w:ascii="Arial" w:hAnsi="Arial" w:cs="Arial"/>
          <w:sz w:val="22"/>
        </w:rPr>
      </w:pPr>
    </w:p>
    <w:p w14:paraId="4CA710F8" w14:textId="77777777" w:rsidR="00253EB8" w:rsidRPr="00253EB8" w:rsidRDefault="00253EB8" w:rsidP="003C79F0">
      <w:pPr>
        <w:numPr>
          <w:ilvl w:val="0"/>
          <w:numId w:val="4"/>
        </w:numPr>
        <w:ind w:left="-360"/>
        <w:outlineLvl w:val="4"/>
        <w:rPr>
          <w:rFonts w:ascii="Arial" w:hAnsi="Arial" w:cs="Arial"/>
          <w:b/>
          <w:i/>
        </w:rPr>
      </w:pPr>
      <w:r w:rsidRPr="00253EB8">
        <w:rPr>
          <w:rFonts w:ascii="Arial" w:hAnsi="Arial" w:cs="Arial"/>
          <w:b/>
          <w:i/>
        </w:rPr>
        <w:t>Board Policy for Review</w:t>
      </w:r>
    </w:p>
    <w:p w14:paraId="4042DBCD" w14:textId="77777777" w:rsidR="00253EB8" w:rsidRPr="00253EB8" w:rsidRDefault="00253EB8" w:rsidP="003C79F0">
      <w:pPr>
        <w:rPr>
          <w:sz w:val="22"/>
        </w:rPr>
      </w:pPr>
    </w:p>
    <w:p w14:paraId="5FF71BEA" w14:textId="47271968" w:rsidR="00253EB8" w:rsidRPr="00253EB8" w:rsidRDefault="00253EB8" w:rsidP="003C79F0">
      <w:pPr>
        <w:ind w:left="-180"/>
        <w:rPr>
          <w:rFonts w:ascii="Arial" w:hAnsi="Arial" w:cs="Arial"/>
          <w:sz w:val="22"/>
        </w:rPr>
      </w:pPr>
      <w:r w:rsidRPr="00253EB8">
        <w:rPr>
          <w:rFonts w:ascii="Arial" w:hAnsi="Arial" w:cs="Arial"/>
          <w:sz w:val="22"/>
        </w:rPr>
        <w:t>A new board policy – 815.1 Social Media - recommended by the Technology Pool Counsel – Sweet, Stevens, Katz and Williams</w:t>
      </w:r>
      <w:r w:rsidR="003C79F0">
        <w:rPr>
          <w:rFonts w:ascii="Arial" w:hAnsi="Arial" w:cs="Arial"/>
          <w:sz w:val="22"/>
        </w:rPr>
        <w:t xml:space="preserve">, was presented for review. </w:t>
      </w:r>
      <w:r w:rsidRPr="00253EB8">
        <w:rPr>
          <w:rFonts w:ascii="Arial" w:hAnsi="Arial" w:cs="Arial"/>
          <w:sz w:val="22"/>
        </w:rPr>
        <w:t xml:space="preserve"> </w:t>
      </w:r>
    </w:p>
    <w:p w14:paraId="0F80D391" w14:textId="77777777" w:rsidR="00253EB8" w:rsidRPr="00253EB8" w:rsidRDefault="00253EB8" w:rsidP="00253EB8">
      <w:pPr>
        <w:numPr>
          <w:ilvl w:val="0"/>
          <w:numId w:val="4"/>
        </w:numPr>
        <w:spacing w:before="240" w:after="60"/>
        <w:ind w:left="-360"/>
        <w:outlineLvl w:val="4"/>
        <w:rPr>
          <w:rFonts w:ascii="Arial" w:hAnsi="Arial" w:cs="Arial"/>
          <w:b/>
          <w:i/>
        </w:rPr>
      </w:pPr>
      <w:r w:rsidRPr="00253EB8">
        <w:rPr>
          <w:rFonts w:ascii="Arial" w:hAnsi="Arial" w:cs="Arial"/>
          <w:b/>
          <w:i/>
        </w:rPr>
        <w:t>Civitan Club Grant</w:t>
      </w:r>
    </w:p>
    <w:p w14:paraId="5C411E71" w14:textId="77777777" w:rsidR="00253EB8" w:rsidRPr="00253EB8" w:rsidRDefault="00253EB8" w:rsidP="00253EB8">
      <w:pPr>
        <w:ind w:left="720"/>
        <w:rPr>
          <w:rFonts w:ascii="Arial" w:hAnsi="Arial" w:cs="Arial"/>
          <w:sz w:val="22"/>
        </w:rPr>
      </w:pPr>
    </w:p>
    <w:p w14:paraId="5814F681" w14:textId="77777777" w:rsidR="00253EB8" w:rsidRPr="00253EB8" w:rsidRDefault="00253EB8" w:rsidP="003C79F0">
      <w:pPr>
        <w:ind w:left="-360"/>
        <w:rPr>
          <w:rFonts w:ascii="Arial" w:hAnsi="Arial" w:cs="Arial"/>
          <w:sz w:val="22"/>
        </w:rPr>
      </w:pPr>
      <w:r w:rsidRPr="00253EB8">
        <w:rPr>
          <w:rFonts w:ascii="Arial" w:hAnsi="Arial" w:cs="Arial"/>
          <w:sz w:val="22"/>
          <w:u w:val="single"/>
        </w:rPr>
        <w:t>Recommendation</w:t>
      </w:r>
      <w:r w:rsidRPr="00253EB8">
        <w:rPr>
          <w:rFonts w:ascii="Arial" w:hAnsi="Arial" w:cs="Arial"/>
          <w:sz w:val="22"/>
        </w:rPr>
        <w:t>:  Motion to approve grant application to the Civitan Club to cover lunch expenses for the Student Transition Forum Event in May of 2019 for an estimated cost of $2,400.00.</w:t>
      </w:r>
    </w:p>
    <w:p w14:paraId="7C4096CB" w14:textId="77777777" w:rsidR="00AC5B8F" w:rsidRDefault="00AC5B8F" w:rsidP="00164D74">
      <w:pPr>
        <w:ind w:left="-720" w:right="-720"/>
        <w:rPr>
          <w:rFonts w:ascii="Arial" w:hAnsi="Arial" w:cs="Arial"/>
          <w:b/>
        </w:rPr>
      </w:pPr>
    </w:p>
    <w:p w14:paraId="1D9EC409" w14:textId="3F9152D4" w:rsidR="00164D74" w:rsidRDefault="009B4C6F" w:rsidP="00164D74">
      <w:pPr>
        <w:ind w:left="-720" w:right="-720"/>
        <w:rPr>
          <w:rFonts w:ascii="Arial" w:hAnsi="Arial" w:cs="Arial"/>
        </w:rPr>
      </w:pPr>
      <w:r w:rsidRPr="007563F8">
        <w:rPr>
          <w:rFonts w:ascii="Arial" w:hAnsi="Arial" w:cs="Arial"/>
          <w:b/>
        </w:rPr>
        <w:t>MOTION ON CONSENT AGENDA:</w:t>
      </w:r>
      <w:r>
        <w:rPr>
          <w:rFonts w:ascii="Arial" w:hAnsi="Arial" w:cs="Arial"/>
        </w:rPr>
        <w:t xml:space="preserve">  </w:t>
      </w:r>
      <w:r w:rsidR="008E658B">
        <w:rPr>
          <w:rFonts w:ascii="Arial" w:hAnsi="Arial" w:cs="Arial"/>
        </w:rPr>
        <w:t>Sue Heistand</w:t>
      </w:r>
      <w:r w:rsidR="001C6BC5">
        <w:rPr>
          <w:rFonts w:ascii="Arial" w:hAnsi="Arial" w:cs="Arial"/>
        </w:rPr>
        <w:t xml:space="preserve"> </w:t>
      </w:r>
      <w:r w:rsidR="006131E1">
        <w:rPr>
          <w:rFonts w:ascii="Arial" w:hAnsi="Arial" w:cs="Arial"/>
        </w:rPr>
        <w:t>moved to approve</w:t>
      </w:r>
      <w:r w:rsidR="006E7A88">
        <w:rPr>
          <w:rFonts w:ascii="Arial" w:hAnsi="Arial" w:cs="Arial"/>
        </w:rPr>
        <w:t xml:space="preserve"> the consent agenda</w:t>
      </w:r>
      <w:r w:rsidR="006131E1">
        <w:rPr>
          <w:rFonts w:ascii="Arial" w:hAnsi="Arial" w:cs="Arial"/>
        </w:rPr>
        <w:t xml:space="preserve">, seconded by </w:t>
      </w:r>
      <w:r w:rsidR="00AC5B8F">
        <w:rPr>
          <w:rFonts w:ascii="Arial" w:hAnsi="Arial" w:cs="Arial"/>
        </w:rPr>
        <w:t>Carlos Wampler</w:t>
      </w:r>
      <w:r w:rsidR="003D487B">
        <w:rPr>
          <w:rFonts w:ascii="Arial" w:hAnsi="Arial" w:cs="Arial"/>
        </w:rPr>
        <w:t xml:space="preserve">.  </w:t>
      </w:r>
      <w:r w:rsidR="006131E1">
        <w:rPr>
          <w:rFonts w:ascii="Arial" w:hAnsi="Arial" w:cs="Arial"/>
        </w:rPr>
        <w:t xml:space="preserve">All </w:t>
      </w:r>
      <w:r w:rsidR="00164D74">
        <w:rPr>
          <w:rFonts w:ascii="Arial" w:hAnsi="Arial" w:cs="Arial"/>
        </w:rPr>
        <w:t xml:space="preserve">Board members present </w:t>
      </w:r>
      <w:r w:rsidR="00E9407B">
        <w:rPr>
          <w:rFonts w:ascii="Arial" w:hAnsi="Arial" w:cs="Arial"/>
        </w:rPr>
        <w:t xml:space="preserve">voted </w:t>
      </w:r>
      <w:r w:rsidR="00164D74">
        <w:rPr>
          <w:rFonts w:ascii="Arial" w:hAnsi="Arial" w:cs="Arial"/>
        </w:rPr>
        <w:t xml:space="preserve">in favor and the motion carried. </w:t>
      </w:r>
    </w:p>
    <w:p w14:paraId="5C92C8BD" w14:textId="77777777" w:rsidR="003C79F0" w:rsidRDefault="003C79F0" w:rsidP="00164D74">
      <w:pPr>
        <w:ind w:left="-720" w:right="-720"/>
        <w:rPr>
          <w:rFonts w:ascii="Arial" w:hAnsi="Arial" w:cs="Arial"/>
        </w:rPr>
      </w:pPr>
    </w:p>
    <w:p w14:paraId="213D77B9" w14:textId="2BAE0E42" w:rsidR="003C79F0" w:rsidRDefault="003C79F0" w:rsidP="00164D74">
      <w:pPr>
        <w:ind w:left="-720" w:right="-720"/>
        <w:rPr>
          <w:rFonts w:ascii="Arial" w:hAnsi="Arial" w:cs="Arial"/>
        </w:rPr>
      </w:pPr>
      <w:r w:rsidRPr="003C79F0">
        <w:rPr>
          <w:rFonts w:ascii="Arial" w:hAnsi="Arial" w:cs="Arial"/>
          <w:b/>
        </w:rPr>
        <w:lastRenderedPageBreak/>
        <w:t>REQUESTS TO USE COMMITTED FUND BALANCE:</w:t>
      </w:r>
      <w:r>
        <w:rPr>
          <w:rFonts w:ascii="Arial" w:hAnsi="Arial" w:cs="Arial"/>
        </w:rPr>
        <w:t xml:space="preserve">  Cory Nade moved to approve the following motions, seconded by Michael Wagner.  Mr. Stanton was asked to clarify the expenditures.  Mr. Nade asked Mr. Stanton to provide a recap of the fund balances at the next Board meeting on November 27.</w:t>
      </w:r>
    </w:p>
    <w:p w14:paraId="4E26ABCE" w14:textId="77777777" w:rsidR="003C79F0" w:rsidRDefault="003C79F0" w:rsidP="00164D74">
      <w:pPr>
        <w:ind w:left="-720" w:right="-720"/>
        <w:rPr>
          <w:rFonts w:ascii="Arial" w:hAnsi="Arial" w:cs="Arial"/>
        </w:rPr>
      </w:pPr>
    </w:p>
    <w:p w14:paraId="54EE0FCA" w14:textId="73AC2843" w:rsidR="003C79F0" w:rsidRPr="003C79F0" w:rsidRDefault="003C79F0" w:rsidP="003C79F0">
      <w:pPr>
        <w:ind w:right="-720"/>
        <w:rPr>
          <w:rFonts w:ascii="Arial" w:hAnsi="Arial" w:cs="Arial"/>
        </w:rPr>
      </w:pPr>
      <w:r>
        <w:rPr>
          <w:rFonts w:ascii="Arial" w:hAnsi="Arial" w:cs="Arial"/>
        </w:rPr>
        <w:t xml:space="preserve">2.f. - </w:t>
      </w:r>
      <w:r w:rsidRPr="003C79F0">
        <w:rPr>
          <w:rFonts w:ascii="Arial" w:hAnsi="Arial" w:cs="Arial"/>
        </w:rPr>
        <w:t xml:space="preserve">Request to use Committed Fund Balance </w:t>
      </w:r>
    </w:p>
    <w:p w14:paraId="4BE0A601" w14:textId="77777777" w:rsidR="003C79F0" w:rsidRPr="003C79F0" w:rsidRDefault="003C79F0" w:rsidP="003C79F0">
      <w:pPr>
        <w:ind w:right="-720"/>
        <w:rPr>
          <w:rFonts w:ascii="Arial" w:hAnsi="Arial" w:cs="Arial"/>
        </w:rPr>
      </w:pPr>
    </w:p>
    <w:p w14:paraId="044D443E" w14:textId="77777777" w:rsidR="003C79F0" w:rsidRPr="003C79F0" w:rsidRDefault="003C79F0" w:rsidP="003C79F0">
      <w:pPr>
        <w:ind w:right="-720"/>
        <w:rPr>
          <w:rFonts w:ascii="Arial" w:hAnsi="Arial" w:cs="Arial"/>
        </w:rPr>
      </w:pPr>
      <w:r w:rsidRPr="003C79F0">
        <w:rPr>
          <w:rFonts w:ascii="Arial" w:hAnsi="Arial" w:cs="Arial"/>
          <w:u w:val="single"/>
        </w:rPr>
        <w:t>Recommendation</w:t>
      </w:r>
      <w:r w:rsidRPr="003C79F0">
        <w:rPr>
          <w:rFonts w:ascii="Arial" w:hAnsi="Arial" w:cs="Arial"/>
        </w:rPr>
        <w:t>:  Motion to grant approval to expend $9,402.00 from the Capital Improvement Committed Fund Balance to renovate office space at the New Oxford Central Office.</w:t>
      </w:r>
    </w:p>
    <w:p w14:paraId="233FA3C4" w14:textId="77777777" w:rsidR="003C79F0" w:rsidRPr="003C79F0" w:rsidRDefault="003C79F0" w:rsidP="003C79F0">
      <w:pPr>
        <w:ind w:right="-720"/>
        <w:rPr>
          <w:rFonts w:ascii="Arial" w:hAnsi="Arial" w:cs="Arial"/>
        </w:rPr>
      </w:pPr>
    </w:p>
    <w:p w14:paraId="5B7A543E" w14:textId="2E91752C" w:rsidR="003C79F0" w:rsidRPr="003C79F0" w:rsidRDefault="003C79F0" w:rsidP="003C79F0">
      <w:pPr>
        <w:ind w:right="-720"/>
        <w:rPr>
          <w:rFonts w:ascii="Arial" w:hAnsi="Arial" w:cs="Arial"/>
        </w:rPr>
      </w:pPr>
      <w:r>
        <w:rPr>
          <w:rFonts w:ascii="Arial" w:hAnsi="Arial" w:cs="Arial"/>
        </w:rPr>
        <w:t xml:space="preserve">2.g. - </w:t>
      </w:r>
      <w:r w:rsidRPr="003C79F0">
        <w:rPr>
          <w:rFonts w:ascii="Arial" w:hAnsi="Arial" w:cs="Arial"/>
        </w:rPr>
        <w:t xml:space="preserve">Replacement Equipment for New Oxford Central Office </w:t>
      </w:r>
    </w:p>
    <w:p w14:paraId="7EFEB7A5" w14:textId="77777777" w:rsidR="003C79F0" w:rsidRPr="003C79F0" w:rsidRDefault="003C79F0" w:rsidP="003C79F0">
      <w:pPr>
        <w:ind w:right="-720"/>
        <w:rPr>
          <w:rFonts w:ascii="Arial" w:hAnsi="Arial" w:cs="Arial"/>
        </w:rPr>
      </w:pPr>
    </w:p>
    <w:p w14:paraId="6ED35965" w14:textId="0CD82F14" w:rsidR="005D376D" w:rsidRDefault="003C79F0" w:rsidP="003C79F0">
      <w:pPr>
        <w:ind w:right="-720"/>
        <w:rPr>
          <w:rFonts w:ascii="Arial" w:hAnsi="Arial" w:cs="Arial"/>
        </w:rPr>
      </w:pPr>
      <w:r w:rsidRPr="003C79F0">
        <w:rPr>
          <w:rFonts w:ascii="Arial" w:hAnsi="Arial" w:cs="Arial"/>
          <w:u w:val="single"/>
        </w:rPr>
        <w:t>Recommendation</w:t>
      </w:r>
      <w:r w:rsidRPr="003C79F0">
        <w:rPr>
          <w:rFonts w:ascii="Arial" w:hAnsi="Arial" w:cs="Arial"/>
        </w:rPr>
        <w:t>:  Motion to grant approval for the Lincoln Intermediate Unit 12 to expend $19,469.27 from the New/Replacement Equipment Committed Fund Balance for an HVAC blower motor in the amount of $8,216, and an HVAC compressor in the amount of $11,253.27 for emergency repairs to rooftop HVAC units at the New Oxford Central Office.</w:t>
      </w:r>
    </w:p>
    <w:p w14:paraId="3DB77F74" w14:textId="77777777" w:rsidR="0038078F" w:rsidRDefault="0038078F" w:rsidP="003D0392">
      <w:pPr>
        <w:tabs>
          <w:tab w:val="left" w:pos="0"/>
          <w:tab w:val="num" w:pos="900"/>
        </w:tabs>
        <w:ind w:left="-720" w:right="-720"/>
        <w:outlineLvl w:val="4"/>
        <w:rPr>
          <w:rFonts w:ascii="Arial" w:hAnsi="Arial" w:cs="Arial"/>
        </w:rPr>
      </w:pPr>
    </w:p>
    <w:p w14:paraId="1D48E2F1" w14:textId="277E4AB9" w:rsidR="003C79F0" w:rsidRDefault="003C79F0" w:rsidP="003D0392">
      <w:pPr>
        <w:tabs>
          <w:tab w:val="left" w:pos="0"/>
          <w:tab w:val="num" w:pos="900"/>
        </w:tabs>
        <w:ind w:left="-720" w:right="-720"/>
        <w:outlineLvl w:val="4"/>
        <w:rPr>
          <w:rFonts w:ascii="Arial" w:hAnsi="Arial" w:cs="Arial"/>
        </w:rPr>
      </w:pPr>
      <w:r>
        <w:rPr>
          <w:rFonts w:ascii="Arial" w:hAnsi="Arial" w:cs="Arial"/>
        </w:rPr>
        <w:t>All Board members present voted in favor and the motion carried.</w:t>
      </w:r>
    </w:p>
    <w:p w14:paraId="330566BC" w14:textId="77777777" w:rsidR="003C79F0" w:rsidRPr="0038078F" w:rsidRDefault="003C79F0" w:rsidP="003D0392">
      <w:pPr>
        <w:tabs>
          <w:tab w:val="left" w:pos="0"/>
          <w:tab w:val="num" w:pos="900"/>
        </w:tabs>
        <w:ind w:left="-720" w:right="-720"/>
        <w:outlineLvl w:val="4"/>
        <w:rPr>
          <w:rFonts w:ascii="Arial" w:hAnsi="Arial" w:cs="Arial"/>
        </w:rPr>
      </w:pPr>
    </w:p>
    <w:p w14:paraId="584AECAE" w14:textId="77777777" w:rsidR="006E7A88" w:rsidRDefault="0092112A" w:rsidP="006E7A88">
      <w:pPr>
        <w:ind w:left="-720"/>
        <w:rPr>
          <w:rFonts w:ascii="Arial" w:hAnsi="Arial" w:cs="Arial"/>
          <w:b/>
        </w:rPr>
      </w:pPr>
      <w:r>
        <w:rPr>
          <w:rFonts w:ascii="Arial" w:hAnsi="Arial" w:cs="Arial"/>
          <w:b/>
        </w:rPr>
        <w:t>NEW BUSINESS:</w:t>
      </w:r>
      <w:r w:rsidR="006E7A88" w:rsidRPr="006E7A88">
        <w:rPr>
          <w:rFonts w:ascii="Arial" w:hAnsi="Arial" w:cs="Arial"/>
          <w:b/>
        </w:rPr>
        <w:t xml:space="preserve">  </w:t>
      </w:r>
    </w:p>
    <w:p w14:paraId="5E694743" w14:textId="77777777" w:rsidR="00D945F2" w:rsidRPr="006E7A88" w:rsidRDefault="00D945F2" w:rsidP="006E7A88">
      <w:pPr>
        <w:ind w:left="-720"/>
        <w:rPr>
          <w:rFonts w:ascii="Arial" w:hAnsi="Arial" w:cs="Arial"/>
          <w:b/>
        </w:rPr>
      </w:pPr>
    </w:p>
    <w:p w14:paraId="1C4BB235" w14:textId="77777777" w:rsidR="00704BAF" w:rsidRDefault="00704BAF" w:rsidP="00D945F2">
      <w:pPr>
        <w:pStyle w:val="Heading5"/>
        <w:numPr>
          <w:ilvl w:val="0"/>
          <w:numId w:val="7"/>
        </w:numPr>
        <w:spacing w:before="0" w:after="0"/>
        <w:ind w:left="-360"/>
        <w:rPr>
          <w:rFonts w:ascii="Arial" w:hAnsi="Arial" w:cs="Arial"/>
          <w:b/>
          <w:i/>
          <w:sz w:val="24"/>
          <w:szCs w:val="24"/>
        </w:rPr>
      </w:pPr>
      <w:r w:rsidRPr="001518E0">
        <w:rPr>
          <w:rFonts w:ascii="Arial" w:hAnsi="Arial" w:cs="Arial"/>
          <w:b/>
          <w:i/>
          <w:sz w:val="24"/>
          <w:szCs w:val="24"/>
        </w:rPr>
        <w:t xml:space="preserve">Fiscal Year 18-19 Non-General Fund Budgets </w:t>
      </w:r>
    </w:p>
    <w:p w14:paraId="1F006865" w14:textId="77777777" w:rsidR="00704BAF" w:rsidRDefault="00704BAF" w:rsidP="00D945F2">
      <w:pPr>
        <w:ind w:left="720"/>
        <w:rPr>
          <w:rFonts w:ascii="Arial" w:hAnsi="Arial" w:cs="Arial"/>
          <w:sz w:val="22"/>
          <w:szCs w:val="22"/>
        </w:rPr>
      </w:pPr>
    </w:p>
    <w:p w14:paraId="6DB1B14F" w14:textId="1FE13D77" w:rsidR="00704BAF" w:rsidRPr="001518E0" w:rsidRDefault="00704BAF" w:rsidP="00D945F2">
      <w:pPr>
        <w:ind w:left="-360"/>
        <w:rPr>
          <w:rFonts w:ascii="Arial" w:hAnsi="Arial" w:cs="Arial"/>
          <w:sz w:val="22"/>
          <w:szCs w:val="22"/>
        </w:rPr>
      </w:pPr>
      <w:r w:rsidRPr="00704BAF">
        <w:rPr>
          <w:rFonts w:ascii="Arial" w:hAnsi="Arial" w:cs="Arial"/>
          <w:sz w:val="22"/>
          <w:szCs w:val="22"/>
        </w:rPr>
        <w:t>Mr. Stanton presented and reviewed a total</w:t>
      </w:r>
      <w:r>
        <w:rPr>
          <w:rFonts w:ascii="Arial" w:hAnsi="Arial" w:cs="Arial"/>
          <w:sz w:val="22"/>
          <w:szCs w:val="22"/>
        </w:rPr>
        <w:t xml:space="preserve"> of 17</w:t>
      </w:r>
      <w:r w:rsidRPr="001518E0">
        <w:rPr>
          <w:rFonts w:ascii="Arial" w:hAnsi="Arial" w:cs="Arial"/>
          <w:sz w:val="22"/>
          <w:szCs w:val="22"/>
        </w:rPr>
        <w:t xml:space="preserve"> Non-General Fund </w:t>
      </w:r>
      <w:r w:rsidR="00CB0A98">
        <w:rPr>
          <w:rFonts w:ascii="Arial" w:hAnsi="Arial" w:cs="Arial"/>
          <w:sz w:val="22"/>
          <w:szCs w:val="22"/>
        </w:rPr>
        <w:t xml:space="preserve">budgets for </w:t>
      </w:r>
      <w:r w:rsidRPr="001518E0">
        <w:rPr>
          <w:rFonts w:ascii="Arial" w:hAnsi="Arial" w:cs="Arial"/>
          <w:sz w:val="22"/>
          <w:szCs w:val="22"/>
        </w:rPr>
        <w:t>2018-2019</w:t>
      </w:r>
      <w:r>
        <w:rPr>
          <w:rFonts w:ascii="Arial" w:hAnsi="Arial" w:cs="Arial"/>
          <w:sz w:val="22"/>
          <w:szCs w:val="22"/>
        </w:rPr>
        <w:t xml:space="preserve">.  It was noted by Mr. Nade that board approval would not be necessary, so the motion was pulled from the agenda.  Mr. Stanton reported that YLC and FLC budgets are not part of the overall LIU Budget and are adopted by their corresponding boards. </w:t>
      </w:r>
      <w:r w:rsidR="00CB0A98">
        <w:rPr>
          <w:rFonts w:ascii="Arial" w:hAnsi="Arial" w:cs="Arial"/>
          <w:sz w:val="22"/>
          <w:szCs w:val="22"/>
        </w:rPr>
        <w:t xml:space="preserve"> Dr. Nace recommended </w:t>
      </w:r>
      <w:r w:rsidR="00D945F2">
        <w:rPr>
          <w:rFonts w:ascii="Arial" w:hAnsi="Arial" w:cs="Arial"/>
          <w:sz w:val="22"/>
          <w:szCs w:val="22"/>
        </w:rPr>
        <w:t xml:space="preserve">that in the future </w:t>
      </w:r>
      <w:r w:rsidR="00CB0A98">
        <w:rPr>
          <w:rFonts w:ascii="Arial" w:hAnsi="Arial" w:cs="Arial"/>
          <w:sz w:val="22"/>
          <w:szCs w:val="22"/>
        </w:rPr>
        <w:t xml:space="preserve">all other budgets that are not tied to a governing body be approved by the LIU Board. Mr. Miller asked Mr. Stanton to provide a report at the next meeting on the number of years remaining on the </w:t>
      </w:r>
      <w:r w:rsidR="000A2E1C">
        <w:rPr>
          <w:rFonts w:ascii="Arial" w:hAnsi="Arial" w:cs="Arial"/>
          <w:sz w:val="22"/>
          <w:szCs w:val="22"/>
        </w:rPr>
        <w:t xml:space="preserve">loan </w:t>
      </w:r>
      <w:r w:rsidR="00CB0A98">
        <w:rPr>
          <w:rFonts w:ascii="Arial" w:hAnsi="Arial" w:cs="Arial"/>
          <w:sz w:val="22"/>
          <w:szCs w:val="22"/>
        </w:rPr>
        <w:t xml:space="preserve">purchase of the York Learning Center.  </w:t>
      </w:r>
    </w:p>
    <w:p w14:paraId="5C83E487" w14:textId="77777777" w:rsidR="00704BAF" w:rsidRPr="004D160E" w:rsidRDefault="00704BAF" w:rsidP="00CB0A98">
      <w:pPr>
        <w:pStyle w:val="Heading5"/>
        <w:numPr>
          <w:ilvl w:val="0"/>
          <w:numId w:val="7"/>
        </w:numPr>
        <w:ind w:left="-360"/>
        <w:rPr>
          <w:rFonts w:ascii="Arial" w:hAnsi="Arial" w:cs="Arial"/>
          <w:b/>
          <w:i/>
          <w:sz w:val="24"/>
          <w:szCs w:val="24"/>
        </w:rPr>
      </w:pPr>
      <w:r>
        <w:rPr>
          <w:rFonts w:ascii="Arial" w:hAnsi="Arial" w:cs="Arial"/>
          <w:b/>
          <w:i/>
          <w:sz w:val="24"/>
          <w:szCs w:val="24"/>
        </w:rPr>
        <w:t>Resignation of Kim Smith and Continued Engagement of Barley-Snyder</w:t>
      </w:r>
    </w:p>
    <w:p w14:paraId="4AE2F103" w14:textId="77777777" w:rsidR="00704BAF" w:rsidRPr="00BB2D67" w:rsidRDefault="00704BAF" w:rsidP="00704BAF">
      <w:pPr>
        <w:ind w:left="1080"/>
        <w:rPr>
          <w:rFonts w:ascii="Arial" w:hAnsi="Arial" w:cs="Arial"/>
          <w:sz w:val="22"/>
          <w:szCs w:val="22"/>
        </w:rPr>
      </w:pPr>
    </w:p>
    <w:p w14:paraId="0B872126" w14:textId="27FB2E33" w:rsidR="00704BAF" w:rsidRPr="00FA0E45" w:rsidRDefault="00704BAF" w:rsidP="00CB0A98">
      <w:pPr>
        <w:ind w:left="-360"/>
        <w:rPr>
          <w:rFonts w:ascii="Arial" w:hAnsi="Arial" w:cs="Arial"/>
          <w:sz w:val="22"/>
          <w:szCs w:val="22"/>
        </w:rPr>
      </w:pPr>
      <w:r w:rsidRPr="00FA0E45">
        <w:rPr>
          <w:rFonts w:ascii="Arial" w:hAnsi="Arial" w:cs="Arial"/>
          <w:sz w:val="22"/>
          <w:szCs w:val="22"/>
          <w:u w:val="single"/>
        </w:rPr>
        <w:t>Recommendation</w:t>
      </w:r>
      <w:r w:rsidRPr="00FA0E45">
        <w:rPr>
          <w:rFonts w:ascii="Arial" w:hAnsi="Arial" w:cs="Arial"/>
          <w:sz w:val="22"/>
          <w:szCs w:val="22"/>
        </w:rPr>
        <w:t xml:space="preserve">: Resolve to accept </w:t>
      </w:r>
      <w:r w:rsidR="000A2E1C">
        <w:rPr>
          <w:rFonts w:ascii="Arial" w:hAnsi="Arial" w:cs="Arial"/>
          <w:sz w:val="22"/>
          <w:szCs w:val="22"/>
        </w:rPr>
        <w:t xml:space="preserve">with regret </w:t>
      </w:r>
      <w:r w:rsidRPr="00FA0E45">
        <w:rPr>
          <w:rFonts w:ascii="Arial" w:hAnsi="Arial" w:cs="Arial"/>
          <w:sz w:val="22"/>
          <w:szCs w:val="22"/>
        </w:rPr>
        <w:t>the resignation of Kim Smi</w:t>
      </w:r>
      <w:r w:rsidR="0059753E">
        <w:rPr>
          <w:rFonts w:ascii="Arial" w:hAnsi="Arial" w:cs="Arial"/>
          <w:sz w:val="22"/>
          <w:szCs w:val="22"/>
        </w:rPr>
        <w:t xml:space="preserve">th, Esq. as Solicitor of Record, </w:t>
      </w:r>
      <w:r w:rsidRPr="00FA0E45">
        <w:rPr>
          <w:rFonts w:ascii="Arial" w:hAnsi="Arial" w:cs="Arial"/>
          <w:sz w:val="22"/>
          <w:szCs w:val="22"/>
        </w:rPr>
        <w:t xml:space="preserve">effective December 31, 2018 and resolve that the LIU continue to engage the firm of Barley Snyder with William Zee as Board Solicitor of Record through the current LIU school year ending June 30, 2019. </w:t>
      </w:r>
      <w:r w:rsidR="00397CB1">
        <w:rPr>
          <w:rFonts w:ascii="Arial" w:hAnsi="Arial" w:cs="Arial"/>
          <w:sz w:val="22"/>
          <w:szCs w:val="22"/>
        </w:rPr>
        <w:t xml:space="preserve"> </w:t>
      </w:r>
      <w:r w:rsidR="0059753E">
        <w:rPr>
          <w:rFonts w:ascii="Arial" w:hAnsi="Arial" w:cs="Arial"/>
          <w:sz w:val="22"/>
          <w:szCs w:val="22"/>
        </w:rPr>
        <w:t>Sue Heistand moved approval, seconded by Cory Nade.  All Board members present voted in favor and the motion carried.</w:t>
      </w:r>
    </w:p>
    <w:p w14:paraId="5A0F5C82" w14:textId="77777777" w:rsidR="00704BAF" w:rsidRPr="00B41D88" w:rsidRDefault="00704BAF" w:rsidP="00CB0A98">
      <w:pPr>
        <w:pStyle w:val="Heading5"/>
        <w:numPr>
          <w:ilvl w:val="0"/>
          <w:numId w:val="7"/>
        </w:numPr>
        <w:ind w:left="-360"/>
        <w:rPr>
          <w:rFonts w:ascii="Arial" w:hAnsi="Arial" w:cs="Arial"/>
          <w:b/>
          <w:i/>
          <w:sz w:val="24"/>
          <w:szCs w:val="24"/>
        </w:rPr>
      </w:pPr>
      <w:r w:rsidRPr="00B41D88">
        <w:rPr>
          <w:rFonts w:ascii="Arial" w:hAnsi="Arial" w:cs="Arial"/>
          <w:b/>
          <w:i/>
          <w:sz w:val="24"/>
          <w:szCs w:val="24"/>
        </w:rPr>
        <w:t>Approval of Mail Ballot Election and Notification of Board Vacancies</w:t>
      </w:r>
    </w:p>
    <w:p w14:paraId="1A5CDFCA" w14:textId="77777777" w:rsidR="00704BAF" w:rsidRPr="007F4BDF" w:rsidRDefault="00704BAF" w:rsidP="00704BAF">
      <w:pPr>
        <w:rPr>
          <w:sz w:val="18"/>
        </w:rPr>
      </w:pPr>
    </w:p>
    <w:p w14:paraId="57F791BC" w14:textId="3EB38EA5" w:rsidR="00704BAF" w:rsidRPr="002D0207" w:rsidRDefault="00704BAF" w:rsidP="00CB0A98">
      <w:pPr>
        <w:ind w:left="-360"/>
        <w:rPr>
          <w:rFonts w:ascii="Arial" w:hAnsi="Arial" w:cs="Arial"/>
          <w:szCs w:val="22"/>
        </w:rPr>
      </w:pPr>
      <w:r w:rsidRPr="002D0207">
        <w:rPr>
          <w:rFonts w:ascii="Arial" w:hAnsi="Arial" w:cs="Arial"/>
          <w:szCs w:val="22"/>
          <w:u w:val="single"/>
        </w:rPr>
        <w:t>Recommendation:</w:t>
      </w:r>
      <w:r w:rsidRPr="002D0207">
        <w:rPr>
          <w:rFonts w:ascii="Arial" w:hAnsi="Arial" w:cs="Arial"/>
          <w:szCs w:val="22"/>
        </w:rPr>
        <w:t xml:space="preserve">  Motion to grant approval to conduct the annual election of LIU Directors by mail ballot, to notify all school districts before December 1, 201</w:t>
      </w:r>
      <w:r>
        <w:rPr>
          <w:rFonts w:ascii="Arial" w:hAnsi="Arial" w:cs="Arial"/>
          <w:szCs w:val="22"/>
        </w:rPr>
        <w:t>8</w:t>
      </w:r>
      <w:r w:rsidRPr="002D0207">
        <w:rPr>
          <w:rFonts w:ascii="Arial" w:hAnsi="Arial" w:cs="Arial"/>
          <w:szCs w:val="22"/>
        </w:rPr>
        <w:t xml:space="preserve"> of all board seats that will be vacant or up for re-election as of July 1, 201</w:t>
      </w:r>
      <w:r>
        <w:rPr>
          <w:rFonts w:ascii="Arial" w:hAnsi="Arial" w:cs="Arial"/>
          <w:szCs w:val="22"/>
        </w:rPr>
        <w:t>9</w:t>
      </w:r>
      <w:r w:rsidRPr="002D0207">
        <w:rPr>
          <w:rFonts w:ascii="Arial" w:hAnsi="Arial" w:cs="Arial"/>
          <w:szCs w:val="22"/>
        </w:rPr>
        <w:t>, and to request district nominations be submitted by February 15.</w:t>
      </w:r>
      <w:r w:rsidR="0059753E">
        <w:rPr>
          <w:rFonts w:ascii="Arial" w:hAnsi="Arial" w:cs="Arial"/>
          <w:szCs w:val="22"/>
        </w:rPr>
        <w:t xml:space="preserve">  Cory Nade moved approval, </w:t>
      </w:r>
      <w:r w:rsidR="0059753E">
        <w:rPr>
          <w:rFonts w:ascii="Arial" w:hAnsi="Arial" w:cs="Arial"/>
          <w:szCs w:val="22"/>
        </w:rPr>
        <w:lastRenderedPageBreak/>
        <w:t xml:space="preserve">seconded by Sue Heistand.  Discussion:  Sue Heistand expressed a concern that having board members that come and go within a year’s time does not provide consistency.  Dr. Nace will address this topic at county level superintendents </w:t>
      </w:r>
      <w:r w:rsidR="00AD3590">
        <w:rPr>
          <w:rFonts w:ascii="Arial" w:hAnsi="Arial" w:cs="Arial"/>
          <w:szCs w:val="22"/>
        </w:rPr>
        <w:t>meetings</w:t>
      </w:r>
      <w:r w:rsidR="0059753E">
        <w:rPr>
          <w:rFonts w:ascii="Arial" w:hAnsi="Arial" w:cs="Arial"/>
          <w:szCs w:val="22"/>
        </w:rPr>
        <w:t xml:space="preserve">.  All Board members present voted in favor and the motion carried.  Mr. Miller asked Ms. Trostle to prepare </w:t>
      </w:r>
      <w:r w:rsidR="00B178E8">
        <w:rPr>
          <w:rFonts w:ascii="Arial" w:hAnsi="Arial" w:cs="Arial"/>
          <w:szCs w:val="22"/>
        </w:rPr>
        <w:t xml:space="preserve">and send out </w:t>
      </w:r>
      <w:r w:rsidR="0059753E">
        <w:rPr>
          <w:rFonts w:ascii="Arial" w:hAnsi="Arial" w:cs="Arial"/>
          <w:szCs w:val="22"/>
        </w:rPr>
        <w:t>a report of LIU and district term expirations for all LIU Board members for review.</w:t>
      </w:r>
    </w:p>
    <w:p w14:paraId="310ECE08" w14:textId="77777777" w:rsidR="00704BAF" w:rsidRDefault="00704BAF" w:rsidP="00067873">
      <w:pPr>
        <w:ind w:left="-720" w:right="-720"/>
        <w:rPr>
          <w:rFonts w:ascii="Arial" w:hAnsi="Arial" w:cs="Arial"/>
          <w:b/>
        </w:rPr>
      </w:pPr>
    </w:p>
    <w:p w14:paraId="192EF9E4" w14:textId="4E03CD76" w:rsidR="00067873" w:rsidRDefault="00067873" w:rsidP="00067873">
      <w:pPr>
        <w:ind w:left="-720" w:right="-720"/>
        <w:rPr>
          <w:rFonts w:ascii="Arial" w:hAnsi="Arial" w:cs="Arial"/>
        </w:rPr>
      </w:pPr>
      <w:r w:rsidRPr="00067873">
        <w:rPr>
          <w:rFonts w:ascii="Arial" w:hAnsi="Arial" w:cs="Arial"/>
          <w:b/>
        </w:rPr>
        <w:t xml:space="preserve">PRESIDENT’S REPORT:  </w:t>
      </w:r>
      <w:r>
        <w:rPr>
          <w:rFonts w:ascii="Arial" w:hAnsi="Arial" w:cs="Arial"/>
        </w:rPr>
        <w:t>Mr. Miller</w:t>
      </w:r>
      <w:r w:rsidR="00FB2784">
        <w:rPr>
          <w:rFonts w:ascii="Arial" w:hAnsi="Arial" w:cs="Arial"/>
        </w:rPr>
        <w:t xml:space="preserve"> </w:t>
      </w:r>
      <w:r w:rsidR="00935D61">
        <w:rPr>
          <w:rFonts w:ascii="Arial" w:hAnsi="Arial" w:cs="Arial"/>
        </w:rPr>
        <w:t xml:space="preserve">had no report. </w:t>
      </w:r>
    </w:p>
    <w:bookmarkEnd w:id="1"/>
    <w:bookmarkEnd w:id="2"/>
    <w:bookmarkEnd w:id="3"/>
    <w:p w14:paraId="3A355DB8" w14:textId="77777777" w:rsidR="002A2527" w:rsidRDefault="002A2527">
      <w:pPr>
        <w:ind w:left="-720" w:right="-720"/>
        <w:rPr>
          <w:rFonts w:ascii="Arial" w:hAnsi="Arial" w:cs="Arial"/>
          <w:b/>
          <w:bCs/>
        </w:rPr>
      </w:pPr>
    </w:p>
    <w:p w14:paraId="2C593708" w14:textId="77777777" w:rsidR="00C37E00" w:rsidRDefault="00A26757">
      <w:pPr>
        <w:ind w:left="-720" w:right="-720"/>
        <w:rPr>
          <w:rFonts w:ascii="Arial" w:hAnsi="Arial" w:cs="Arial"/>
          <w:b/>
          <w:bCs/>
        </w:rPr>
      </w:pPr>
      <w:r>
        <w:rPr>
          <w:rFonts w:ascii="Arial" w:hAnsi="Arial" w:cs="Arial"/>
          <w:b/>
          <w:bCs/>
        </w:rPr>
        <w:t>INTERIM EXECUTIVE DIRECTOR’S REPORT</w:t>
      </w:r>
      <w:r w:rsidR="00334A02">
        <w:rPr>
          <w:rFonts w:ascii="Arial" w:hAnsi="Arial" w:cs="Arial"/>
          <w:b/>
          <w:bCs/>
        </w:rPr>
        <w:t xml:space="preserve">:  </w:t>
      </w:r>
    </w:p>
    <w:p w14:paraId="3D046A02" w14:textId="77777777" w:rsidR="00B178E8" w:rsidRDefault="002A2527" w:rsidP="00CB0A98">
      <w:pPr>
        <w:pStyle w:val="ListParagraph"/>
        <w:numPr>
          <w:ilvl w:val="0"/>
          <w:numId w:val="6"/>
        </w:numPr>
        <w:ind w:left="-360" w:right="-720"/>
        <w:rPr>
          <w:rFonts w:ascii="Arial" w:hAnsi="Arial" w:cs="Arial"/>
          <w:bCs/>
        </w:rPr>
      </w:pPr>
      <w:r w:rsidRPr="00483067">
        <w:rPr>
          <w:rFonts w:ascii="Arial" w:hAnsi="Arial" w:cs="Arial"/>
          <w:bCs/>
        </w:rPr>
        <w:t>Dr. Nace</w:t>
      </w:r>
      <w:r w:rsidR="00B178E8">
        <w:rPr>
          <w:rFonts w:ascii="Arial" w:hAnsi="Arial" w:cs="Arial"/>
          <w:bCs/>
        </w:rPr>
        <w:t>, Brad Sterner, Laura McCusker, Tim Stanton and Tom Weaver participated in the PAIU’s Day on the Hill recently to share the work of Intermediate Units and educational issues.</w:t>
      </w:r>
    </w:p>
    <w:p w14:paraId="0B21E021" w14:textId="77777777" w:rsidR="00B178E8" w:rsidRDefault="00B178E8" w:rsidP="00CB0A98">
      <w:pPr>
        <w:pStyle w:val="ListParagraph"/>
        <w:numPr>
          <w:ilvl w:val="0"/>
          <w:numId w:val="6"/>
        </w:numPr>
        <w:ind w:left="-360" w:right="-720"/>
        <w:rPr>
          <w:rFonts w:ascii="Arial" w:hAnsi="Arial" w:cs="Arial"/>
          <w:bCs/>
        </w:rPr>
      </w:pPr>
      <w:r>
        <w:rPr>
          <w:rFonts w:ascii="Arial" w:hAnsi="Arial" w:cs="Arial"/>
          <w:bCs/>
        </w:rPr>
        <w:t>Dr. Nace recently hosted a symposium for all superintendents on Conversational Leadership with Dr. Ray Jorgensen. At the Superintendents’ request, Dr. Jorgensen will be invited back to a future SAC meeting to provide additional training to district teams.  A critical friends group will also be formed to expand on Dr. Jorgensen’s principles of conversational leadership.</w:t>
      </w:r>
    </w:p>
    <w:p w14:paraId="60C84A39" w14:textId="2760BD4A" w:rsidR="004F3539" w:rsidRPr="004F3539" w:rsidRDefault="00B178E8" w:rsidP="00CB0A98">
      <w:pPr>
        <w:pStyle w:val="ListParagraph"/>
        <w:numPr>
          <w:ilvl w:val="0"/>
          <w:numId w:val="6"/>
        </w:numPr>
        <w:ind w:left="-360" w:right="-720"/>
        <w:rPr>
          <w:rFonts w:ascii="Arial" w:hAnsi="Arial" w:cs="Arial"/>
          <w:bCs/>
        </w:rPr>
      </w:pPr>
      <w:r>
        <w:rPr>
          <w:rFonts w:ascii="Arial" w:hAnsi="Arial" w:cs="Arial"/>
          <w:bCs/>
        </w:rPr>
        <w:t xml:space="preserve">Dr. Nace briefly discussed growing concerns about our sub shortages, as well as staff shortages.  </w:t>
      </w:r>
      <w:r w:rsidR="00210AC1">
        <w:rPr>
          <w:rFonts w:ascii="Arial" w:hAnsi="Arial" w:cs="Arial"/>
          <w:bCs/>
        </w:rPr>
        <w:t xml:space="preserve">She recently hosted a brainstorming session with a team of LIU staff to develop resolutions to the shortages and will present a report to the Board on November 27.  </w:t>
      </w:r>
    </w:p>
    <w:p w14:paraId="23D9505C" w14:textId="77777777" w:rsidR="00935D61" w:rsidRDefault="00935D61" w:rsidP="00C37E00">
      <w:pPr>
        <w:ind w:left="-720" w:right="-720"/>
        <w:rPr>
          <w:rFonts w:ascii="Arial" w:hAnsi="Arial" w:cs="Arial"/>
          <w:b/>
          <w:bCs/>
        </w:rPr>
      </w:pPr>
    </w:p>
    <w:p w14:paraId="7ED44951" w14:textId="16C8F087" w:rsidR="00C37E00" w:rsidRDefault="00C37E00" w:rsidP="00C37E00">
      <w:pPr>
        <w:ind w:left="-720" w:right="-720"/>
        <w:rPr>
          <w:rFonts w:ascii="Arial" w:hAnsi="Arial" w:cs="Arial"/>
          <w:bCs/>
        </w:rPr>
      </w:pPr>
      <w:r>
        <w:rPr>
          <w:rFonts w:ascii="Arial" w:hAnsi="Arial" w:cs="Arial"/>
          <w:b/>
          <w:bCs/>
        </w:rPr>
        <w:t xml:space="preserve">UPDATE ON LIU COMPREHENSIVE PLAN:  </w:t>
      </w:r>
      <w:r w:rsidRPr="00334A02">
        <w:rPr>
          <w:rFonts w:ascii="Arial" w:hAnsi="Arial" w:cs="Arial"/>
          <w:bCs/>
        </w:rPr>
        <w:t>Dr. Nace</w:t>
      </w:r>
      <w:r>
        <w:rPr>
          <w:rFonts w:ascii="Arial" w:hAnsi="Arial" w:cs="Arial"/>
          <w:bCs/>
        </w:rPr>
        <w:t xml:space="preserve"> </w:t>
      </w:r>
      <w:r w:rsidR="00F76C74">
        <w:rPr>
          <w:rFonts w:ascii="Arial" w:hAnsi="Arial" w:cs="Arial"/>
          <w:bCs/>
        </w:rPr>
        <w:t xml:space="preserve">and cabinet members </w:t>
      </w:r>
      <w:r>
        <w:rPr>
          <w:rFonts w:ascii="Arial" w:hAnsi="Arial" w:cs="Arial"/>
          <w:bCs/>
        </w:rPr>
        <w:t xml:space="preserve">presented </w:t>
      </w:r>
      <w:r w:rsidR="00483067">
        <w:rPr>
          <w:rFonts w:ascii="Arial" w:hAnsi="Arial" w:cs="Arial"/>
          <w:bCs/>
        </w:rPr>
        <w:t>part II</w:t>
      </w:r>
      <w:r w:rsidR="00935D61">
        <w:rPr>
          <w:rFonts w:ascii="Arial" w:hAnsi="Arial" w:cs="Arial"/>
          <w:bCs/>
        </w:rPr>
        <w:t>I</w:t>
      </w:r>
      <w:r w:rsidR="00483067">
        <w:rPr>
          <w:rFonts w:ascii="Arial" w:hAnsi="Arial" w:cs="Arial"/>
          <w:bCs/>
        </w:rPr>
        <w:t xml:space="preserve"> of </w:t>
      </w:r>
      <w:r>
        <w:rPr>
          <w:rFonts w:ascii="Arial" w:hAnsi="Arial" w:cs="Arial"/>
          <w:bCs/>
        </w:rPr>
        <w:t xml:space="preserve">a status report on the LIU Comprehensive Plan.  </w:t>
      </w:r>
      <w:r w:rsidR="00210AC1">
        <w:rPr>
          <w:rFonts w:ascii="Arial" w:hAnsi="Arial" w:cs="Arial"/>
          <w:bCs/>
        </w:rPr>
        <w:t>Dr. Nace recommended formation of a smaller representative group of stakeholders to look at organizational communication, with the intent of revising the LIU Comprehensive Plan to include organizational communication as one of its goals.</w:t>
      </w:r>
    </w:p>
    <w:p w14:paraId="310D95BF" w14:textId="77777777" w:rsidR="004F3539" w:rsidRDefault="004F3539">
      <w:pPr>
        <w:ind w:left="-720" w:right="-720"/>
        <w:rPr>
          <w:rFonts w:ascii="Arial" w:hAnsi="Arial" w:cs="Arial"/>
          <w:b/>
          <w:bCs/>
        </w:rPr>
      </w:pPr>
    </w:p>
    <w:p w14:paraId="71369AD3" w14:textId="23552DCB" w:rsidR="00084544" w:rsidRDefault="00084544">
      <w:pPr>
        <w:ind w:left="-720" w:right="-720"/>
        <w:rPr>
          <w:rFonts w:ascii="Arial" w:hAnsi="Arial" w:cs="Arial"/>
        </w:rPr>
      </w:pPr>
      <w:r>
        <w:rPr>
          <w:rFonts w:ascii="Arial" w:hAnsi="Arial" w:cs="Arial"/>
          <w:b/>
          <w:bCs/>
        </w:rPr>
        <w:t>NEXT MEETING:</w:t>
      </w:r>
      <w:r>
        <w:rPr>
          <w:rFonts w:ascii="Arial" w:hAnsi="Arial" w:cs="Arial"/>
        </w:rPr>
        <w:t xml:space="preserve">  The next meeting of the Board of Directors will be </w:t>
      </w:r>
      <w:r w:rsidR="002853B5">
        <w:rPr>
          <w:rFonts w:ascii="Arial" w:hAnsi="Arial" w:cs="Arial"/>
        </w:rPr>
        <w:t>held</w:t>
      </w:r>
      <w:r w:rsidR="00C17FB6">
        <w:rPr>
          <w:rFonts w:ascii="Arial" w:hAnsi="Arial" w:cs="Arial"/>
        </w:rPr>
        <w:t xml:space="preserve"> </w:t>
      </w:r>
      <w:r>
        <w:rPr>
          <w:rFonts w:ascii="Arial" w:hAnsi="Arial" w:cs="Arial"/>
        </w:rPr>
        <w:t>at 7:</w:t>
      </w:r>
      <w:r w:rsidR="00E24AEC">
        <w:rPr>
          <w:rFonts w:ascii="Arial" w:hAnsi="Arial" w:cs="Arial"/>
        </w:rPr>
        <w:t>0</w:t>
      </w:r>
      <w:r>
        <w:rPr>
          <w:rFonts w:ascii="Arial" w:hAnsi="Arial" w:cs="Arial"/>
        </w:rPr>
        <w:t xml:space="preserve">0 p.m. on </w:t>
      </w:r>
      <w:r w:rsidR="00483067">
        <w:rPr>
          <w:rFonts w:ascii="Arial" w:hAnsi="Arial" w:cs="Arial"/>
        </w:rPr>
        <w:t xml:space="preserve">November </w:t>
      </w:r>
      <w:r w:rsidR="00935D61">
        <w:rPr>
          <w:rFonts w:ascii="Arial" w:hAnsi="Arial" w:cs="Arial"/>
        </w:rPr>
        <w:t>27</w:t>
      </w:r>
      <w:r w:rsidR="00D91516">
        <w:rPr>
          <w:rFonts w:ascii="Arial" w:hAnsi="Arial" w:cs="Arial"/>
        </w:rPr>
        <w:t xml:space="preserve">, </w:t>
      </w:r>
      <w:r w:rsidR="00FB2784">
        <w:rPr>
          <w:rFonts w:ascii="Arial" w:hAnsi="Arial" w:cs="Arial"/>
        </w:rPr>
        <w:t>2018</w:t>
      </w:r>
      <w:r w:rsidR="001C6BC5">
        <w:rPr>
          <w:rFonts w:ascii="Arial" w:hAnsi="Arial" w:cs="Arial"/>
        </w:rPr>
        <w:t xml:space="preserve"> </w:t>
      </w:r>
      <w:r>
        <w:rPr>
          <w:rFonts w:ascii="Arial" w:hAnsi="Arial" w:cs="Arial"/>
        </w:rPr>
        <w:t>at the LIU Central Office in New Oxford</w:t>
      </w:r>
      <w:r w:rsidR="00210AC1">
        <w:rPr>
          <w:rFonts w:ascii="Arial" w:hAnsi="Arial" w:cs="Arial"/>
        </w:rPr>
        <w:t>, following an executive session at 6:30 p.m.</w:t>
      </w:r>
    </w:p>
    <w:p w14:paraId="56DE73B5" w14:textId="77777777" w:rsidR="004A1ECA" w:rsidRDefault="004A1ECA">
      <w:pPr>
        <w:tabs>
          <w:tab w:val="left" w:pos="3240"/>
        </w:tabs>
        <w:ind w:left="-720" w:right="-720"/>
        <w:rPr>
          <w:rFonts w:ascii="Arial" w:hAnsi="Arial" w:cs="Arial"/>
          <w:b/>
          <w:bCs/>
        </w:rPr>
      </w:pPr>
    </w:p>
    <w:p w14:paraId="2F09C5B0" w14:textId="7FA97ACF" w:rsidR="002D2F9B" w:rsidRDefault="00084544">
      <w:pPr>
        <w:tabs>
          <w:tab w:val="left" w:pos="3240"/>
        </w:tabs>
        <w:ind w:left="-720" w:right="-720"/>
        <w:rPr>
          <w:rFonts w:ascii="Arial" w:hAnsi="Arial" w:cs="Arial"/>
          <w:bCs/>
        </w:rPr>
      </w:pPr>
      <w:r>
        <w:rPr>
          <w:rFonts w:ascii="Arial" w:hAnsi="Arial" w:cs="Arial"/>
          <w:b/>
          <w:bCs/>
        </w:rPr>
        <w:t xml:space="preserve">ADJOURNMENT:  </w:t>
      </w:r>
      <w:r w:rsidR="002D2F9B">
        <w:rPr>
          <w:rFonts w:ascii="Arial" w:hAnsi="Arial" w:cs="Arial"/>
          <w:bCs/>
        </w:rPr>
        <w:t>It was moved and seconded to adjou</w:t>
      </w:r>
      <w:r w:rsidR="00DB71F6">
        <w:rPr>
          <w:rFonts w:ascii="Arial" w:hAnsi="Arial" w:cs="Arial"/>
          <w:bCs/>
        </w:rPr>
        <w:t>r</w:t>
      </w:r>
      <w:r w:rsidR="002D2F9B">
        <w:rPr>
          <w:rFonts w:ascii="Arial" w:hAnsi="Arial" w:cs="Arial"/>
          <w:bCs/>
        </w:rPr>
        <w:t xml:space="preserve">n the meeting at </w:t>
      </w:r>
      <w:r w:rsidR="00407FF3">
        <w:rPr>
          <w:rFonts w:ascii="Arial" w:hAnsi="Arial" w:cs="Arial"/>
          <w:bCs/>
        </w:rPr>
        <w:t>8:</w:t>
      </w:r>
      <w:r w:rsidR="004F3539">
        <w:rPr>
          <w:rFonts w:ascii="Arial" w:hAnsi="Arial" w:cs="Arial"/>
          <w:bCs/>
        </w:rPr>
        <w:t>2</w:t>
      </w:r>
      <w:r w:rsidR="00935D61">
        <w:rPr>
          <w:rFonts w:ascii="Arial" w:hAnsi="Arial" w:cs="Arial"/>
          <w:bCs/>
        </w:rPr>
        <w:t>4</w:t>
      </w:r>
      <w:r w:rsidR="00D91516">
        <w:rPr>
          <w:rFonts w:ascii="Arial" w:hAnsi="Arial" w:cs="Arial"/>
          <w:bCs/>
        </w:rPr>
        <w:t xml:space="preserve"> </w:t>
      </w:r>
      <w:r w:rsidR="002D2F9B">
        <w:rPr>
          <w:rFonts w:ascii="Arial" w:hAnsi="Arial" w:cs="Arial"/>
          <w:bCs/>
        </w:rPr>
        <w:t>p.m.</w:t>
      </w:r>
    </w:p>
    <w:p w14:paraId="24F1D019" w14:textId="77777777" w:rsidR="00084544" w:rsidRPr="007B68E6" w:rsidRDefault="00084544">
      <w:pPr>
        <w:ind w:left="-720"/>
        <w:rPr>
          <w:rFonts w:ascii="Arial" w:hAnsi="Arial" w:cs="Arial"/>
        </w:rPr>
      </w:pPr>
    </w:p>
    <w:p w14:paraId="6BC91CC8" w14:textId="77777777" w:rsidR="00084544" w:rsidRPr="007B68E6" w:rsidRDefault="00084544">
      <w:pPr>
        <w:ind w:left="-720"/>
        <w:rPr>
          <w:rFonts w:ascii="Arial" w:hAnsi="Arial" w:cs="Arial"/>
        </w:rPr>
      </w:pPr>
    </w:p>
    <w:p w14:paraId="1D620C5C" w14:textId="77777777" w:rsidR="004A1ECA" w:rsidRPr="007B68E6" w:rsidRDefault="004A1ECA">
      <w:pPr>
        <w:ind w:left="-720"/>
        <w:rPr>
          <w:rFonts w:ascii="Arial" w:hAnsi="Arial" w:cs="Arial"/>
        </w:rPr>
      </w:pPr>
    </w:p>
    <w:p w14:paraId="5580E7E2" w14:textId="77777777" w:rsidR="00084544" w:rsidRDefault="008F27A3">
      <w:pPr>
        <w:ind w:left="-720"/>
        <w:rPr>
          <w:rFonts w:ascii="Arial" w:hAnsi="Arial" w:cs="Arial"/>
        </w:rPr>
      </w:pPr>
      <w:r>
        <w:rPr>
          <w:rFonts w:ascii="Arial" w:hAnsi="Arial" w:cs="Arial"/>
        </w:rPr>
        <w:t>Tim A. Stanton</w:t>
      </w:r>
    </w:p>
    <w:p w14:paraId="4D4CA75C" w14:textId="77777777" w:rsidR="008F27A3" w:rsidRDefault="00084544">
      <w:pPr>
        <w:ind w:left="-720"/>
        <w:rPr>
          <w:rFonts w:ascii="Arial" w:hAnsi="Arial" w:cs="Arial"/>
          <w:sz w:val="18"/>
          <w:szCs w:val="18"/>
        </w:rPr>
      </w:pPr>
      <w:r>
        <w:rPr>
          <w:rFonts w:ascii="Arial" w:hAnsi="Arial" w:cs="Arial"/>
        </w:rPr>
        <w:t>Board Secretary</w:t>
      </w:r>
    </w:p>
    <w:sectPr w:rsidR="008F27A3" w:rsidSect="007A6FC4">
      <w:headerReference w:type="default" r:id="rId9"/>
      <w:footerReference w:type="even" r:id="rId10"/>
      <w:footerReference w:type="default" r:id="rId11"/>
      <w:footerReference w:type="first" r:id="rId12"/>
      <w:pgSz w:w="12240" w:h="15840" w:code="1"/>
      <w:pgMar w:top="907" w:right="1800" w:bottom="720" w:left="1800" w:header="720" w:footer="720" w:gutter="0"/>
      <w:pgNumType w:start="5315"/>
      <w:cols w:space="5049"/>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55D0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55D0A5" w16cid:durableId="1F68A5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33DB7" w14:textId="77777777" w:rsidR="00253EB8" w:rsidRDefault="00253EB8">
      <w:r>
        <w:separator/>
      </w:r>
    </w:p>
  </w:endnote>
  <w:endnote w:type="continuationSeparator" w:id="0">
    <w:p w14:paraId="2BFC6E68" w14:textId="77777777" w:rsidR="00253EB8" w:rsidRDefault="0025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D0A6E" w14:textId="77777777" w:rsidR="00253EB8" w:rsidRDefault="00253E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75F9F9" w14:textId="77777777" w:rsidR="00253EB8" w:rsidRDefault="00253E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374A9" w14:textId="77777777" w:rsidR="00253EB8" w:rsidRPr="00C24E16" w:rsidRDefault="00253EB8" w:rsidP="00C24E16">
    <w:pPr>
      <w:pStyle w:val="Footer"/>
      <w:tabs>
        <w:tab w:val="clear" w:pos="8640"/>
        <w:tab w:val="right" w:pos="9000"/>
      </w:tabs>
      <w:ind w:right="-360"/>
      <w:jc w:val="right"/>
      <w:rPr>
        <w:rFonts w:ascii="Arial" w:hAnsi="Arial"/>
        <w:noProof/>
      </w:rPr>
    </w:pPr>
    <w:r>
      <w:rPr>
        <w:rFonts w:ascii="Arial" w:hAnsi="Arial"/>
      </w:rPr>
      <w:fldChar w:fldCharType="begin"/>
    </w:r>
    <w:r>
      <w:rPr>
        <w:rFonts w:ascii="Arial" w:hAnsi="Arial"/>
      </w:rPr>
      <w:instrText xml:space="preserve"> PAGE   \* MERGEFORMAT </w:instrText>
    </w:r>
    <w:r>
      <w:rPr>
        <w:rFonts w:ascii="Arial" w:hAnsi="Arial"/>
      </w:rPr>
      <w:fldChar w:fldCharType="separate"/>
    </w:r>
    <w:r w:rsidR="007A6FC4">
      <w:rPr>
        <w:rFonts w:ascii="Arial" w:hAnsi="Arial"/>
        <w:noProof/>
      </w:rPr>
      <w:t>5320</w:t>
    </w:r>
    <w:r>
      <w:rPr>
        <w:rFonts w:ascii="Arial" w:hAnsi="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7DC3" w14:textId="4F0A4C4F" w:rsidR="00253EB8" w:rsidRDefault="00253EB8">
    <w:pPr>
      <w:pStyle w:val="Footer"/>
      <w:ind w:right="-180"/>
      <w:jc w:val="right"/>
      <w:rPr>
        <w:rFonts w:ascii="Arial" w:hAnsi="Arial" w:cs="Arial"/>
      </w:rPr>
    </w:pPr>
    <w:r>
      <w:rPr>
        <w:rFonts w:ascii="Arial" w:hAnsi="Arial" w:cs="Arial"/>
      </w:rPr>
      <w:t>53</w:t>
    </w:r>
    <w:r w:rsidR="007A6FC4">
      <w:rPr>
        <w:rFonts w:ascii="Arial" w:hAnsi="Arial" w:cs="Arial"/>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89CF0" w14:textId="77777777" w:rsidR="00253EB8" w:rsidRDefault="00253EB8">
      <w:r>
        <w:separator/>
      </w:r>
    </w:p>
  </w:footnote>
  <w:footnote w:type="continuationSeparator" w:id="0">
    <w:p w14:paraId="1336F322" w14:textId="77777777" w:rsidR="00253EB8" w:rsidRDefault="00253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45FE3" w14:textId="77777777" w:rsidR="00253EB8" w:rsidRDefault="00253EB8">
    <w:pPr>
      <w:pStyle w:val="Header"/>
      <w:ind w:left="-1260"/>
      <w:rPr>
        <w:rFonts w:ascii="Arial" w:hAnsi="Arial" w:cs="Arial"/>
        <w:b/>
        <w:bCs/>
      </w:rPr>
    </w:pPr>
    <w:r>
      <w:rPr>
        <w:rFonts w:ascii="Arial" w:hAnsi="Arial" w:cs="Arial"/>
        <w:b/>
        <w:bCs/>
      </w:rPr>
      <w:t>LIU Board of Directors Meeting</w:t>
    </w:r>
  </w:p>
  <w:p w14:paraId="7AFF7CB9" w14:textId="78817370" w:rsidR="00253EB8" w:rsidRDefault="00253EB8">
    <w:pPr>
      <w:pStyle w:val="Header"/>
      <w:ind w:left="-1260"/>
      <w:rPr>
        <w:rFonts w:ascii="Arial" w:hAnsi="Arial" w:cs="Arial"/>
        <w:b/>
        <w:bCs/>
      </w:rPr>
    </w:pPr>
    <w:r>
      <w:rPr>
        <w:rFonts w:ascii="Arial" w:hAnsi="Arial" w:cs="Arial"/>
        <w:b/>
        <w:bCs/>
      </w:rPr>
      <w:t>Minutes of November 6, 2018</w:t>
    </w:r>
  </w:p>
  <w:p w14:paraId="3660CFAD" w14:textId="77777777" w:rsidR="00253EB8" w:rsidRDefault="00253EB8">
    <w:pPr>
      <w:pStyle w:val="Header"/>
      <w:pBdr>
        <w:bottom w:val="thickThinSmallGap" w:sz="24" w:space="2" w:color="auto"/>
      </w:pBdr>
      <w:tabs>
        <w:tab w:val="clear" w:pos="8640"/>
      </w:tabs>
      <w:ind w:left="-1260" w:right="-1440"/>
      <w:rPr>
        <w:rFonts w:ascii="Arial" w:hAnsi="Arial" w:cs="Arial"/>
      </w:rPr>
    </w:pPr>
  </w:p>
  <w:p w14:paraId="3B0BED19" w14:textId="77777777" w:rsidR="00253EB8" w:rsidRDefault="00253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A7613"/>
    <w:multiLevelType w:val="hybridMultilevel"/>
    <w:tmpl w:val="7444E1F2"/>
    <w:lvl w:ilvl="0" w:tplc="44FE1C12">
      <w:start w:val="3"/>
      <w:numFmt w:val="lowerLetter"/>
      <w:lvlText w:val="%1."/>
      <w:lvlJc w:val="left"/>
      <w:pPr>
        <w:tabs>
          <w:tab w:val="num" w:pos="1080"/>
        </w:tabs>
        <w:ind w:left="1080" w:hanging="360"/>
      </w:pPr>
      <w:rPr>
        <w:rFonts w:hint="default"/>
      </w:rPr>
    </w:lvl>
    <w:lvl w:ilvl="1" w:tplc="2A00AB14">
      <w:start w:val="1"/>
      <w:numFmt w:val="decimal"/>
      <w:lvlText w:val="(%2)"/>
      <w:lvlJc w:val="left"/>
      <w:pPr>
        <w:tabs>
          <w:tab w:val="num" w:pos="1800"/>
        </w:tabs>
        <w:ind w:left="1800" w:hanging="360"/>
      </w:pPr>
      <w:rPr>
        <w:rFonts w:hint="default"/>
        <w:i w:val="0"/>
      </w:rPr>
    </w:lvl>
    <w:lvl w:ilvl="2" w:tplc="9EC4608C">
      <w:start w:val="1"/>
      <w:numFmt w:val="lowerLetter"/>
      <w:lvlText w:val="%3)"/>
      <w:lvlJc w:val="left"/>
      <w:pPr>
        <w:tabs>
          <w:tab w:val="num" w:pos="2700"/>
        </w:tabs>
        <w:ind w:left="2700" w:hanging="360"/>
      </w:pPr>
      <w:rPr>
        <w:rFonts w:hint="default"/>
      </w:rPr>
    </w:lvl>
    <w:lvl w:ilvl="3" w:tplc="4EDCE786">
      <w:start w:val="1"/>
      <w:numFmt w:val="decimal"/>
      <w:lvlText w:val="%4."/>
      <w:lvlJc w:val="left"/>
      <w:pPr>
        <w:tabs>
          <w:tab w:val="num" w:pos="3240"/>
        </w:tabs>
        <w:ind w:left="3240" w:hanging="360"/>
      </w:pPr>
    </w:lvl>
    <w:lvl w:ilvl="4" w:tplc="90F6C612">
      <w:start w:val="1"/>
      <w:numFmt w:val="lowerLetter"/>
      <w:lvlText w:val="%5."/>
      <w:lvlJc w:val="left"/>
      <w:pPr>
        <w:tabs>
          <w:tab w:val="num" w:pos="3960"/>
        </w:tabs>
        <w:ind w:left="3960" w:hanging="360"/>
      </w:pPr>
    </w:lvl>
    <w:lvl w:ilvl="5" w:tplc="1DE8BAD4">
      <w:start w:val="1"/>
      <w:numFmt w:val="lowerRoman"/>
      <w:lvlText w:val="%6."/>
      <w:lvlJc w:val="right"/>
      <w:pPr>
        <w:tabs>
          <w:tab w:val="num" w:pos="4680"/>
        </w:tabs>
        <w:ind w:left="4680" w:hanging="180"/>
      </w:pPr>
    </w:lvl>
    <w:lvl w:ilvl="6" w:tplc="D6DA2A90">
      <w:start w:val="1"/>
      <w:numFmt w:val="decimal"/>
      <w:lvlText w:val="%7."/>
      <w:lvlJc w:val="left"/>
      <w:pPr>
        <w:tabs>
          <w:tab w:val="num" w:pos="5400"/>
        </w:tabs>
        <w:ind w:left="5400" w:hanging="360"/>
      </w:pPr>
    </w:lvl>
    <w:lvl w:ilvl="7" w:tplc="2BF6CA52">
      <w:start w:val="1"/>
      <w:numFmt w:val="lowerLetter"/>
      <w:lvlText w:val="%8."/>
      <w:lvlJc w:val="left"/>
      <w:pPr>
        <w:tabs>
          <w:tab w:val="num" w:pos="6120"/>
        </w:tabs>
        <w:ind w:left="6120" w:hanging="360"/>
      </w:pPr>
    </w:lvl>
    <w:lvl w:ilvl="8" w:tplc="2F2870C0">
      <w:start w:val="1"/>
      <w:numFmt w:val="lowerRoman"/>
      <w:lvlText w:val="%9."/>
      <w:lvlJc w:val="right"/>
      <w:pPr>
        <w:tabs>
          <w:tab w:val="num" w:pos="6840"/>
        </w:tabs>
        <w:ind w:left="6840" w:hanging="180"/>
      </w:pPr>
    </w:lvl>
  </w:abstractNum>
  <w:abstractNum w:abstractNumId="1">
    <w:nsid w:val="22CA4C60"/>
    <w:multiLevelType w:val="multilevel"/>
    <w:tmpl w:val="CC3C9D9E"/>
    <w:lvl w:ilvl="0">
      <w:start w:val="1"/>
      <w:numFmt w:val="upperLetter"/>
      <w:pStyle w:val="Heading4"/>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hint="default"/>
        <w:b/>
        <w:i/>
        <w:sz w:val="24"/>
      </w:rPr>
    </w:lvl>
    <w:lvl w:ilvl="2">
      <w:start w:val="1"/>
      <w:numFmt w:val="lowerLetter"/>
      <w:pStyle w:val="Heading6"/>
      <w:lvlText w:val="%3."/>
      <w:lvlJc w:val="left"/>
      <w:pPr>
        <w:tabs>
          <w:tab w:val="num" w:pos="360"/>
        </w:tabs>
        <w:ind w:left="360" w:hanging="360"/>
      </w:pPr>
      <w:rPr>
        <w:rFonts w:hint="default"/>
        <w:b w:val="0"/>
        <w:i/>
      </w:rPr>
    </w:lvl>
    <w:lvl w:ilvl="3">
      <w:start w:val="1"/>
      <w:numFmt w:val="decimal"/>
      <w:pStyle w:val="Heading7"/>
      <w:lvlText w:val="(%4)"/>
      <w:lvlJc w:val="left"/>
      <w:pPr>
        <w:tabs>
          <w:tab w:val="num" w:pos="1440"/>
        </w:tabs>
        <w:ind w:left="1440" w:hanging="360"/>
      </w:pPr>
      <w:rPr>
        <w:rFonts w:hint="default"/>
      </w:rPr>
    </w:lvl>
    <w:lvl w:ilvl="4">
      <w:start w:val="1"/>
      <w:numFmt w:val="lowerLetter"/>
      <w:pStyle w:val="Heading8"/>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BF641C5"/>
    <w:multiLevelType w:val="hybridMultilevel"/>
    <w:tmpl w:val="C1823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F8770A"/>
    <w:multiLevelType w:val="hybridMultilevel"/>
    <w:tmpl w:val="7FF41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1871C9"/>
    <w:multiLevelType w:val="hybridMultilevel"/>
    <w:tmpl w:val="F1F25610"/>
    <w:lvl w:ilvl="0" w:tplc="E9FAAA32">
      <w:start w:val="1"/>
      <w:numFmt w:val="decimal"/>
      <w:lvlText w:val="(%1)"/>
      <w:lvlJc w:val="left"/>
      <w:pPr>
        <w:tabs>
          <w:tab w:val="num" w:pos="1800"/>
        </w:tabs>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254617"/>
    <w:multiLevelType w:val="hybridMultilevel"/>
    <w:tmpl w:val="212608F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nsid w:val="7A294937"/>
    <w:multiLevelType w:val="multilevel"/>
    <w:tmpl w:val="91C25DB4"/>
    <w:lvl w:ilvl="0">
      <w:start w:val="9"/>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hint="default"/>
        <w:b/>
        <w:i/>
        <w:sz w:val="24"/>
      </w:rPr>
    </w:lvl>
    <w:lvl w:ilvl="2">
      <w:start w:val="1"/>
      <w:numFmt w:val="lowerLetter"/>
      <w:lvlText w:val="%3."/>
      <w:lvlJc w:val="left"/>
      <w:pPr>
        <w:tabs>
          <w:tab w:val="num" w:pos="360"/>
        </w:tabs>
        <w:ind w:left="360" w:hanging="360"/>
      </w:pPr>
      <w:rPr>
        <w:rFonts w:hint="default"/>
        <w:b w:val="0"/>
        <w:i/>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oNotShadeFormData/>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52"/>
    <w:rsid w:val="0000166D"/>
    <w:rsid w:val="0000183E"/>
    <w:rsid w:val="0000356D"/>
    <w:rsid w:val="00004868"/>
    <w:rsid w:val="000056B5"/>
    <w:rsid w:val="00006C55"/>
    <w:rsid w:val="00007B4B"/>
    <w:rsid w:val="00007FF2"/>
    <w:rsid w:val="000100EF"/>
    <w:rsid w:val="00010111"/>
    <w:rsid w:val="00011583"/>
    <w:rsid w:val="000125DD"/>
    <w:rsid w:val="00013D3D"/>
    <w:rsid w:val="00013F02"/>
    <w:rsid w:val="00016253"/>
    <w:rsid w:val="000169D3"/>
    <w:rsid w:val="00017AC3"/>
    <w:rsid w:val="000201E5"/>
    <w:rsid w:val="0002066D"/>
    <w:rsid w:val="00021680"/>
    <w:rsid w:val="0002470F"/>
    <w:rsid w:val="000258F6"/>
    <w:rsid w:val="00025CFD"/>
    <w:rsid w:val="00027466"/>
    <w:rsid w:val="00027CF5"/>
    <w:rsid w:val="00030431"/>
    <w:rsid w:val="00030738"/>
    <w:rsid w:val="00030D3F"/>
    <w:rsid w:val="00031CEB"/>
    <w:rsid w:val="00034498"/>
    <w:rsid w:val="00040A48"/>
    <w:rsid w:val="00042219"/>
    <w:rsid w:val="00043CC9"/>
    <w:rsid w:val="00044EA8"/>
    <w:rsid w:val="00051F9E"/>
    <w:rsid w:val="00052272"/>
    <w:rsid w:val="00053732"/>
    <w:rsid w:val="0005422B"/>
    <w:rsid w:val="00054655"/>
    <w:rsid w:val="0005479C"/>
    <w:rsid w:val="00055C89"/>
    <w:rsid w:val="000610F1"/>
    <w:rsid w:val="00063C38"/>
    <w:rsid w:val="00066C6F"/>
    <w:rsid w:val="00067873"/>
    <w:rsid w:val="00071150"/>
    <w:rsid w:val="000750EA"/>
    <w:rsid w:val="000777FD"/>
    <w:rsid w:val="00081954"/>
    <w:rsid w:val="00082BAC"/>
    <w:rsid w:val="00082D18"/>
    <w:rsid w:val="000837C7"/>
    <w:rsid w:val="00084544"/>
    <w:rsid w:val="000859F7"/>
    <w:rsid w:val="0009033E"/>
    <w:rsid w:val="0009104C"/>
    <w:rsid w:val="00094467"/>
    <w:rsid w:val="00094D3F"/>
    <w:rsid w:val="00095C12"/>
    <w:rsid w:val="00095D2D"/>
    <w:rsid w:val="0009718C"/>
    <w:rsid w:val="000A0400"/>
    <w:rsid w:val="000A1876"/>
    <w:rsid w:val="000A2E1C"/>
    <w:rsid w:val="000A2E25"/>
    <w:rsid w:val="000A6DB7"/>
    <w:rsid w:val="000B0BB0"/>
    <w:rsid w:val="000B159F"/>
    <w:rsid w:val="000B25E0"/>
    <w:rsid w:val="000B3681"/>
    <w:rsid w:val="000B379F"/>
    <w:rsid w:val="000B4A05"/>
    <w:rsid w:val="000B595A"/>
    <w:rsid w:val="000B6082"/>
    <w:rsid w:val="000B7842"/>
    <w:rsid w:val="000C2550"/>
    <w:rsid w:val="000C3773"/>
    <w:rsid w:val="000C3798"/>
    <w:rsid w:val="000C6B3A"/>
    <w:rsid w:val="000D464C"/>
    <w:rsid w:val="000D48C9"/>
    <w:rsid w:val="000D5364"/>
    <w:rsid w:val="000D5925"/>
    <w:rsid w:val="000D67F0"/>
    <w:rsid w:val="000D6C0C"/>
    <w:rsid w:val="000E3BE7"/>
    <w:rsid w:val="000E6E82"/>
    <w:rsid w:val="000E6EA0"/>
    <w:rsid w:val="000F03C5"/>
    <w:rsid w:val="000F1D62"/>
    <w:rsid w:val="000F2886"/>
    <w:rsid w:val="000F3B6A"/>
    <w:rsid w:val="000F6F4F"/>
    <w:rsid w:val="001037CC"/>
    <w:rsid w:val="00106A7A"/>
    <w:rsid w:val="001117C4"/>
    <w:rsid w:val="00112223"/>
    <w:rsid w:val="00112862"/>
    <w:rsid w:val="00115951"/>
    <w:rsid w:val="00116D3B"/>
    <w:rsid w:val="00116FEF"/>
    <w:rsid w:val="00117322"/>
    <w:rsid w:val="001175BF"/>
    <w:rsid w:val="00117DA3"/>
    <w:rsid w:val="001202C7"/>
    <w:rsid w:val="00122110"/>
    <w:rsid w:val="001222DA"/>
    <w:rsid w:val="00122B8D"/>
    <w:rsid w:val="00123596"/>
    <w:rsid w:val="00124A53"/>
    <w:rsid w:val="00127F2E"/>
    <w:rsid w:val="00131210"/>
    <w:rsid w:val="001328AA"/>
    <w:rsid w:val="0013303C"/>
    <w:rsid w:val="00134EF5"/>
    <w:rsid w:val="001363A7"/>
    <w:rsid w:val="0013703A"/>
    <w:rsid w:val="00137959"/>
    <w:rsid w:val="001400FE"/>
    <w:rsid w:val="0014121F"/>
    <w:rsid w:val="001429E4"/>
    <w:rsid w:val="00143F33"/>
    <w:rsid w:val="00150C83"/>
    <w:rsid w:val="00151D4B"/>
    <w:rsid w:val="001526C6"/>
    <w:rsid w:val="00155B2F"/>
    <w:rsid w:val="00156495"/>
    <w:rsid w:val="001574B9"/>
    <w:rsid w:val="00160F52"/>
    <w:rsid w:val="001613CE"/>
    <w:rsid w:val="00164D74"/>
    <w:rsid w:val="00166159"/>
    <w:rsid w:val="00166558"/>
    <w:rsid w:val="0016761A"/>
    <w:rsid w:val="00170A43"/>
    <w:rsid w:val="00175DBE"/>
    <w:rsid w:val="0017746F"/>
    <w:rsid w:val="00180D7B"/>
    <w:rsid w:val="00185384"/>
    <w:rsid w:val="00185736"/>
    <w:rsid w:val="0018655F"/>
    <w:rsid w:val="00186862"/>
    <w:rsid w:val="00191A60"/>
    <w:rsid w:val="00191ECF"/>
    <w:rsid w:val="00192695"/>
    <w:rsid w:val="00196603"/>
    <w:rsid w:val="001A073E"/>
    <w:rsid w:val="001A6B2F"/>
    <w:rsid w:val="001B19CD"/>
    <w:rsid w:val="001B1A06"/>
    <w:rsid w:val="001B39D6"/>
    <w:rsid w:val="001C25C8"/>
    <w:rsid w:val="001C51B3"/>
    <w:rsid w:val="001C525D"/>
    <w:rsid w:val="001C5AAF"/>
    <w:rsid w:val="001C6A60"/>
    <w:rsid w:val="001C6BC5"/>
    <w:rsid w:val="001C6C52"/>
    <w:rsid w:val="001C711F"/>
    <w:rsid w:val="001D0C69"/>
    <w:rsid w:val="001D3894"/>
    <w:rsid w:val="001D5E12"/>
    <w:rsid w:val="001D716F"/>
    <w:rsid w:val="001D7792"/>
    <w:rsid w:val="001D7C3B"/>
    <w:rsid w:val="001E369C"/>
    <w:rsid w:val="001E405D"/>
    <w:rsid w:val="001E7361"/>
    <w:rsid w:val="001E7E0F"/>
    <w:rsid w:val="001F0721"/>
    <w:rsid w:val="001F17CB"/>
    <w:rsid w:val="001F1B92"/>
    <w:rsid w:val="001F22CE"/>
    <w:rsid w:val="001F3938"/>
    <w:rsid w:val="001F3973"/>
    <w:rsid w:val="001F4946"/>
    <w:rsid w:val="001F4990"/>
    <w:rsid w:val="00200144"/>
    <w:rsid w:val="00201A69"/>
    <w:rsid w:val="0020377F"/>
    <w:rsid w:val="00203AC5"/>
    <w:rsid w:val="002064EF"/>
    <w:rsid w:val="00207681"/>
    <w:rsid w:val="00210AC1"/>
    <w:rsid w:val="0021211C"/>
    <w:rsid w:val="00213568"/>
    <w:rsid w:val="00213969"/>
    <w:rsid w:val="002142A8"/>
    <w:rsid w:val="00216648"/>
    <w:rsid w:val="00217E62"/>
    <w:rsid w:val="00221682"/>
    <w:rsid w:val="00223938"/>
    <w:rsid w:val="00224DD4"/>
    <w:rsid w:val="00234FEF"/>
    <w:rsid w:val="002352EC"/>
    <w:rsid w:val="0023607F"/>
    <w:rsid w:val="0024052C"/>
    <w:rsid w:val="00241BDC"/>
    <w:rsid w:val="002448C4"/>
    <w:rsid w:val="00244F00"/>
    <w:rsid w:val="002506DF"/>
    <w:rsid w:val="00253EB8"/>
    <w:rsid w:val="002548C8"/>
    <w:rsid w:val="00256EB4"/>
    <w:rsid w:val="00263980"/>
    <w:rsid w:val="00264B7D"/>
    <w:rsid w:val="0026758B"/>
    <w:rsid w:val="002753BB"/>
    <w:rsid w:val="0028300B"/>
    <w:rsid w:val="002853B5"/>
    <w:rsid w:val="00286D8D"/>
    <w:rsid w:val="002875FE"/>
    <w:rsid w:val="00287BEC"/>
    <w:rsid w:val="00292144"/>
    <w:rsid w:val="00293075"/>
    <w:rsid w:val="002954C1"/>
    <w:rsid w:val="002A2527"/>
    <w:rsid w:val="002A27F0"/>
    <w:rsid w:val="002A3ABD"/>
    <w:rsid w:val="002A4797"/>
    <w:rsid w:val="002A5E77"/>
    <w:rsid w:val="002A7484"/>
    <w:rsid w:val="002B0DDA"/>
    <w:rsid w:val="002B1868"/>
    <w:rsid w:val="002B366D"/>
    <w:rsid w:val="002B4076"/>
    <w:rsid w:val="002B43F1"/>
    <w:rsid w:val="002C0DEE"/>
    <w:rsid w:val="002C1504"/>
    <w:rsid w:val="002C3087"/>
    <w:rsid w:val="002C33B7"/>
    <w:rsid w:val="002C33F7"/>
    <w:rsid w:val="002C348D"/>
    <w:rsid w:val="002C5FD3"/>
    <w:rsid w:val="002D148C"/>
    <w:rsid w:val="002D28F9"/>
    <w:rsid w:val="002D2F9B"/>
    <w:rsid w:val="002D4AA4"/>
    <w:rsid w:val="002D5445"/>
    <w:rsid w:val="002E0104"/>
    <w:rsid w:val="002E062C"/>
    <w:rsid w:val="002E3194"/>
    <w:rsid w:val="002E4EDE"/>
    <w:rsid w:val="002E581C"/>
    <w:rsid w:val="002F354C"/>
    <w:rsid w:val="002F5FCC"/>
    <w:rsid w:val="00302431"/>
    <w:rsid w:val="00306860"/>
    <w:rsid w:val="003074D6"/>
    <w:rsid w:val="003108E1"/>
    <w:rsid w:val="0031122C"/>
    <w:rsid w:val="0031364F"/>
    <w:rsid w:val="003136E8"/>
    <w:rsid w:val="00313E79"/>
    <w:rsid w:val="003146A2"/>
    <w:rsid w:val="00314E6C"/>
    <w:rsid w:val="003169D2"/>
    <w:rsid w:val="00316CD5"/>
    <w:rsid w:val="00322692"/>
    <w:rsid w:val="00334A02"/>
    <w:rsid w:val="0033685B"/>
    <w:rsid w:val="00341354"/>
    <w:rsid w:val="00342F2B"/>
    <w:rsid w:val="00343DA3"/>
    <w:rsid w:val="00354AE7"/>
    <w:rsid w:val="00356081"/>
    <w:rsid w:val="00357797"/>
    <w:rsid w:val="00357BF2"/>
    <w:rsid w:val="00360338"/>
    <w:rsid w:val="003605FC"/>
    <w:rsid w:val="00360CC0"/>
    <w:rsid w:val="00361791"/>
    <w:rsid w:val="00364E51"/>
    <w:rsid w:val="00364ECA"/>
    <w:rsid w:val="00366C89"/>
    <w:rsid w:val="00366EC7"/>
    <w:rsid w:val="00370E11"/>
    <w:rsid w:val="00372C9D"/>
    <w:rsid w:val="00375286"/>
    <w:rsid w:val="0038078F"/>
    <w:rsid w:val="00381230"/>
    <w:rsid w:val="00381CDE"/>
    <w:rsid w:val="00382BC3"/>
    <w:rsid w:val="0038307C"/>
    <w:rsid w:val="00383B82"/>
    <w:rsid w:val="00384376"/>
    <w:rsid w:val="00385198"/>
    <w:rsid w:val="0039121E"/>
    <w:rsid w:val="00391A9D"/>
    <w:rsid w:val="00397113"/>
    <w:rsid w:val="00397CB1"/>
    <w:rsid w:val="003A0BD2"/>
    <w:rsid w:val="003A4BAD"/>
    <w:rsid w:val="003A5173"/>
    <w:rsid w:val="003A7AA5"/>
    <w:rsid w:val="003B4B21"/>
    <w:rsid w:val="003B4C65"/>
    <w:rsid w:val="003B4EFC"/>
    <w:rsid w:val="003B79B1"/>
    <w:rsid w:val="003B7E82"/>
    <w:rsid w:val="003C4E51"/>
    <w:rsid w:val="003C6E45"/>
    <w:rsid w:val="003C7292"/>
    <w:rsid w:val="003C79F0"/>
    <w:rsid w:val="003D0392"/>
    <w:rsid w:val="003D1B9E"/>
    <w:rsid w:val="003D238D"/>
    <w:rsid w:val="003D26DD"/>
    <w:rsid w:val="003D47C1"/>
    <w:rsid w:val="003D47E4"/>
    <w:rsid w:val="003D487B"/>
    <w:rsid w:val="003D48EB"/>
    <w:rsid w:val="003D7510"/>
    <w:rsid w:val="003E0EA9"/>
    <w:rsid w:val="003E1753"/>
    <w:rsid w:val="003E1DD1"/>
    <w:rsid w:val="003E2B0B"/>
    <w:rsid w:val="003E392F"/>
    <w:rsid w:val="003E46C7"/>
    <w:rsid w:val="003F19D2"/>
    <w:rsid w:val="003F2AF4"/>
    <w:rsid w:val="003F2BD4"/>
    <w:rsid w:val="003F2D5B"/>
    <w:rsid w:val="00400269"/>
    <w:rsid w:val="00402590"/>
    <w:rsid w:val="00404D19"/>
    <w:rsid w:val="00404F0F"/>
    <w:rsid w:val="00407FF3"/>
    <w:rsid w:val="00413F35"/>
    <w:rsid w:val="00415589"/>
    <w:rsid w:val="0041775E"/>
    <w:rsid w:val="00420BD7"/>
    <w:rsid w:val="004223E3"/>
    <w:rsid w:val="00423A76"/>
    <w:rsid w:val="00423CE0"/>
    <w:rsid w:val="00426D26"/>
    <w:rsid w:val="00430491"/>
    <w:rsid w:val="00431B06"/>
    <w:rsid w:val="004322FF"/>
    <w:rsid w:val="00432904"/>
    <w:rsid w:val="00432A0E"/>
    <w:rsid w:val="004333D5"/>
    <w:rsid w:val="00434528"/>
    <w:rsid w:val="00435B57"/>
    <w:rsid w:val="0043620A"/>
    <w:rsid w:val="0043667F"/>
    <w:rsid w:val="004376D4"/>
    <w:rsid w:val="00440239"/>
    <w:rsid w:val="00440294"/>
    <w:rsid w:val="004431B2"/>
    <w:rsid w:val="004439FF"/>
    <w:rsid w:val="004443B2"/>
    <w:rsid w:val="00446908"/>
    <w:rsid w:val="00450106"/>
    <w:rsid w:val="004510EF"/>
    <w:rsid w:val="00453663"/>
    <w:rsid w:val="00453DBF"/>
    <w:rsid w:val="004551C0"/>
    <w:rsid w:val="00455766"/>
    <w:rsid w:val="00456146"/>
    <w:rsid w:val="0045655E"/>
    <w:rsid w:val="00456942"/>
    <w:rsid w:val="00460450"/>
    <w:rsid w:val="00460853"/>
    <w:rsid w:val="00461C9A"/>
    <w:rsid w:val="00465485"/>
    <w:rsid w:val="00465653"/>
    <w:rsid w:val="004661F4"/>
    <w:rsid w:val="00467E81"/>
    <w:rsid w:val="00470BE2"/>
    <w:rsid w:val="004739C1"/>
    <w:rsid w:val="004742F4"/>
    <w:rsid w:val="00474C62"/>
    <w:rsid w:val="0047620F"/>
    <w:rsid w:val="004817EA"/>
    <w:rsid w:val="004820E6"/>
    <w:rsid w:val="00483067"/>
    <w:rsid w:val="00484E69"/>
    <w:rsid w:val="00485078"/>
    <w:rsid w:val="00486AC8"/>
    <w:rsid w:val="00492B9C"/>
    <w:rsid w:val="004947F6"/>
    <w:rsid w:val="0049772C"/>
    <w:rsid w:val="00497CF8"/>
    <w:rsid w:val="004A0B72"/>
    <w:rsid w:val="004A1ECA"/>
    <w:rsid w:val="004B1F27"/>
    <w:rsid w:val="004B3DD9"/>
    <w:rsid w:val="004B52C6"/>
    <w:rsid w:val="004B5E21"/>
    <w:rsid w:val="004C0401"/>
    <w:rsid w:val="004C3F69"/>
    <w:rsid w:val="004C4087"/>
    <w:rsid w:val="004C6CCD"/>
    <w:rsid w:val="004C7702"/>
    <w:rsid w:val="004D199E"/>
    <w:rsid w:val="004D1D3D"/>
    <w:rsid w:val="004D31F3"/>
    <w:rsid w:val="004D4947"/>
    <w:rsid w:val="004E0C48"/>
    <w:rsid w:val="004E1818"/>
    <w:rsid w:val="004E54C5"/>
    <w:rsid w:val="004F1C97"/>
    <w:rsid w:val="004F3539"/>
    <w:rsid w:val="004F62D4"/>
    <w:rsid w:val="004F77EF"/>
    <w:rsid w:val="00504296"/>
    <w:rsid w:val="0050441D"/>
    <w:rsid w:val="00504DAE"/>
    <w:rsid w:val="00505E80"/>
    <w:rsid w:val="0050740A"/>
    <w:rsid w:val="005107FD"/>
    <w:rsid w:val="005126EE"/>
    <w:rsid w:val="005132F0"/>
    <w:rsid w:val="00515A68"/>
    <w:rsid w:val="005177B6"/>
    <w:rsid w:val="00522C92"/>
    <w:rsid w:val="0052391C"/>
    <w:rsid w:val="0052583F"/>
    <w:rsid w:val="00530AB5"/>
    <w:rsid w:val="00532632"/>
    <w:rsid w:val="00532A59"/>
    <w:rsid w:val="0053362A"/>
    <w:rsid w:val="00541EEF"/>
    <w:rsid w:val="00543291"/>
    <w:rsid w:val="005435D7"/>
    <w:rsid w:val="00543ABC"/>
    <w:rsid w:val="00544052"/>
    <w:rsid w:val="00546E25"/>
    <w:rsid w:val="00546E39"/>
    <w:rsid w:val="00550298"/>
    <w:rsid w:val="00551E35"/>
    <w:rsid w:val="00552E3B"/>
    <w:rsid w:val="0055318A"/>
    <w:rsid w:val="00553892"/>
    <w:rsid w:val="00553EF8"/>
    <w:rsid w:val="00554002"/>
    <w:rsid w:val="00555497"/>
    <w:rsid w:val="005559BD"/>
    <w:rsid w:val="0055695F"/>
    <w:rsid w:val="005570D1"/>
    <w:rsid w:val="005573A2"/>
    <w:rsid w:val="00557751"/>
    <w:rsid w:val="00557DF3"/>
    <w:rsid w:val="005602CB"/>
    <w:rsid w:val="00560BA1"/>
    <w:rsid w:val="0056100D"/>
    <w:rsid w:val="00566F32"/>
    <w:rsid w:val="00567075"/>
    <w:rsid w:val="00571F8F"/>
    <w:rsid w:val="00572FB1"/>
    <w:rsid w:val="005730E9"/>
    <w:rsid w:val="00575952"/>
    <w:rsid w:val="0058243C"/>
    <w:rsid w:val="005844C1"/>
    <w:rsid w:val="00585587"/>
    <w:rsid w:val="00587E40"/>
    <w:rsid w:val="00590430"/>
    <w:rsid w:val="00591CBA"/>
    <w:rsid w:val="005939D5"/>
    <w:rsid w:val="00593AE1"/>
    <w:rsid w:val="0059753E"/>
    <w:rsid w:val="005A0978"/>
    <w:rsid w:val="005A121B"/>
    <w:rsid w:val="005A196F"/>
    <w:rsid w:val="005A2450"/>
    <w:rsid w:val="005A5547"/>
    <w:rsid w:val="005A55FD"/>
    <w:rsid w:val="005A566E"/>
    <w:rsid w:val="005B23F2"/>
    <w:rsid w:val="005B3161"/>
    <w:rsid w:val="005B3765"/>
    <w:rsid w:val="005B53CC"/>
    <w:rsid w:val="005B7FDC"/>
    <w:rsid w:val="005C1B97"/>
    <w:rsid w:val="005C261B"/>
    <w:rsid w:val="005C2681"/>
    <w:rsid w:val="005C3BA2"/>
    <w:rsid w:val="005C3BDD"/>
    <w:rsid w:val="005C49E0"/>
    <w:rsid w:val="005C4FD6"/>
    <w:rsid w:val="005C50DF"/>
    <w:rsid w:val="005C768D"/>
    <w:rsid w:val="005D1422"/>
    <w:rsid w:val="005D376D"/>
    <w:rsid w:val="005D3B18"/>
    <w:rsid w:val="005D5842"/>
    <w:rsid w:val="005D7455"/>
    <w:rsid w:val="005E0148"/>
    <w:rsid w:val="005E0870"/>
    <w:rsid w:val="005E0FFE"/>
    <w:rsid w:val="005E1EF2"/>
    <w:rsid w:val="005E39B4"/>
    <w:rsid w:val="005F19B0"/>
    <w:rsid w:val="005F19C2"/>
    <w:rsid w:val="005F2159"/>
    <w:rsid w:val="005F2A6E"/>
    <w:rsid w:val="006016EC"/>
    <w:rsid w:val="0060187D"/>
    <w:rsid w:val="006037F8"/>
    <w:rsid w:val="00603846"/>
    <w:rsid w:val="0060642F"/>
    <w:rsid w:val="0060798C"/>
    <w:rsid w:val="00610AB8"/>
    <w:rsid w:val="006131E1"/>
    <w:rsid w:val="00614360"/>
    <w:rsid w:val="006155EE"/>
    <w:rsid w:val="00615996"/>
    <w:rsid w:val="0061645B"/>
    <w:rsid w:val="00616563"/>
    <w:rsid w:val="00617FA1"/>
    <w:rsid w:val="00620CE7"/>
    <w:rsid w:val="00621D90"/>
    <w:rsid w:val="0062261E"/>
    <w:rsid w:val="00631081"/>
    <w:rsid w:val="00631C82"/>
    <w:rsid w:val="00632A1C"/>
    <w:rsid w:val="00632A6E"/>
    <w:rsid w:val="0063390B"/>
    <w:rsid w:val="00633B5A"/>
    <w:rsid w:val="00634A83"/>
    <w:rsid w:val="00635007"/>
    <w:rsid w:val="00636218"/>
    <w:rsid w:val="006363EA"/>
    <w:rsid w:val="006377AE"/>
    <w:rsid w:val="00642AFB"/>
    <w:rsid w:val="00645EA9"/>
    <w:rsid w:val="006474B8"/>
    <w:rsid w:val="0064779E"/>
    <w:rsid w:val="0064795A"/>
    <w:rsid w:val="00650C8B"/>
    <w:rsid w:val="006528CD"/>
    <w:rsid w:val="0065350C"/>
    <w:rsid w:val="00653769"/>
    <w:rsid w:val="006567A1"/>
    <w:rsid w:val="006578B7"/>
    <w:rsid w:val="00660C57"/>
    <w:rsid w:val="00663B82"/>
    <w:rsid w:val="0066418E"/>
    <w:rsid w:val="00664288"/>
    <w:rsid w:val="00667F75"/>
    <w:rsid w:val="00670F5C"/>
    <w:rsid w:val="006710DA"/>
    <w:rsid w:val="00672C38"/>
    <w:rsid w:val="006733AF"/>
    <w:rsid w:val="00675D73"/>
    <w:rsid w:val="0067618F"/>
    <w:rsid w:val="006768FA"/>
    <w:rsid w:val="00677C8D"/>
    <w:rsid w:val="006823D0"/>
    <w:rsid w:val="0068296C"/>
    <w:rsid w:val="00684119"/>
    <w:rsid w:val="00685012"/>
    <w:rsid w:val="00685AD9"/>
    <w:rsid w:val="00691337"/>
    <w:rsid w:val="00691A19"/>
    <w:rsid w:val="00692768"/>
    <w:rsid w:val="00695879"/>
    <w:rsid w:val="006971BB"/>
    <w:rsid w:val="006976BB"/>
    <w:rsid w:val="006A3D7F"/>
    <w:rsid w:val="006A4077"/>
    <w:rsid w:val="006A7E8D"/>
    <w:rsid w:val="006B0580"/>
    <w:rsid w:val="006B1E3E"/>
    <w:rsid w:val="006B2B1A"/>
    <w:rsid w:val="006B3944"/>
    <w:rsid w:val="006B4AB6"/>
    <w:rsid w:val="006B4F22"/>
    <w:rsid w:val="006B63B2"/>
    <w:rsid w:val="006B7614"/>
    <w:rsid w:val="006C0A2B"/>
    <w:rsid w:val="006C1891"/>
    <w:rsid w:val="006C1EEA"/>
    <w:rsid w:val="006C1EFE"/>
    <w:rsid w:val="006C2023"/>
    <w:rsid w:val="006C5E8C"/>
    <w:rsid w:val="006C6373"/>
    <w:rsid w:val="006C6C49"/>
    <w:rsid w:val="006D0E52"/>
    <w:rsid w:val="006D1A56"/>
    <w:rsid w:val="006D291B"/>
    <w:rsid w:val="006D3DC1"/>
    <w:rsid w:val="006D4BC6"/>
    <w:rsid w:val="006D5042"/>
    <w:rsid w:val="006E1570"/>
    <w:rsid w:val="006E3BC8"/>
    <w:rsid w:val="006E4FEF"/>
    <w:rsid w:val="006E521C"/>
    <w:rsid w:val="006E7A88"/>
    <w:rsid w:val="006F10F1"/>
    <w:rsid w:val="006F597C"/>
    <w:rsid w:val="007003D3"/>
    <w:rsid w:val="007028AF"/>
    <w:rsid w:val="00703CE8"/>
    <w:rsid w:val="00704BAF"/>
    <w:rsid w:val="00706229"/>
    <w:rsid w:val="00706CBB"/>
    <w:rsid w:val="00706D80"/>
    <w:rsid w:val="00706E8B"/>
    <w:rsid w:val="0071082D"/>
    <w:rsid w:val="0071340E"/>
    <w:rsid w:val="007137E5"/>
    <w:rsid w:val="00715A49"/>
    <w:rsid w:val="007177E5"/>
    <w:rsid w:val="007218C7"/>
    <w:rsid w:val="00725C8C"/>
    <w:rsid w:val="0072608A"/>
    <w:rsid w:val="007265E2"/>
    <w:rsid w:val="00726BE3"/>
    <w:rsid w:val="0072748D"/>
    <w:rsid w:val="00727A93"/>
    <w:rsid w:val="00730C7E"/>
    <w:rsid w:val="00730CF7"/>
    <w:rsid w:val="007314D0"/>
    <w:rsid w:val="00735B14"/>
    <w:rsid w:val="00737736"/>
    <w:rsid w:val="00737E80"/>
    <w:rsid w:val="00740103"/>
    <w:rsid w:val="007472A9"/>
    <w:rsid w:val="00751361"/>
    <w:rsid w:val="00751BE6"/>
    <w:rsid w:val="007563F8"/>
    <w:rsid w:val="00757A64"/>
    <w:rsid w:val="0076340C"/>
    <w:rsid w:val="00770898"/>
    <w:rsid w:val="00771F44"/>
    <w:rsid w:val="007724B1"/>
    <w:rsid w:val="00775019"/>
    <w:rsid w:val="0078029D"/>
    <w:rsid w:val="007815CB"/>
    <w:rsid w:val="0078374C"/>
    <w:rsid w:val="00783898"/>
    <w:rsid w:val="00783C66"/>
    <w:rsid w:val="00783C71"/>
    <w:rsid w:val="00785DF3"/>
    <w:rsid w:val="007915E4"/>
    <w:rsid w:val="00791643"/>
    <w:rsid w:val="00793E45"/>
    <w:rsid w:val="00796432"/>
    <w:rsid w:val="007977A7"/>
    <w:rsid w:val="007A054A"/>
    <w:rsid w:val="007A1353"/>
    <w:rsid w:val="007A1426"/>
    <w:rsid w:val="007A1D0C"/>
    <w:rsid w:val="007A284A"/>
    <w:rsid w:val="007A6FC4"/>
    <w:rsid w:val="007A74FE"/>
    <w:rsid w:val="007A7909"/>
    <w:rsid w:val="007B142E"/>
    <w:rsid w:val="007B6776"/>
    <w:rsid w:val="007B68E6"/>
    <w:rsid w:val="007C579F"/>
    <w:rsid w:val="007C6893"/>
    <w:rsid w:val="007D0B19"/>
    <w:rsid w:val="007D2D6D"/>
    <w:rsid w:val="007D309A"/>
    <w:rsid w:val="007D607C"/>
    <w:rsid w:val="007D7664"/>
    <w:rsid w:val="007E24BC"/>
    <w:rsid w:val="007E3D81"/>
    <w:rsid w:val="007F4935"/>
    <w:rsid w:val="007F4B52"/>
    <w:rsid w:val="0080208A"/>
    <w:rsid w:val="0080285A"/>
    <w:rsid w:val="008047EE"/>
    <w:rsid w:val="0080480C"/>
    <w:rsid w:val="00807636"/>
    <w:rsid w:val="00807A29"/>
    <w:rsid w:val="0081464C"/>
    <w:rsid w:val="00814A8E"/>
    <w:rsid w:val="00814D6E"/>
    <w:rsid w:val="00815DF9"/>
    <w:rsid w:val="00816869"/>
    <w:rsid w:val="00823FF2"/>
    <w:rsid w:val="0082433B"/>
    <w:rsid w:val="00824560"/>
    <w:rsid w:val="0082683F"/>
    <w:rsid w:val="008317A3"/>
    <w:rsid w:val="00832E97"/>
    <w:rsid w:val="008360CA"/>
    <w:rsid w:val="0083619B"/>
    <w:rsid w:val="00836E3E"/>
    <w:rsid w:val="008425CD"/>
    <w:rsid w:val="0084448B"/>
    <w:rsid w:val="00845BD7"/>
    <w:rsid w:val="00845D11"/>
    <w:rsid w:val="0084738C"/>
    <w:rsid w:val="008477F8"/>
    <w:rsid w:val="008518DC"/>
    <w:rsid w:val="00854234"/>
    <w:rsid w:val="00854D14"/>
    <w:rsid w:val="008568F0"/>
    <w:rsid w:val="00856DAF"/>
    <w:rsid w:val="008635E6"/>
    <w:rsid w:val="0086539F"/>
    <w:rsid w:val="0086555F"/>
    <w:rsid w:val="00865B43"/>
    <w:rsid w:val="00866343"/>
    <w:rsid w:val="00870666"/>
    <w:rsid w:val="00870D4B"/>
    <w:rsid w:val="00876A7E"/>
    <w:rsid w:val="00884163"/>
    <w:rsid w:val="00885BF0"/>
    <w:rsid w:val="00887A42"/>
    <w:rsid w:val="00893B3A"/>
    <w:rsid w:val="00894098"/>
    <w:rsid w:val="0089729B"/>
    <w:rsid w:val="008A0569"/>
    <w:rsid w:val="008A43F6"/>
    <w:rsid w:val="008A4717"/>
    <w:rsid w:val="008A4D14"/>
    <w:rsid w:val="008A6D52"/>
    <w:rsid w:val="008B066C"/>
    <w:rsid w:val="008B591E"/>
    <w:rsid w:val="008B738F"/>
    <w:rsid w:val="008B7A48"/>
    <w:rsid w:val="008C0DCA"/>
    <w:rsid w:val="008C0E67"/>
    <w:rsid w:val="008C2AEB"/>
    <w:rsid w:val="008C3ABD"/>
    <w:rsid w:val="008C68AA"/>
    <w:rsid w:val="008C7F6E"/>
    <w:rsid w:val="008D0768"/>
    <w:rsid w:val="008D1054"/>
    <w:rsid w:val="008D1587"/>
    <w:rsid w:val="008D2750"/>
    <w:rsid w:val="008D5E80"/>
    <w:rsid w:val="008D661A"/>
    <w:rsid w:val="008D7E5D"/>
    <w:rsid w:val="008E1861"/>
    <w:rsid w:val="008E286D"/>
    <w:rsid w:val="008E376B"/>
    <w:rsid w:val="008E3F0C"/>
    <w:rsid w:val="008E41C1"/>
    <w:rsid w:val="008E658B"/>
    <w:rsid w:val="008F0459"/>
    <w:rsid w:val="008F05B5"/>
    <w:rsid w:val="008F1A24"/>
    <w:rsid w:val="008F27A3"/>
    <w:rsid w:val="008F6D56"/>
    <w:rsid w:val="008F745C"/>
    <w:rsid w:val="00904217"/>
    <w:rsid w:val="00905C26"/>
    <w:rsid w:val="00905E72"/>
    <w:rsid w:val="00905EC8"/>
    <w:rsid w:val="00906946"/>
    <w:rsid w:val="009108CD"/>
    <w:rsid w:val="00911A68"/>
    <w:rsid w:val="009123F5"/>
    <w:rsid w:val="0091266A"/>
    <w:rsid w:val="00912D54"/>
    <w:rsid w:val="009164D5"/>
    <w:rsid w:val="00917EE8"/>
    <w:rsid w:val="0092013C"/>
    <w:rsid w:val="00920EF3"/>
    <w:rsid w:val="0092112A"/>
    <w:rsid w:val="0092413D"/>
    <w:rsid w:val="00924186"/>
    <w:rsid w:val="00924DDC"/>
    <w:rsid w:val="009277B5"/>
    <w:rsid w:val="00930DE8"/>
    <w:rsid w:val="009327B8"/>
    <w:rsid w:val="0093281A"/>
    <w:rsid w:val="00933479"/>
    <w:rsid w:val="00934DD4"/>
    <w:rsid w:val="00935D61"/>
    <w:rsid w:val="009365C3"/>
    <w:rsid w:val="0094471D"/>
    <w:rsid w:val="00947CD5"/>
    <w:rsid w:val="009506B1"/>
    <w:rsid w:val="009507E0"/>
    <w:rsid w:val="009510EE"/>
    <w:rsid w:val="0095210B"/>
    <w:rsid w:val="00954B58"/>
    <w:rsid w:val="009562AC"/>
    <w:rsid w:val="00956565"/>
    <w:rsid w:val="00964281"/>
    <w:rsid w:val="009654CF"/>
    <w:rsid w:val="00973207"/>
    <w:rsid w:val="00973547"/>
    <w:rsid w:val="009742D5"/>
    <w:rsid w:val="0097451B"/>
    <w:rsid w:val="00975AB5"/>
    <w:rsid w:val="009762A9"/>
    <w:rsid w:val="00976FCE"/>
    <w:rsid w:val="00980FCA"/>
    <w:rsid w:val="00981BCE"/>
    <w:rsid w:val="00982DD7"/>
    <w:rsid w:val="00984468"/>
    <w:rsid w:val="00990209"/>
    <w:rsid w:val="00991F76"/>
    <w:rsid w:val="009938D6"/>
    <w:rsid w:val="00996D1C"/>
    <w:rsid w:val="0099796C"/>
    <w:rsid w:val="009A09B8"/>
    <w:rsid w:val="009A1E67"/>
    <w:rsid w:val="009A59D4"/>
    <w:rsid w:val="009A745B"/>
    <w:rsid w:val="009A796A"/>
    <w:rsid w:val="009A7F92"/>
    <w:rsid w:val="009B21F3"/>
    <w:rsid w:val="009B4C6F"/>
    <w:rsid w:val="009B5A8F"/>
    <w:rsid w:val="009B7694"/>
    <w:rsid w:val="009B7BB3"/>
    <w:rsid w:val="009C0EC3"/>
    <w:rsid w:val="009C16A6"/>
    <w:rsid w:val="009C3AA9"/>
    <w:rsid w:val="009C6B8F"/>
    <w:rsid w:val="009C75D9"/>
    <w:rsid w:val="009D0924"/>
    <w:rsid w:val="009D3A4A"/>
    <w:rsid w:val="009D41E5"/>
    <w:rsid w:val="009D44B8"/>
    <w:rsid w:val="009F0203"/>
    <w:rsid w:val="009F199A"/>
    <w:rsid w:val="009F4077"/>
    <w:rsid w:val="009F41F9"/>
    <w:rsid w:val="009F4D4D"/>
    <w:rsid w:val="009F4F45"/>
    <w:rsid w:val="009F627E"/>
    <w:rsid w:val="00A00172"/>
    <w:rsid w:val="00A01A63"/>
    <w:rsid w:val="00A02852"/>
    <w:rsid w:val="00A036D8"/>
    <w:rsid w:val="00A06748"/>
    <w:rsid w:val="00A06F6B"/>
    <w:rsid w:val="00A1062C"/>
    <w:rsid w:val="00A10DBB"/>
    <w:rsid w:val="00A11D91"/>
    <w:rsid w:val="00A11FF4"/>
    <w:rsid w:val="00A1381A"/>
    <w:rsid w:val="00A15AA7"/>
    <w:rsid w:val="00A20D6A"/>
    <w:rsid w:val="00A21D27"/>
    <w:rsid w:val="00A26757"/>
    <w:rsid w:val="00A26AFB"/>
    <w:rsid w:val="00A31BC8"/>
    <w:rsid w:val="00A32B35"/>
    <w:rsid w:val="00A409DB"/>
    <w:rsid w:val="00A41C35"/>
    <w:rsid w:val="00A42AAB"/>
    <w:rsid w:val="00A43792"/>
    <w:rsid w:val="00A437C6"/>
    <w:rsid w:val="00A44339"/>
    <w:rsid w:val="00A45C34"/>
    <w:rsid w:val="00A50B4C"/>
    <w:rsid w:val="00A5373B"/>
    <w:rsid w:val="00A54260"/>
    <w:rsid w:val="00A571F5"/>
    <w:rsid w:val="00A600D5"/>
    <w:rsid w:val="00A60F3D"/>
    <w:rsid w:val="00A6190D"/>
    <w:rsid w:val="00A638E3"/>
    <w:rsid w:val="00A6405D"/>
    <w:rsid w:val="00A64C44"/>
    <w:rsid w:val="00A64E8B"/>
    <w:rsid w:val="00A65D42"/>
    <w:rsid w:val="00A73E55"/>
    <w:rsid w:val="00A777AC"/>
    <w:rsid w:val="00A84761"/>
    <w:rsid w:val="00A86007"/>
    <w:rsid w:val="00A86449"/>
    <w:rsid w:val="00A873E2"/>
    <w:rsid w:val="00A90E2A"/>
    <w:rsid w:val="00A9252C"/>
    <w:rsid w:val="00A935ED"/>
    <w:rsid w:val="00A9605D"/>
    <w:rsid w:val="00A96138"/>
    <w:rsid w:val="00A97A9B"/>
    <w:rsid w:val="00AA07C3"/>
    <w:rsid w:val="00AA0D58"/>
    <w:rsid w:val="00AA257E"/>
    <w:rsid w:val="00AA4440"/>
    <w:rsid w:val="00AB236A"/>
    <w:rsid w:val="00AB2761"/>
    <w:rsid w:val="00AB3167"/>
    <w:rsid w:val="00AB4519"/>
    <w:rsid w:val="00AB47EB"/>
    <w:rsid w:val="00AB6322"/>
    <w:rsid w:val="00AC1BE4"/>
    <w:rsid w:val="00AC2684"/>
    <w:rsid w:val="00AC5B8F"/>
    <w:rsid w:val="00AC6854"/>
    <w:rsid w:val="00AD1A81"/>
    <w:rsid w:val="00AD3590"/>
    <w:rsid w:val="00AD4182"/>
    <w:rsid w:val="00AD6F5E"/>
    <w:rsid w:val="00AE2969"/>
    <w:rsid w:val="00AE30C2"/>
    <w:rsid w:val="00AE3AD3"/>
    <w:rsid w:val="00AE40B4"/>
    <w:rsid w:val="00AE7F57"/>
    <w:rsid w:val="00AF26BA"/>
    <w:rsid w:val="00AF41A9"/>
    <w:rsid w:val="00B0045F"/>
    <w:rsid w:val="00B016D3"/>
    <w:rsid w:val="00B02871"/>
    <w:rsid w:val="00B0347C"/>
    <w:rsid w:val="00B03822"/>
    <w:rsid w:val="00B040D2"/>
    <w:rsid w:val="00B04A0D"/>
    <w:rsid w:val="00B05F54"/>
    <w:rsid w:val="00B0708E"/>
    <w:rsid w:val="00B10A65"/>
    <w:rsid w:val="00B110F9"/>
    <w:rsid w:val="00B1219B"/>
    <w:rsid w:val="00B1285E"/>
    <w:rsid w:val="00B130AD"/>
    <w:rsid w:val="00B152B2"/>
    <w:rsid w:val="00B1632A"/>
    <w:rsid w:val="00B17358"/>
    <w:rsid w:val="00B178E8"/>
    <w:rsid w:val="00B216CE"/>
    <w:rsid w:val="00B2245B"/>
    <w:rsid w:val="00B233EE"/>
    <w:rsid w:val="00B237C5"/>
    <w:rsid w:val="00B2450E"/>
    <w:rsid w:val="00B25D85"/>
    <w:rsid w:val="00B26804"/>
    <w:rsid w:val="00B30503"/>
    <w:rsid w:val="00B34898"/>
    <w:rsid w:val="00B34B31"/>
    <w:rsid w:val="00B36E54"/>
    <w:rsid w:val="00B3788F"/>
    <w:rsid w:val="00B40CD2"/>
    <w:rsid w:val="00B47DE8"/>
    <w:rsid w:val="00B51185"/>
    <w:rsid w:val="00B5414A"/>
    <w:rsid w:val="00B54E92"/>
    <w:rsid w:val="00B55586"/>
    <w:rsid w:val="00B5614A"/>
    <w:rsid w:val="00B56BC2"/>
    <w:rsid w:val="00B57353"/>
    <w:rsid w:val="00B62668"/>
    <w:rsid w:val="00B640D3"/>
    <w:rsid w:val="00B64A30"/>
    <w:rsid w:val="00B6576C"/>
    <w:rsid w:val="00B658E6"/>
    <w:rsid w:val="00B71B5E"/>
    <w:rsid w:val="00B73F6B"/>
    <w:rsid w:val="00B767C4"/>
    <w:rsid w:val="00B77479"/>
    <w:rsid w:val="00B802A9"/>
    <w:rsid w:val="00B80823"/>
    <w:rsid w:val="00B80BCB"/>
    <w:rsid w:val="00B82C2E"/>
    <w:rsid w:val="00B8376B"/>
    <w:rsid w:val="00B91D1D"/>
    <w:rsid w:val="00B9383C"/>
    <w:rsid w:val="00B93988"/>
    <w:rsid w:val="00B940B3"/>
    <w:rsid w:val="00B945BA"/>
    <w:rsid w:val="00B96C1E"/>
    <w:rsid w:val="00B97329"/>
    <w:rsid w:val="00B974A8"/>
    <w:rsid w:val="00BA4AE0"/>
    <w:rsid w:val="00BA669C"/>
    <w:rsid w:val="00BB20DF"/>
    <w:rsid w:val="00BB3C1C"/>
    <w:rsid w:val="00BB51CF"/>
    <w:rsid w:val="00BB6400"/>
    <w:rsid w:val="00BB6BB8"/>
    <w:rsid w:val="00BC05E2"/>
    <w:rsid w:val="00BC0EEB"/>
    <w:rsid w:val="00BC1A01"/>
    <w:rsid w:val="00BC2C13"/>
    <w:rsid w:val="00BC3D4C"/>
    <w:rsid w:val="00BC785D"/>
    <w:rsid w:val="00BC7A48"/>
    <w:rsid w:val="00BD0886"/>
    <w:rsid w:val="00BD4798"/>
    <w:rsid w:val="00BD7228"/>
    <w:rsid w:val="00BE0B42"/>
    <w:rsid w:val="00BE3360"/>
    <w:rsid w:val="00BF0E83"/>
    <w:rsid w:val="00BF1041"/>
    <w:rsid w:val="00BF4FE9"/>
    <w:rsid w:val="00C007CB"/>
    <w:rsid w:val="00C0122B"/>
    <w:rsid w:val="00C03226"/>
    <w:rsid w:val="00C053D3"/>
    <w:rsid w:val="00C05636"/>
    <w:rsid w:val="00C10900"/>
    <w:rsid w:val="00C11700"/>
    <w:rsid w:val="00C1257F"/>
    <w:rsid w:val="00C14D77"/>
    <w:rsid w:val="00C17FB6"/>
    <w:rsid w:val="00C23C71"/>
    <w:rsid w:val="00C24E16"/>
    <w:rsid w:val="00C257B2"/>
    <w:rsid w:val="00C30CD9"/>
    <w:rsid w:val="00C36694"/>
    <w:rsid w:val="00C37E00"/>
    <w:rsid w:val="00C43498"/>
    <w:rsid w:val="00C46852"/>
    <w:rsid w:val="00C46B03"/>
    <w:rsid w:val="00C47DF1"/>
    <w:rsid w:val="00C5072A"/>
    <w:rsid w:val="00C50C48"/>
    <w:rsid w:val="00C51FDB"/>
    <w:rsid w:val="00C53CB6"/>
    <w:rsid w:val="00C5502A"/>
    <w:rsid w:val="00C55C3D"/>
    <w:rsid w:val="00C6119E"/>
    <w:rsid w:val="00C61AB6"/>
    <w:rsid w:val="00C656EA"/>
    <w:rsid w:val="00C65928"/>
    <w:rsid w:val="00C66F66"/>
    <w:rsid w:val="00C66FB2"/>
    <w:rsid w:val="00C7425B"/>
    <w:rsid w:val="00C76CDE"/>
    <w:rsid w:val="00C77DD4"/>
    <w:rsid w:val="00C826FC"/>
    <w:rsid w:val="00C83AA7"/>
    <w:rsid w:val="00C8650E"/>
    <w:rsid w:val="00C86927"/>
    <w:rsid w:val="00C90BE2"/>
    <w:rsid w:val="00C91ABE"/>
    <w:rsid w:val="00C92163"/>
    <w:rsid w:val="00C933F4"/>
    <w:rsid w:val="00C966C8"/>
    <w:rsid w:val="00CA2C58"/>
    <w:rsid w:val="00CA410C"/>
    <w:rsid w:val="00CA4480"/>
    <w:rsid w:val="00CB092C"/>
    <w:rsid w:val="00CB0A98"/>
    <w:rsid w:val="00CB0D58"/>
    <w:rsid w:val="00CB1987"/>
    <w:rsid w:val="00CB24E4"/>
    <w:rsid w:val="00CB4921"/>
    <w:rsid w:val="00CB5261"/>
    <w:rsid w:val="00CB5B39"/>
    <w:rsid w:val="00CC0FEE"/>
    <w:rsid w:val="00CC1EE1"/>
    <w:rsid w:val="00CC43FC"/>
    <w:rsid w:val="00CC471A"/>
    <w:rsid w:val="00CC660D"/>
    <w:rsid w:val="00CD142F"/>
    <w:rsid w:val="00CD18B2"/>
    <w:rsid w:val="00CD1FA9"/>
    <w:rsid w:val="00CD60D3"/>
    <w:rsid w:val="00CD7F27"/>
    <w:rsid w:val="00CE095F"/>
    <w:rsid w:val="00CE3863"/>
    <w:rsid w:val="00CE3981"/>
    <w:rsid w:val="00CE3B31"/>
    <w:rsid w:val="00CE4B4F"/>
    <w:rsid w:val="00CE6E71"/>
    <w:rsid w:val="00CF32A0"/>
    <w:rsid w:val="00CF65E4"/>
    <w:rsid w:val="00CF7753"/>
    <w:rsid w:val="00CF7C8D"/>
    <w:rsid w:val="00D031C8"/>
    <w:rsid w:val="00D04BE2"/>
    <w:rsid w:val="00D06ADF"/>
    <w:rsid w:val="00D10040"/>
    <w:rsid w:val="00D13541"/>
    <w:rsid w:val="00D17F38"/>
    <w:rsid w:val="00D2061D"/>
    <w:rsid w:val="00D20FEA"/>
    <w:rsid w:val="00D22A1E"/>
    <w:rsid w:val="00D231D5"/>
    <w:rsid w:val="00D23D62"/>
    <w:rsid w:val="00D246A6"/>
    <w:rsid w:val="00D2642B"/>
    <w:rsid w:val="00D277BF"/>
    <w:rsid w:val="00D360F6"/>
    <w:rsid w:val="00D37C0C"/>
    <w:rsid w:val="00D37FB6"/>
    <w:rsid w:val="00D4279F"/>
    <w:rsid w:val="00D4741F"/>
    <w:rsid w:val="00D47579"/>
    <w:rsid w:val="00D5227D"/>
    <w:rsid w:val="00D55F5A"/>
    <w:rsid w:val="00D57700"/>
    <w:rsid w:val="00D6196D"/>
    <w:rsid w:val="00D619B5"/>
    <w:rsid w:val="00D62131"/>
    <w:rsid w:val="00D62CCD"/>
    <w:rsid w:val="00D63895"/>
    <w:rsid w:val="00D64508"/>
    <w:rsid w:val="00D65348"/>
    <w:rsid w:val="00D660CD"/>
    <w:rsid w:val="00D6691F"/>
    <w:rsid w:val="00D66E0E"/>
    <w:rsid w:val="00D67998"/>
    <w:rsid w:val="00D701F0"/>
    <w:rsid w:val="00D7063F"/>
    <w:rsid w:val="00D73ABF"/>
    <w:rsid w:val="00D7452F"/>
    <w:rsid w:val="00D74BCE"/>
    <w:rsid w:val="00D760B1"/>
    <w:rsid w:val="00D76E7E"/>
    <w:rsid w:val="00D82F6C"/>
    <w:rsid w:val="00D847D0"/>
    <w:rsid w:val="00D907EA"/>
    <w:rsid w:val="00D90B36"/>
    <w:rsid w:val="00D91516"/>
    <w:rsid w:val="00D945F2"/>
    <w:rsid w:val="00D95C9F"/>
    <w:rsid w:val="00DA627E"/>
    <w:rsid w:val="00DB2125"/>
    <w:rsid w:val="00DB445F"/>
    <w:rsid w:val="00DB4525"/>
    <w:rsid w:val="00DB5959"/>
    <w:rsid w:val="00DB71F6"/>
    <w:rsid w:val="00DC0C41"/>
    <w:rsid w:val="00DC1840"/>
    <w:rsid w:val="00DC43D5"/>
    <w:rsid w:val="00DC53F0"/>
    <w:rsid w:val="00DC6351"/>
    <w:rsid w:val="00DD0632"/>
    <w:rsid w:val="00DD18EF"/>
    <w:rsid w:val="00DD1AB4"/>
    <w:rsid w:val="00DD1E09"/>
    <w:rsid w:val="00DD2DEC"/>
    <w:rsid w:val="00DD784E"/>
    <w:rsid w:val="00DE0F57"/>
    <w:rsid w:val="00DE3BC2"/>
    <w:rsid w:val="00DE5195"/>
    <w:rsid w:val="00DE5CF0"/>
    <w:rsid w:val="00DE64B2"/>
    <w:rsid w:val="00DE78E6"/>
    <w:rsid w:val="00DF0022"/>
    <w:rsid w:val="00DF0ED7"/>
    <w:rsid w:val="00DF483A"/>
    <w:rsid w:val="00DF6B5E"/>
    <w:rsid w:val="00DF76CC"/>
    <w:rsid w:val="00DF7B46"/>
    <w:rsid w:val="00E04B0F"/>
    <w:rsid w:val="00E04BBB"/>
    <w:rsid w:val="00E04C0E"/>
    <w:rsid w:val="00E04EF3"/>
    <w:rsid w:val="00E05BD4"/>
    <w:rsid w:val="00E05EC6"/>
    <w:rsid w:val="00E06BAE"/>
    <w:rsid w:val="00E15436"/>
    <w:rsid w:val="00E16246"/>
    <w:rsid w:val="00E16676"/>
    <w:rsid w:val="00E22DC5"/>
    <w:rsid w:val="00E23CB3"/>
    <w:rsid w:val="00E24AEC"/>
    <w:rsid w:val="00E30F81"/>
    <w:rsid w:val="00E32550"/>
    <w:rsid w:val="00E331D9"/>
    <w:rsid w:val="00E3459E"/>
    <w:rsid w:val="00E35F82"/>
    <w:rsid w:val="00E370F2"/>
    <w:rsid w:val="00E40993"/>
    <w:rsid w:val="00E40B90"/>
    <w:rsid w:val="00E429D2"/>
    <w:rsid w:val="00E43008"/>
    <w:rsid w:val="00E43D15"/>
    <w:rsid w:val="00E51D37"/>
    <w:rsid w:val="00E526DE"/>
    <w:rsid w:val="00E567B9"/>
    <w:rsid w:val="00E569F6"/>
    <w:rsid w:val="00E571F5"/>
    <w:rsid w:val="00E57884"/>
    <w:rsid w:val="00E60F27"/>
    <w:rsid w:val="00E64F00"/>
    <w:rsid w:val="00E67C1F"/>
    <w:rsid w:val="00E72CAB"/>
    <w:rsid w:val="00E7363A"/>
    <w:rsid w:val="00E75F41"/>
    <w:rsid w:val="00E81B86"/>
    <w:rsid w:val="00E82249"/>
    <w:rsid w:val="00E83570"/>
    <w:rsid w:val="00E838A8"/>
    <w:rsid w:val="00E841DE"/>
    <w:rsid w:val="00E863D3"/>
    <w:rsid w:val="00E87359"/>
    <w:rsid w:val="00E87562"/>
    <w:rsid w:val="00E907BE"/>
    <w:rsid w:val="00E90C3A"/>
    <w:rsid w:val="00E93C0A"/>
    <w:rsid w:val="00E93F74"/>
    <w:rsid w:val="00E9407B"/>
    <w:rsid w:val="00E9414C"/>
    <w:rsid w:val="00E94A40"/>
    <w:rsid w:val="00EA02CA"/>
    <w:rsid w:val="00EA1039"/>
    <w:rsid w:val="00EA5D1D"/>
    <w:rsid w:val="00EA6080"/>
    <w:rsid w:val="00EA6A65"/>
    <w:rsid w:val="00EA6B83"/>
    <w:rsid w:val="00EA7642"/>
    <w:rsid w:val="00EA7D3A"/>
    <w:rsid w:val="00EB235C"/>
    <w:rsid w:val="00EB390E"/>
    <w:rsid w:val="00EB5AC5"/>
    <w:rsid w:val="00EB66AD"/>
    <w:rsid w:val="00EB6A65"/>
    <w:rsid w:val="00EC18FD"/>
    <w:rsid w:val="00EC469C"/>
    <w:rsid w:val="00EC4744"/>
    <w:rsid w:val="00EC59FC"/>
    <w:rsid w:val="00EC6DDE"/>
    <w:rsid w:val="00EC7E39"/>
    <w:rsid w:val="00ED0659"/>
    <w:rsid w:val="00ED08DC"/>
    <w:rsid w:val="00ED54CB"/>
    <w:rsid w:val="00EE149B"/>
    <w:rsid w:val="00EE65FA"/>
    <w:rsid w:val="00EF0F20"/>
    <w:rsid w:val="00EF5089"/>
    <w:rsid w:val="00EF7AF9"/>
    <w:rsid w:val="00F00481"/>
    <w:rsid w:val="00F00A13"/>
    <w:rsid w:val="00F01D1F"/>
    <w:rsid w:val="00F02E0E"/>
    <w:rsid w:val="00F06372"/>
    <w:rsid w:val="00F069DE"/>
    <w:rsid w:val="00F06ACF"/>
    <w:rsid w:val="00F174BA"/>
    <w:rsid w:val="00F23885"/>
    <w:rsid w:val="00F23BD9"/>
    <w:rsid w:val="00F30D49"/>
    <w:rsid w:val="00F315DA"/>
    <w:rsid w:val="00F3218E"/>
    <w:rsid w:val="00F32A9E"/>
    <w:rsid w:val="00F343CE"/>
    <w:rsid w:val="00F3555F"/>
    <w:rsid w:val="00F359FE"/>
    <w:rsid w:val="00F3649C"/>
    <w:rsid w:val="00F436DB"/>
    <w:rsid w:val="00F43E91"/>
    <w:rsid w:val="00F4410F"/>
    <w:rsid w:val="00F47B1A"/>
    <w:rsid w:val="00F47ED7"/>
    <w:rsid w:val="00F56380"/>
    <w:rsid w:val="00F60315"/>
    <w:rsid w:val="00F61C64"/>
    <w:rsid w:val="00F6293B"/>
    <w:rsid w:val="00F72F55"/>
    <w:rsid w:val="00F754B9"/>
    <w:rsid w:val="00F75CE9"/>
    <w:rsid w:val="00F76C74"/>
    <w:rsid w:val="00F82901"/>
    <w:rsid w:val="00F83972"/>
    <w:rsid w:val="00F85A44"/>
    <w:rsid w:val="00F85DCF"/>
    <w:rsid w:val="00F872ED"/>
    <w:rsid w:val="00F87596"/>
    <w:rsid w:val="00F87A34"/>
    <w:rsid w:val="00F9592C"/>
    <w:rsid w:val="00F978E8"/>
    <w:rsid w:val="00F97FA2"/>
    <w:rsid w:val="00FA0DDB"/>
    <w:rsid w:val="00FA125C"/>
    <w:rsid w:val="00FA3290"/>
    <w:rsid w:val="00FA338E"/>
    <w:rsid w:val="00FA374A"/>
    <w:rsid w:val="00FA51B9"/>
    <w:rsid w:val="00FA5E7A"/>
    <w:rsid w:val="00FB2784"/>
    <w:rsid w:val="00FB638D"/>
    <w:rsid w:val="00FB7AC4"/>
    <w:rsid w:val="00FC0CD3"/>
    <w:rsid w:val="00FC4046"/>
    <w:rsid w:val="00FC41B2"/>
    <w:rsid w:val="00FC4C2A"/>
    <w:rsid w:val="00FC5385"/>
    <w:rsid w:val="00FC7081"/>
    <w:rsid w:val="00FC70A3"/>
    <w:rsid w:val="00FD06C8"/>
    <w:rsid w:val="00FD1F41"/>
    <w:rsid w:val="00FD6553"/>
    <w:rsid w:val="00FD70A8"/>
    <w:rsid w:val="00FE089A"/>
    <w:rsid w:val="00FE5AC8"/>
    <w:rsid w:val="00FE6B13"/>
    <w:rsid w:val="00FF0F5B"/>
    <w:rsid w:val="00FF170C"/>
    <w:rsid w:val="00FF2225"/>
    <w:rsid w:val="00FF2C2A"/>
    <w:rsid w:val="00FF7310"/>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771B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1" w:unhideWhenUsed="0" w:qFormat="1"/>
    <w:lsdException w:name="Medium Grid 2 Accent 3" w:semiHidden="0" w:uiPriority="60" w:unhideWhenUsed="0"/>
    <w:lsdException w:name="Medium Grid 3 Accent 3" w:semiHidden="0" w:uiPriority="61" w:unhideWhenUsed="0"/>
    <w:lsdException w:name="Dark List Accent 3" w:semiHidden="0" w:uiPriority="62" w:unhideWhenUsed="0"/>
    <w:lsdException w:name="Colorful Shading Accent 3" w:semiHidden="0" w:uiPriority="34" w:unhideWhenUsed="0" w:qFormat="1"/>
    <w:lsdException w:name="Colorful List Accent 3" w:semiHidden="0" w:uiPriority="64" w:unhideWhenUsed="0" w:qFormat="1"/>
    <w:lsdException w:name="Colorful Grid Accent 3" w:semiHidden="0" w:uiPriority="65"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qFormat="1"/>
    <w:lsdException w:name="Medium Grid 1 Accent 4" w:semiHidden="0" w:uiPriority="73" w:unhideWhenUsed="0" w:qFormat="1"/>
    <w:lsdException w:name="Medium Grid 2 Accent 4" w:semiHidden="0" w:uiPriority="60" w:unhideWhenUsed="0" w:qFormat="1"/>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99" w:unhideWhenUsed="0"/>
    <w:lsdException w:name="Light List Accent 5" w:semiHidden="0" w:uiPriority="34" w:unhideWhenUsed="0" w:qFormat="1"/>
    <w:lsdException w:name="Light Grid Accent 5" w:semiHidden="0" w:uiPriority="29" w:unhideWhenUsed="0" w:qFormat="1"/>
    <w:lsdException w:name="Medium Shading 1 Accent 5" w:semiHidden="0" w:uiPriority="30" w:unhideWhenUsed="0" w:qFormat="1"/>
    <w:lsdException w:name="Medium Shading 2 Accent 5" w:semiHidden="0" w:uiPriority="66" w:unhideWhenUsed="0"/>
    <w:lsdException w:name="Medium List 1 Accent 5" w:semiHidden="0" w:uiPriority="67" w:unhideWhenUsed="0"/>
    <w:lsdException w:name="Medium List 2 Accent 5" w:semiHidden="0" w:uiPriority="68" w:unhideWhenUsed="0"/>
    <w:lsdException w:name="Medium Grid 1 Accent 5" w:semiHidden="0" w:uiPriority="69" w:unhideWhenUsed="0"/>
    <w:lsdException w:name="Medium Grid 2 Accent 5" w:semiHidden="0" w:uiPriority="70" w:unhideWhenUsed="0"/>
    <w:lsdException w:name="Medium Grid 3 Accent 5" w:semiHidden="0" w:uiPriority="71" w:unhideWhenUsed="0"/>
    <w:lsdException w:name="Dark List Accent 5" w:semiHidden="0" w:uiPriority="72" w:unhideWhenUsed="0"/>
    <w:lsdException w:name="Colorful Shading Accent 5" w:semiHidden="0" w:uiPriority="73" w:unhideWhenUsed="0"/>
    <w:lsdException w:name="Colorful List Accent 5" w:semiHidden="0" w:uiPriority="60" w:unhideWhenUsed="0"/>
    <w:lsdException w:name="Colorful Grid Accent 5" w:semiHidden="0" w:uiPriority="61" w:unhideWhenUsed="0"/>
    <w:lsdException w:name="Light Shading Accent 6" w:semiHidden="0" w:uiPriority="62" w:unhideWhenUsed="0"/>
    <w:lsdException w:name="Light List Accent 6" w:semiHidden="0" w:uiPriority="63" w:unhideWhenUsed="0"/>
    <w:lsdException w:name="Light Grid Accent 6" w:semiHidden="0" w:uiPriority="64" w:unhideWhenUsed="0"/>
    <w:lsdException w:name="Medium Shading 1 Accent 6" w:semiHidden="0" w:uiPriority="65" w:unhideWhenUsed="0"/>
    <w:lsdException w:name="Medium Shading 2 Accent 6" w:semiHidden="0" w:uiPriority="66" w:unhideWhenUsed="0"/>
    <w:lsdException w:name="Medium List 1 Accent 6" w:semiHidden="0" w:uiPriority="67" w:unhideWhenUsed="0"/>
    <w:lsdException w:name="Medium List 2 Accent 6" w:semiHidden="0" w:uiPriority="68" w:unhideWhenUsed="0"/>
    <w:lsdException w:name="Medium Grid 1 Accent 6" w:semiHidden="0" w:uiPriority="69" w:unhideWhenUsed="0"/>
    <w:lsdException w:name="Medium Grid 2 Accent 6" w:semiHidden="0" w:uiPriority="70" w:unhideWhenUsed="0"/>
    <w:lsdException w:name="Medium Grid 3 Accent 6" w:semiHidden="0" w:uiPriority="71" w:unhideWhenUsed="0"/>
    <w:lsdException w:name="Dark List Accent 6" w:semiHidden="0" w:uiPriority="72" w:unhideWhenUsed="0"/>
    <w:lsdException w:name="Colorful Shading Accent 6" w:semiHidden="0" w:uiPriority="73" w:unhideWhenUsed="0"/>
    <w:lsdException w:name="Colorful List Accent 6" w:semiHidden="0" w:uiPriority="60" w:unhideWhenUsed="0"/>
    <w:lsdException w:name="Colorful Grid Accent 6" w:semiHidden="0" w:uiPriority="61" w:unhideWhenUsed="0"/>
    <w:lsdException w:name="Subtle Emphasis" w:semiHidden="0" w:uiPriority="62" w:unhideWhenUsed="0" w:qFormat="1"/>
    <w:lsdException w:name="Intense Emphasis" w:semiHidden="0" w:uiPriority="63" w:unhideWhenUsed="0" w:qFormat="1"/>
    <w:lsdException w:name="Subtle Reference" w:semiHidden="0" w:uiPriority="64" w:unhideWhenUsed="0" w:qFormat="1"/>
    <w:lsdException w:name="Intense Reference" w:semiHidden="0" w:uiPriority="65" w:unhideWhenUsed="0" w:qFormat="1"/>
    <w:lsdException w:name="Book Title" w:semiHidden="0" w:uiPriority="66" w:unhideWhenUsed="0" w:qFormat="1"/>
    <w:lsdException w:name="Bibliography" w:semiHidden="0" w:uiPriority="67" w:unhideWhenUsed="0"/>
    <w:lsdException w:name="TOC Heading" w:uiPriority="68"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pPr>
      <w:keepNext/>
      <w:tabs>
        <w:tab w:val="left" w:pos="1800"/>
      </w:tabs>
      <w:outlineLvl w:val="2"/>
    </w:pPr>
    <w:rPr>
      <w:rFonts w:ascii="Arial" w:hAnsi="Arial" w:cs="Arial"/>
      <w:b/>
      <w:bCs/>
      <w:i/>
      <w:iCs/>
    </w:rPr>
  </w:style>
  <w:style w:type="paragraph" w:styleId="Heading4">
    <w:name w:val="heading 4"/>
    <w:basedOn w:val="Normal"/>
    <w:next w:val="Normal"/>
    <w:link w:val="Heading4Char"/>
    <w:qFormat/>
    <w:pPr>
      <w:keepNext/>
      <w:numPr>
        <w:numId w:val="1"/>
      </w:numPr>
      <w:spacing w:before="240" w:after="60"/>
      <w:outlineLvl w:val="3"/>
    </w:pPr>
    <w:rPr>
      <w:rFonts w:ascii="Arial" w:hAnsi="Arial"/>
      <w:b/>
      <w:szCs w:val="20"/>
    </w:rPr>
  </w:style>
  <w:style w:type="paragraph" w:styleId="Heading5">
    <w:name w:val="heading 5"/>
    <w:basedOn w:val="Normal"/>
    <w:next w:val="Normal"/>
    <w:qFormat/>
    <w:pPr>
      <w:spacing w:before="240" w:after="60"/>
      <w:outlineLvl w:val="4"/>
    </w:pPr>
    <w:rPr>
      <w:sz w:val="22"/>
      <w:szCs w:val="20"/>
    </w:rPr>
  </w:style>
  <w:style w:type="paragraph" w:styleId="Heading6">
    <w:name w:val="heading 6"/>
    <w:basedOn w:val="Normal"/>
    <w:next w:val="Normal"/>
    <w:qFormat/>
    <w:pPr>
      <w:numPr>
        <w:ilvl w:val="2"/>
        <w:numId w:val="1"/>
      </w:numPr>
      <w:spacing w:before="240" w:after="60"/>
      <w:outlineLvl w:val="5"/>
    </w:pPr>
    <w:rPr>
      <w:i/>
      <w:sz w:val="22"/>
      <w:szCs w:val="20"/>
    </w:rPr>
  </w:style>
  <w:style w:type="paragraph" w:styleId="Heading7">
    <w:name w:val="heading 7"/>
    <w:basedOn w:val="Normal"/>
    <w:next w:val="Normal"/>
    <w:qFormat/>
    <w:pPr>
      <w:numPr>
        <w:ilvl w:val="3"/>
        <w:numId w:val="1"/>
      </w:numPr>
      <w:spacing w:before="240" w:after="60"/>
      <w:outlineLvl w:val="6"/>
    </w:pPr>
    <w:rPr>
      <w:rFonts w:ascii="Arial" w:hAnsi="Arial"/>
      <w:sz w:val="20"/>
      <w:szCs w:val="20"/>
    </w:rPr>
  </w:style>
  <w:style w:type="paragraph" w:styleId="Heading8">
    <w:name w:val="heading 8"/>
    <w:basedOn w:val="Normal"/>
    <w:next w:val="Normal"/>
    <w:qFormat/>
    <w:pPr>
      <w:numPr>
        <w:ilvl w:val="4"/>
        <w:numId w:val="1"/>
      </w:numPr>
      <w:spacing w:before="240" w:after="60"/>
      <w:outlineLvl w:val="7"/>
    </w:pPr>
    <w:rPr>
      <w:rFonts w:ascii="Arial" w:hAnsi="Arial"/>
      <w:i/>
      <w:sz w:val="20"/>
      <w:szCs w:val="20"/>
    </w:rPr>
  </w:style>
  <w:style w:type="paragraph" w:styleId="Heading9">
    <w:name w:val="heading 9"/>
    <w:basedOn w:val="Normal"/>
    <w:next w:val="Normal"/>
    <w:link w:val="Heading9Char"/>
    <w:qFormat/>
    <w:pPr>
      <w:keepNext/>
      <w:tabs>
        <w:tab w:val="center" w:pos="4560"/>
      </w:tabs>
      <w:suppressAutoHyphens/>
      <w:ind w:left="2160"/>
      <w:outlineLvl w:val="8"/>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rPr>
      <w:sz w:val="22"/>
    </w:rPr>
  </w:style>
  <w:style w:type="character" w:customStyle="1" w:styleId="Heading6Char">
    <w:name w:val="Heading 6 Char"/>
    <w:rPr>
      <w:i/>
      <w:sz w:val="22"/>
    </w:rPr>
  </w:style>
  <w:style w:type="character" w:customStyle="1" w:styleId="Heading7Char">
    <w:name w:val="Heading 7 Char"/>
    <w:rPr>
      <w:rFonts w:ascii="Arial" w:hAnsi="Arial"/>
    </w:rPr>
  </w:style>
  <w:style w:type="character" w:customStyle="1" w:styleId="Heading8Char">
    <w:name w:val="Heading 8 Char"/>
    <w:rPr>
      <w:rFonts w:ascii="Arial" w:hAnsi="Arial"/>
      <w:i/>
    </w:rPr>
  </w:style>
  <w:style w:type="character" w:styleId="Hyperlink">
    <w:name w:val="Hyperlink"/>
    <w:uiPriority w:val="99"/>
    <w:rPr>
      <w:color w:val="0000FF"/>
      <w:u w:val="single"/>
    </w:rPr>
  </w:style>
  <w:style w:type="paragraph" w:styleId="BodyTextIndent">
    <w:name w:val="Body Text Indent"/>
    <w:basedOn w:val="Normal"/>
    <w:link w:val="BodyTextIndentChar"/>
    <w:pPr>
      <w:ind w:left="54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paragraph" w:customStyle="1" w:styleId="ANumberedList">
    <w:name w:val="A Numbered List"/>
    <w:basedOn w:val="Normal"/>
    <w:pPr>
      <w:tabs>
        <w:tab w:val="left" w:pos="-720"/>
        <w:tab w:val="left" w:pos="0"/>
        <w:tab w:val="num" w:pos="1440"/>
      </w:tabs>
      <w:suppressAutoHyphens/>
      <w:ind w:left="1440" w:hanging="360"/>
    </w:pPr>
    <w:rPr>
      <w:noProof/>
      <w:snapToGrid w:val="0"/>
      <w:sz w:val="22"/>
      <w:szCs w:val="20"/>
    </w:rPr>
  </w:style>
  <w:style w:type="paragraph" w:styleId="BodyText3">
    <w:name w:val="Body Text 3"/>
    <w:basedOn w:val="Normal"/>
    <w:link w:val="BodyText3Char"/>
    <w:pPr>
      <w:tabs>
        <w:tab w:val="num" w:pos="360"/>
      </w:tabs>
      <w:spacing w:after="120"/>
      <w:ind w:left="360" w:hanging="360"/>
    </w:pPr>
    <w:rPr>
      <w:rFonts w:ascii="Arial" w:hAnsi="Arial"/>
      <w:sz w:val="16"/>
      <w:szCs w:val="20"/>
    </w:rPr>
  </w:style>
  <w:style w:type="paragraph" w:customStyle="1" w:styleId="Style1">
    <w:name w:val="Style1"/>
    <w:basedOn w:val="Normal"/>
    <w:pPr>
      <w:tabs>
        <w:tab w:val="num" w:pos="1800"/>
      </w:tabs>
      <w:spacing w:before="120"/>
      <w:ind w:left="1800" w:hanging="576"/>
    </w:pPr>
    <w:rPr>
      <w:rFonts w:ascii="Arial" w:hAnsi="Arial"/>
      <w:szCs w:val="20"/>
    </w:rPr>
  </w:style>
  <w:style w:type="paragraph" w:styleId="EnvelopeReturn">
    <w:name w:val="envelope return"/>
    <w:basedOn w:val="Normal"/>
    <w:rPr>
      <w:szCs w:val="20"/>
    </w:rPr>
  </w:style>
  <w:style w:type="character" w:styleId="PageNumber">
    <w:name w:val="page number"/>
    <w:basedOn w:val="DefaultParagraphFont"/>
  </w:style>
  <w:style w:type="paragraph" w:customStyle="1" w:styleId="Technical4">
    <w:name w:val="Technical 4"/>
    <w:pPr>
      <w:tabs>
        <w:tab w:val="left" w:pos="-720"/>
      </w:tabs>
      <w:suppressAutoHyphens/>
    </w:pPr>
    <w:rPr>
      <w:b/>
      <w:snapToGrid w:val="0"/>
      <w:sz w:val="24"/>
    </w:rPr>
  </w:style>
  <w:style w:type="paragraph" w:styleId="BodyTextIndent3">
    <w:name w:val="Body Text Indent 3"/>
    <w:basedOn w:val="Normal"/>
    <w:link w:val="BodyTextIndent3Char"/>
    <w:pPr>
      <w:ind w:left="1440" w:hanging="720"/>
    </w:pPr>
    <w:rPr>
      <w:b/>
      <w:i/>
      <w:szCs w:val="20"/>
    </w:rPr>
  </w:style>
  <w:style w:type="character" w:styleId="FollowedHyperlink">
    <w:name w:val="FollowedHyperlink"/>
    <w:uiPriority w:val="99"/>
    <w:rPr>
      <w:color w:val="800080"/>
      <w:u w:val="single"/>
    </w:rPr>
  </w:style>
  <w:style w:type="paragraph" w:styleId="PlainText">
    <w:name w:val="Plain Text"/>
    <w:basedOn w:val="Normal"/>
    <w:uiPriority w:val="99"/>
    <w:rPr>
      <w:rFonts w:ascii="Courier New" w:hAnsi="Courier New"/>
      <w:sz w:val="20"/>
      <w:szCs w:val="20"/>
    </w:rPr>
  </w:style>
  <w:style w:type="paragraph" w:styleId="BodyTextIndent2">
    <w:name w:val="Body Text Indent 2"/>
    <w:basedOn w:val="Normal"/>
    <w:link w:val="BodyTextIndent2Char"/>
    <w:pPr>
      <w:ind w:left="360"/>
    </w:pPr>
  </w:style>
  <w:style w:type="paragraph" w:styleId="BodyText2">
    <w:name w:val="Body Text 2"/>
    <w:basedOn w:val="Normal"/>
    <w:link w:val="BodyText2Char"/>
    <w:pPr>
      <w:overflowPunct w:val="0"/>
      <w:autoSpaceDE w:val="0"/>
      <w:autoSpaceDN w:val="0"/>
      <w:adjustRightInd w:val="0"/>
      <w:ind w:left="360"/>
      <w:textAlignment w:val="baseline"/>
    </w:pPr>
    <w:rPr>
      <w:szCs w:val="20"/>
    </w:rPr>
  </w:style>
  <w:style w:type="paragraph" w:customStyle="1" w:styleId="Document1">
    <w:name w:val="Document 1"/>
    <w:pPr>
      <w:keepNext/>
      <w:keepLines/>
      <w:tabs>
        <w:tab w:val="left" w:pos="-720"/>
      </w:tabs>
      <w:suppressAutoHyphens/>
    </w:pPr>
    <w:rPr>
      <w:snapToGrid w:val="0"/>
      <w:sz w:val="24"/>
    </w:rPr>
  </w:style>
  <w:style w:type="paragraph" w:customStyle="1" w:styleId="xl46">
    <w:name w:val="xl46"/>
    <w:basedOn w:val="Normal"/>
    <w:pPr>
      <w:spacing w:before="100" w:beforeAutospacing="1" w:after="100" w:afterAutospacing="1"/>
    </w:pPr>
    <w:rPr>
      <w:rFonts w:ascii="Arial" w:eastAsia="Arial Unicode MS" w:hAnsi="Arial" w:cs="Arial"/>
      <w:sz w:val="20"/>
      <w:szCs w:val="20"/>
    </w:rPr>
  </w:style>
  <w:style w:type="paragraph" w:styleId="BalloonText">
    <w:name w:val="Balloon Text"/>
    <w:basedOn w:val="Normal"/>
    <w:link w:val="BalloonTextChar"/>
    <w:semiHidden/>
    <w:rPr>
      <w:rFonts w:ascii="Tahoma" w:hAnsi="Tahoma" w:cs="Tahoma"/>
      <w:sz w:val="16"/>
      <w:szCs w:val="16"/>
    </w:rPr>
  </w:style>
  <w:style w:type="paragraph" w:customStyle="1" w:styleId="MessageHeaderLast">
    <w:name w:val="Message Header Last"/>
    <w:pPr>
      <w:keepNext/>
      <w:keepLines/>
      <w:tabs>
        <w:tab w:val="left" w:pos="0"/>
        <w:tab w:val="left" w:pos="1080"/>
        <w:tab w:val="left" w:pos="3600"/>
        <w:tab w:val="left" w:pos="4680"/>
        <w:tab w:val="left" w:pos="5040"/>
      </w:tabs>
      <w:suppressAutoHyphens/>
    </w:pPr>
    <w:rPr>
      <w:rFonts w:ascii="Arial" w:hAnsi="Arial"/>
      <w:snapToGrid w:val="0"/>
    </w:rPr>
  </w:style>
  <w:style w:type="paragraph" w:styleId="BlockText">
    <w:name w:val="Block Text"/>
    <w:basedOn w:val="Normal"/>
    <w:pPr>
      <w:ind w:left="540" w:right="720"/>
    </w:p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
    <w:name w:val="Body Text"/>
    <w:basedOn w:val="Normal"/>
    <w:link w:val="BodyTextChar"/>
    <w:pPr>
      <w:widowControl w:val="0"/>
    </w:pPr>
    <w:rPr>
      <w:b/>
      <w:szCs w:val="20"/>
    </w:rPr>
  </w:style>
  <w:style w:type="paragraph" w:customStyle="1" w:styleId="xl22">
    <w:name w:val="xl22"/>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Normal"/>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spacing w:before="100" w:beforeAutospacing="1" w:after="100" w:afterAutospacing="1"/>
      <w:jc w:val="center"/>
    </w:pPr>
    <w:rPr>
      <w:rFonts w:ascii="Arial" w:eastAsia="Arial Unicode MS" w:hAnsi="Arial" w:cs="Arial"/>
      <w:sz w:val="18"/>
      <w:szCs w:val="18"/>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4">
    <w:name w:val="xl34"/>
    <w:basedOn w:val="Normal"/>
    <w:pPr>
      <w:pBdr>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5">
    <w:name w:val="xl35"/>
    <w:basedOn w:val="Normal"/>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al"/>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pPr>
      <w:spacing w:before="100" w:beforeAutospacing="1" w:after="100" w:afterAutospacing="1"/>
      <w:jc w:val="center"/>
    </w:pPr>
    <w:rPr>
      <w:rFonts w:ascii="Arial" w:eastAsia="Arial Unicode MS" w:hAnsi="Arial" w:cs="Arial"/>
      <w:sz w:val="22"/>
      <w:szCs w:val="22"/>
    </w:rPr>
  </w:style>
  <w:style w:type="paragraph" w:customStyle="1" w:styleId="xl47">
    <w:name w:val="xl47"/>
    <w:basedOn w:val="Normal"/>
    <w:pPr>
      <w:pBdr>
        <w:top w:val="single" w:sz="8" w:space="0" w:color="auto"/>
        <w:left w:val="single" w:sz="8" w:space="0" w:color="auto"/>
      </w:pBdr>
      <w:spacing w:before="100" w:beforeAutospacing="1" w:after="100" w:afterAutospacing="1"/>
      <w:jc w:val="center"/>
    </w:pPr>
    <w:rPr>
      <w:rFonts w:ascii="Arial" w:eastAsia="Arial Unicode MS" w:hAnsi="Arial" w:cs="Arial"/>
      <w:b/>
      <w:bCs/>
    </w:rPr>
  </w:style>
  <w:style w:type="paragraph" w:customStyle="1" w:styleId="xl48">
    <w:name w:val="xl48"/>
    <w:basedOn w:val="Normal"/>
    <w:pPr>
      <w:pBdr>
        <w:top w:val="single" w:sz="8" w:space="0" w:color="auto"/>
      </w:pBdr>
      <w:spacing w:before="100" w:beforeAutospacing="1" w:after="100" w:afterAutospacing="1"/>
      <w:jc w:val="center"/>
    </w:pPr>
    <w:rPr>
      <w:rFonts w:ascii="Arial" w:eastAsia="Arial Unicode MS" w:hAnsi="Arial" w:cs="Arial"/>
      <w:b/>
      <w:bCs/>
    </w:rPr>
  </w:style>
  <w:style w:type="paragraph" w:customStyle="1" w:styleId="xl49">
    <w:name w:val="xl49"/>
    <w:basedOn w:val="Normal"/>
    <w:pPr>
      <w:pBdr>
        <w:left w:val="single" w:sz="8"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pPr>
      <w:spacing w:before="100" w:beforeAutospacing="1" w:after="100" w:afterAutospacing="1"/>
      <w:jc w:val="center"/>
    </w:pPr>
    <w:rPr>
      <w:rFonts w:ascii="Arial" w:eastAsia="Arial Unicode MS" w:hAnsi="Arial" w:cs="Arial"/>
      <w:b/>
      <w:bCs/>
    </w:rPr>
  </w:style>
  <w:style w:type="paragraph" w:customStyle="1" w:styleId="xl51">
    <w:name w:val="xl51"/>
    <w:basedOn w:val="Normal"/>
    <w:pPr>
      <w:pBdr>
        <w:left w:val="single" w:sz="8" w:space="0" w:color="auto"/>
        <w:bottom w:val="double" w:sz="6" w:space="0" w:color="auto"/>
      </w:pBdr>
      <w:spacing w:before="100" w:beforeAutospacing="1" w:after="100" w:afterAutospacing="1"/>
      <w:jc w:val="center"/>
    </w:pPr>
    <w:rPr>
      <w:rFonts w:ascii="Arial" w:eastAsia="Arial Unicode MS" w:hAnsi="Arial" w:cs="Arial"/>
      <w:sz w:val="20"/>
      <w:szCs w:val="20"/>
    </w:rPr>
  </w:style>
  <w:style w:type="paragraph" w:customStyle="1" w:styleId="xl52">
    <w:name w:val="xl52"/>
    <w:basedOn w:val="Normal"/>
    <w:pPr>
      <w:pBdr>
        <w:bottom w:val="double" w:sz="6" w:space="0" w:color="auto"/>
      </w:pBdr>
      <w:spacing w:before="100" w:beforeAutospacing="1" w:after="100" w:afterAutospacing="1"/>
      <w:jc w:val="center"/>
    </w:pPr>
    <w:rPr>
      <w:rFonts w:ascii="Arial" w:eastAsia="Arial Unicode MS" w:hAnsi="Arial" w:cs="Arial"/>
      <w:sz w:val="20"/>
      <w:szCs w:val="20"/>
    </w:rPr>
  </w:style>
  <w:style w:type="paragraph" w:customStyle="1" w:styleId="xl53">
    <w:name w:val="xl53"/>
    <w:basedOn w:val="Normal"/>
    <w:pPr>
      <w:spacing w:before="100" w:beforeAutospacing="1" w:after="100" w:afterAutospacing="1"/>
      <w:jc w:val="center"/>
    </w:pPr>
    <w:rPr>
      <w:rFonts w:ascii="Arial Unicode MS" w:eastAsia="Arial Unicode MS" w:hAnsi="Arial Unicode MS" w:cs="Arial Unicode MS"/>
    </w:rPr>
  </w:style>
  <w:style w:type="paragraph" w:customStyle="1" w:styleId="xl54">
    <w:name w:val="xl54"/>
    <w:basedOn w:val="Normal"/>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snapToGrid w:val="0"/>
      <w:sz w:val="24"/>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snapToGrid w:val="0"/>
      <w:sz w:val="24"/>
    </w:rPr>
  </w:style>
  <w:style w:type="paragraph" w:customStyle="1" w:styleId="RightPar2">
    <w:name w:val="Right Par 2"/>
    <w:pPr>
      <w:tabs>
        <w:tab w:val="left" w:pos="-720"/>
        <w:tab w:val="left" w:pos="0"/>
        <w:tab w:val="left" w:pos="720"/>
        <w:tab w:val="decimal" w:pos="1440"/>
      </w:tabs>
      <w:suppressAutoHyphens/>
      <w:ind w:left="1440" w:hanging="432"/>
    </w:pPr>
    <w:rPr>
      <w:snapToGrid w:val="0"/>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snapToGrid w:val="0"/>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snapToGrid w:val="0"/>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snapToGrid w:val="0"/>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snapToGrid w:val="0"/>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snapToGrid w:val="0"/>
      <w:sz w:val="24"/>
    </w:rPr>
  </w:style>
  <w:style w:type="character" w:customStyle="1" w:styleId="DocInit">
    <w:name w:val="Doc Init"/>
    <w:basedOn w:val="DefaultParagraphFont"/>
  </w:style>
  <w:style w:type="character" w:customStyle="1" w:styleId="TechInit">
    <w:name w:val="Tech Init"/>
    <w:rPr>
      <w:rFonts w:ascii="Times New Roman" w:hAnsi="Times New Roman"/>
      <w:noProof w:val="0"/>
      <w:sz w:val="24"/>
      <w:lang w:val="en-US"/>
    </w:rPr>
  </w:style>
  <w:style w:type="paragraph" w:customStyle="1" w:styleId="Technical5">
    <w:name w:val="Technical 5"/>
    <w:pPr>
      <w:tabs>
        <w:tab w:val="left" w:pos="-720"/>
      </w:tabs>
      <w:suppressAutoHyphens/>
      <w:ind w:firstLine="720"/>
    </w:pPr>
    <w:rPr>
      <w:b/>
      <w:snapToGrid w:val="0"/>
      <w:sz w:val="24"/>
    </w:rPr>
  </w:style>
  <w:style w:type="paragraph" w:customStyle="1" w:styleId="Technical6">
    <w:name w:val="Technical 6"/>
    <w:pPr>
      <w:tabs>
        <w:tab w:val="left" w:pos="-720"/>
      </w:tabs>
      <w:suppressAutoHyphens/>
      <w:ind w:firstLine="720"/>
    </w:pPr>
    <w:rPr>
      <w:b/>
      <w:snapToGrid w:val="0"/>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napToGrid w:val="0"/>
      <w:sz w:val="24"/>
    </w:rPr>
  </w:style>
  <w:style w:type="paragraph" w:customStyle="1" w:styleId="Technical8">
    <w:name w:val="Technical 8"/>
    <w:pPr>
      <w:tabs>
        <w:tab w:val="left" w:pos="-720"/>
      </w:tabs>
      <w:suppressAutoHyphens/>
      <w:ind w:firstLine="720"/>
    </w:pPr>
    <w:rPr>
      <w:b/>
      <w:snapToGrid w:val="0"/>
      <w:sz w:val="24"/>
    </w:rPr>
  </w:style>
  <w:style w:type="paragraph" w:customStyle="1" w:styleId="Pleading">
    <w:name w:val="Pleading"/>
    <w:pPr>
      <w:tabs>
        <w:tab w:val="left" w:pos="-720"/>
      </w:tabs>
      <w:suppressAutoHyphens/>
      <w:spacing w:line="240" w:lineRule="exact"/>
    </w:pPr>
    <w:rPr>
      <w:snapToGrid w:val="0"/>
      <w:sz w:val="24"/>
    </w:rPr>
  </w:style>
  <w:style w:type="paragraph" w:customStyle="1" w:styleId="DocumentLabel">
    <w:name w:val="Document Label"/>
    <w:pPr>
      <w:keepNext/>
      <w:keepLines/>
      <w:tabs>
        <w:tab w:val="left" w:pos="-720"/>
      </w:tabs>
      <w:suppressAutoHyphens/>
    </w:pPr>
    <w:rPr>
      <w:b/>
      <w:snapToGrid w:val="0"/>
      <w:sz w:val="36"/>
    </w:rPr>
  </w:style>
  <w:style w:type="character" w:customStyle="1" w:styleId="DefaultParagraphFo">
    <w:name w:val="Default Paragraph Fo"/>
    <w:basedOn w:val="DefaultParagraphFont"/>
  </w:style>
  <w:style w:type="paragraph" w:customStyle="1" w:styleId="MessageHeaderFirst">
    <w:name w:val="Message Header First"/>
    <w:pPr>
      <w:keepNext/>
      <w:keepLines/>
      <w:tabs>
        <w:tab w:val="left" w:pos="0"/>
        <w:tab w:val="left" w:pos="1080"/>
        <w:tab w:val="left" w:pos="3600"/>
        <w:tab w:val="left" w:pos="4680"/>
        <w:tab w:val="left" w:pos="5040"/>
      </w:tabs>
      <w:suppressAutoHyphens/>
    </w:pPr>
    <w:rPr>
      <w:rFonts w:ascii="Arial" w:hAnsi="Arial"/>
      <w:snapToGrid w:val="0"/>
    </w:rPr>
  </w:style>
  <w:style w:type="character" w:customStyle="1" w:styleId="MessageHeaderLabe">
    <w:name w:val="Message Header Labe"/>
    <w:rPr>
      <w:b/>
      <w:smallCaps/>
      <w:sz w:val="18"/>
    </w:rPr>
  </w:style>
  <w:style w:type="character" w:customStyle="1" w:styleId="EquationCaption">
    <w:name w:val="_Equation Caption"/>
    <w:basedOn w:val="DefaultParagraphFont"/>
  </w:style>
  <w:style w:type="character" w:customStyle="1" w:styleId="EquationCaption1">
    <w:name w:val="_Equation Caption1"/>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semiHidden/>
    <w:rPr>
      <w:rFonts w:ascii="Arial" w:hAnsi="Arial" w:cs="Arial"/>
      <w:color w:val="000000"/>
      <w:sz w:val="20"/>
    </w:rPr>
  </w:style>
  <w:style w:type="paragraph" w:customStyle="1" w:styleId="CM2">
    <w:name w:val="CM2"/>
    <w:basedOn w:val="Normal"/>
    <w:next w:val="Normal"/>
    <w:pPr>
      <w:overflowPunct w:val="0"/>
      <w:autoSpaceDE w:val="0"/>
      <w:autoSpaceDN w:val="0"/>
      <w:adjustRightInd w:val="0"/>
      <w:textAlignment w:val="baseline"/>
    </w:pPr>
    <w:rPr>
      <w:szCs w:val="20"/>
    </w:rPr>
  </w:style>
  <w:style w:type="paragraph" w:customStyle="1" w:styleId="Default">
    <w:name w:val="Default"/>
    <w:basedOn w:val="Normal"/>
    <w:pPr>
      <w:widowControl w:val="0"/>
    </w:pPr>
    <w:rPr>
      <w:szCs w:val="20"/>
    </w:rPr>
  </w:style>
  <w:style w:type="paragraph" w:customStyle="1" w:styleId="Heading31">
    <w:name w:val="Heading 31"/>
    <w:basedOn w:val="Normal"/>
    <w:pPr>
      <w:widowControl w:val="0"/>
      <w:pBdr>
        <w:bottom w:val="single" w:sz="0" w:space="0" w:color="000000"/>
      </w:pBdr>
      <w:tabs>
        <w:tab w:val="left" w:pos="0"/>
        <w:tab w:val="left" w:pos="828"/>
        <w:tab w:val="left" w:pos="7488"/>
        <w:tab w:val="left" w:pos="9360"/>
        <w:tab w:val="left" w:pos="11736"/>
      </w:tabs>
    </w:pPr>
    <w:rPr>
      <w:b/>
      <w:szCs w:val="20"/>
    </w:rPr>
  </w:style>
  <w:style w:type="character" w:styleId="Emphasis">
    <w:name w:val="Emphasis"/>
    <w:qFormat/>
    <w:rPr>
      <w:i/>
      <w:iCs/>
    </w:rPr>
  </w:style>
  <w:style w:type="character" w:customStyle="1" w:styleId="emailstyle20">
    <w:name w:val="emailstyle20"/>
    <w:semiHidden/>
    <w:rPr>
      <w:rFonts w:ascii="Arial" w:hAnsi="Arial" w:cs="Arial"/>
      <w:color w:val="000080"/>
      <w:sz w:val="20"/>
    </w:rPr>
  </w:style>
  <w:style w:type="paragraph" w:customStyle="1" w:styleId="SubtleEmphasis1">
    <w:name w:val="Subtle Emphasis1"/>
    <w:basedOn w:val="Normal"/>
    <w:uiPriority w:val="34"/>
    <w:qFormat/>
    <w:pPr>
      <w:ind w:left="720"/>
    </w:pPr>
  </w:style>
  <w:style w:type="paragraph" w:styleId="NormalWeb">
    <w:name w:val="Normal (Web)"/>
    <w:basedOn w:val="Normal"/>
    <w:uiPriority w:val="99"/>
    <w:pPr>
      <w:spacing w:before="100" w:beforeAutospacing="1" w:after="100" w:afterAutospacing="1"/>
    </w:pPr>
  </w:style>
  <w:style w:type="character" w:styleId="CommentReference">
    <w:name w:val="annotation reference"/>
    <w:rPr>
      <w:sz w:val="18"/>
      <w:szCs w:val="18"/>
    </w:rPr>
  </w:style>
  <w:style w:type="paragraph" w:styleId="CommentText">
    <w:name w:val="annotation text"/>
    <w:basedOn w:val="Normal"/>
  </w:style>
  <w:style w:type="character" w:customStyle="1" w:styleId="CommentTextChar">
    <w:name w:val="Comment Text Char"/>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sz w:val="24"/>
      <w:szCs w:val="24"/>
    </w:rPr>
  </w:style>
  <w:style w:type="paragraph" w:customStyle="1" w:styleId="LightGrid-Accent31">
    <w:name w:val="Light Grid - Accent 31"/>
    <w:basedOn w:val="Normal"/>
    <w:uiPriority w:val="34"/>
    <w:qFormat/>
    <w:pPr>
      <w:ind w:left="720"/>
    </w:pPr>
  </w:style>
  <w:style w:type="character" w:customStyle="1" w:styleId="PlainTextChar">
    <w:name w:val="Plain Text Char"/>
    <w:uiPriority w:val="99"/>
    <w:rPr>
      <w:rFonts w:ascii="Courier New" w:hAnsi="Courier New"/>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F6F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0F6F4F"/>
    <w:pPr>
      <w:ind w:left="720"/>
    </w:pPr>
    <w:rPr>
      <w:rFonts w:ascii="Calibri" w:eastAsia="Calibri" w:hAnsi="Calibri"/>
      <w:sz w:val="22"/>
      <w:szCs w:val="22"/>
    </w:rPr>
  </w:style>
  <w:style w:type="paragraph" w:customStyle="1" w:styleId="ColorfulList-Accent11">
    <w:name w:val="Colorful List - Accent 11"/>
    <w:basedOn w:val="Normal"/>
    <w:uiPriority w:val="34"/>
    <w:qFormat/>
    <w:rsid w:val="000F6F4F"/>
    <w:pPr>
      <w:ind w:left="720"/>
    </w:pPr>
    <w:rPr>
      <w:snapToGrid w:val="0"/>
      <w:szCs w:val="20"/>
    </w:rPr>
  </w:style>
  <w:style w:type="character" w:styleId="Strong">
    <w:name w:val="Strong"/>
    <w:qFormat/>
    <w:rsid w:val="00A65D42"/>
    <w:rPr>
      <w:b/>
      <w:bCs/>
    </w:rPr>
  </w:style>
  <w:style w:type="paragraph" w:customStyle="1" w:styleId="s2">
    <w:name w:val="s2"/>
    <w:basedOn w:val="Normal"/>
    <w:rsid w:val="00027466"/>
    <w:pPr>
      <w:spacing w:before="100" w:beforeAutospacing="1" w:after="100" w:afterAutospacing="1"/>
    </w:pPr>
    <w:rPr>
      <w:rFonts w:eastAsia="Calibri"/>
    </w:rPr>
  </w:style>
  <w:style w:type="paragraph" w:customStyle="1" w:styleId="s10">
    <w:name w:val="s10"/>
    <w:basedOn w:val="Normal"/>
    <w:rsid w:val="00027466"/>
    <w:pPr>
      <w:spacing w:before="100" w:beforeAutospacing="1" w:after="100" w:afterAutospacing="1"/>
    </w:pPr>
    <w:rPr>
      <w:rFonts w:eastAsia="Calibri"/>
    </w:rPr>
  </w:style>
  <w:style w:type="character" w:customStyle="1" w:styleId="s4">
    <w:name w:val="s4"/>
    <w:rsid w:val="00027466"/>
  </w:style>
  <w:style w:type="character" w:customStyle="1" w:styleId="s5">
    <w:name w:val="s5"/>
    <w:rsid w:val="00027466"/>
  </w:style>
  <w:style w:type="character" w:customStyle="1" w:styleId="s6">
    <w:name w:val="s6"/>
    <w:rsid w:val="00027466"/>
  </w:style>
  <w:style w:type="character" w:customStyle="1" w:styleId="s8">
    <w:name w:val="s8"/>
    <w:rsid w:val="00027466"/>
  </w:style>
  <w:style w:type="character" w:customStyle="1" w:styleId="s9">
    <w:name w:val="s9"/>
    <w:rsid w:val="00027466"/>
  </w:style>
  <w:style w:type="character" w:customStyle="1" w:styleId="apple-converted-space">
    <w:name w:val="apple-converted-space"/>
    <w:rsid w:val="005177B6"/>
  </w:style>
  <w:style w:type="paragraph" w:customStyle="1" w:styleId="MediumList2-Accent41">
    <w:name w:val="Medium List 2 - Accent 41"/>
    <w:basedOn w:val="Normal"/>
    <w:uiPriority w:val="34"/>
    <w:qFormat/>
    <w:rsid w:val="002954C1"/>
    <w:pPr>
      <w:ind w:left="720"/>
      <w:contextualSpacing/>
    </w:pPr>
  </w:style>
  <w:style w:type="character" w:customStyle="1" w:styleId="Heading1Char">
    <w:name w:val="Heading 1 Char"/>
    <w:link w:val="Heading1"/>
    <w:rsid w:val="00815DF9"/>
    <w:rPr>
      <w:b/>
      <w:bCs/>
      <w:sz w:val="24"/>
      <w:szCs w:val="24"/>
    </w:rPr>
  </w:style>
  <w:style w:type="character" w:customStyle="1" w:styleId="Heading2Char">
    <w:name w:val="Heading 2 Char"/>
    <w:link w:val="Heading2"/>
    <w:rsid w:val="00815DF9"/>
    <w:rPr>
      <w:b/>
      <w:bCs/>
      <w:sz w:val="24"/>
      <w:szCs w:val="24"/>
    </w:rPr>
  </w:style>
  <w:style w:type="character" w:customStyle="1" w:styleId="Heading3Char">
    <w:name w:val="Heading 3 Char"/>
    <w:link w:val="Heading3"/>
    <w:rsid w:val="00815DF9"/>
    <w:rPr>
      <w:rFonts w:ascii="Arial" w:hAnsi="Arial" w:cs="Arial"/>
      <w:b/>
      <w:bCs/>
      <w:i/>
      <w:iCs/>
      <w:sz w:val="24"/>
      <w:szCs w:val="24"/>
    </w:rPr>
  </w:style>
  <w:style w:type="character" w:customStyle="1" w:styleId="Heading4Char">
    <w:name w:val="Heading 4 Char"/>
    <w:link w:val="Heading4"/>
    <w:rsid w:val="00815DF9"/>
    <w:rPr>
      <w:rFonts w:ascii="Arial" w:hAnsi="Arial"/>
      <w:b/>
      <w:sz w:val="24"/>
    </w:rPr>
  </w:style>
  <w:style w:type="character" w:customStyle="1" w:styleId="Heading9Char">
    <w:name w:val="Heading 9 Char"/>
    <w:link w:val="Heading9"/>
    <w:rsid w:val="00815DF9"/>
    <w:rPr>
      <w:b/>
      <w:spacing w:val="-3"/>
      <w:sz w:val="24"/>
      <w:szCs w:val="24"/>
    </w:rPr>
  </w:style>
  <w:style w:type="character" w:customStyle="1" w:styleId="BodyText3Char">
    <w:name w:val="Body Text 3 Char"/>
    <w:link w:val="BodyText3"/>
    <w:rsid w:val="00815DF9"/>
    <w:rPr>
      <w:rFonts w:ascii="Arial" w:hAnsi="Arial"/>
      <w:sz w:val="16"/>
    </w:rPr>
  </w:style>
  <w:style w:type="character" w:customStyle="1" w:styleId="HeaderChar">
    <w:name w:val="Header Char"/>
    <w:link w:val="Header"/>
    <w:rsid w:val="00815DF9"/>
    <w:rPr>
      <w:sz w:val="24"/>
      <w:szCs w:val="24"/>
    </w:rPr>
  </w:style>
  <w:style w:type="character" w:customStyle="1" w:styleId="BalloonTextChar">
    <w:name w:val="Balloon Text Char"/>
    <w:link w:val="BalloonText"/>
    <w:semiHidden/>
    <w:rsid w:val="00815DF9"/>
    <w:rPr>
      <w:rFonts w:ascii="Tahoma" w:hAnsi="Tahoma" w:cs="Tahoma"/>
      <w:sz w:val="16"/>
      <w:szCs w:val="16"/>
    </w:rPr>
  </w:style>
  <w:style w:type="character" w:customStyle="1" w:styleId="DocumentMapChar">
    <w:name w:val="Document Map Char"/>
    <w:link w:val="DocumentMap"/>
    <w:semiHidden/>
    <w:rsid w:val="00815DF9"/>
    <w:rPr>
      <w:rFonts w:ascii="Tahoma" w:hAnsi="Tahoma" w:cs="Tahoma"/>
      <w:sz w:val="24"/>
      <w:szCs w:val="24"/>
      <w:shd w:val="clear" w:color="auto" w:fill="000080"/>
    </w:rPr>
  </w:style>
  <w:style w:type="character" w:customStyle="1" w:styleId="BodyTextChar">
    <w:name w:val="Body Text Char"/>
    <w:link w:val="BodyText"/>
    <w:rsid w:val="00815DF9"/>
    <w:rPr>
      <w:b/>
      <w:sz w:val="24"/>
    </w:rPr>
  </w:style>
  <w:style w:type="character" w:customStyle="1" w:styleId="BodyTextIndentChar">
    <w:name w:val="Body Text Indent Char"/>
    <w:link w:val="BodyTextIndent"/>
    <w:rsid w:val="00815DF9"/>
    <w:rPr>
      <w:sz w:val="24"/>
      <w:szCs w:val="24"/>
    </w:rPr>
  </w:style>
  <w:style w:type="character" w:customStyle="1" w:styleId="BodyText2Char">
    <w:name w:val="Body Text 2 Char"/>
    <w:link w:val="BodyText2"/>
    <w:rsid w:val="00815DF9"/>
    <w:rPr>
      <w:sz w:val="24"/>
    </w:rPr>
  </w:style>
  <w:style w:type="character" w:customStyle="1" w:styleId="BodyTextIndent3Char">
    <w:name w:val="Body Text Indent 3 Char"/>
    <w:link w:val="BodyTextIndent3"/>
    <w:rsid w:val="00815DF9"/>
    <w:rPr>
      <w:b/>
      <w:i/>
      <w:sz w:val="24"/>
    </w:rPr>
  </w:style>
  <w:style w:type="character" w:customStyle="1" w:styleId="BodyTextIndent2Char">
    <w:name w:val="Body Text Indent 2 Char"/>
    <w:link w:val="BodyTextIndent2"/>
    <w:rsid w:val="00815DF9"/>
    <w:rPr>
      <w:sz w:val="24"/>
      <w:szCs w:val="24"/>
    </w:rPr>
  </w:style>
  <w:style w:type="paragraph" w:styleId="MessageHeader">
    <w:name w:val="Message Header"/>
    <w:basedOn w:val="Normal"/>
    <w:link w:val="MessageHeaderChar"/>
    <w:rsid w:val="00815DF9"/>
    <w:pPr>
      <w:keepNext/>
      <w:keepLines/>
      <w:tabs>
        <w:tab w:val="left" w:pos="0"/>
        <w:tab w:val="left" w:pos="1080"/>
        <w:tab w:val="left" w:pos="3600"/>
        <w:tab w:val="left" w:pos="4680"/>
        <w:tab w:val="left" w:pos="5040"/>
      </w:tabs>
      <w:suppressAutoHyphens/>
    </w:pPr>
    <w:rPr>
      <w:rFonts w:ascii="Arial" w:hAnsi="Arial"/>
      <w:snapToGrid w:val="0"/>
      <w:sz w:val="20"/>
      <w:szCs w:val="20"/>
    </w:rPr>
  </w:style>
  <w:style w:type="character" w:customStyle="1" w:styleId="MessageHeaderChar">
    <w:name w:val="Message Header Char"/>
    <w:link w:val="MessageHeader"/>
    <w:rsid w:val="00815DF9"/>
    <w:rPr>
      <w:rFonts w:ascii="Arial" w:hAnsi="Arial"/>
      <w:snapToGrid w:val="0"/>
    </w:rPr>
  </w:style>
  <w:style w:type="paragraph" w:styleId="TOC1">
    <w:name w:val="toc 1"/>
    <w:basedOn w:val="Normal"/>
    <w:next w:val="Normal"/>
    <w:autoRedefine/>
    <w:rsid w:val="00815DF9"/>
    <w:pPr>
      <w:tabs>
        <w:tab w:val="left" w:leader="dot" w:pos="9000"/>
        <w:tab w:val="right" w:pos="9360"/>
      </w:tabs>
      <w:suppressAutoHyphens/>
      <w:spacing w:before="480"/>
      <w:ind w:left="720" w:right="720" w:hanging="720"/>
    </w:pPr>
    <w:rPr>
      <w:snapToGrid w:val="0"/>
      <w:szCs w:val="20"/>
    </w:rPr>
  </w:style>
  <w:style w:type="paragraph" w:styleId="TOC2">
    <w:name w:val="toc 2"/>
    <w:basedOn w:val="Normal"/>
    <w:next w:val="Normal"/>
    <w:autoRedefine/>
    <w:rsid w:val="00815DF9"/>
    <w:pPr>
      <w:tabs>
        <w:tab w:val="left" w:leader="dot" w:pos="9000"/>
        <w:tab w:val="right" w:pos="9360"/>
      </w:tabs>
      <w:suppressAutoHyphens/>
      <w:ind w:left="1440" w:right="720" w:hanging="720"/>
    </w:pPr>
    <w:rPr>
      <w:snapToGrid w:val="0"/>
      <w:szCs w:val="20"/>
    </w:rPr>
  </w:style>
  <w:style w:type="paragraph" w:styleId="TOC3">
    <w:name w:val="toc 3"/>
    <w:basedOn w:val="Normal"/>
    <w:next w:val="Normal"/>
    <w:autoRedefine/>
    <w:rsid w:val="00815DF9"/>
    <w:pPr>
      <w:tabs>
        <w:tab w:val="left" w:leader="dot" w:pos="9000"/>
        <w:tab w:val="right" w:pos="9360"/>
      </w:tabs>
      <w:suppressAutoHyphens/>
      <w:ind w:left="2160" w:right="720" w:hanging="720"/>
    </w:pPr>
    <w:rPr>
      <w:snapToGrid w:val="0"/>
      <w:szCs w:val="20"/>
    </w:rPr>
  </w:style>
  <w:style w:type="paragraph" w:styleId="TOC4">
    <w:name w:val="toc 4"/>
    <w:basedOn w:val="Normal"/>
    <w:next w:val="Normal"/>
    <w:autoRedefine/>
    <w:rsid w:val="00815DF9"/>
    <w:pPr>
      <w:tabs>
        <w:tab w:val="left" w:leader="dot" w:pos="9000"/>
        <w:tab w:val="right" w:pos="9360"/>
      </w:tabs>
      <w:suppressAutoHyphens/>
      <w:ind w:left="2880" w:right="720" w:hanging="720"/>
    </w:pPr>
    <w:rPr>
      <w:snapToGrid w:val="0"/>
      <w:szCs w:val="20"/>
    </w:rPr>
  </w:style>
  <w:style w:type="paragraph" w:styleId="TOC5">
    <w:name w:val="toc 5"/>
    <w:basedOn w:val="Normal"/>
    <w:next w:val="Normal"/>
    <w:autoRedefine/>
    <w:rsid w:val="00815DF9"/>
    <w:pPr>
      <w:tabs>
        <w:tab w:val="left" w:leader="dot" w:pos="9000"/>
        <w:tab w:val="right" w:pos="9360"/>
      </w:tabs>
      <w:suppressAutoHyphens/>
      <w:ind w:left="3600" w:right="720" w:hanging="720"/>
    </w:pPr>
    <w:rPr>
      <w:snapToGrid w:val="0"/>
      <w:szCs w:val="20"/>
    </w:rPr>
  </w:style>
  <w:style w:type="paragraph" w:styleId="TOC6">
    <w:name w:val="toc 6"/>
    <w:basedOn w:val="Normal"/>
    <w:next w:val="Normal"/>
    <w:autoRedefine/>
    <w:rsid w:val="00815DF9"/>
    <w:pPr>
      <w:tabs>
        <w:tab w:val="left" w:pos="9000"/>
        <w:tab w:val="right" w:pos="9360"/>
      </w:tabs>
      <w:suppressAutoHyphens/>
      <w:ind w:left="720" w:hanging="720"/>
    </w:pPr>
    <w:rPr>
      <w:snapToGrid w:val="0"/>
      <w:szCs w:val="20"/>
    </w:rPr>
  </w:style>
  <w:style w:type="paragraph" w:styleId="TOC7">
    <w:name w:val="toc 7"/>
    <w:basedOn w:val="Normal"/>
    <w:next w:val="Normal"/>
    <w:autoRedefine/>
    <w:rsid w:val="00815DF9"/>
    <w:pPr>
      <w:suppressAutoHyphens/>
      <w:ind w:left="720" w:hanging="720"/>
    </w:pPr>
    <w:rPr>
      <w:snapToGrid w:val="0"/>
      <w:szCs w:val="20"/>
    </w:rPr>
  </w:style>
  <w:style w:type="paragraph" w:styleId="TOC8">
    <w:name w:val="toc 8"/>
    <w:basedOn w:val="Normal"/>
    <w:next w:val="Normal"/>
    <w:autoRedefine/>
    <w:rsid w:val="00815DF9"/>
    <w:pPr>
      <w:tabs>
        <w:tab w:val="left" w:pos="9000"/>
        <w:tab w:val="right" w:pos="9360"/>
      </w:tabs>
      <w:suppressAutoHyphens/>
      <w:ind w:left="720" w:hanging="720"/>
    </w:pPr>
    <w:rPr>
      <w:snapToGrid w:val="0"/>
      <w:szCs w:val="20"/>
    </w:rPr>
  </w:style>
  <w:style w:type="paragraph" w:styleId="TOC9">
    <w:name w:val="toc 9"/>
    <w:basedOn w:val="Normal"/>
    <w:next w:val="Normal"/>
    <w:autoRedefine/>
    <w:rsid w:val="00815DF9"/>
    <w:pPr>
      <w:tabs>
        <w:tab w:val="left" w:leader="dot" w:pos="9000"/>
        <w:tab w:val="right" w:pos="9360"/>
      </w:tabs>
      <w:suppressAutoHyphens/>
      <w:ind w:left="720" w:hanging="720"/>
    </w:pPr>
    <w:rPr>
      <w:snapToGrid w:val="0"/>
      <w:szCs w:val="20"/>
    </w:rPr>
  </w:style>
  <w:style w:type="paragraph" w:styleId="Index1">
    <w:name w:val="index 1"/>
    <w:basedOn w:val="Normal"/>
    <w:next w:val="Normal"/>
    <w:autoRedefine/>
    <w:rsid w:val="00815DF9"/>
    <w:pPr>
      <w:tabs>
        <w:tab w:val="left" w:leader="dot" w:pos="9000"/>
        <w:tab w:val="right" w:pos="9360"/>
      </w:tabs>
      <w:suppressAutoHyphens/>
      <w:ind w:left="1440" w:right="720" w:hanging="1440"/>
    </w:pPr>
    <w:rPr>
      <w:snapToGrid w:val="0"/>
      <w:szCs w:val="20"/>
    </w:rPr>
  </w:style>
  <w:style w:type="paragraph" w:styleId="Index2">
    <w:name w:val="index 2"/>
    <w:basedOn w:val="Normal"/>
    <w:next w:val="Normal"/>
    <w:autoRedefine/>
    <w:rsid w:val="00815DF9"/>
    <w:pPr>
      <w:tabs>
        <w:tab w:val="left" w:leader="dot" w:pos="9000"/>
        <w:tab w:val="right" w:pos="9360"/>
      </w:tabs>
      <w:suppressAutoHyphens/>
      <w:ind w:left="1440" w:right="720" w:hanging="720"/>
    </w:pPr>
    <w:rPr>
      <w:snapToGrid w:val="0"/>
      <w:szCs w:val="20"/>
    </w:rPr>
  </w:style>
  <w:style w:type="paragraph" w:styleId="Caption">
    <w:name w:val="caption"/>
    <w:basedOn w:val="Normal"/>
    <w:next w:val="Normal"/>
    <w:qFormat/>
    <w:rsid w:val="00815DF9"/>
    <w:rPr>
      <w:snapToGrid w:val="0"/>
      <w:szCs w:val="20"/>
    </w:rPr>
  </w:style>
  <w:style w:type="paragraph" w:styleId="EnvelopeAddress">
    <w:name w:val="envelope address"/>
    <w:basedOn w:val="Normal"/>
    <w:rsid w:val="00815DF9"/>
    <w:pPr>
      <w:framePr w:w="7920" w:h="1980" w:hRule="exact" w:hSpace="180" w:wrap="auto" w:hAnchor="page" w:xAlign="center" w:yAlign="bottom"/>
      <w:ind w:left="2880"/>
    </w:pPr>
    <w:rPr>
      <w:szCs w:val="20"/>
    </w:rPr>
  </w:style>
  <w:style w:type="numbering" w:customStyle="1" w:styleId="NoList1">
    <w:name w:val="No List1"/>
    <w:next w:val="NoList"/>
    <w:uiPriority w:val="99"/>
    <w:semiHidden/>
    <w:unhideWhenUsed/>
    <w:rsid w:val="00815DF9"/>
  </w:style>
  <w:style w:type="numbering" w:customStyle="1" w:styleId="NoList2">
    <w:name w:val="No List2"/>
    <w:next w:val="NoList"/>
    <w:semiHidden/>
    <w:rsid w:val="00815DF9"/>
  </w:style>
  <w:style w:type="paragraph" w:customStyle="1" w:styleId="Heading310">
    <w:name w:val="Heading 31"/>
    <w:basedOn w:val="Normal"/>
    <w:rsid w:val="00815DF9"/>
    <w:pPr>
      <w:widowControl w:val="0"/>
      <w:pBdr>
        <w:bottom w:val="single" w:sz="0" w:space="0" w:color="000000"/>
      </w:pBdr>
      <w:tabs>
        <w:tab w:val="left" w:pos="0"/>
        <w:tab w:val="left" w:pos="828"/>
        <w:tab w:val="left" w:pos="7488"/>
        <w:tab w:val="left" w:pos="9360"/>
        <w:tab w:val="left" w:pos="11736"/>
      </w:tabs>
    </w:pPr>
    <w:rPr>
      <w:b/>
      <w:szCs w:val="20"/>
    </w:rPr>
  </w:style>
  <w:style w:type="numbering" w:customStyle="1" w:styleId="NoList3">
    <w:name w:val="No List3"/>
    <w:next w:val="NoList"/>
    <w:semiHidden/>
    <w:rsid w:val="00815DF9"/>
  </w:style>
  <w:style w:type="paragraph" w:customStyle="1" w:styleId="Heading32">
    <w:name w:val="Heading 32"/>
    <w:basedOn w:val="Normal"/>
    <w:rsid w:val="00815DF9"/>
    <w:pPr>
      <w:widowControl w:val="0"/>
      <w:pBdr>
        <w:bottom w:val="single" w:sz="0" w:space="0" w:color="000000"/>
      </w:pBdr>
      <w:tabs>
        <w:tab w:val="left" w:pos="0"/>
        <w:tab w:val="left" w:pos="828"/>
        <w:tab w:val="left" w:pos="7488"/>
        <w:tab w:val="left" w:pos="9360"/>
        <w:tab w:val="left" w:pos="11736"/>
      </w:tabs>
    </w:pPr>
    <w:rPr>
      <w:b/>
      <w:szCs w:val="20"/>
    </w:rPr>
  </w:style>
  <w:style w:type="table" w:customStyle="1" w:styleId="TableGrid15">
    <w:name w:val="Table Grid15"/>
    <w:basedOn w:val="TableNormal"/>
    <w:next w:val="TableGrid"/>
    <w:uiPriority w:val="59"/>
    <w:rsid w:val="00815D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815DF9"/>
  </w:style>
  <w:style w:type="paragraph" w:customStyle="1" w:styleId="Heading33">
    <w:name w:val="Heading 33"/>
    <w:basedOn w:val="Normal"/>
    <w:rsid w:val="00815DF9"/>
    <w:pPr>
      <w:widowControl w:val="0"/>
      <w:pBdr>
        <w:bottom w:val="single" w:sz="0" w:space="0" w:color="000000"/>
      </w:pBdr>
      <w:tabs>
        <w:tab w:val="left" w:pos="0"/>
        <w:tab w:val="left" w:pos="828"/>
        <w:tab w:val="left" w:pos="7488"/>
        <w:tab w:val="left" w:pos="9360"/>
        <w:tab w:val="left" w:pos="11736"/>
      </w:tabs>
    </w:pPr>
    <w:rPr>
      <w:b/>
      <w:szCs w:val="20"/>
    </w:rPr>
  </w:style>
  <w:style w:type="table" w:customStyle="1" w:styleId="TableGrid16">
    <w:name w:val="Table Grid16"/>
    <w:basedOn w:val="TableNormal"/>
    <w:next w:val="TableGrid"/>
    <w:uiPriority w:val="59"/>
    <w:rsid w:val="00815D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815DF9"/>
  </w:style>
  <w:style w:type="table" w:customStyle="1" w:styleId="TableGrid17">
    <w:name w:val="Table Grid17"/>
    <w:basedOn w:val="TableNormal"/>
    <w:next w:val="TableGrid"/>
    <w:uiPriority w:val="59"/>
    <w:rsid w:val="00815D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815DF9"/>
  </w:style>
  <w:style w:type="paragraph" w:customStyle="1" w:styleId="Heading34">
    <w:name w:val="Heading 34"/>
    <w:basedOn w:val="Normal"/>
    <w:rsid w:val="00815DF9"/>
    <w:pPr>
      <w:widowControl w:val="0"/>
      <w:pBdr>
        <w:bottom w:val="single" w:sz="0" w:space="0" w:color="000000"/>
      </w:pBdr>
      <w:tabs>
        <w:tab w:val="left" w:pos="0"/>
        <w:tab w:val="left" w:pos="828"/>
        <w:tab w:val="left" w:pos="7488"/>
        <w:tab w:val="left" w:pos="9360"/>
        <w:tab w:val="left" w:pos="11736"/>
      </w:tabs>
    </w:pPr>
    <w:rPr>
      <w:b/>
      <w:szCs w:val="20"/>
    </w:rPr>
  </w:style>
  <w:style w:type="table" w:customStyle="1" w:styleId="TableGrid18">
    <w:name w:val="Table Grid18"/>
    <w:basedOn w:val="TableNormal"/>
    <w:next w:val="TableGrid"/>
    <w:uiPriority w:val="59"/>
    <w:rsid w:val="00815D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C0A"/>
    <w:pPr>
      <w:ind w:left="720"/>
      <w:contextualSpacing/>
    </w:pPr>
  </w:style>
  <w:style w:type="paragraph" w:customStyle="1" w:styleId="Heading35">
    <w:name w:val="Heading 35"/>
    <w:basedOn w:val="Normal"/>
    <w:rsid w:val="00D246A6"/>
    <w:pPr>
      <w:widowControl w:val="0"/>
      <w:pBdr>
        <w:bottom w:val="single" w:sz="0" w:space="0" w:color="000000"/>
      </w:pBdr>
      <w:tabs>
        <w:tab w:val="left" w:pos="0"/>
        <w:tab w:val="left" w:pos="828"/>
        <w:tab w:val="left" w:pos="7488"/>
        <w:tab w:val="left" w:pos="9360"/>
        <w:tab w:val="left" w:pos="11736"/>
      </w:tabs>
    </w:pPr>
    <w:rPr>
      <w:b/>
      <w:szCs w:val="20"/>
    </w:rPr>
  </w:style>
  <w:style w:type="paragraph" w:customStyle="1" w:styleId="Heading36">
    <w:name w:val="Heading 36"/>
    <w:basedOn w:val="Normal"/>
    <w:rsid w:val="004C0401"/>
    <w:pPr>
      <w:widowControl w:val="0"/>
      <w:pBdr>
        <w:bottom w:val="single" w:sz="0" w:space="0" w:color="000000"/>
      </w:pBdr>
      <w:tabs>
        <w:tab w:val="left" w:pos="0"/>
        <w:tab w:val="left" w:pos="828"/>
        <w:tab w:val="left" w:pos="7488"/>
        <w:tab w:val="left" w:pos="9360"/>
        <w:tab w:val="left" w:pos="11736"/>
      </w:tabs>
    </w:pPr>
    <w:rPr>
      <w:b/>
      <w:szCs w:val="20"/>
    </w:rPr>
  </w:style>
  <w:style w:type="numbering" w:customStyle="1" w:styleId="NoList7">
    <w:name w:val="No List7"/>
    <w:next w:val="NoList"/>
    <w:uiPriority w:val="99"/>
    <w:semiHidden/>
    <w:unhideWhenUsed/>
    <w:rsid w:val="004C0401"/>
  </w:style>
  <w:style w:type="table" w:customStyle="1" w:styleId="TableGrid19">
    <w:name w:val="Table Grid19"/>
    <w:basedOn w:val="TableNormal"/>
    <w:next w:val="TableGrid"/>
    <w:uiPriority w:val="59"/>
    <w:rsid w:val="004C040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C0401"/>
  </w:style>
  <w:style w:type="numbering" w:customStyle="1" w:styleId="NoList21">
    <w:name w:val="No List21"/>
    <w:next w:val="NoList"/>
    <w:semiHidden/>
    <w:rsid w:val="004C0401"/>
  </w:style>
  <w:style w:type="numbering" w:customStyle="1" w:styleId="NoList31">
    <w:name w:val="No List31"/>
    <w:next w:val="NoList"/>
    <w:semiHidden/>
    <w:rsid w:val="004C0401"/>
  </w:style>
  <w:style w:type="numbering" w:customStyle="1" w:styleId="NoList41">
    <w:name w:val="No List41"/>
    <w:next w:val="NoList"/>
    <w:semiHidden/>
    <w:rsid w:val="004C0401"/>
  </w:style>
  <w:style w:type="numbering" w:customStyle="1" w:styleId="NoList51">
    <w:name w:val="No List51"/>
    <w:next w:val="NoList"/>
    <w:semiHidden/>
    <w:rsid w:val="004C0401"/>
  </w:style>
  <w:style w:type="numbering" w:customStyle="1" w:styleId="NoList61">
    <w:name w:val="No List61"/>
    <w:next w:val="NoList"/>
    <w:semiHidden/>
    <w:rsid w:val="004C0401"/>
  </w:style>
  <w:style w:type="paragraph" w:customStyle="1" w:styleId="xl65">
    <w:name w:val="xl65"/>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Normal"/>
    <w:rsid w:val="004C0401"/>
    <w:pPr>
      <w:spacing w:before="100" w:beforeAutospacing="1" w:after="100" w:afterAutospacing="1"/>
    </w:pPr>
    <w:rPr>
      <w:rFonts w:ascii="Arial" w:hAnsi="Arial" w:cs="Arial"/>
    </w:rPr>
  </w:style>
  <w:style w:type="paragraph" w:customStyle="1" w:styleId="ColorfulShading-Accent31">
    <w:name w:val="Colorful Shading - Accent 31"/>
    <w:basedOn w:val="Normal"/>
    <w:uiPriority w:val="34"/>
    <w:qFormat/>
    <w:rsid w:val="0052583F"/>
    <w:pPr>
      <w:ind w:left="720"/>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1" w:unhideWhenUsed="0" w:qFormat="1"/>
    <w:lsdException w:name="Medium Grid 2 Accent 3" w:semiHidden="0" w:uiPriority="60" w:unhideWhenUsed="0"/>
    <w:lsdException w:name="Medium Grid 3 Accent 3" w:semiHidden="0" w:uiPriority="61" w:unhideWhenUsed="0"/>
    <w:lsdException w:name="Dark List Accent 3" w:semiHidden="0" w:uiPriority="62" w:unhideWhenUsed="0"/>
    <w:lsdException w:name="Colorful Shading Accent 3" w:semiHidden="0" w:uiPriority="34" w:unhideWhenUsed="0" w:qFormat="1"/>
    <w:lsdException w:name="Colorful List Accent 3" w:semiHidden="0" w:uiPriority="64" w:unhideWhenUsed="0" w:qFormat="1"/>
    <w:lsdException w:name="Colorful Grid Accent 3" w:semiHidden="0" w:uiPriority="65"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qFormat="1"/>
    <w:lsdException w:name="Medium Grid 1 Accent 4" w:semiHidden="0" w:uiPriority="73" w:unhideWhenUsed="0" w:qFormat="1"/>
    <w:lsdException w:name="Medium Grid 2 Accent 4" w:semiHidden="0" w:uiPriority="60" w:unhideWhenUsed="0" w:qFormat="1"/>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99" w:unhideWhenUsed="0"/>
    <w:lsdException w:name="Light List Accent 5" w:semiHidden="0" w:uiPriority="34" w:unhideWhenUsed="0" w:qFormat="1"/>
    <w:lsdException w:name="Light Grid Accent 5" w:semiHidden="0" w:uiPriority="29" w:unhideWhenUsed="0" w:qFormat="1"/>
    <w:lsdException w:name="Medium Shading 1 Accent 5" w:semiHidden="0" w:uiPriority="30" w:unhideWhenUsed="0" w:qFormat="1"/>
    <w:lsdException w:name="Medium Shading 2 Accent 5" w:semiHidden="0" w:uiPriority="66" w:unhideWhenUsed="0"/>
    <w:lsdException w:name="Medium List 1 Accent 5" w:semiHidden="0" w:uiPriority="67" w:unhideWhenUsed="0"/>
    <w:lsdException w:name="Medium List 2 Accent 5" w:semiHidden="0" w:uiPriority="68" w:unhideWhenUsed="0"/>
    <w:lsdException w:name="Medium Grid 1 Accent 5" w:semiHidden="0" w:uiPriority="69" w:unhideWhenUsed="0"/>
    <w:lsdException w:name="Medium Grid 2 Accent 5" w:semiHidden="0" w:uiPriority="70" w:unhideWhenUsed="0"/>
    <w:lsdException w:name="Medium Grid 3 Accent 5" w:semiHidden="0" w:uiPriority="71" w:unhideWhenUsed="0"/>
    <w:lsdException w:name="Dark List Accent 5" w:semiHidden="0" w:uiPriority="72" w:unhideWhenUsed="0"/>
    <w:lsdException w:name="Colorful Shading Accent 5" w:semiHidden="0" w:uiPriority="73" w:unhideWhenUsed="0"/>
    <w:lsdException w:name="Colorful List Accent 5" w:semiHidden="0" w:uiPriority="60" w:unhideWhenUsed="0"/>
    <w:lsdException w:name="Colorful Grid Accent 5" w:semiHidden="0" w:uiPriority="61" w:unhideWhenUsed="0"/>
    <w:lsdException w:name="Light Shading Accent 6" w:semiHidden="0" w:uiPriority="62" w:unhideWhenUsed="0"/>
    <w:lsdException w:name="Light List Accent 6" w:semiHidden="0" w:uiPriority="63" w:unhideWhenUsed="0"/>
    <w:lsdException w:name="Light Grid Accent 6" w:semiHidden="0" w:uiPriority="64" w:unhideWhenUsed="0"/>
    <w:lsdException w:name="Medium Shading 1 Accent 6" w:semiHidden="0" w:uiPriority="65" w:unhideWhenUsed="0"/>
    <w:lsdException w:name="Medium Shading 2 Accent 6" w:semiHidden="0" w:uiPriority="66" w:unhideWhenUsed="0"/>
    <w:lsdException w:name="Medium List 1 Accent 6" w:semiHidden="0" w:uiPriority="67" w:unhideWhenUsed="0"/>
    <w:lsdException w:name="Medium List 2 Accent 6" w:semiHidden="0" w:uiPriority="68" w:unhideWhenUsed="0"/>
    <w:lsdException w:name="Medium Grid 1 Accent 6" w:semiHidden="0" w:uiPriority="69" w:unhideWhenUsed="0"/>
    <w:lsdException w:name="Medium Grid 2 Accent 6" w:semiHidden="0" w:uiPriority="70" w:unhideWhenUsed="0"/>
    <w:lsdException w:name="Medium Grid 3 Accent 6" w:semiHidden="0" w:uiPriority="71" w:unhideWhenUsed="0"/>
    <w:lsdException w:name="Dark List Accent 6" w:semiHidden="0" w:uiPriority="72" w:unhideWhenUsed="0"/>
    <w:lsdException w:name="Colorful Shading Accent 6" w:semiHidden="0" w:uiPriority="73" w:unhideWhenUsed="0"/>
    <w:lsdException w:name="Colorful List Accent 6" w:semiHidden="0" w:uiPriority="60" w:unhideWhenUsed="0"/>
    <w:lsdException w:name="Colorful Grid Accent 6" w:semiHidden="0" w:uiPriority="61" w:unhideWhenUsed="0"/>
    <w:lsdException w:name="Subtle Emphasis" w:semiHidden="0" w:uiPriority="62" w:unhideWhenUsed="0" w:qFormat="1"/>
    <w:lsdException w:name="Intense Emphasis" w:semiHidden="0" w:uiPriority="63" w:unhideWhenUsed="0" w:qFormat="1"/>
    <w:lsdException w:name="Subtle Reference" w:semiHidden="0" w:uiPriority="64" w:unhideWhenUsed="0" w:qFormat="1"/>
    <w:lsdException w:name="Intense Reference" w:semiHidden="0" w:uiPriority="65" w:unhideWhenUsed="0" w:qFormat="1"/>
    <w:lsdException w:name="Book Title" w:semiHidden="0" w:uiPriority="66" w:unhideWhenUsed="0" w:qFormat="1"/>
    <w:lsdException w:name="Bibliography" w:semiHidden="0" w:uiPriority="67" w:unhideWhenUsed="0"/>
    <w:lsdException w:name="TOC Heading" w:uiPriority="68"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pPr>
      <w:keepNext/>
      <w:tabs>
        <w:tab w:val="left" w:pos="1800"/>
      </w:tabs>
      <w:outlineLvl w:val="2"/>
    </w:pPr>
    <w:rPr>
      <w:rFonts w:ascii="Arial" w:hAnsi="Arial" w:cs="Arial"/>
      <w:b/>
      <w:bCs/>
      <w:i/>
      <w:iCs/>
    </w:rPr>
  </w:style>
  <w:style w:type="paragraph" w:styleId="Heading4">
    <w:name w:val="heading 4"/>
    <w:basedOn w:val="Normal"/>
    <w:next w:val="Normal"/>
    <w:link w:val="Heading4Char"/>
    <w:qFormat/>
    <w:pPr>
      <w:keepNext/>
      <w:numPr>
        <w:numId w:val="1"/>
      </w:numPr>
      <w:spacing w:before="240" w:after="60"/>
      <w:outlineLvl w:val="3"/>
    </w:pPr>
    <w:rPr>
      <w:rFonts w:ascii="Arial" w:hAnsi="Arial"/>
      <w:b/>
      <w:szCs w:val="20"/>
    </w:rPr>
  </w:style>
  <w:style w:type="paragraph" w:styleId="Heading5">
    <w:name w:val="heading 5"/>
    <w:basedOn w:val="Normal"/>
    <w:next w:val="Normal"/>
    <w:qFormat/>
    <w:pPr>
      <w:spacing w:before="240" w:after="60"/>
      <w:outlineLvl w:val="4"/>
    </w:pPr>
    <w:rPr>
      <w:sz w:val="22"/>
      <w:szCs w:val="20"/>
    </w:rPr>
  </w:style>
  <w:style w:type="paragraph" w:styleId="Heading6">
    <w:name w:val="heading 6"/>
    <w:basedOn w:val="Normal"/>
    <w:next w:val="Normal"/>
    <w:qFormat/>
    <w:pPr>
      <w:numPr>
        <w:ilvl w:val="2"/>
        <w:numId w:val="1"/>
      </w:numPr>
      <w:spacing w:before="240" w:after="60"/>
      <w:outlineLvl w:val="5"/>
    </w:pPr>
    <w:rPr>
      <w:i/>
      <w:sz w:val="22"/>
      <w:szCs w:val="20"/>
    </w:rPr>
  </w:style>
  <w:style w:type="paragraph" w:styleId="Heading7">
    <w:name w:val="heading 7"/>
    <w:basedOn w:val="Normal"/>
    <w:next w:val="Normal"/>
    <w:qFormat/>
    <w:pPr>
      <w:numPr>
        <w:ilvl w:val="3"/>
        <w:numId w:val="1"/>
      </w:numPr>
      <w:spacing w:before="240" w:after="60"/>
      <w:outlineLvl w:val="6"/>
    </w:pPr>
    <w:rPr>
      <w:rFonts w:ascii="Arial" w:hAnsi="Arial"/>
      <w:sz w:val="20"/>
      <w:szCs w:val="20"/>
    </w:rPr>
  </w:style>
  <w:style w:type="paragraph" w:styleId="Heading8">
    <w:name w:val="heading 8"/>
    <w:basedOn w:val="Normal"/>
    <w:next w:val="Normal"/>
    <w:qFormat/>
    <w:pPr>
      <w:numPr>
        <w:ilvl w:val="4"/>
        <w:numId w:val="1"/>
      </w:numPr>
      <w:spacing w:before="240" w:after="60"/>
      <w:outlineLvl w:val="7"/>
    </w:pPr>
    <w:rPr>
      <w:rFonts w:ascii="Arial" w:hAnsi="Arial"/>
      <w:i/>
      <w:sz w:val="20"/>
      <w:szCs w:val="20"/>
    </w:rPr>
  </w:style>
  <w:style w:type="paragraph" w:styleId="Heading9">
    <w:name w:val="heading 9"/>
    <w:basedOn w:val="Normal"/>
    <w:next w:val="Normal"/>
    <w:link w:val="Heading9Char"/>
    <w:qFormat/>
    <w:pPr>
      <w:keepNext/>
      <w:tabs>
        <w:tab w:val="center" w:pos="4560"/>
      </w:tabs>
      <w:suppressAutoHyphens/>
      <w:ind w:left="2160"/>
      <w:outlineLvl w:val="8"/>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rPr>
      <w:sz w:val="22"/>
    </w:rPr>
  </w:style>
  <w:style w:type="character" w:customStyle="1" w:styleId="Heading6Char">
    <w:name w:val="Heading 6 Char"/>
    <w:rPr>
      <w:i/>
      <w:sz w:val="22"/>
    </w:rPr>
  </w:style>
  <w:style w:type="character" w:customStyle="1" w:styleId="Heading7Char">
    <w:name w:val="Heading 7 Char"/>
    <w:rPr>
      <w:rFonts w:ascii="Arial" w:hAnsi="Arial"/>
    </w:rPr>
  </w:style>
  <w:style w:type="character" w:customStyle="1" w:styleId="Heading8Char">
    <w:name w:val="Heading 8 Char"/>
    <w:rPr>
      <w:rFonts w:ascii="Arial" w:hAnsi="Arial"/>
      <w:i/>
    </w:rPr>
  </w:style>
  <w:style w:type="character" w:styleId="Hyperlink">
    <w:name w:val="Hyperlink"/>
    <w:uiPriority w:val="99"/>
    <w:rPr>
      <w:color w:val="0000FF"/>
      <w:u w:val="single"/>
    </w:rPr>
  </w:style>
  <w:style w:type="paragraph" w:styleId="BodyTextIndent">
    <w:name w:val="Body Text Indent"/>
    <w:basedOn w:val="Normal"/>
    <w:link w:val="BodyTextIndentChar"/>
    <w:pPr>
      <w:ind w:left="54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paragraph" w:customStyle="1" w:styleId="ANumberedList">
    <w:name w:val="A Numbered List"/>
    <w:basedOn w:val="Normal"/>
    <w:pPr>
      <w:tabs>
        <w:tab w:val="left" w:pos="-720"/>
        <w:tab w:val="left" w:pos="0"/>
        <w:tab w:val="num" w:pos="1440"/>
      </w:tabs>
      <w:suppressAutoHyphens/>
      <w:ind w:left="1440" w:hanging="360"/>
    </w:pPr>
    <w:rPr>
      <w:noProof/>
      <w:snapToGrid w:val="0"/>
      <w:sz w:val="22"/>
      <w:szCs w:val="20"/>
    </w:rPr>
  </w:style>
  <w:style w:type="paragraph" w:styleId="BodyText3">
    <w:name w:val="Body Text 3"/>
    <w:basedOn w:val="Normal"/>
    <w:link w:val="BodyText3Char"/>
    <w:pPr>
      <w:tabs>
        <w:tab w:val="num" w:pos="360"/>
      </w:tabs>
      <w:spacing w:after="120"/>
      <w:ind w:left="360" w:hanging="360"/>
    </w:pPr>
    <w:rPr>
      <w:rFonts w:ascii="Arial" w:hAnsi="Arial"/>
      <w:sz w:val="16"/>
      <w:szCs w:val="20"/>
    </w:rPr>
  </w:style>
  <w:style w:type="paragraph" w:customStyle="1" w:styleId="Style1">
    <w:name w:val="Style1"/>
    <w:basedOn w:val="Normal"/>
    <w:pPr>
      <w:tabs>
        <w:tab w:val="num" w:pos="1800"/>
      </w:tabs>
      <w:spacing w:before="120"/>
      <w:ind w:left="1800" w:hanging="576"/>
    </w:pPr>
    <w:rPr>
      <w:rFonts w:ascii="Arial" w:hAnsi="Arial"/>
      <w:szCs w:val="20"/>
    </w:rPr>
  </w:style>
  <w:style w:type="paragraph" w:styleId="EnvelopeReturn">
    <w:name w:val="envelope return"/>
    <w:basedOn w:val="Normal"/>
    <w:rPr>
      <w:szCs w:val="20"/>
    </w:rPr>
  </w:style>
  <w:style w:type="character" w:styleId="PageNumber">
    <w:name w:val="page number"/>
    <w:basedOn w:val="DefaultParagraphFont"/>
  </w:style>
  <w:style w:type="paragraph" w:customStyle="1" w:styleId="Technical4">
    <w:name w:val="Technical 4"/>
    <w:pPr>
      <w:tabs>
        <w:tab w:val="left" w:pos="-720"/>
      </w:tabs>
      <w:suppressAutoHyphens/>
    </w:pPr>
    <w:rPr>
      <w:b/>
      <w:snapToGrid w:val="0"/>
      <w:sz w:val="24"/>
    </w:rPr>
  </w:style>
  <w:style w:type="paragraph" w:styleId="BodyTextIndent3">
    <w:name w:val="Body Text Indent 3"/>
    <w:basedOn w:val="Normal"/>
    <w:link w:val="BodyTextIndent3Char"/>
    <w:pPr>
      <w:ind w:left="1440" w:hanging="720"/>
    </w:pPr>
    <w:rPr>
      <w:b/>
      <w:i/>
      <w:szCs w:val="20"/>
    </w:rPr>
  </w:style>
  <w:style w:type="character" w:styleId="FollowedHyperlink">
    <w:name w:val="FollowedHyperlink"/>
    <w:uiPriority w:val="99"/>
    <w:rPr>
      <w:color w:val="800080"/>
      <w:u w:val="single"/>
    </w:rPr>
  </w:style>
  <w:style w:type="paragraph" w:styleId="PlainText">
    <w:name w:val="Plain Text"/>
    <w:basedOn w:val="Normal"/>
    <w:uiPriority w:val="99"/>
    <w:rPr>
      <w:rFonts w:ascii="Courier New" w:hAnsi="Courier New"/>
      <w:sz w:val="20"/>
      <w:szCs w:val="20"/>
    </w:rPr>
  </w:style>
  <w:style w:type="paragraph" w:styleId="BodyTextIndent2">
    <w:name w:val="Body Text Indent 2"/>
    <w:basedOn w:val="Normal"/>
    <w:link w:val="BodyTextIndent2Char"/>
    <w:pPr>
      <w:ind w:left="360"/>
    </w:pPr>
  </w:style>
  <w:style w:type="paragraph" w:styleId="BodyText2">
    <w:name w:val="Body Text 2"/>
    <w:basedOn w:val="Normal"/>
    <w:link w:val="BodyText2Char"/>
    <w:pPr>
      <w:overflowPunct w:val="0"/>
      <w:autoSpaceDE w:val="0"/>
      <w:autoSpaceDN w:val="0"/>
      <w:adjustRightInd w:val="0"/>
      <w:ind w:left="360"/>
      <w:textAlignment w:val="baseline"/>
    </w:pPr>
    <w:rPr>
      <w:szCs w:val="20"/>
    </w:rPr>
  </w:style>
  <w:style w:type="paragraph" w:customStyle="1" w:styleId="Document1">
    <w:name w:val="Document 1"/>
    <w:pPr>
      <w:keepNext/>
      <w:keepLines/>
      <w:tabs>
        <w:tab w:val="left" w:pos="-720"/>
      </w:tabs>
      <w:suppressAutoHyphens/>
    </w:pPr>
    <w:rPr>
      <w:snapToGrid w:val="0"/>
      <w:sz w:val="24"/>
    </w:rPr>
  </w:style>
  <w:style w:type="paragraph" w:customStyle="1" w:styleId="xl46">
    <w:name w:val="xl46"/>
    <w:basedOn w:val="Normal"/>
    <w:pPr>
      <w:spacing w:before="100" w:beforeAutospacing="1" w:after="100" w:afterAutospacing="1"/>
    </w:pPr>
    <w:rPr>
      <w:rFonts w:ascii="Arial" w:eastAsia="Arial Unicode MS" w:hAnsi="Arial" w:cs="Arial"/>
      <w:sz w:val="20"/>
      <w:szCs w:val="20"/>
    </w:rPr>
  </w:style>
  <w:style w:type="paragraph" w:styleId="BalloonText">
    <w:name w:val="Balloon Text"/>
    <w:basedOn w:val="Normal"/>
    <w:link w:val="BalloonTextChar"/>
    <w:semiHidden/>
    <w:rPr>
      <w:rFonts w:ascii="Tahoma" w:hAnsi="Tahoma" w:cs="Tahoma"/>
      <w:sz w:val="16"/>
      <w:szCs w:val="16"/>
    </w:rPr>
  </w:style>
  <w:style w:type="paragraph" w:customStyle="1" w:styleId="MessageHeaderLast">
    <w:name w:val="Message Header Last"/>
    <w:pPr>
      <w:keepNext/>
      <w:keepLines/>
      <w:tabs>
        <w:tab w:val="left" w:pos="0"/>
        <w:tab w:val="left" w:pos="1080"/>
        <w:tab w:val="left" w:pos="3600"/>
        <w:tab w:val="left" w:pos="4680"/>
        <w:tab w:val="left" w:pos="5040"/>
      </w:tabs>
      <w:suppressAutoHyphens/>
    </w:pPr>
    <w:rPr>
      <w:rFonts w:ascii="Arial" w:hAnsi="Arial"/>
      <w:snapToGrid w:val="0"/>
    </w:rPr>
  </w:style>
  <w:style w:type="paragraph" w:styleId="BlockText">
    <w:name w:val="Block Text"/>
    <w:basedOn w:val="Normal"/>
    <w:pPr>
      <w:ind w:left="540" w:right="720"/>
    </w:p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
    <w:name w:val="Body Text"/>
    <w:basedOn w:val="Normal"/>
    <w:link w:val="BodyTextChar"/>
    <w:pPr>
      <w:widowControl w:val="0"/>
    </w:pPr>
    <w:rPr>
      <w:b/>
      <w:szCs w:val="20"/>
    </w:rPr>
  </w:style>
  <w:style w:type="paragraph" w:customStyle="1" w:styleId="xl22">
    <w:name w:val="xl22"/>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Normal"/>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spacing w:before="100" w:beforeAutospacing="1" w:after="100" w:afterAutospacing="1"/>
      <w:jc w:val="center"/>
    </w:pPr>
    <w:rPr>
      <w:rFonts w:ascii="Arial" w:eastAsia="Arial Unicode MS" w:hAnsi="Arial" w:cs="Arial"/>
      <w:sz w:val="18"/>
      <w:szCs w:val="18"/>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4">
    <w:name w:val="xl34"/>
    <w:basedOn w:val="Normal"/>
    <w:pPr>
      <w:pBdr>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5">
    <w:name w:val="xl35"/>
    <w:basedOn w:val="Normal"/>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al"/>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pPr>
      <w:spacing w:before="100" w:beforeAutospacing="1" w:after="100" w:afterAutospacing="1"/>
      <w:jc w:val="center"/>
    </w:pPr>
    <w:rPr>
      <w:rFonts w:ascii="Arial" w:eastAsia="Arial Unicode MS" w:hAnsi="Arial" w:cs="Arial"/>
      <w:sz w:val="22"/>
      <w:szCs w:val="22"/>
    </w:rPr>
  </w:style>
  <w:style w:type="paragraph" w:customStyle="1" w:styleId="xl47">
    <w:name w:val="xl47"/>
    <w:basedOn w:val="Normal"/>
    <w:pPr>
      <w:pBdr>
        <w:top w:val="single" w:sz="8" w:space="0" w:color="auto"/>
        <w:left w:val="single" w:sz="8" w:space="0" w:color="auto"/>
      </w:pBdr>
      <w:spacing w:before="100" w:beforeAutospacing="1" w:after="100" w:afterAutospacing="1"/>
      <w:jc w:val="center"/>
    </w:pPr>
    <w:rPr>
      <w:rFonts w:ascii="Arial" w:eastAsia="Arial Unicode MS" w:hAnsi="Arial" w:cs="Arial"/>
      <w:b/>
      <w:bCs/>
    </w:rPr>
  </w:style>
  <w:style w:type="paragraph" w:customStyle="1" w:styleId="xl48">
    <w:name w:val="xl48"/>
    <w:basedOn w:val="Normal"/>
    <w:pPr>
      <w:pBdr>
        <w:top w:val="single" w:sz="8" w:space="0" w:color="auto"/>
      </w:pBdr>
      <w:spacing w:before="100" w:beforeAutospacing="1" w:after="100" w:afterAutospacing="1"/>
      <w:jc w:val="center"/>
    </w:pPr>
    <w:rPr>
      <w:rFonts w:ascii="Arial" w:eastAsia="Arial Unicode MS" w:hAnsi="Arial" w:cs="Arial"/>
      <w:b/>
      <w:bCs/>
    </w:rPr>
  </w:style>
  <w:style w:type="paragraph" w:customStyle="1" w:styleId="xl49">
    <w:name w:val="xl49"/>
    <w:basedOn w:val="Normal"/>
    <w:pPr>
      <w:pBdr>
        <w:left w:val="single" w:sz="8"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pPr>
      <w:spacing w:before="100" w:beforeAutospacing="1" w:after="100" w:afterAutospacing="1"/>
      <w:jc w:val="center"/>
    </w:pPr>
    <w:rPr>
      <w:rFonts w:ascii="Arial" w:eastAsia="Arial Unicode MS" w:hAnsi="Arial" w:cs="Arial"/>
      <w:b/>
      <w:bCs/>
    </w:rPr>
  </w:style>
  <w:style w:type="paragraph" w:customStyle="1" w:styleId="xl51">
    <w:name w:val="xl51"/>
    <w:basedOn w:val="Normal"/>
    <w:pPr>
      <w:pBdr>
        <w:left w:val="single" w:sz="8" w:space="0" w:color="auto"/>
        <w:bottom w:val="double" w:sz="6" w:space="0" w:color="auto"/>
      </w:pBdr>
      <w:spacing w:before="100" w:beforeAutospacing="1" w:after="100" w:afterAutospacing="1"/>
      <w:jc w:val="center"/>
    </w:pPr>
    <w:rPr>
      <w:rFonts w:ascii="Arial" w:eastAsia="Arial Unicode MS" w:hAnsi="Arial" w:cs="Arial"/>
      <w:sz w:val="20"/>
      <w:szCs w:val="20"/>
    </w:rPr>
  </w:style>
  <w:style w:type="paragraph" w:customStyle="1" w:styleId="xl52">
    <w:name w:val="xl52"/>
    <w:basedOn w:val="Normal"/>
    <w:pPr>
      <w:pBdr>
        <w:bottom w:val="double" w:sz="6" w:space="0" w:color="auto"/>
      </w:pBdr>
      <w:spacing w:before="100" w:beforeAutospacing="1" w:after="100" w:afterAutospacing="1"/>
      <w:jc w:val="center"/>
    </w:pPr>
    <w:rPr>
      <w:rFonts w:ascii="Arial" w:eastAsia="Arial Unicode MS" w:hAnsi="Arial" w:cs="Arial"/>
      <w:sz w:val="20"/>
      <w:szCs w:val="20"/>
    </w:rPr>
  </w:style>
  <w:style w:type="paragraph" w:customStyle="1" w:styleId="xl53">
    <w:name w:val="xl53"/>
    <w:basedOn w:val="Normal"/>
    <w:pPr>
      <w:spacing w:before="100" w:beforeAutospacing="1" w:after="100" w:afterAutospacing="1"/>
      <w:jc w:val="center"/>
    </w:pPr>
    <w:rPr>
      <w:rFonts w:ascii="Arial Unicode MS" w:eastAsia="Arial Unicode MS" w:hAnsi="Arial Unicode MS" w:cs="Arial Unicode MS"/>
    </w:rPr>
  </w:style>
  <w:style w:type="paragraph" w:customStyle="1" w:styleId="xl54">
    <w:name w:val="xl54"/>
    <w:basedOn w:val="Normal"/>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snapToGrid w:val="0"/>
      <w:sz w:val="24"/>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snapToGrid w:val="0"/>
      <w:sz w:val="24"/>
    </w:rPr>
  </w:style>
  <w:style w:type="paragraph" w:customStyle="1" w:styleId="RightPar2">
    <w:name w:val="Right Par 2"/>
    <w:pPr>
      <w:tabs>
        <w:tab w:val="left" w:pos="-720"/>
        <w:tab w:val="left" w:pos="0"/>
        <w:tab w:val="left" w:pos="720"/>
        <w:tab w:val="decimal" w:pos="1440"/>
      </w:tabs>
      <w:suppressAutoHyphens/>
      <w:ind w:left="1440" w:hanging="432"/>
    </w:pPr>
    <w:rPr>
      <w:snapToGrid w:val="0"/>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snapToGrid w:val="0"/>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snapToGrid w:val="0"/>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snapToGrid w:val="0"/>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snapToGrid w:val="0"/>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snapToGrid w:val="0"/>
      <w:sz w:val="24"/>
    </w:rPr>
  </w:style>
  <w:style w:type="character" w:customStyle="1" w:styleId="DocInit">
    <w:name w:val="Doc Init"/>
    <w:basedOn w:val="DefaultParagraphFont"/>
  </w:style>
  <w:style w:type="character" w:customStyle="1" w:styleId="TechInit">
    <w:name w:val="Tech Init"/>
    <w:rPr>
      <w:rFonts w:ascii="Times New Roman" w:hAnsi="Times New Roman"/>
      <w:noProof w:val="0"/>
      <w:sz w:val="24"/>
      <w:lang w:val="en-US"/>
    </w:rPr>
  </w:style>
  <w:style w:type="paragraph" w:customStyle="1" w:styleId="Technical5">
    <w:name w:val="Technical 5"/>
    <w:pPr>
      <w:tabs>
        <w:tab w:val="left" w:pos="-720"/>
      </w:tabs>
      <w:suppressAutoHyphens/>
      <w:ind w:firstLine="720"/>
    </w:pPr>
    <w:rPr>
      <w:b/>
      <w:snapToGrid w:val="0"/>
      <w:sz w:val="24"/>
    </w:rPr>
  </w:style>
  <w:style w:type="paragraph" w:customStyle="1" w:styleId="Technical6">
    <w:name w:val="Technical 6"/>
    <w:pPr>
      <w:tabs>
        <w:tab w:val="left" w:pos="-720"/>
      </w:tabs>
      <w:suppressAutoHyphens/>
      <w:ind w:firstLine="720"/>
    </w:pPr>
    <w:rPr>
      <w:b/>
      <w:snapToGrid w:val="0"/>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napToGrid w:val="0"/>
      <w:sz w:val="24"/>
    </w:rPr>
  </w:style>
  <w:style w:type="paragraph" w:customStyle="1" w:styleId="Technical8">
    <w:name w:val="Technical 8"/>
    <w:pPr>
      <w:tabs>
        <w:tab w:val="left" w:pos="-720"/>
      </w:tabs>
      <w:suppressAutoHyphens/>
      <w:ind w:firstLine="720"/>
    </w:pPr>
    <w:rPr>
      <w:b/>
      <w:snapToGrid w:val="0"/>
      <w:sz w:val="24"/>
    </w:rPr>
  </w:style>
  <w:style w:type="paragraph" w:customStyle="1" w:styleId="Pleading">
    <w:name w:val="Pleading"/>
    <w:pPr>
      <w:tabs>
        <w:tab w:val="left" w:pos="-720"/>
      </w:tabs>
      <w:suppressAutoHyphens/>
      <w:spacing w:line="240" w:lineRule="exact"/>
    </w:pPr>
    <w:rPr>
      <w:snapToGrid w:val="0"/>
      <w:sz w:val="24"/>
    </w:rPr>
  </w:style>
  <w:style w:type="paragraph" w:customStyle="1" w:styleId="DocumentLabel">
    <w:name w:val="Document Label"/>
    <w:pPr>
      <w:keepNext/>
      <w:keepLines/>
      <w:tabs>
        <w:tab w:val="left" w:pos="-720"/>
      </w:tabs>
      <w:suppressAutoHyphens/>
    </w:pPr>
    <w:rPr>
      <w:b/>
      <w:snapToGrid w:val="0"/>
      <w:sz w:val="36"/>
    </w:rPr>
  </w:style>
  <w:style w:type="character" w:customStyle="1" w:styleId="DefaultParagraphFo">
    <w:name w:val="Default Paragraph Fo"/>
    <w:basedOn w:val="DefaultParagraphFont"/>
  </w:style>
  <w:style w:type="paragraph" w:customStyle="1" w:styleId="MessageHeaderFirst">
    <w:name w:val="Message Header First"/>
    <w:pPr>
      <w:keepNext/>
      <w:keepLines/>
      <w:tabs>
        <w:tab w:val="left" w:pos="0"/>
        <w:tab w:val="left" w:pos="1080"/>
        <w:tab w:val="left" w:pos="3600"/>
        <w:tab w:val="left" w:pos="4680"/>
        <w:tab w:val="left" w:pos="5040"/>
      </w:tabs>
      <w:suppressAutoHyphens/>
    </w:pPr>
    <w:rPr>
      <w:rFonts w:ascii="Arial" w:hAnsi="Arial"/>
      <w:snapToGrid w:val="0"/>
    </w:rPr>
  </w:style>
  <w:style w:type="character" w:customStyle="1" w:styleId="MessageHeaderLabe">
    <w:name w:val="Message Header Labe"/>
    <w:rPr>
      <w:b/>
      <w:smallCaps/>
      <w:sz w:val="18"/>
    </w:rPr>
  </w:style>
  <w:style w:type="character" w:customStyle="1" w:styleId="EquationCaption">
    <w:name w:val="_Equation Caption"/>
    <w:basedOn w:val="DefaultParagraphFont"/>
  </w:style>
  <w:style w:type="character" w:customStyle="1" w:styleId="EquationCaption1">
    <w:name w:val="_Equation Caption1"/>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semiHidden/>
    <w:rPr>
      <w:rFonts w:ascii="Arial" w:hAnsi="Arial" w:cs="Arial"/>
      <w:color w:val="000000"/>
      <w:sz w:val="20"/>
    </w:rPr>
  </w:style>
  <w:style w:type="paragraph" w:customStyle="1" w:styleId="CM2">
    <w:name w:val="CM2"/>
    <w:basedOn w:val="Normal"/>
    <w:next w:val="Normal"/>
    <w:pPr>
      <w:overflowPunct w:val="0"/>
      <w:autoSpaceDE w:val="0"/>
      <w:autoSpaceDN w:val="0"/>
      <w:adjustRightInd w:val="0"/>
      <w:textAlignment w:val="baseline"/>
    </w:pPr>
    <w:rPr>
      <w:szCs w:val="20"/>
    </w:rPr>
  </w:style>
  <w:style w:type="paragraph" w:customStyle="1" w:styleId="Default">
    <w:name w:val="Default"/>
    <w:basedOn w:val="Normal"/>
    <w:pPr>
      <w:widowControl w:val="0"/>
    </w:pPr>
    <w:rPr>
      <w:szCs w:val="20"/>
    </w:rPr>
  </w:style>
  <w:style w:type="paragraph" w:customStyle="1" w:styleId="Heading31">
    <w:name w:val="Heading 31"/>
    <w:basedOn w:val="Normal"/>
    <w:pPr>
      <w:widowControl w:val="0"/>
      <w:pBdr>
        <w:bottom w:val="single" w:sz="0" w:space="0" w:color="000000"/>
      </w:pBdr>
      <w:tabs>
        <w:tab w:val="left" w:pos="0"/>
        <w:tab w:val="left" w:pos="828"/>
        <w:tab w:val="left" w:pos="7488"/>
        <w:tab w:val="left" w:pos="9360"/>
        <w:tab w:val="left" w:pos="11736"/>
      </w:tabs>
    </w:pPr>
    <w:rPr>
      <w:b/>
      <w:szCs w:val="20"/>
    </w:rPr>
  </w:style>
  <w:style w:type="character" w:styleId="Emphasis">
    <w:name w:val="Emphasis"/>
    <w:qFormat/>
    <w:rPr>
      <w:i/>
      <w:iCs/>
    </w:rPr>
  </w:style>
  <w:style w:type="character" w:customStyle="1" w:styleId="emailstyle20">
    <w:name w:val="emailstyle20"/>
    <w:semiHidden/>
    <w:rPr>
      <w:rFonts w:ascii="Arial" w:hAnsi="Arial" w:cs="Arial"/>
      <w:color w:val="000080"/>
      <w:sz w:val="20"/>
    </w:rPr>
  </w:style>
  <w:style w:type="paragraph" w:customStyle="1" w:styleId="SubtleEmphasis1">
    <w:name w:val="Subtle Emphasis1"/>
    <w:basedOn w:val="Normal"/>
    <w:uiPriority w:val="34"/>
    <w:qFormat/>
    <w:pPr>
      <w:ind w:left="720"/>
    </w:pPr>
  </w:style>
  <w:style w:type="paragraph" w:styleId="NormalWeb">
    <w:name w:val="Normal (Web)"/>
    <w:basedOn w:val="Normal"/>
    <w:uiPriority w:val="99"/>
    <w:pPr>
      <w:spacing w:before="100" w:beforeAutospacing="1" w:after="100" w:afterAutospacing="1"/>
    </w:pPr>
  </w:style>
  <w:style w:type="character" w:styleId="CommentReference">
    <w:name w:val="annotation reference"/>
    <w:rPr>
      <w:sz w:val="18"/>
      <w:szCs w:val="18"/>
    </w:rPr>
  </w:style>
  <w:style w:type="paragraph" w:styleId="CommentText">
    <w:name w:val="annotation text"/>
    <w:basedOn w:val="Normal"/>
  </w:style>
  <w:style w:type="character" w:customStyle="1" w:styleId="CommentTextChar">
    <w:name w:val="Comment Text Char"/>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sz w:val="24"/>
      <w:szCs w:val="24"/>
    </w:rPr>
  </w:style>
  <w:style w:type="paragraph" w:customStyle="1" w:styleId="LightGrid-Accent31">
    <w:name w:val="Light Grid - Accent 31"/>
    <w:basedOn w:val="Normal"/>
    <w:uiPriority w:val="34"/>
    <w:qFormat/>
    <w:pPr>
      <w:ind w:left="720"/>
    </w:pPr>
  </w:style>
  <w:style w:type="character" w:customStyle="1" w:styleId="PlainTextChar">
    <w:name w:val="Plain Text Char"/>
    <w:uiPriority w:val="99"/>
    <w:rPr>
      <w:rFonts w:ascii="Courier New" w:hAnsi="Courier New"/>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F6F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0F6F4F"/>
    <w:pPr>
      <w:ind w:left="720"/>
    </w:pPr>
    <w:rPr>
      <w:rFonts w:ascii="Calibri" w:eastAsia="Calibri" w:hAnsi="Calibri"/>
      <w:sz w:val="22"/>
      <w:szCs w:val="22"/>
    </w:rPr>
  </w:style>
  <w:style w:type="paragraph" w:customStyle="1" w:styleId="ColorfulList-Accent11">
    <w:name w:val="Colorful List - Accent 11"/>
    <w:basedOn w:val="Normal"/>
    <w:uiPriority w:val="34"/>
    <w:qFormat/>
    <w:rsid w:val="000F6F4F"/>
    <w:pPr>
      <w:ind w:left="720"/>
    </w:pPr>
    <w:rPr>
      <w:snapToGrid w:val="0"/>
      <w:szCs w:val="20"/>
    </w:rPr>
  </w:style>
  <w:style w:type="character" w:styleId="Strong">
    <w:name w:val="Strong"/>
    <w:qFormat/>
    <w:rsid w:val="00A65D42"/>
    <w:rPr>
      <w:b/>
      <w:bCs/>
    </w:rPr>
  </w:style>
  <w:style w:type="paragraph" w:customStyle="1" w:styleId="s2">
    <w:name w:val="s2"/>
    <w:basedOn w:val="Normal"/>
    <w:rsid w:val="00027466"/>
    <w:pPr>
      <w:spacing w:before="100" w:beforeAutospacing="1" w:after="100" w:afterAutospacing="1"/>
    </w:pPr>
    <w:rPr>
      <w:rFonts w:eastAsia="Calibri"/>
    </w:rPr>
  </w:style>
  <w:style w:type="paragraph" w:customStyle="1" w:styleId="s10">
    <w:name w:val="s10"/>
    <w:basedOn w:val="Normal"/>
    <w:rsid w:val="00027466"/>
    <w:pPr>
      <w:spacing w:before="100" w:beforeAutospacing="1" w:after="100" w:afterAutospacing="1"/>
    </w:pPr>
    <w:rPr>
      <w:rFonts w:eastAsia="Calibri"/>
    </w:rPr>
  </w:style>
  <w:style w:type="character" w:customStyle="1" w:styleId="s4">
    <w:name w:val="s4"/>
    <w:rsid w:val="00027466"/>
  </w:style>
  <w:style w:type="character" w:customStyle="1" w:styleId="s5">
    <w:name w:val="s5"/>
    <w:rsid w:val="00027466"/>
  </w:style>
  <w:style w:type="character" w:customStyle="1" w:styleId="s6">
    <w:name w:val="s6"/>
    <w:rsid w:val="00027466"/>
  </w:style>
  <w:style w:type="character" w:customStyle="1" w:styleId="s8">
    <w:name w:val="s8"/>
    <w:rsid w:val="00027466"/>
  </w:style>
  <w:style w:type="character" w:customStyle="1" w:styleId="s9">
    <w:name w:val="s9"/>
    <w:rsid w:val="00027466"/>
  </w:style>
  <w:style w:type="character" w:customStyle="1" w:styleId="apple-converted-space">
    <w:name w:val="apple-converted-space"/>
    <w:rsid w:val="005177B6"/>
  </w:style>
  <w:style w:type="paragraph" w:customStyle="1" w:styleId="MediumList2-Accent41">
    <w:name w:val="Medium List 2 - Accent 41"/>
    <w:basedOn w:val="Normal"/>
    <w:uiPriority w:val="34"/>
    <w:qFormat/>
    <w:rsid w:val="002954C1"/>
    <w:pPr>
      <w:ind w:left="720"/>
      <w:contextualSpacing/>
    </w:pPr>
  </w:style>
  <w:style w:type="character" w:customStyle="1" w:styleId="Heading1Char">
    <w:name w:val="Heading 1 Char"/>
    <w:link w:val="Heading1"/>
    <w:rsid w:val="00815DF9"/>
    <w:rPr>
      <w:b/>
      <w:bCs/>
      <w:sz w:val="24"/>
      <w:szCs w:val="24"/>
    </w:rPr>
  </w:style>
  <w:style w:type="character" w:customStyle="1" w:styleId="Heading2Char">
    <w:name w:val="Heading 2 Char"/>
    <w:link w:val="Heading2"/>
    <w:rsid w:val="00815DF9"/>
    <w:rPr>
      <w:b/>
      <w:bCs/>
      <w:sz w:val="24"/>
      <w:szCs w:val="24"/>
    </w:rPr>
  </w:style>
  <w:style w:type="character" w:customStyle="1" w:styleId="Heading3Char">
    <w:name w:val="Heading 3 Char"/>
    <w:link w:val="Heading3"/>
    <w:rsid w:val="00815DF9"/>
    <w:rPr>
      <w:rFonts w:ascii="Arial" w:hAnsi="Arial" w:cs="Arial"/>
      <w:b/>
      <w:bCs/>
      <w:i/>
      <w:iCs/>
      <w:sz w:val="24"/>
      <w:szCs w:val="24"/>
    </w:rPr>
  </w:style>
  <w:style w:type="character" w:customStyle="1" w:styleId="Heading4Char">
    <w:name w:val="Heading 4 Char"/>
    <w:link w:val="Heading4"/>
    <w:rsid w:val="00815DF9"/>
    <w:rPr>
      <w:rFonts w:ascii="Arial" w:hAnsi="Arial"/>
      <w:b/>
      <w:sz w:val="24"/>
    </w:rPr>
  </w:style>
  <w:style w:type="character" w:customStyle="1" w:styleId="Heading9Char">
    <w:name w:val="Heading 9 Char"/>
    <w:link w:val="Heading9"/>
    <w:rsid w:val="00815DF9"/>
    <w:rPr>
      <w:b/>
      <w:spacing w:val="-3"/>
      <w:sz w:val="24"/>
      <w:szCs w:val="24"/>
    </w:rPr>
  </w:style>
  <w:style w:type="character" w:customStyle="1" w:styleId="BodyText3Char">
    <w:name w:val="Body Text 3 Char"/>
    <w:link w:val="BodyText3"/>
    <w:rsid w:val="00815DF9"/>
    <w:rPr>
      <w:rFonts w:ascii="Arial" w:hAnsi="Arial"/>
      <w:sz w:val="16"/>
    </w:rPr>
  </w:style>
  <w:style w:type="character" w:customStyle="1" w:styleId="HeaderChar">
    <w:name w:val="Header Char"/>
    <w:link w:val="Header"/>
    <w:rsid w:val="00815DF9"/>
    <w:rPr>
      <w:sz w:val="24"/>
      <w:szCs w:val="24"/>
    </w:rPr>
  </w:style>
  <w:style w:type="character" w:customStyle="1" w:styleId="BalloonTextChar">
    <w:name w:val="Balloon Text Char"/>
    <w:link w:val="BalloonText"/>
    <w:semiHidden/>
    <w:rsid w:val="00815DF9"/>
    <w:rPr>
      <w:rFonts w:ascii="Tahoma" w:hAnsi="Tahoma" w:cs="Tahoma"/>
      <w:sz w:val="16"/>
      <w:szCs w:val="16"/>
    </w:rPr>
  </w:style>
  <w:style w:type="character" w:customStyle="1" w:styleId="DocumentMapChar">
    <w:name w:val="Document Map Char"/>
    <w:link w:val="DocumentMap"/>
    <w:semiHidden/>
    <w:rsid w:val="00815DF9"/>
    <w:rPr>
      <w:rFonts w:ascii="Tahoma" w:hAnsi="Tahoma" w:cs="Tahoma"/>
      <w:sz w:val="24"/>
      <w:szCs w:val="24"/>
      <w:shd w:val="clear" w:color="auto" w:fill="000080"/>
    </w:rPr>
  </w:style>
  <w:style w:type="character" w:customStyle="1" w:styleId="BodyTextChar">
    <w:name w:val="Body Text Char"/>
    <w:link w:val="BodyText"/>
    <w:rsid w:val="00815DF9"/>
    <w:rPr>
      <w:b/>
      <w:sz w:val="24"/>
    </w:rPr>
  </w:style>
  <w:style w:type="character" w:customStyle="1" w:styleId="BodyTextIndentChar">
    <w:name w:val="Body Text Indent Char"/>
    <w:link w:val="BodyTextIndent"/>
    <w:rsid w:val="00815DF9"/>
    <w:rPr>
      <w:sz w:val="24"/>
      <w:szCs w:val="24"/>
    </w:rPr>
  </w:style>
  <w:style w:type="character" w:customStyle="1" w:styleId="BodyText2Char">
    <w:name w:val="Body Text 2 Char"/>
    <w:link w:val="BodyText2"/>
    <w:rsid w:val="00815DF9"/>
    <w:rPr>
      <w:sz w:val="24"/>
    </w:rPr>
  </w:style>
  <w:style w:type="character" w:customStyle="1" w:styleId="BodyTextIndent3Char">
    <w:name w:val="Body Text Indent 3 Char"/>
    <w:link w:val="BodyTextIndent3"/>
    <w:rsid w:val="00815DF9"/>
    <w:rPr>
      <w:b/>
      <w:i/>
      <w:sz w:val="24"/>
    </w:rPr>
  </w:style>
  <w:style w:type="character" w:customStyle="1" w:styleId="BodyTextIndent2Char">
    <w:name w:val="Body Text Indent 2 Char"/>
    <w:link w:val="BodyTextIndent2"/>
    <w:rsid w:val="00815DF9"/>
    <w:rPr>
      <w:sz w:val="24"/>
      <w:szCs w:val="24"/>
    </w:rPr>
  </w:style>
  <w:style w:type="paragraph" w:styleId="MessageHeader">
    <w:name w:val="Message Header"/>
    <w:basedOn w:val="Normal"/>
    <w:link w:val="MessageHeaderChar"/>
    <w:rsid w:val="00815DF9"/>
    <w:pPr>
      <w:keepNext/>
      <w:keepLines/>
      <w:tabs>
        <w:tab w:val="left" w:pos="0"/>
        <w:tab w:val="left" w:pos="1080"/>
        <w:tab w:val="left" w:pos="3600"/>
        <w:tab w:val="left" w:pos="4680"/>
        <w:tab w:val="left" w:pos="5040"/>
      </w:tabs>
      <w:suppressAutoHyphens/>
    </w:pPr>
    <w:rPr>
      <w:rFonts w:ascii="Arial" w:hAnsi="Arial"/>
      <w:snapToGrid w:val="0"/>
      <w:sz w:val="20"/>
      <w:szCs w:val="20"/>
    </w:rPr>
  </w:style>
  <w:style w:type="character" w:customStyle="1" w:styleId="MessageHeaderChar">
    <w:name w:val="Message Header Char"/>
    <w:link w:val="MessageHeader"/>
    <w:rsid w:val="00815DF9"/>
    <w:rPr>
      <w:rFonts w:ascii="Arial" w:hAnsi="Arial"/>
      <w:snapToGrid w:val="0"/>
    </w:rPr>
  </w:style>
  <w:style w:type="paragraph" w:styleId="TOC1">
    <w:name w:val="toc 1"/>
    <w:basedOn w:val="Normal"/>
    <w:next w:val="Normal"/>
    <w:autoRedefine/>
    <w:rsid w:val="00815DF9"/>
    <w:pPr>
      <w:tabs>
        <w:tab w:val="left" w:leader="dot" w:pos="9000"/>
        <w:tab w:val="right" w:pos="9360"/>
      </w:tabs>
      <w:suppressAutoHyphens/>
      <w:spacing w:before="480"/>
      <w:ind w:left="720" w:right="720" w:hanging="720"/>
    </w:pPr>
    <w:rPr>
      <w:snapToGrid w:val="0"/>
      <w:szCs w:val="20"/>
    </w:rPr>
  </w:style>
  <w:style w:type="paragraph" w:styleId="TOC2">
    <w:name w:val="toc 2"/>
    <w:basedOn w:val="Normal"/>
    <w:next w:val="Normal"/>
    <w:autoRedefine/>
    <w:rsid w:val="00815DF9"/>
    <w:pPr>
      <w:tabs>
        <w:tab w:val="left" w:leader="dot" w:pos="9000"/>
        <w:tab w:val="right" w:pos="9360"/>
      </w:tabs>
      <w:suppressAutoHyphens/>
      <w:ind w:left="1440" w:right="720" w:hanging="720"/>
    </w:pPr>
    <w:rPr>
      <w:snapToGrid w:val="0"/>
      <w:szCs w:val="20"/>
    </w:rPr>
  </w:style>
  <w:style w:type="paragraph" w:styleId="TOC3">
    <w:name w:val="toc 3"/>
    <w:basedOn w:val="Normal"/>
    <w:next w:val="Normal"/>
    <w:autoRedefine/>
    <w:rsid w:val="00815DF9"/>
    <w:pPr>
      <w:tabs>
        <w:tab w:val="left" w:leader="dot" w:pos="9000"/>
        <w:tab w:val="right" w:pos="9360"/>
      </w:tabs>
      <w:suppressAutoHyphens/>
      <w:ind w:left="2160" w:right="720" w:hanging="720"/>
    </w:pPr>
    <w:rPr>
      <w:snapToGrid w:val="0"/>
      <w:szCs w:val="20"/>
    </w:rPr>
  </w:style>
  <w:style w:type="paragraph" w:styleId="TOC4">
    <w:name w:val="toc 4"/>
    <w:basedOn w:val="Normal"/>
    <w:next w:val="Normal"/>
    <w:autoRedefine/>
    <w:rsid w:val="00815DF9"/>
    <w:pPr>
      <w:tabs>
        <w:tab w:val="left" w:leader="dot" w:pos="9000"/>
        <w:tab w:val="right" w:pos="9360"/>
      </w:tabs>
      <w:suppressAutoHyphens/>
      <w:ind w:left="2880" w:right="720" w:hanging="720"/>
    </w:pPr>
    <w:rPr>
      <w:snapToGrid w:val="0"/>
      <w:szCs w:val="20"/>
    </w:rPr>
  </w:style>
  <w:style w:type="paragraph" w:styleId="TOC5">
    <w:name w:val="toc 5"/>
    <w:basedOn w:val="Normal"/>
    <w:next w:val="Normal"/>
    <w:autoRedefine/>
    <w:rsid w:val="00815DF9"/>
    <w:pPr>
      <w:tabs>
        <w:tab w:val="left" w:leader="dot" w:pos="9000"/>
        <w:tab w:val="right" w:pos="9360"/>
      </w:tabs>
      <w:suppressAutoHyphens/>
      <w:ind w:left="3600" w:right="720" w:hanging="720"/>
    </w:pPr>
    <w:rPr>
      <w:snapToGrid w:val="0"/>
      <w:szCs w:val="20"/>
    </w:rPr>
  </w:style>
  <w:style w:type="paragraph" w:styleId="TOC6">
    <w:name w:val="toc 6"/>
    <w:basedOn w:val="Normal"/>
    <w:next w:val="Normal"/>
    <w:autoRedefine/>
    <w:rsid w:val="00815DF9"/>
    <w:pPr>
      <w:tabs>
        <w:tab w:val="left" w:pos="9000"/>
        <w:tab w:val="right" w:pos="9360"/>
      </w:tabs>
      <w:suppressAutoHyphens/>
      <w:ind w:left="720" w:hanging="720"/>
    </w:pPr>
    <w:rPr>
      <w:snapToGrid w:val="0"/>
      <w:szCs w:val="20"/>
    </w:rPr>
  </w:style>
  <w:style w:type="paragraph" w:styleId="TOC7">
    <w:name w:val="toc 7"/>
    <w:basedOn w:val="Normal"/>
    <w:next w:val="Normal"/>
    <w:autoRedefine/>
    <w:rsid w:val="00815DF9"/>
    <w:pPr>
      <w:suppressAutoHyphens/>
      <w:ind w:left="720" w:hanging="720"/>
    </w:pPr>
    <w:rPr>
      <w:snapToGrid w:val="0"/>
      <w:szCs w:val="20"/>
    </w:rPr>
  </w:style>
  <w:style w:type="paragraph" w:styleId="TOC8">
    <w:name w:val="toc 8"/>
    <w:basedOn w:val="Normal"/>
    <w:next w:val="Normal"/>
    <w:autoRedefine/>
    <w:rsid w:val="00815DF9"/>
    <w:pPr>
      <w:tabs>
        <w:tab w:val="left" w:pos="9000"/>
        <w:tab w:val="right" w:pos="9360"/>
      </w:tabs>
      <w:suppressAutoHyphens/>
      <w:ind w:left="720" w:hanging="720"/>
    </w:pPr>
    <w:rPr>
      <w:snapToGrid w:val="0"/>
      <w:szCs w:val="20"/>
    </w:rPr>
  </w:style>
  <w:style w:type="paragraph" w:styleId="TOC9">
    <w:name w:val="toc 9"/>
    <w:basedOn w:val="Normal"/>
    <w:next w:val="Normal"/>
    <w:autoRedefine/>
    <w:rsid w:val="00815DF9"/>
    <w:pPr>
      <w:tabs>
        <w:tab w:val="left" w:leader="dot" w:pos="9000"/>
        <w:tab w:val="right" w:pos="9360"/>
      </w:tabs>
      <w:suppressAutoHyphens/>
      <w:ind w:left="720" w:hanging="720"/>
    </w:pPr>
    <w:rPr>
      <w:snapToGrid w:val="0"/>
      <w:szCs w:val="20"/>
    </w:rPr>
  </w:style>
  <w:style w:type="paragraph" w:styleId="Index1">
    <w:name w:val="index 1"/>
    <w:basedOn w:val="Normal"/>
    <w:next w:val="Normal"/>
    <w:autoRedefine/>
    <w:rsid w:val="00815DF9"/>
    <w:pPr>
      <w:tabs>
        <w:tab w:val="left" w:leader="dot" w:pos="9000"/>
        <w:tab w:val="right" w:pos="9360"/>
      </w:tabs>
      <w:suppressAutoHyphens/>
      <w:ind w:left="1440" w:right="720" w:hanging="1440"/>
    </w:pPr>
    <w:rPr>
      <w:snapToGrid w:val="0"/>
      <w:szCs w:val="20"/>
    </w:rPr>
  </w:style>
  <w:style w:type="paragraph" w:styleId="Index2">
    <w:name w:val="index 2"/>
    <w:basedOn w:val="Normal"/>
    <w:next w:val="Normal"/>
    <w:autoRedefine/>
    <w:rsid w:val="00815DF9"/>
    <w:pPr>
      <w:tabs>
        <w:tab w:val="left" w:leader="dot" w:pos="9000"/>
        <w:tab w:val="right" w:pos="9360"/>
      </w:tabs>
      <w:suppressAutoHyphens/>
      <w:ind w:left="1440" w:right="720" w:hanging="720"/>
    </w:pPr>
    <w:rPr>
      <w:snapToGrid w:val="0"/>
      <w:szCs w:val="20"/>
    </w:rPr>
  </w:style>
  <w:style w:type="paragraph" w:styleId="Caption">
    <w:name w:val="caption"/>
    <w:basedOn w:val="Normal"/>
    <w:next w:val="Normal"/>
    <w:qFormat/>
    <w:rsid w:val="00815DF9"/>
    <w:rPr>
      <w:snapToGrid w:val="0"/>
      <w:szCs w:val="20"/>
    </w:rPr>
  </w:style>
  <w:style w:type="paragraph" w:styleId="EnvelopeAddress">
    <w:name w:val="envelope address"/>
    <w:basedOn w:val="Normal"/>
    <w:rsid w:val="00815DF9"/>
    <w:pPr>
      <w:framePr w:w="7920" w:h="1980" w:hRule="exact" w:hSpace="180" w:wrap="auto" w:hAnchor="page" w:xAlign="center" w:yAlign="bottom"/>
      <w:ind w:left="2880"/>
    </w:pPr>
    <w:rPr>
      <w:szCs w:val="20"/>
    </w:rPr>
  </w:style>
  <w:style w:type="numbering" w:customStyle="1" w:styleId="NoList1">
    <w:name w:val="No List1"/>
    <w:next w:val="NoList"/>
    <w:uiPriority w:val="99"/>
    <w:semiHidden/>
    <w:unhideWhenUsed/>
    <w:rsid w:val="00815DF9"/>
  </w:style>
  <w:style w:type="numbering" w:customStyle="1" w:styleId="NoList2">
    <w:name w:val="No List2"/>
    <w:next w:val="NoList"/>
    <w:semiHidden/>
    <w:rsid w:val="00815DF9"/>
  </w:style>
  <w:style w:type="paragraph" w:customStyle="1" w:styleId="Heading310">
    <w:name w:val="Heading 31"/>
    <w:basedOn w:val="Normal"/>
    <w:rsid w:val="00815DF9"/>
    <w:pPr>
      <w:widowControl w:val="0"/>
      <w:pBdr>
        <w:bottom w:val="single" w:sz="0" w:space="0" w:color="000000"/>
      </w:pBdr>
      <w:tabs>
        <w:tab w:val="left" w:pos="0"/>
        <w:tab w:val="left" w:pos="828"/>
        <w:tab w:val="left" w:pos="7488"/>
        <w:tab w:val="left" w:pos="9360"/>
        <w:tab w:val="left" w:pos="11736"/>
      </w:tabs>
    </w:pPr>
    <w:rPr>
      <w:b/>
      <w:szCs w:val="20"/>
    </w:rPr>
  </w:style>
  <w:style w:type="numbering" w:customStyle="1" w:styleId="NoList3">
    <w:name w:val="No List3"/>
    <w:next w:val="NoList"/>
    <w:semiHidden/>
    <w:rsid w:val="00815DF9"/>
  </w:style>
  <w:style w:type="paragraph" w:customStyle="1" w:styleId="Heading32">
    <w:name w:val="Heading 32"/>
    <w:basedOn w:val="Normal"/>
    <w:rsid w:val="00815DF9"/>
    <w:pPr>
      <w:widowControl w:val="0"/>
      <w:pBdr>
        <w:bottom w:val="single" w:sz="0" w:space="0" w:color="000000"/>
      </w:pBdr>
      <w:tabs>
        <w:tab w:val="left" w:pos="0"/>
        <w:tab w:val="left" w:pos="828"/>
        <w:tab w:val="left" w:pos="7488"/>
        <w:tab w:val="left" w:pos="9360"/>
        <w:tab w:val="left" w:pos="11736"/>
      </w:tabs>
    </w:pPr>
    <w:rPr>
      <w:b/>
      <w:szCs w:val="20"/>
    </w:rPr>
  </w:style>
  <w:style w:type="table" w:customStyle="1" w:styleId="TableGrid15">
    <w:name w:val="Table Grid15"/>
    <w:basedOn w:val="TableNormal"/>
    <w:next w:val="TableGrid"/>
    <w:uiPriority w:val="59"/>
    <w:rsid w:val="00815D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815DF9"/>
  </w:style>
  <w:style w:type="paragraph" w:customStyle="1" w:styleId="Heading33">
    <w:name w:val="Heading 33"/>
    <w:basedOn w:val="Normal"/>
    <w:rsid w:val="00815DF9"/>
    <w:pPr>
      <w:widowControl w:val="0"/>
      <w:pBdr>
        <w:bottom w:val="single" w:sz="0" w:space="0" w:color="000000"/>
      </w:pBdr>
      <w:tabs>
        <w:tab w:val="left" w:pos="0"/>
        <w:tab w:val="left" w:pos="828"/>
        <w:tab w:val="left" w:pos="7488"/>
        <w:tab w:val="left" w:pos="9360"/>
        <w:tab w:val="left" w:pos="11736"/>
      </w:tabs>
    </w:pPr>
    <w:rPr>
      <w:b/>
      <w:szCs w:val="20"/>
    </w:rPr>
  </w:style>
  <w:style w:type="table" w:customStyle="1" w:styleId="TableGrid16">
    <w:name w:val="Table Grid16"/>
    <w:basedOn w:val="TableNormal"/>
    <w:next w:val="TableGrid"/>
    <w:uiPriority w:val="59"/>
    <w:rsid w:val="00815D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815DF9"/>
  </w:style>
  <w:style w:type="table" w:customStyle="1" w:styleId="TableGrid17">
    <w:name w:val="Table Grid17"/>
    <w:basedOn w:val="TableNormal"/>
    <w:next w:val="TableGrid"/>
    <w:uiPriority w:val="59"/>
    <w:rsid w:val="00815D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815DF9"/>
  </w:style>
  <w:style w:type="paragraph" w:customStyle="1" w:styleId="Heading34">
    <w:name w:val="Heading 34"/>
    <w:basedOn w:val="Normal"/>
    <w:rsid w:val="00815DF9"/>
    <w:pPr>
      <w:widowControl w:val="0"/>
      <w:pBdr>
        <w:bottom w:val="single" w:sz="0" w:space="0" w:color="000000"/>
      </w:pBdr>
      <w:tabs>
        <w:tab w:val="left" w:pos="0"/>
        <w:tab w:val="left" w:pos="828"/>
        <w:tab w:val="left" w:pos="7488"/>
        <w:tab w:val="left" w:pos="9360"/>
        <w:tab w:val="left" w:pos="11736"/>
      </w:tabs>
    </w:pPr>
    <w:rPr>
      <w:b/>
      <w:szCs w:val="20"/>
    </w:rPr>
  </w:style>
  <w:style w:type="table" w:customStyle="1" w:styleId="TableGrid18">
    <w:name w:val="Table Grid18"/>
    <w:basedOn w:val="TableNormal"/>
    <w:next w:val="TableGrid"/>
    <w:uiPriority w:val="59"/>
    <w:rsid w:val="00815D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C0A"/>
    <w:pPr>
      <w:ind w:left="720"/>
      <w:contextualSpacing/>
    </w:pPr>
  </w:style>
  <w:style w:type="paragraph" w:customStyle="1" w:styleId="Heading35">
    <w:name w:val="Heading 35"/>
    <w:basedOn w:val="Normal"/>
    <w:rsid w:val="00D246A6"/>
    <w:pPr>
      <w:widowControl w:val="0"/>
      <w:pBdr>
        <w:bottom w:val="single" w:sz="0" w:space="0" w:color="000000"/>
      </w:pBdr>
      <w:tabs>
        <w:tab w:val="left" w:pos="0"/>
        <w:tab w:val="left" w:pos="828"/>
        <w:tab w:val="left" w:pos="7488"/>
        <w:tab w:val="left" w:pos="9360"/>
        <w:tab w:val="left" w:pos="11736"/>
      </w:tabs>
    </w:pPr>
    <w:rPr>
      <w:b/>
      <w:szCs w:val="20"/>
    </w:rPr>
  </w:style>
  <w:style w:type="paragraph" w:customStyle="1" w:styleId="Heading36">
    <w:name w:val="Heading 36"/>
    <w:basedOn w:val="Normal"/>
    <w:rsid w:val="004C0401"/>
    <w:pPr>
      <w:widowControl w:val="0"/>
      <w:pBdr>
        <w:bottom w:val="single" w:sz="0" w:space="0" w:color="000000"/>
      </w:pBdr>
      <w:tabs>
        <w:tab w:val="left" w:pos="0"/>
        <w:tab w:val="left" w:pos="828"/>
        <w:tab w:val="left" w:pos="7488"/>
        <w:tab w:val="left" w:pos="9360"/>
        <w:tab w:val="left" w:pos="11736"/>
      </w:tabs>
    </w:pPr>
    <w:rPr>
      <w:b/>
      <w:szCs w:val="20"/>
    </w:rPr>
  </w:style>
  <w:style w:type="numbering" w:customStyle="1" w:styleId="NoList7">
    <w:name w:val="No List7"/>
    <w:next w:val="NoList"/>
    <w:uiPriority w:val="99"/>
    <w:semiHidden/>
    <w:unhideWhenUsed/>
    <w:rsid w:val="004C0401"/>
  </w:style>
  <w:style w:type="table" w:customStyle="1" w:styleId="TableGrid19">
    <w:name w:val="Table Grid19"/>
    <w:basedOn w:val="TableNormal"/>
    <w:next w:val="TableGrid"/>
    <w:uiPriority w:val="59"/>
    <w:rsid w:val="004C040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C0401"/>
  </w:style>
  <w:style w:type="numbering" w:customStyle="1" w:styleId="NoList21">
    <w:name w:val="No List21"/>
    <w:next w:val="NoList"/>
    <w:semiHidden/>
    <w:rsid w:val="004C0401"/>
  </w:style>
  <w:style w:type="numbering" w:customStyle="1" w:styleId="NoList31">
    <w:name w:val="No List31"/>
    <w:next w:val="NoList"/>
    <w:semiHidden/>
    <w:rsid w:val="004C0401"/>
  </w:style>
  <w:style w:type="numbering" w:customStyle="1" w:styleId="NoList41">
    <w:name w:val="No List41"/>
    <w:next w:val="NoList"/>
    <w:semiHidden/>
    <w:rsid w:val="004C0401"/>
  </w:style>
  <w:style w:type="numbering" w:customStyle="1" w:styleId="NoList51">
    <w:name w:val="No List51"/>
    <w:next w:val="NoList"/>
    <w:semiHidden/>
    <w:rsid w:val="004C0401"/>
  </w:style>
  <w:style w:type="numbering" w:customStyle="1" w:styleId="NoList61">
    <w:name w:val="No List61"/>
    <w:next w:val="NoList"/>
    <w:semiHidden/>
    <w:rsid w:val="004C0401"/>
  </w:style>
  <w:style w:type="paragraph" w:customStyle="1" w:styleId="xl65">
    <w:name w:val="xl65"/>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ormal"/>
    <w:rsid w:val="004C04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Normal"/>
    <w:rsid w:val="004C0401"/>
    <w:pPr>
      <w:spacing w:before="100" w:beforeAutospacing="1" w:after="100" w:afterAutospacing="1"/>
    </w:pPr>
    <w:rPr>
      <w:rFonts w:ascii="Arial" w:hAnsi="Arial" w:cs="Arial"/>
    </w:rPr>
  </w:style>
  <w:style w:type="paragraph" w:customStyle="1" w:styleId="ColorfulShading-Accent31">
    <w:name w:val="Colorful Shading - Accent 31"/>
    <w:basedOn w:val="Normal"/>
    <w:uiPriority w:val="34"/>
    <w:qFormat/>
    <w:rsid w:val="0052583F"/>
    <w:pPr>
      <w:ind w:left="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79999">
      <w:bodyDiv w:val="1"/>
      <w:marLeft w:val="0"/>
      <w:marRight w:val="0"/>
      <w:marTop w:val="0"/>
      <w:marBottom w:val="0"/>
      <w:divBdr>
        <w:top w:val="none" w:sz="0" w:space="0" w:color="auto"/>
        <w:left w:val="none" w:sz="0" w:space="0" w:color="auto"/>
        <w:bottom w:val="none" w:sz="0" w:space="0" w:color="auto"/>
        <w:right w:val="none" w:sz="0" w:space="0" w:color="auto"/>
      </w:divBdr>
    </w:div>
    <w:div w:id="1114136200">
      <w:bodyDiv w:val="1"/>
      <w:marLeft w:val="0"/>
      <w:marRight w:val="0"/>
      <w:marTop w:val="0"/>
      <w:marBottom w:val="0"/>
      <w:divBdr>
        <w:top w:val="none" w:sz="0" w:space="0" w:color="auto"/>
        <w:left w:val="none" w:sz="0" w:space="0" w:color="auto"/>
        <w:bottom w:val="none" w:sz="0" w:space="0" w:color="auto"/>
        <w:right w:val="none" w:sz="0" w:space="0" w:color="auto"/>
      </w:divBdr>
    </w:div>
    <w:div w:id="1253125913">
      <w:bodyDiv w:val="1"/>
      <w:marLeft w:val="0"/>
      <w:marRight w:val="0"/>
      <w:marTop w:val="0"/>
      <w:marBottom w:val="0"/>
      <w:divBdr>
        <w:top w:val="none" w:sz="0" w:space="0" w:color="auto"/>
        <w:left w:val="none" w:sz="0" w:space="0" w:color="auto"/>
        <w:bottom w:val="none" w:sz="0" w:space="0" w:color="auto"/>
        <w:right w:val="none" w:sz="0" w:space="0" w:color="auto"/>
      </w:divBdr>
    </w:div>
    <w:div w:id="160773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E96A-7ED0-44A8-B1A6-70C635E0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2002</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MINUTES</vt:lpstr>
    </vt:vector>
  </TitlesOfParts>
  <Company>Lincoln Intermediate Unit #12</Company>
  <LinksUpToDate>false</LinksUpToDate>
  <CharactersWithSpaces>13759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Jill Trostle</dc:creator>
  <cp:lastModifiedBy>Jill Trostle</cp:lastModifiedBy>
  <cp:revision>12</cp:revision>
  <cp:lastPrinted>2018-11-01T14:54:00Z</cp:lastPrinted>
  <dcterms:created xsi:type="dcterms:W3CDTF">2018-11-13T13:55:00Z</dcterms:created>
  <dcterms:modified xsi:type="dcterms:W3CDTF">2018-12-05T20:27:00Z</dcterms:modified>
</cp:coreProperties>
</file>