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F61B" w14:textId="77777777" w:rsidR="00951F82" w:rsidRDefault="00951F82" w:rsidP="00C6059F">
      <w:pPr>
        <w:pStyle w:val="Heading4"/>
        <w:spacing w:before="0" w:after="0"/>
      </w:pPr>
      <w:r>
        <w:t>Call to Order</w:t>
      </w:r>
    </w:p>
    <w:p w14:paraId="34BA5F5F" w14:textId="77777777" w:rsidR="00C6059F" w:rsidRPr="00C6059F" w:rsidRDefault="00C6059F" w:rsidP="00C6059F"/>
    <w:p w14:paraId="6CE99920" w14:textId="77777777" w:rsidR="00986FDB" w:rsidRDefault="007726C8" w:rsidP="00B73169">
      <w:pPr>
        <w:pStyle w:val="Heading4"/>
        <w:spacing w:before="0" w:after="0"/>
      </w:pPr>
      <w:r>
        <w:t>Pledge of Allegianc</w:t>
      </w:r>
      <w:r w:rsidR="00C75F7A">
        <w:t>e</w:t>
      </w:r>
    </w:p>
    <w:p w14:paraId="58A443C1" w14:textId="77777777" w:rsidR="001C6A74" w:rsidRDefault="001C6A74" w:rsidP="001C6A74">
      <w:pPr>
        <w:pStyle w:val="Heading4"/>
        <w:numPr>
          <w:ilvl w:val="0"/>
          <w:numId w:val="0"/>
        </w:numPr>
        <w:spacing w:before="0" w:after="0"/>
      </w:pPr>
    </w:p>
    <w:p w14:paraId="30C828F1" w14:textId="77777777" w:rsidR="001C6A74" w:rsidRDefault="001C6A74" w:rsidP="001C6A74">
      <w:pPr>
        <w:pStyle w:val="Heading4"/>
        <w:spacing w:before="0" w:after="0"/>
      </w:pPr>
      <w:r>
        <w:t>Roll Call</w:t>
      </w:r>
      <w:r w:rsidRPr="001A5CC6">
        <w:t xml:space="preserve"> </w:t>
      </w:r>
    </w:p>
    <w:p w14:paraId="6D55329B" w14:textId="1E0BDDDD" w:rsidR="005E776D" w:rsidRPr="005E776D" w:rsidRDefault="00951F82" w:rsidP="005E776D">
      <w:pPr>
        <w:pStyle w:val="Heading4"/>
      </w:pPr>
      <w:r>
        <w:t xml:space="preserve">Recognition of Visitors and Public Comment:  </w:t>
      </w:r>
      <w:r w:rsidR="003652CD">
        <w:t>Michael Miller</w:t>
      </w:r>
      <w:r w:rsidR="00AF5359">
        <w:t xml:space="preserve">, Board </w:t>
      </w:r>
      <w:r w:rsidR="00DE69B3">
        <w:t>P</w:t>
      </w:r>
      <w:r w:rsidR="00FD3C52">
        <w:t>resident</w:t>
      </w:r>
    </w:p>
    <w:p w14:paraId="0B6C2449" w14:textId="312BE9DC" w:rsidR="005E776D" w:rsidRPr="005E776D" w:rsidRDefault="00951F82" w:rsidP="005E776D">
      <w:pPr>
        <w:pStyle w:val="Heading4"/>
      </w:pPr>
      <w:r>
        <w:t xml:space="preserve">Approval of Minutes </w:t>
      </w:r>
      <w:r w:rsidR="003343AB">
        <w:t>of</w:t>
      </w:r>
      <w:r w:rsidR="000A0184">
        <w:t xml:space="preserve"> </w:t>
      </w:r>
      <w:r w:rsidR="00F9416F">
        <w:t>November 6</w:t>
      </w:r>
      <w:r w:rsidR="00FD5EA8">
        <w:t>,</w:t>
      </w:r>
      <w:r w:rsidR="007800CC">
        <w:t xml:space="preserve"> </w:t>
      </w:r>
      <w:r w:rsidR="00B73F37">
        <w:t>201</w:t>
      </w:r>
      <w:r w:rsidR="00282E47">
        <w:t>8</w:t>
      </w:r>
    </w:p>
    <w:p w14:paraId="015C5703" w14:textId="684A1529" w:rsidR="00951F82" w:rsidRDefault="00951F82" w:rsidP="005E776D">
      <w:pPr>
        <w:pStyle w:val="Heading4"/>
      </w:pPr>
      <w:r>
        <w:t>Consent Agenda</w:t>
      </w:r>
    </w:p>
    <w:p w14:paraId="4E82C9CF" w14:textId="77777777" w:rsidR="0063401C" w:rsidRPr="000442EB" w:rsidRDefault="0063401C" w:rsidP="0063401C">
      <w:pPr>
        <w:rPr>
          <w:sz w:val="12"/>
        </w:rPr>
      </w:pPr>
    </w:p>
    <w:p w14:paraId="0A84DB20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Background</w:t>
      </w:r>
      <w:r w:rsidRPr="004731AD">
        <w:rPr>
          <w:rFonts w:ascii="Arial" w:hAnsi="Arial" w:cs="Arial"/>
          <w:sz w:val="22"/>
        </w:rPr>
        <w:t xml:space="preserve">:  </w:t>
      </w:r>
      <w:r w:rsidR="0090651D">
        <w:rPr>
          <w:rFonts w:ascii="Arial" w:hAnsi="Arial" w:cs="Arial"/>
          <w:sz w:val="22"/>
        </w:rPr>
        <w:t xml:space="preserve">The following </w:t>
      </w:r>
      <w:r w:rsidR="0023539C">
        <w:rPr>
          <w:rFonts w:ascii="Arial" w:hAnsi="Arial" w:cs="Arial"/>
          <w:sz w:val="22"/>
        </w:rPr>
        <w:t>routine operational matters are presented for action by the Board of Director</w:t>
      </w:r>
      <w:r w:rsidR="00B12A41">
        <w:rPr>
          <w:rFonts w:ascii="Arial" w:hAnsi="Arial" w:cs="Arial"/>
          <w:sz w:val="22"/>
        </w:rPr>
        <w:t>s</w:t>
      </w:r>
      <w:r w:rsidR="0023539C">
        <w:rPr>
          <w:rFonts w:ascii="Arial" w:hAnsi="Arial" w:cs="Arial"/>
          <w:sz w:val="22"/>
        </w:rPr>
        <w:t xml:space="preserve">.  Items that require special attention may be removed from the consent agenda upon request of a Board member. </w:t>
      </w:r>
    </w:p>
    <w:p w14:paraId="25D72029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</w:p>
    <w:p w14:paraId="48F98DF3" w14:textId="2A5EB83B" w:rsidR="0063401C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Recommendation</w:t>
      </w:r>
      <w:r w:rsidRPr="004731AD">
        <w:rPr>
          <w:rFonts w:ascii="Arial" w:hAnsi="Arial" w:cs="Arial"/>
          <w:sz w:val="22"/>
        </w:rPr>
        <w:t xml:space="preserve">:  Motion to approve </w:t>
      </w:r>
      <w:r w:rsidR="0023539C">
        <w:rPr>
          <w:rFonts w:ascii="Arial" w:hAnsi="Arial" w:cs="Arial"/>
          <w:sz w:val="22"/>
        </w:rPr>
        <w:t xml:space="preserve">all recommendations listed under </w:t>
      </w:r>
      <w:r w:rsidR="0023539C" w:rsidRPr="00FE2C1A">
        <w:rPr>
          <w:rFonts w:ascii="Arial" w:hAnsi="Arial" w:cs="Arial"/>
          <w:sz w:val="22"/>
        </w:rPr>
        <w:t xml:space="preserve">items </w:t>
      </w:r>
      <w:r w:rsidR="001422CF" w:rsidRPr="00A96335">
        <w:rPr>
          <w:rFonts w:ascii="Arial" w:hAnsi="Arial" w:cs="Arial"/>
          <w:sz w:val="22"/>
        </w:rPr>
        <w:t>F</w:t>
      </w:r>
      <w:r w:rsidR="004D160E" w:rsidRPr="00A96335">
        <w:rPr>
          <w:rFonts w:ascii="Arial" w:hAnsi="Arial" w:cs="Arial"/>
          <w:sz w:val="22"/>
        </w:rPr>
        <w:t>-</w:t>
      </w:r>
      <w:r w:rsidR="0023539C" w:rsidRPr="00A96335">
        <w:rPr>
          <w:rFonts w:ascii="Arial" w:hAnsi="Arial" w:cs="Arial"/>
          <w:sz w:val="22"/>
        </w:rPr>
        <w:t xml:space="preserve">1 through </w:t>
      </w:r>
      <w:r w:rsidR="001422CF" w:rsidRPr="00A96335">
        <w:rPr>
          <w:rFonts w:ascii="Arial" w:hAnsi="Arial" w:cs="Arial"/>
          <w:sz w:val="22"/>
        </w:rPr>
        <w:t>F</w:t>
      </w:r>
      <w:r w:rsidR="001A61F5" w:rsidRPr="00A96335">
        <w:rPr>
          <w:rFonts w:ascii="Arial" w:hAnsi="Arial" w:cs="Arial"/>
          <w:sz w:val="22"/>
        </w:rPr>
        <w:t>-</w:t>
      </w:r>
      <w:r w:rsidR="00FF7AAE" w:rsidRPr="00A96335">
        <w:rPr>
          <w:rFonts w:ascii="Arial" w:hAnsi="Arial" w:cs="Arial"/>
          <w:sz w:val="22"/>
        </w:rPr>
        <w:t>3</w:t>
      </w:r>
      <w:r w:rsidR="0023539C" w:rsidRPr="001422CF">
        <w:rPr>
          <w:rFonts w:ascii="Arial" w:hAnsi="Arial" w:cs="Arial"/>
          <w:sz w:val="22"/>
        </w:rPr>
        <w:t xml:space="preserve"> o</w:t>
      </w:r>
      <w:r w:rsidR="001A61F5" w:rsidRPr="001422CF">
        <w:rPr>
          <w:rFonts w:ascii="Arial" w:hAnsi="Arial" w:cs="Arial"/>
          <w:sz w:val="22"/>
        </w:rPr>
        <w:t>f</w:t>
      </w:r>
      <w:r w:rsidR="0023539C" w:rsidRPr="001422CF">
        <w:rPr>
          <w:rFonts w:ascii="Arial" w:hAnsi="Arial" w:cs="Arial"/>
          <w:sz w:val="22"/>
        </w:rPr>
        <w:t xml:space="preserve"> </w:t>
      </w:r>
      <w:r w:rsidRPr="001422CF">
        <w:rPr>
          <w:rFonts w:ascii="Arial" w:hAnsi="Arial" w:cs="Arial"/>
          <w:sz w:val="22"/>
        </w:rPr>
        <w:t>t</w:t>
      </w:r>
      <w:r w:rsidRPr="004731AD">
        <w:rPr>
          <w:rFonts w:ascii="Arial" w:hAnsi="Arial" w:cs="Arial"/>
          <w:sz w:val="22"/>
        </w:rPr>
        <w:t>he Consent Agenda.</w:t>
      </w:r>
    </w:p>
    <w:p w14:paraId="28C780F0" w14:textId="77777777" w:rsidR="00951F82" w:rsidRPr="00A54DC2" w:rsidRDefault="00951F82" w:rsidP="00E7139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0" w:name="OLE_LINK5"/>
      <w:bookmarkStart w:id="1" w:name="OLE_LINK6"/>
      <w:r w:rsidRPr="00A54DC2">
        <w:rPr>
          <w:rFonts w:ascii="Arial" w:hAnsi="Arial" w:cs="Arial"/>
          <w:b/>
          <w:i/>
          <w:sz w:val="24"/>
          <w:szCs w:val="24"/>
        </w:rPr>
        <w:t>Personnel Actions</w:t>
      </w:r>
    </w:p>
    <w:p w14:paraId="08AA52FA" w14:textId="77777777" w:rsidR="00951F82" w:rsidRPr="00852A5C" w:rsidRDefault="00BF350F" w:rsidP="004B321A">
      <w:pPr>
        <w:pStyle w:val="Heading6"/>
        <w:numPr>
          <w:ilvl w:val="2"/>
          <w:numId w:val="5"/>
        </w:numPr>
        <w:tabs>
          <w:tab w:val="num" w:pos="1080"/>
        </w:tabs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>Resignations</w:t>
      </w:r>
      <w:r w:rsidR="00B65008">
        <w:rPr>
          <w:rFonts w:ascii="Arial" w:hAnsi="Arial" w:cs="Arial"/>
          <w:szCs w:val="24"/>
        </w:rPr>
        <w:t>/</w:t>
      </w:r>
      <w:r w:rsidR="00B43A68">
        <w:rPr>
          <w:rFonts w:ascii="Arial" w:hAnsi="Arial" w:cs="Arial"/>
          <w:szCs w:val="24"/>
        </w:rPr>
        <w:t>Retirements/Termination</w:t>
      </w:r>
      <w:r w:rsidR="0014495E">
        <w:rPr>
          <w:rFonts w:ascii="Arial" w:hAnsi="Arial" w:cs="Arial"/>
          <w:szCs w:val="24"/>
        </w:rPr>
        <w:t>s</w:t>
      </w:r>
    </w:p>
    <w:p w14:paraId="093E07DB" w14:textId="77777777" w:rsidR="00951F82" w:rsidRPr="00120EC5" w:rsidRDefault="00951F82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2BC01787" w14:textId="77777777" w:rsidR="00951F82" w:rsidRDefault="000965AD" w:rsidP="004B321A">
      <w:pPr>
        <w:pStyle w:val="BodyTextIndent"/>
        <w:rPr>
          <w:rFonts w:ascii="Arial" w:hAnsi="Arial" w:cs="Arial"/>
          <w:sz w:val="18"/>
        </w:rPr>
      </w:pPr>
      <w:r w:rsidRPr="004731AD">
        <w:rPr>
          <w:rFonts w:ascii="Arial" w:hAnsi="Arial" w:cs="Arial"/>
          <w:sz w:val="18"/>
        </w:rPr>
        <w:t>R</w:t>
      </w:r>
      <w:r w:rsidR="00951F82" w:rsidRPr="004731AD">
        <w:rPr>
          <w:rFonts w:ascii="Arial" w:hAnsi="Arial" w:cs="Arial"/>
          <w:sz w:val="18"/>
        </w:rPr>
        <w:t>esignations</w:t>
      </w:r>
      <w:r w:rsidR="00B65008">
        <w:rPr>
          <w:rFonts w:ascii="Arial" w:hAnsi="Arial" w:cs="Arial"/>
          <w:sz w:val="18"/>
        </w:rPr>
        <w:t xml:space="preserve"> and </w:t>
      </w:r>
      <w:r w:rsidR="00032BD8">
        <w:rPr>
          <w:rFonts w:ascii="Arial" w:hAnsi="Arial" w:cs="Arial"/>
          <w:sz w:val="18"/>
        </w:rPr>
        <w:t>retirements</w:t>
      </w:r>
      <w:r w:rsidR="00B62082" w:rsidRPr="004731AD">
        <w:rPr>
          <w:rFonts w:ascii="Arial" w:hAnsi="Arial" w:cs="Arial"/>
          <w:sz w:val="18"/>
        </w:rPr>
        <w:t xml:space="preserve"> </w:t>
      </w:r>
      <w:r w:rsidR="00951F82" w:rsidRPr="004731AD">
        <w:rPr>
          <w:rFonts w:ascii="Arial" w:hAnsi="Arial" w:cs="Arial"/>
          <w:sz w:val="18"/>
        </w:rPr>
        <w:t>per the reasons indicated and effective dates noted:</w:t>
      </w:r>
    </w:p>
    <w:p w14:paraId="03536E03" w14:textId="77777777" w:rsidR="005F4C50" w:rsidRDefault="005F4C50" w:rsidP="004B321A">
      <w:pPr>
        <w:pStyle w:val="BodyTextIndent"/>
        <w:rPr>
          <w:rFonts w:ascii="Arial" w:hAnsi="Arial" w:cs="Arial"/>
          <w:sz w:val="18"/>
        </w:rPr>
      </w:pPr>
    </w:p>
    <w:tbl>
      <w:tblPr>
        <w:tblW w:w="0" w:type="auto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170"/>
        <w:gridCol w:w="2340"/>
        <w:gridCol w:w="2117"/>
        <w:gridCol w:w="990"/>
        <w:gridCol w:w="1080"/>
      </w:tblGrid>
      <w:tr w:rsidR="000A0D36" w:rsidRPr="000A0D36" w14:paraId="36D62831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14:paraId="55E2481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F5662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55C323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2D00531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0802F5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A3CC0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0A0D36" w:rsidRPr="000A0D36" w14:paraId="56B3C547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50D0BF5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Bedwick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349106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Meghan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07D25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Psychologist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81CCB4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3AFA98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12/19/2018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506889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A0D36" w:rsidRPr="000A0D36" w14:paraId="1D02C584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49A4114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Ernst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36C9F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Marcie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EF01E3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0CC50BD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E64E0F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11/16/2018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167E9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A0D36" w:rsidRPr="000A0D36" w14:paraId="0995AC95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0E60130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Eshelman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6C69E4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Carolyn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CB1EB9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Psychologist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30A8FB9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Pupil Personnel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C8BEF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12/06/2018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9533E9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0A0D36" w:rsidRPr="000A0D36" w14:paraId="12EF57A2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4E0A95B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Highlands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71F43B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Angela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5746A1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E17B6B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Nonpublic School Services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EC8B48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12/04/2018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4C2DEF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0A0D36" w:rsidRPr="000A0D36" w14:paraId="09AC4187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0301AF6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Hoover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2B2DC2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Summer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2B5C1C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Extended School Year Assistant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1D7E3C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Extended School Year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24B40F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10/31/2018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C08D3A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A0D36" w:rsidRPr="000A0D36" w14:paraId="1AB782F8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305A90B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Owings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D6D961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Michelle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022D3C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3227B3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CDCC5B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11/05/2018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C9AD3A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A0D36" w:rsidRPr="000A0D36" w14:paraId="617FBCE5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0D2825E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Rohrer-Ressler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42150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Anna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A2CD99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25A5982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CCBFA7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12/21/2018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853CA2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0A0D36" w:rsidRPr="000A0D36" w14:paraId="4E2ECF9D" w14:textId="77777777" w:rsidTr="004E4790">
        <w:trPr>
          <w:jc w:val="center"/>
        </w:trPr>
        <w:tc>
          <w:tcPr>
            <w:tcW w:w="1397" w:type="dxa"/>
            <w:shd w:val="clear" w:color="auto" w:fill="auto"/>
            <w:noWrap/>
            <w:vAlign w:val="bottom"/>
          </w:tcPr>
          <w:p w14:paraId="7C7E7EE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Warner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BD7120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Billy Jo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4DA58C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117" w:type="dxa"/>
            <w:shd w:val="clear" w:color="auto" w:fill="auto"/>
            <w:noWrap/>
            <w:vAlign w:val="bottom"/>
          </w:tcPr>
          <w:p w14:paraId="678B93E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Intervention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0B673D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11/09/2018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287C8C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</w:tbl>
    <w:p w14:paraId="58BCA203" w14:textId="77777777" w:rsidR="000A0D36" w:rsidRDefault="000A0D36" w:rsidP="004B321A">
      <w:pPr>
        <w:pStyle w:val="BodyTextIndent"/>
        <w:rPr>
          <w:rFonts w:ascii="Arial" w:hAnsi="Arial" w:cs="Arial"/>
          <w:sz w:val="18"/>
        </w:rPr>
      </w:pPr>
    </w:p>
    <w:p w14:paraId="36E30BF4" w14:textId="77777777" w:rsidR="004B321A" w:rsidRPr="00852A5C" w:rsidRDefault="004B321A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 xml:space="preserve">Nominations </w:t>
      </w:r>
    </w:p>
    <w:p w14:paraId="3F4E54CD" w14:textId="77777777" w:rsidR="004B321A" w:rsidRPr="00D20252" w:rsidRDefault="004B321A" w:rsidP="000C4120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0"/>
          <w:szCs w:val="18"/>
        </w:rPr>
      </w:pPr>
    </w:p>
    <w:p w14:paraId="3B18090D" w14:textId="77777777" w:rsidR="004B321A" w:rsidRPr="00A34914" w:rsidRDefault="000965AD" w:rsidP="00A6552A">
      <w:pPr>
        <w:ind w:left="1080"/>
        <w:rPr>
          <w:rFonts w:ascii="Arial" w:hAnsi="Arial" w:cs="Arial"/>
          <w:snapToGrid w:val="0"/>
          <w:sz w:val="20"/>
          <w:szCs w:val="18"/>
        </w:rPr>
      </w:pPr>
      <w:r w:rsidRPr="00A34914">
        <w:rPr>
          <w:rFonts w:ascii="Arial" w:hAnsi="Arial" w:cs="Arial"/>
          <w:snapToGrid w:val="0"/>
          <w:sz w:val="20"/>
          <w:szCs w:val="18"/>
        </w:rPr>
        <w:t>N</w:t>
      </w:r>
      <w:r w:rsidR="004B321A" w:rsidRPr="00A34914">
        <w:rPr>
          <w:rFonts w:ascii="Arial" w:hAnsi="Arial" w:cs="Arial"/>
          <w:snapToGrid w:val="0"/>
          <w:sz w:val="20"/>
          <w:szCs w:val="18"/>
        </w:rPr>
        <w:t>ew hires as per the effective dates and rates noted:</w:t>
      </w:r>
    </w:p>
    <w:p w14:paraId="242003A1" w14:textId="77777777" w:rsidR="00754C63" w:rsidRDefault="00754C63" w:rsidP="00A6552A">
      <w:pPr>
        <w:ind w:left="1080"/>
        <w:rPr>
          <w:rFonts w:ascii="Arial" w:hAnsi="Arial" w:cs="Arial"/>
          <w:snapToGrid w:val="0"/>
          <w:sz w:val="18"/>
          <w:szCs w:val="18"/>
        </w:rPr>
      </w:pPr>
    </w:p>
    <w:p w14:paraId="7B37EB09" w14:textId="77777777" w:rsidR="00D577F8" w:rsidRPr="005F4C50" w:rsidRDefault="002D3852" w:rsidP="00E75569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>
        <w:rPr>
          <w:rFonts w:ascii="Arial" w:hAnsi="Arial" w:cs="Arial"/>
          <w:iCs/>
          <w:sz w:val="20"/>
          <w:szCs w:val="18"/>
        </w:rPr>
        <w:t>Professional Staff</w:t>
      </w:r>
      <w:r w:rsidR="00D577F8" w:rsidRPr="00E13545">
        <w:rPr>
          <w:rFonts w:ascii="Arial" w:hAnsi="Arial" w:cs="Arial"/>
          <w:iCs/>
          <w:sz w:val="20"/>
          <w:szCs w:val="18"/>
        </w:rPr>
        <w:t xml:space="preserve"> </w:t>
      </w:r>
      <w:r w:rsidR="00D577F8">
        <w:rPr>
          <w:rFonts w:ascii="Arial" w:hAnsi="Arial" w:cs="Arial"/>
          <w:iCs/>
          <w:sz w:val="20"/>
          <w:szCs w:val="18"/>
        </w:rPr>
        <w:t xml:space="preserve"> </w:t>
      </w:r>
      <w:r w:rsidR="00D577F8" w:rsidRPr="00416DC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2B40B746" w14:textId="77777777" w:rsidR="00A20CC5" w:rsidRDefault="00A20CC5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tbl>
      <w:tblPr>
        <w:tblW w:w="10325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1620"/>
        <w:gridCol w:w="1971"/>
        <w:gridCol w:w="1004"/>
        <w:gridCol w:w="1230"/>
        <w:gridCol w:w="970"/>
        <w:gridCol w:w="1190"/>
      </w:tblGrid>
      <w:tr w:rsidR="000A0D36" w:rsidRPr="000A0D36" w14:paraId="6A2535CE" w14:textId="77777777" w:rsidTr="000A0D36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ECD6C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F99E1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732989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3B13E61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056DE98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64A4A13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ACA2F53" w14:textId="77777777" w:rsidR="000A0D36" w:rsidRPr="000A0D36" w:rsidRDefault="000A0D36" w:rsidP="004E47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70" w:type="dxa"/>
            <w:vAlign w:val="center"/>
          </w:tcPr>
          <w:p w14:paraId="5986434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ED05A4F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0A0D36" w:rsidRPr="000A0D36" w14:paraId="72BB8A63" w14:textId="77777777" w:rsidTr="000A0D36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308E070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Dietrich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3AFDC8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AAEF3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4A9081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3A77F9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7AB84" w14:textId="77777777" w:rsidR="000A0D36" w:rsidRPr="000A0D36" w:rsidRDefault="000A0D36" w:rsidP="004E479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$45,091.00</w:t>
            </w:r>
          </w:p>
        </w:tc>
        <w:tc>
          <w:tcPr>
            <w:tcW w:w="970" w:type="dxa"/>
            <w:vAlign w:val="center"/>
          </w:tcPr>
          <w:p w14:paraId="6BDB95A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20847E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A0D36" w:rsidRPr="000A0D36" w14:paraId="03FBCD7C" w14:textId="77777777" w:rsidTr="000A0D36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1FB8E28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2D6A0D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E45AF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982F5A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015B59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BE36F96" w14:textId="77777777" w:rsidR="000A0D36" w:rsidRPr="000A0D36" w:rsidRDefault="000A0D36" w:rsidP="004E479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70" w:type="dxa"/>
            <w:vAlign w:val="center"/>
          </w:tcPr>
          <w:p w14:paraId="5F3CCD9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AA9179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0A0D36" w:rsidRPr="000A0D36" w14:paraId="46C94771" w14:textId="77777777" w:rsidTr="000A0D36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6E06D3A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Olsen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F2A40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Breanne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58C869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B15844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Neurological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380CE8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808529" w14:textId="77777777" w:rsidR="000A0D36" w:rsidRPr="000A0D36" w:rsidRDefault="000A0D36" w:rsidP="004E479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970" w:type="dxa"/>
            <w:vAlign w:val="center"/>
          </w:tcPr>
          <w:p w14:paraId="708147A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AA63EF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3910D849" w14:textId="77777777" w:rsidTr="000A0D36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32C6941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Rose-Disney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2D031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Teressa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4DD3C8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Psychologist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6692FA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C564DF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5F917CD" w14:textId="77777777" w:rsidR="000A0D36" w:rsidRPr="000A0D36" w:rsidRDefault="000A0D36" w:rsidP="004E479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$55,424.00</w:t>
            </w:r>
          </w:p>
        </w:tc>
        <w:tc>
          <w:tcPr>
            <w:tcW w:w="970" w:type="dxa"/>
            <w:vAlign w:val="center"/>
          </w:tcPr>
          <w:p w14:paraId="7012F9F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0CB1E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</w:tbl>
    <w:p w14:paraId="5BDDF42A" w14:textId="77777777" w:rsidR="000A0D36" w:rsidRDefault="000A0D36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14969D9A" w14:textId="77777777" w:rsidR="004E7D00" w:rsidRDefault="004E7D00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7128C687" w14:textId="77777777" w:rsidR="002D3852" w:rsidRPr="002D3852" w:rsidRDefault="002D3852" w:rsidP="002D3852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 w:rsidRPr="002D3852">
        <w:rPr>
          <w:rFonts w:ascii="Arial" w:hAnsi="Arial" w:cs="Arial"/>
          <w:iCs/>
          <w:sz w:val="20"/>
          <w:szCs w:val="18"/>
        </w:rPr>
        <w:lastRenderedPageBreak/>
        <w:t xml:space="preserve">Non Certified Staff </w:t>
      </w:r>
      <w:r w:rsidRPr="002D385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445521FA" w14:textId="77777777" w:rsidR="002D3852" w:rsidRDefault="002D3852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990"/>
        <w:gridCol w:w="1873"/>
        <w:gridCol w:w="1785"/>
        <w:gridCol w:w="1170"/>
        <w:gridCol w:w="955"/>
        <w:gridCol w:w="1080"/>
        <w:gridCol w:w="1260"/>
      </w:tblGrid>
      <w:tr w:rsidR="000A0D36" w:rsidRPr="000A0D36" w14:paraId="71F8137D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D2F3E8F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FC61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48DE7D6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1A7CA7B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B3BCBA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0000EF9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3EF4E5A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1AF11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89EDFAF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0A0D36" w:rsidRPr="000A0D36" w14:paraId="66FE42A0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5109739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Barnhart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86467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LeAnne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24923A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AE8DBE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486BB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F59BDB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D0456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G-2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03B9D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220 Days</w:t>
            </w:r>
          </w:p>
        </w:tc>
      </w:tr>
      <w:tr w:rsidR="000A0D36" w:rsidRPr="000A0D36" w14:paraId="7ECF99BD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34EF12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87519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Trisha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053076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C5078B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6343DC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D32DCB4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$22.53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499DF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F-5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3DC58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0A0D36" w:rsidRPr="000A0D36" w14:paraId="0BED1B5B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D49F5B9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Donaldson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964A309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4CF483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F13404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Preschool 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096924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B76928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DEF0C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C7AAB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3DB37B48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23F229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1FAF7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Renee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99C08B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206C78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2102E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11/07/2018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278F34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195D0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11DF6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0DE3E295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98D5A7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Gist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ED5456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Natalie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6D3572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4C366D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74DCAC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0E6931B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A5629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C439A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74C22901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A7822B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Guiher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D9270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EBB930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D038E9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Nonpublic School Services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4C83038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92B8B3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87AA4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F-2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9C003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0A0D36" w:rsidRPr="000A0D36" w14:paraId="47EC109D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7AC0D7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Haines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8C681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Dori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B8305F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C8992A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64CBDF1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C3B628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0C79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34C16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5A8D8F73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646377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Miller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CAC7A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Deborah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45AB32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696C1D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10965E0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3A2B43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E8BB9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712B0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0A0D36" w:rsidRPr="000A0D36" w14:paraId="507CF1B6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03C5270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Oberdick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77729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A72E68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Utility / General Maintenance Worker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503090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307D798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8AB134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$17.69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0FFE6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Maint. Cust. B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9EE32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0A0D36" w:rsidRPr="000A0D36" w14:paraId="50CD7DB0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451A2D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O’Rourke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E0F62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Lenore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34F630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Student Coordinator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795B90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75E782E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4D95B77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$16.29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BA76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Grant Funded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41A7C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0A0D36" w:rsidRPr="000A0D36" w14:paraId="6B4E0A6F" w14:textId="77777777" w:rsidTr="000A0D36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65BBC6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Sible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85791B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Evelyn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27EBCB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31B06D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5EE1FC5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11/28/2018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E9B2D3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$21.62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23528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F-6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020F46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</w:tbl>
    <w:p w14:paraId="2C90E1B2" w14:textId="77777777" w:rsidR="000A0D36" w:rsidRDefault="000A0D36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1F67674B" w14:textId="77777777" w:rsidR="003617A5" w:rsidRPr="003617A5" w:rsidRDefault="003617A5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3617A5">
        <w:rPr>
          <w:rFonts w:ascii="Arial" w:hAnsi="Arial" w:cs="Arial"/>
          <w:szCs w:val="24"/>
        </w:rPr>
        <w:t>Miscellaneous</w:t>
      </w:r>
    </w:p>
    <w:p w14:paraId="5CF27AAA" w14:textId="77777777" w:rsidR="003617A5" w:rsidRDefault="003617A5" w:rsidP="000C4120">
      <w:pPr>
        <w:pStyle w:val="BodyTextIndent3"/>
        <w:ind w:left="1080" w:firstLine="0"/>
        <w:rPr>
          <w:rFonts w:ascii="Arial" w:hAnsi="Arial" w:cs="Arial"/>
          <w:iCs/>
          <w:sz w:val="20"/>
          <w:szCs w:val="18"/>
        </w:rPr>
      </w:pPr>
    </w:p>
    <w:p w14:paraId="5D58C477" w14:textId="77777777" w:rsidR="008142FC" w:rsidRPr="00001C2A" w:rsidRDefault="008142FC" w:rsidP="008142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bookmarkStart w:id="2" w:name="OLE_LINK3"/>
      <w:bookmarkStart w:id="3" w:name="OLE_LINK4"/>
      <w:r w:rsidRPr="00001C2A">
        <w:rPr>
          <w:rFonts w:ascii="Arial" w:hAnsi="Arial" w:cs="Arial"/>
          <w:iCs/>
          <w:noProof/>
          <w:sz w:val="20"/>
          <w:szCs w:val="18"/>
        </w:rPr>
        <w:t>Additional Service Agreements</w:t>
      </w:r>
    </w:p>
    <w:p w14:paraId="3175FAF9" w14:textId="77777777" w:rsidR="008142FC" w:rsidRPr="00001C2A" w:rsidRDefault="008142FC" w:rsidP="008142FC">
      <w:pPr>
        <w:ind w:firstLine="720"/>
        <w:rPr>
          <w:sz w:val="20"/>
        </w:rPr>
      </w:pPr>
    </w:p>
    <w:p w14:paraId="1629F1F5" w14:textId="77777777" w:rsidR="008142FC" w:rsidRPr="00001C2A" w:rsidRDefault="008142FC" w:rsidP="008142FC">
      <w:pPr>
        <w:ind w:left="1530" w:hanging="90"/>
        <w:rPr>
          <w:rFonts w:ascii="Arial" w:hAnsi="Arial" w:cs="Arial"/>
          <w:sz w:val="20"/>
          <w:szCs w:val="18"/>
        </w:rPr>
      </w:pPr>
      <w:r w:rsidRPr="00001C2A">
        <w:rPr>
          <w:rFonts w:ascii="Arial" w:hAnsi="Arial" w:cs="Arial"/>
          <w:sz w:val="20"/>
          <w:szCs w:val="18"/>
        </w:rPr>
        <w:t>Personnel to provide services for students at the appropriate hourly/daily rate:</w:t>
      </w:r>
    </w:p>
    <w:p w14:paraId="62341320" w14:textId="77777777" w:rsidR="008142FC" w:rsidRDefault="008142FC" w:rsidP="008142FC">
      <w:pPr>
        <w:rPr>
          <w:rFonts w:ascii="Arial Narrow" w:hAnsi="Arial Narrow"/>
          <w:sz w:val="18"/>
          <w:szCs w:val="18"/>
        </w:rPr>
      </w:pPr>
    </w:p>
    <w:tbl>
      <w:tblPr>
        <w:tblW w:w="10045" w:type="dxa"/>
        <w:jc w:val="center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440"/>
        <w:gridCol w:w="1350"/>
        <w:gridCol w:w="2430"/>
        <w:gridCol w:w="2665"/>
      </w:tblGrid>
      <w:tr w:rsidR="000A0D36" w:rsidRPr="000A0D36" w14:paraId="39D9A432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D21DC94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17EA3E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820325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350" w:type="dxa"/>
          </w:tcPr>
          <w:p w14:paraId="25BF8C3E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073EC48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School District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A3C641E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Dates</w:t>
            </w:r>
          </w:p>
        </w:tc>
      </w:tr>
      <w:tr w:rsidR="000A0D36" w:rsidRPr="000A0D36" w14:paraId="0670D9D4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6D7CEF1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Bennett</w:t>
            </w:r>
          </w:p>
        </w:tc>
        <w:tc>
          <w:tcPr>
            <w:tcW w:w="1080" w:type="dxa"/>
            <w:shd w:val="clear" w:color="auto" w:fill="auto"/>
          </w:tcPr>
          <w:p w14:paraId="6CEC8EBB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Kathleen</w:t>
            </w:r>
          </w:p>
        </w:tc>
        <w:tc>
          <w:tcPr>
            <w:tcW w:w="1440" w:type="dxa"/>
            <w:shd w:val="clear" w:color="auto" w:fill="auto"/>
          </w:tcPr>
          <w:p w14:paraId="4A2C8C4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2A0D57E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$36.97 per hour</w:t>
            </w:r>
          </w:p>
        </w:tc>
        <w:tc>
          <w:tcPr>
            <w:tcW w:w="2430" w:type="dxa"/>
            <w:shd w:val="clear" w:color="auto" w:fill="auto"/>
          </w:tcPr>
          <w:p w14:paraId="5CF12A6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2AF49F3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600DA49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61578E6D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326155B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Bordner</w:t>
            </w:r>
          </w:p>
        </w:tc>
        <w:tc>
          <w:tcPr>
            <w:tcW w:w="1080" w:type="dxa"/>
            <w:shd w:val="clear" w:color="auto" w:fill="auto"/>
          </w:tcPr>
          <w:p w14:paraId="5B22DE3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Corinne</w:t>
            </w:r>
          </w:p>
        </w:tc>
        <w:tc>
          <w:tcPr>
            <w:tcW w:w="1440" w:type="dxa"/>
            <w:shd w:val="clear" w:color="auto" w:fill="auto"/>
          </w:tcPr>
          <w:p w14:paraId="63B3EAC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0842A55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$30.34 per hour</w:t>
            </w:r>
          </w:p>
        </w:tc>
        <w:tc>
          <w:tcPr>
            <w:tcW w:w="2430" w:type="dxa"/>
            <w:shd w:val="clear" w:color="auto" w:fill="auto"/>
          </w:tcPr>
          <w:p w14:paraId="7FCECF2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3BEDFA5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3091B84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31F5854B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76FFD77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Chmilewski</w:t>
            </w:r>
          </w:p>
        </w:tc>
        <w:tc>
          <w:tcPr>
            <w:tcW w:w="1080" w:type="dxa"/>
            <w:shd w:val="clear" w:color="auto" w:fill="auto"/>
          </w:tcPr>
          <w:p w14:paraId="4FFAEC3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Tanya</w:t>
            </w:r>
          </w:p>
        </w:tc>
        <w:tc>
          <w:tcPr>
            <w:tcW w:w="1440" w:type="dxa"/>
            <w:shd w:val="clear" w:color="auto" w:fill="auto"/>
          </w:tcPr>
          <w:p w14:paraId="6843F18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1195F78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$29.31 per hour</w:t>
            </w:r>
          </w:p>
        </w:tc>
        <w:tc>
          <w:tcPr>
            <w:tcW w:w="2430" w:type="dxa"/>
            <w:shd w:val="clear" w:color="auto" w:fill="auto"/>
          </w:tcPr>
          <w:p w14:paraId="4145B8F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2AD54A5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2500FCF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564DD1EE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330767D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Cox</w:t>
            </w:r>
          </w:p>
        </w:tc>
        <w:tc>
          <w:tcPr>
            <w:tcW w:w="1080" w:type="dxa"/>
            <w:shd w:val="clear" w:color="auto" w:fill="auto"/>
          </w:tcPr>
          <w:p w14:paraId="3E28460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Deanna</w:t>
            </w:r>
          </w:p>
        </w:tc>
        <w:tc>
          <w:tcPr>
            <w:tcW w:w="1440" w:type="dxa"/>
            <w:shd w:val="clear" w:color="auto" w:fill="auto"/>
          </w:tcPr>
          <w:p w14:paraId="2A14467A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66E0836B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$42.14 per hour</w:t>
            </w:r>
          </w:p>
        </w:tc>
        <w:tc>
          <w:tcPr>
            <w:tcW w:w="2430" w:type="dxa"/>
            <w:shd w:val="clear" w:color="auto" w:fill="auto"/>
          </w:tcPr>
          <w:p w14:paraId="4E1E9C8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West York Area School District</w:t>
            </w:r>
          </w:p>
        </w:tc>
        <w:tc>
          <w:tcPr>
            <w:tcW w:w="2665" w:type="dxa"/>
            <w:shd w:val="clear" w:color="auto" w:fill="auto"/>
          </w:tcPr>
          <w:p w14:paraId="0768B0A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5, 2018 – December 17, 2018</w:t>
            </w:r>
          </w:p>
        </w:tc>
      </w:tr>
      <w:tr w:rsidR="000A0D36" w:rsidRPr="000A0D36" w14:paraId="0ECAE229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027B7A7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1080" w:type="dxa"/>
            <w:shd w:val="clear" w:color="auto" w:fill="auto"/>
          </w:tcPr>
          <w:p w14:paraId="561518D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1440" w:type="dxa"/>
            <w:shd w:val="clear" w:color="auto" w:fill="auto"/>
          </w:tcPr>
          <w:p w14:paraId="0267D20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63EFE9D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$35.47 per hour (correction)</w:t>
            </w:r>
          </w:p>
        </w:tc>
        <w:tc>
          <w:tcPr>
            <w:tcW w:w="2430" w:type="dxa"/>
            <w:shd w:val="clear" w:color="auto" w:fill="auto"/>
          </w:tcPr>
          <w:p w14:paraId="05EAE4E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1F5B5B5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4, 2018 – November 14, 2018</w:t>
            </w:r>
          </w:p>
        </w:tc>
      </w:tr>
      <w:tr w:rsidR="000A0D36" w:rsidRPr="000A0D36" w14:paraId="76F78C32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1852E70F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1080" w:type="dxa"/>
            <w:shd w:val="clear" w:color="auto" w:fill="auto"/>
          </w:tcPr>
          <w:p w14:paraId="3F76EBB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1440" w:type="dxa"/>
            <w:shd w:val="clear" w:color="auto" w:fill="auto"/>
          </w:tcPr>
          <w:p w14:paraId="503D86F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636FE0D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$35.47 per hour</w:t>
            </w:r>
          </w:p>
        </w:tc>
        <w:tc>
          <w:tcPr>
            <w:tcW w:w="2430" w:type="dxa"/>
            <w:shd w:val="clear" w:color="auto" w:fill="auto"/>
          </w:tcPr>
          <w:p w14:paraId="56115E8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York Suburban School District</w:t>
            </w:r>
          </w:p>
        </w:tc>
        <w:tc>
          <w:tcPr>
            <w:tcW w:w="2665" w:type="dxa"/>
            <w:shd w:val="clear" w:color="auto" w:fill="auto"/>
          </w:tcPr>
          <w:p w14:paraId="710AB773" w14:textId="77777777" w:rsid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1, 2018 – June 5, 2019</w:t>
            </w:r>
          </w:p>
          <w:p w14:paraId="7364A414" w14:textId="77777777" w:rsidR="00F30F18" w:rsidRPr="000A0D36" w:rsidRDefault="00F30F18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0A0D36" w:rsidRPr="000A0D36" w14:paraId="44608BED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11CA60F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1080" w:type="dxa"/>
            <w:shd w:val="clear" w:color="auto" w:fill="auto"/>
          </w:tcPr>
          <w:p w14:paraId="1BF68E8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1440" w:type="dxa"/>
            <w:shd w:val="clear" w:color="auto" w:fill="auto"/>
          </w:tcPr>
          <w:p w14:paraId="5CC62CE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39B66B2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$35.47 per hour</w:t>
            </w:r>
          </w:p>
        </w:tc>
        <w:tc>
          <w:tcPr>
            <w:tcW w:w="2430" w:type="dxa"/>
            <w:shd w:val="clear" w:color="auto" w:fill="auto"/>
          </w:tcPr>
          <w:p w14:paraId="263A401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23BA7D2A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15, 2018 – November 19, 2018</w:t>
            </w:r>
          </w:p>
        </w:tc>
      </w:tr>
      <w:tr w:rsidR="000A0D36" w:rsidRPr="000A0D36" w14:paraId="4E6EF5B0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46E4CA8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Haid</w:t>
            </w:r>
          </w:p>
        </w:tc>
        <w:tc>
          <w:tcPr>
            <w:tcW w:w="1080" w:type="dxa"/>
            <w:shd w:val="clear" w:color="auto" w:fill="auto"/>
          </w:tcPr>
          <w:p w14:paraId="523994A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1440" w:type="dxa"/>
            <w:shd w:val="clear" w:color="auto" w:fill="auto"/>
          </w:tcPr>
          <w:p w14:paraId="0609743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33BBFA6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$55.01 per hour (correction)</w:t>
            </w:r>
          </w:p>
        </w:tc>
        <w:tc>
          <w:tcPr>
            <w:tcW w:w="2430" w:type="dxa"/>
            <w:shd w:val="clear" w:color="auto" w:fill="auto"/>
          </w:tcPr>
          <w:p w14:paraId="4D8249D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1A58743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4, 2018 – November 14, 2018</w:t>
            </w:r>
          </w:p>
        </w:tc>
      </w:tr>
      <w:tr w:rsidR="000A0D36" w:rsidRPr="000A0D36" w14:paraId="3635A3AF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11D4320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Haid</w:t>
            </w:r>
          </w:p>
        </w:tc>
        <w:tc>
          <w:tcPr>
            <w:tcW w:w="1080" w:type="dxa"/>
            <w:shd w:val="clear" w:color="auto" w:fill="auto"/>
          </w:tcPr>
          <w:p w14:paraId="148F651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1440" w:type="dxa"/>
            <w:shd w:val="clear" w:color="auto" w:fill="auto"/>
          </w:tcPr>
          <w:p w14:paraId="5C2638E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416231C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$55.01 per hour</w:t>
            </w:r>
          </w:p>
        </w:tc>
        <w:tc>
          <w:tcPr>
            <w:tcW w:w="2430" w:type="dxa"/>
            <w:shd w:val="clear" w:color="auto" w:fill="auto"/>
          </w:tcPr>
          <w:p w14:paraId="6F1BEDF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York Suburban School District</w:t>
            </w:r>
          </w:p>
        </w:tc>
        <w:tc>
          <w:tcPr>
            <w:tcW w:w="2665" w:type="dxa"/>
            <w:shd w:val="clear" w:color="auto" w:fill="auto"/>
          </w:tcPr>
          <w:p w14:paraId="4994EB11" w14:textId="77777777" w:rsid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1, 2018 – June 5, 2019</w:t>
            </w:r>
          </w:p>
          <w:p w14:paraId="1D85EF2F" w14:textId="77777777" w:rsidR="00F30F18" w:rsidRPr="000A0D36" w:rsidRDefault="00F30F18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  <w:tr w:rsidR="000A0D36" w:rsidRPr="000A0D36" w14:paraId="12D78242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42D5409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Haid</w:t>
            </w:r>
          </w:p>
        </w:tc>
        <w:tc>
          <w:tcPr>
            <w:tcW w:w="1080" w:type="dxa"/>
            <w:shd w:val="clear" w:color="auto" w:fill="auto"/>
          </w:tcPr>
          <w:p w14:paraId="0A1C072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1440" w:type="dxa"/>
            <w:shd w:val="clear" w:color="auto" w:fill="auto"/>
          </w:tcPr>
          <w:p w14:paraId="704A0C6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63CB751B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$55.01 per hour</w:t>
            </w:r>
          </w:p>
        </w:tc>
        <w:tc>
          <w:tcPr>
            <w:tcW w:w="2430" w:type="dxa"/>
            <w:shd w:val="clear" w:color="auto" w:fill="auto"/>
          </w:tcPr>
          <w:p w14:paraId="0F587FFA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5132544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15, 2018 – November 19, 2018</w:t>
            </w:r>
          </w:p>
        </w:tc>
      </w:tr>
      <w:tr w:rsidR="000A0D36" w:rsidRPr="000A0D36" w14:paraId="5B8038BC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70ACD16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Hicks</w:t>
            </w:r>
          </w:p>
        </w:tc>
        <w:tc>
          <w:tcPr>
            <w:tcW w:w="1080" w:type="dxa"/>
            <w:shd w:val="clear" w:color="auto" w:fill="auto"/>
          </w:tcPr>
          <w:p w14:paraId="30E940F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Lindsay</w:t>
            </w:r>
          </w:p>
        </w:tc>
        <w:tc>
          <w:tcPr>
            <w:tcW w:w="1440" w:type="dxa"/>
            <w:shd w:val="clear" w:color="auto" w:fill="auto"/>
          </w:tcPr>
          <w:p w14:paraId="7F6D3B2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1C82828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$33.01 per hour</w:t>
            </w:r>
          </w:p>
        </w:tc>
        <w:tc>
          <w:tcPr>
            <w:tcW w:w="2430" w:type="dxa"/>
            <w:shd w:val="clear" w:color="auto" w:fill="auto"/>
          </w:tcPr>
          <w:p w14:paraId="55D68CE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22E91AB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3816BDE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7457F2E6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610D5AC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Hockensmith</w:t>
            </w:r>
          </w:p>
        </w:tc>
        <w:tc>
          <w:tcPr>
            <w:tcW w:w="1080" w:type="dxa"/>
            <w:shd w:val="clear" w:color="auto" w:fill="auto"/>
          </w:tcPr>
          <w:p w14:paraId="585FDC3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Kimberly</w:t>
            </w:r>
          </w:p>
        </w:tc>
        <w:tc>
          <w:tcPr>
            <w:tcW w:w="1440" w:type="dxa"/>
            <w:shd w:val="clear" w:color="auto" w:fill="auto"/>
          </w:tcPr>
          <w:p w14:paraId="708FB046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536A512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$34.36 per hour</w:t>
            </w:r>
          </w:p>
        </w:tc>
        <w:tc>
          <w:tcPr>
            <w:tcW w:w="2430" w:type="dxa"/>
            <w:shd w:val="clear" w:color="auto" w:fill="auto"/>
          </w:tcPr>
          <w:p w14:paraId="30B862B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2CB0EC7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6E209DF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lastRenderedPageBreak/>
              <w:t>October 17, 2018 – April 2019</w:t>
            </w:r>
          </w:p>
        </w:tc>
      </w:tr>
      <w:tr w:rsidR="000A0D36" w:rsidRPr="000A0D36" w14:paraId="7767DBA2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6D0E655A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lastRenderedPageBreak/>
              <w:t>Holmes</w:t>
            </w:r>
          </w:p>
        </w:tc>
        <w:tc>
          <w:tcPr>
            <w:tcW w:w="1080" w:type="dxa"/>
            <w:shd w:val="clear" w:color="auto" w:fill="auto"/>
          </w:tcPr>
          <w:p w14:paraId="5C531B0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Rebecca</w:t>
            </w:r>
          </w:p>
        </w:tc>
        <w:tc>
          <w:tcPr>
            <w:tcW w:w="1440" w:type="dxa"/>
            <w:shd w:val="clear" w:color="auto" w:fill="auto"/>
          </w:tcPr>
          <w:p w14:paraId="7B4042E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6B5307E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$27.96 per hour</w:t>
            </w:r>
          </w:p>
        </w:tc>
        <w:tc>
          <w:tcPr>
            <w:tcW w:w="2430" w:type="dxa"/>
            <w:shd w:val="clear" w:color="auto" w:fill="auto"/>
          </w:tcPr>
          <w:p w14:paraId="6B62480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3472608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7A9669DA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766E154C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6661D76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Imhoff</w:t>
            </w:r>
          </w:p>
        </w:tc>
        <w:tc>
          <w:tcPr>
            <w:tcW w:w="1080" w:type="dxa"/>
            <w:shd w:val="clear" w:color="auto" w:fill="auto"/>
          </w:tcPr>
          <w:p w14:paraId="5291668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1440" w:type="dxa"/>
            <w:shd w:val="clear" w:color="auto" w:fill="auto"/>
          </w:tcPr>
          <w:p w14:paraId="2F1645C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047F676B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$40.73 per hour (correction)</w:t>
            </w:r>
          </w:p>
        </w:tc>
        <w:tc>
          <w:tcPr>
            <w:tcW w:w="2430" w:type="dxa"/>
            <w:shd w:val="clear" w:color="auto" w:fill="auto"/>
          </w:tcPr>
          <w:p w14:paraId="26AF26F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2876F3A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4, 2018 – November 14, 2018</w:t>
            </w:r>
          </w:p>
        </w:tc>
      </w:tr>
      <w:tr w:rsidR="000A0D36" w:rsidRPr="000A0D36" w14:paraId="349CCF4F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833F75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Imhoff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A40896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EA4FD0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2704B901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$40.73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B3A180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York Suburban School District</w:t>
            </w:r>
          </w:p>
        </w:tc>
        <w:tc>
          <w:tcPr>
            <w:tcW w:w="2665" w:type="dxa"/>
            <w:shd w:val="clear" w:color="auto" w:fill="auto"/>
          </w:tcPr>
          <w:p w14:paraId="7EB9AFDE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1, 2018 – June 5, 2019</w:t>
            </w:r>
          </w:p>
        </w:tc>
      </w:tr>
      <w:tr w:rsidR="000A0D36" w:rsidRPr="000A0D36" w14:paraId="5310BAFD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7EC9E6AF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Imhoff</w:t>
            </w:r>
          </w:p>
        </w:tc>
        <w:tc>
          <w:tcPr>
            <w:tcW w:w="1080" w:type="dxa"/>
            <w:shd w:val="clear" w:color="auto" w:fill="auto"/>
          </w:tcPr>
          <w:p w14:paraId="22A3B160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1440" w:type="dxa"/>
            <w:shd w:val="clear" w:color="auto" w:fill="auto"/>
          </w:tcPr>
          <w:p w14:paraId="7CD875A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1725A5D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$40.73 per hour</w:t>
            </w:r>
          </w:p>
        </w:tc>
        <w:tc>
          <w:tcPr>
            <w:tcW w:w="2430" w:type="dxa"/>
            <w:shd w:val="clear" w:color="auto" w:fill="auto"/>
          </w:tcPr>
          <w:p w14:paraId="1A56EE0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13F5AD9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15, 2018 – November 19, 2018</w:t>
            </w:r>
          </w:p>
        </w:tc>
      </w:tr>
      <w:tr w:rsidR="000A0D36" w:rsidRPr="000A0D36" w14:paraId="4F6557B9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43E26CE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Kleiser</w:t>
            </w:r>
          </w:p>
        </w:tc>
        <w:tc>
          <w:tcPr>
            <w:tcW w:w="1080" w:type="dxa"/>
            <w:shd w:val="clear" w:color="auto" w:fill="auto"/>
          </w:tcPr>
          <w:p w14:paraId="6078B07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Diane</w:t>
            </w:r>
          </w:p>
        </w:tc>
        <w:tc>
          <w:tcPr>
            <w:tcW w:w="1440" w:type="dxa"/>
            <w:shd w:val="clear" w:color="auto" w:fill="auto"/>
          </w:tcPr>
          <w:p w14:paraId="111670D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Bus Assistant</w:t>
            </w:r>
          </w:p>
        </w:tc>
        <w:tc>
          <w:tcPr>
            <w:tcW w:w="1350" w:type="dxa"/>
          </w:tcPr>
          <w:p w14:paraId="24F3B70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$15.66 per hour (correction)</w:t>
            </w:r>
          </w:p>
        </w:tc>
        <w:tc>
          <w:tcPr>
            <w:tcW w:w="2430" w:type="dxa"/>
            <w:shd w:val="clear" w:color="auto" w:fill="auto"/>
          </w:tcPr>
          <w:p w14:paraId="34C0857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Eastern York School District</w:t>
            </w:r>
          </w:p>
        </w:tc>
        <w:tc>
          <w:tcPr>
            <w:tcW w:w="2665" w:type="dxa"/>
            <w:shd w:val="clear" w:color="auto" w:fill="auto"/>
          </w:tcPr>
          <w:p w14:paraId="58CD19D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18, 2018 – until classes return to Eastern York Middle School</w:t>
            </w:r>
          </w:p>
        </w:tc>
      </w:tr>
      <w:tr w:rsidR="000A0D36" w:rsidRPr="000A0D36" w14:paraId="301DCA33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7DE32F6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Knaper</w:t>
            </w:r>
          </w:p>
        </w:tc>
        <w:tc>
          <w:tcPr>
            <w:tcW w:w="1080" w:type="dxa"/>
            <w:shd w:val="clear" w:color="auto" w:fill="auto"/>
          </w:tcPr>
          <w:p w14:paraId="0F9E11B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Tiffany</w:t>
            </w:r>
          </w:p>
        </w:tc>
        <w:tc>
          <w:tcPr>
            <w:tcW w:w="1440" w:type="dxa"/>
            <w:shd w:val="clear" w:color="auto" w:fill="auto"/>
          </w:tcPr>
          <w:p w14:paraId="3E1A025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350" w:type="dxa"/>
          </w:tcPr>
          <w:p w14:paraId="06D8257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$33.81 per hour</w:t>
            </w:r>
          </w:p>
        </w:tc>
        <w:tc>
          <w:tcPr>
            <w:tcW w:w="2430" w:type="dxa"/>
            <w:shd w:val="clear" w:color="auto" w:fill="auto"/>
          </w:tcPr>
          <w:p w14:paraId="2D22DF2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Red Lion Area School District</w:t>
            </w:r>
          </w:p>
        </w:tc>
        <w:tc>
          <w:tcPr>
            <w:tcW w:w="2665" w:type="dxa"/>
            <w:shd w:val="clear" w:color="auto" w:fill="auto"/>
          </w:tcPr>
          <w:p w14:paraId="2DD71A6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December 24, 2018 – January 31, 2019 (extension to previous agreement)</w:t>
            </w:r>
          </w:p>
        </w:tc>
      </w:tr>
      <w:tr w:rsidR="000A0D36" w:rsidRPr="000A0D36" w14:paraId="124FF037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1E2D103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Knovich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790254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Hollie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B511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5042EAF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$32.73 per hour (correction)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3C2EF7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49E2868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4, 2018 – November 14, 2018</w:t>
            </w:r>
          </w:p>
        </w:tc>
      </w:tr>
      <w:tr w:rsidR="000A0D36" w:rsidRPr="000A0D36" w14:paraId="7EAA926B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FBF3B89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Lucius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5BAA2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Alice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9C24B1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350" w:type="dxa"/>
          </w:tcPr>
          <w:p w14:paraId="5238517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$23.09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9976A0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Littlestown Area School District</w:t>
            </w:r>
          </w:p>
        </w:tc>
        <w:tc>
          <w:tcPr>
            <w:tcW w:w="2665" w:type="dxa"/>
            <w:shd w:val="clear" w:color="auto" w:fill="auto"/>
          </w:tcPr>
          <w:p w14:paraId="7B68CDC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2018 – June 2019</w:t>
            </w:r>
          </w:p>
        </w:tc>
      </w:tr>
      <w:tr w:rsidR="000A0D36" w:rsidRPr="000A0D36" w14:paraId="4517EE2B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70C0185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Mamary</w:t>
            </w:r>
          </w:p>
        </w:tc>
        <w:tc>
          <w:tcPr>
            <w:tcW w:w="1080" w:type="dxa"/>
            <w:shd w:val="clear" w:color="auto" w:fill="auto"/>
          </w:tcPr>
          <w:p w14:paraId="1471C89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Allison</w:t>
            </w:r>
          </w:p>
        </w:tc>
        <w:tc>
          <w:tcPr>
            <w:tcW w:w="1440" w:type="dxa"/>
            <w:shd w:val="clear" w:color="auto" w:fill="auto"/>
          </w:tcPr>
          <w:p w14:paraId="6C29621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0AA4AAE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$28.74 per hour</w:t>
            </w:r>
          </w:p>
        </w:tc>
        <w:tc>
          <w:tcPr>
            <w:tcW w:w="2430" w:type="dxa"/>
            <w:shd w:val="clear" w:color="auto" w:fill="auto"/>
          </w:tcPr>
          <w:p w14:paraId="6A3E2421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6CFD049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3DD8E6B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528CD079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4218D2D8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Owens</w:t>
            </w:r>
          </w:p>
        </w:tc>
        <w:tc>
          <w:tcPr>
            <w:tcW w:w="1080" w:type="dxa"/>
            <w:shd w:val="clear" w:color="auto" w:fill="auto"/>
          </w:tcPr>
          <w:p w14:paraId="4D5D7F8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Kevin</w:t>
            </w:r>
          </w:p>
        </w:tc>
        <w:tc>
          <w:tcPr>
            <w:tcW w:w="1440" w:type="dxa"/>
            <w:shd w:val="clear" w:color="auto" w:fill="auto"/>
          </w:tcPr>
          <w:p w14:paraId="16F2872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Bus Assistant</w:t>
            </w:r>
          </w:p>
        </w:tc>
        <w:tc>
          <w:tcPr>
            <w:tcW w:w="1350" w:type="dxa"/>
          </w:tcPr>
          <w:p w14:paraId="7137E1F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$15.66 per hour (correction)</w:t>
            </w:r>
          </w:p>
        </w:tc>
        <w:tc>
          <w:tcPr>
            <w:tcW w:w="2430" w:type="dxa"/>
            <w:shd w:val="clear" w:color="auto" w:fill="auto"/>
          </w:tcPr>
          <w:p w14:paraId="07E3E7A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Eastern York School District</w:t>
            </w:r>
          </w:p>
        </w:tc>
        <w:tc>
          <w:tcPr>
            <w:tcW w:w="2665" w:type="dxa"/>
            <w:shd w:val="clear" w:color="auto" w:fill="auto"/>
          </w:tcPr>
          <w:p w14:paraId="4D3A599E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18, 2018 – until classes return to Eastern York Middle School</w:t>
            </w:r>
          </w:p>
        </w:tc>
      </w:tr>
      <w:tr w:rsidR="000A0D36" w:rsidRPr="000A0D36" w14:paraId="725AE45A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F26962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Snyder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5A90F0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Charles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7700F5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7F6C9290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$39.35 per hour (correction)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3F9D2C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3A7D4207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4, 2018 – November 14, 2018</w:t>
            </w:r>
          </w:p>
        </w:tc>
      </w:tr>
      <w:tr w:rsidR="000A0D36" w:rsidRPr="000A0D36" w14:paraId="5E909599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3F7516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Snyder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FB787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Charles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498471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2A6A854B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$39.35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886875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York Suburban School District</w:t>
            </w:r>
          </w:p>
        </w:tc>
        <w:tc>
          <w:tcPr>
            <w:tcW w:w="2665" w:type="dxa"/>
            <w:shd w:val="clear" w:color="auto" w:fill="auto"/>
          </w:tcPr>
          <w:p w14:paraId="331C4505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1, 2018 – June 5, 2019</w:t>
            </w:r>
          </w:p>
        </w:tc>
      </w:tr>
      <w:tr w:rsidR="000A0D36" w:rsidRPr="000A0D36" w14:paraId="1B8F8600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6BC8050B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Snyder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765780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Charles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07C7E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2B8CD33E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$39.35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90C1B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665" w:type="dxa"/>
            <w:shd w:val="clear" w:color="auto" w:fill="auto"/>
          </w:tcPr>
          <w:p w14:paraId="5063B124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15, 2018 – November 19, 2018</w:t>
            </w:r>
          </w:p>
        </w:tc>
      </w:tr>
      <w:tr w:rsidR="000A0D36" w:rsidRPr="000A0D36" w14:paraId="09FA750C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6C14724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Sterner</w:t>
            </w:r>
          </w:p>
        </w:tc>
        <w:tc>
          <w:tcPr>
            <w:tcW w:w="1080" w:type="dxa"/>
            <w:shd w:val="clear" w:color="auto" w:fill="auto"/>
          </w:tcPr>
          <w:p w14:paraId="67703A0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Marilyn</w:t>
            </w:r>
          </w:p>
        </w:tc>
        <w:tc>
          <w:tcPr>
            <w:tcW w:w="1440" w:type="dxa"/>
            <w:shd w:val="clear" w:color="auto" w:fill="auto"/>
          </w:tcPr>
          <w:p w14:paraId="576ECF5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350" w:type="dxa"/>
          </w:tcPr>
          <w:p w14:paraId="5114602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$40.73 per hour</w:t>
            </w:r>
          </w:p>
        </w:tc>
        <w:tc>
          <w:tcPr>
            <w:tcW w:w="2430" w:type="dxa"/>
            <w:shd w:val="clear" w:color="auto" w:fill="auto"/>
          </w:tcPr>
          <w:p w14:paraId="15B93FBD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Fairfield Area School District</w:t>
            </w:r>
          </w:p>
        </w:tc>
        <w:tc>
          <w:tcPr>
            <w:tcW w:w="2665" w:type="dxa"/>
            <w:shd w:val="clear" w:color="auto" w:fill="auto"/>
          </w:tcPr>
          <w:p w14:paraId="7ECEF66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22, 2018 – through wrestling season</w:t>
            </w:r>
          </w:p>
          <w:p w14:paraId="0734A71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17, 2018 – April 2019</w:t>
            </w:r>
          </w:p>
        </w:tc>
      </w:tr>
      <w:tr w:rsidR="000A0D36" w:rsidRPr="000A0D36" w14:paraId="6C02A294" w14:textId="77777777" w:rsidTr="000A0D36">
        <w:trPr>
          <w:jc w:val="center"/>
        </w:trPr>
        <w:tc>
          <w:tcPr>
            <w:tcW w:w="1080" w:type="dxa"/>
            <w:shd w:val="clear" w:color="auto" w:fill="auto"/>
          </w:tcPr>
          <w:p w14:paraId="68690B79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Various Source4Teachers Substitutes</w:t>
            </w:r>
          </w:p>
        </w:tc>
        <w:tc>
          <w:tcPr>
            <w:tcW w:w="1080" w:type="dxa"/>
            <w:shd w:val="clear" w:color="auto" w:fill="auto"/>
          </w:tcPr>
          <w:p w14:paraId="20EA110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Various Source4Teachers Substitutes</w:t>
            </w:r>
          </w:p>
        </w:tc>
        <w:tc>
          <w:tcPr>
            <w:tcW w:w="1440" w:type="dxa"/>
            <w:shd w:val="clear" w:color="auto" w:fill="auto"/>
          </w:tcPr>
          <w:p w14:paraId="4E9CEF5F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Substitute Assistant</w:t>
            </w:r>
          </w:p>
        </w:tc>
        <w:tc>
          <w:tcPr>
            <w:tcW w:w="1350" w:type="dxa"/>
          </w:tcPr>
          <w:p w14:paraId="7597EC9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$99.30-$119.16 per day</w:t>
            </w:r>
          </w:p>
          <w:p w14:paraId="605B8DCE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(correction)</w:t>
            </w:r>
          </w:p>
          <w:p w14:paraId="335BFFEA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($139.02-$172.12 per day if filled by guest teacher) (correction)</w:t>
            </w:r>
          </w:p>
        </w:tc>
        <w:tc>
          <w:tcPr>
            <w:tcW w:w="2430" w:type="dxa"/>
            <w:shd w:val="clear" w:color="auto" w:fill="auto"/>
          </w:tcPr>
          <w:p w14:paraId="6B7572F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Greencastle-Antrim School District</w:t>
            </w:r>
          </w:p>
        </w:tc>
        <w:tc>
          <w:tcPr>
            <w:tcW w:w="2665" w:type="dxa"/>
            <w:shd w:val="clear" w:color="auto" w:fill="auto"/>
          </w:tcPr>
          <w:p w14:paraId="13C79DEF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15, 2018 – until district personal care assistant is hired</w:t>
            </w:r>
          </w:p>
        </w:tc>
      </w:tr>
      <w:tr w:rsidR="000A0D36" w:rsidRPr="000A0D36" w14:paraId="1486F1D3" w14:textId="77777777" w:rsidTr="000A0D36">
        <w:trPr>
          <w:jc w:val="center"/>
        </w:trPr>
        <w:tc>
          <w:tcPr>
            <w:tcW w:w="1080" w:type="dxa"/>
            <w:shd w:val="clear" w:color="auto" w:fill="auto"/>
          </w:tcPr>
          <w:p w14:paraId="49B7D06E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Various Source4-Teachers Substitutes</w:t>
            </w:r>
          </w:p>
        </w:tc>
        <w:tc>
          <w:tcPr>
            <w:tcW w:w="1080" w:type="dxa"/>
            <w:shd w:val="clear" w:color="auto" w:fill="auto"/>
          </w:tcPr>
          <w:p w14:paraId="145F6624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Various Source4-Teachers Substitutes</w:t>
            </w:r>
          </w:p>
        </w:tc>
        <w:tc>
          <w:tcPr>
            <w:tcW w:w="1440" w:type="dxa"/>
            <w:shd w:val="clear" w:color="auto" w:fill="auto"/>
          </w:tcPr>
          <w:p w14:paraId="28293F5F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Substitute Assistant</w:t>
            </w:r>
          </w:p>
        </w:tc>
        <w:tc>
          <w:tcPr>
            <w:tcW w:w="1350" w:type="dxa"/>
          </w:tcPr>
          <w:p w14:paraId="72DC08B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$99.30-$119.16 per day</w:t>
            </w:r>
          </w:p>
          <w:p w14:paraId="7E483C2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3437DFC2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 xml:space="preserve">($139.02-$172.12 per day if filled by guest teacher) </w:t>
            </w:r>
          </w:p>
        </w:tc>
        <w:tc>
          <w:tcPr>
            <w:tcW w:w="2430" w:type="dxa"/>
            <w:shd w:val="clear" w:color="auto" w:fill="auto"/>
          </w:tcPr>
          <w:p w14:paraId="53CE3D3C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Eastern York School District</w:t>
            </w:r>
          </w:p>
        </w:tc>
        <w:tc>
          <w:tcPr>
            <w:tcW w:w="2665" w:type="dxa"/>
            <w:shd w:val="clear" w:color="auto" w:fill="auto"/>
          </w:tcPr>
          <w:p w14:paraId="42C18137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12, 2018 – January 25, 2019</w:t>
            </w:r>
          </w:p>
        </w:tc>
      </w:tr>
      <w:tr w:rsidR="000A0D36" w:rsidRPr="000A0D36" w14:paraId="1F8E9C47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17F7F32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080" w:type="dxa"/>
            <w:shd w:val="clear" w:color="auto" w:fill="auto"/>
          </w:tcPr>
          <w:p w14:paraId="1E37442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440" w:type="dxa"/>
            <w:shd w:val="clear" w:color="auto" w:fill="auto"/>
          </w:tcPr>
          <w:p w14:paraId="493D8B97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Psychologist</w:t>
            </w:r>
          </w:p>
        </w:tc>
        <w:tc>
          <w:tcPr>
            <w:tcW w:w="1350" w:type="dxa"/>
          </w:tcPr>
          <w:p w14:paraId="5921056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$54.88 per hour (correction)</w:t>
            </w:r>
          </w:p>
        </w:tc>
        <w:tc>
          <w:tcPr>
            <w:tcW w:w="2430" w:type="dxa"/>
            <w:shd w:val="clear" w:color="auto" w:fill="auto"/>
          </w:tcPr>
          <w:p w14:paraId="62D85F29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Program</w:t>
            </w:r>
          </w:p>
        </w:tc>
        <w:tc>
          <w:tcPr>
            <w:tcW w:w="2665" w:type="dxa"/>
            <w:shd w:val="clear" w:color="auto" w:fill="auto"/>
          </w:tcPr>
          <w:p w14:paraId="21C78A9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22, 2018 (3 evaluations)</w:t>
            </w:r>
          </w:p>
          <w:p w14:paraId="71FA0494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6, 2018</w:t>
            </w:r>
          </w:p>
        </w:tc>
      </w:tr>
      <w:tr w:rsidR="000A0D36" w:rsidRPr="000A0D36" w14:paraId="61B2DC6F" w14:textId="77777777" w:rsidTr="004E4790">
        <w:trPr>
          <w:jc w:val="center"/>
        </w:trPr>
        <w:tc>
          <w:tcPr>
            <w:tcW w:w="1080" w:type="dxa"/>
            <w:shd w:val="clear" w:color="auto" w:fill="auto"/>
          </w:tcPr>
          <w:p w14:paraId="3D0E02AB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080" w:type="dxa"/>
            <w:shd w:val="clear" w:color="auto" w:fill="auto"/>
          </w:tcPr>
          <w:p w14:paraId="5D8940C5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440" w:type="dxa"/>
            <w:shd w:val="clear" w:color="auto" w:fill="auto"/>
          </w:tcPr>
          <w:p w14:paraId="7586BFEC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Psychologist</w:t>
            </w:r>
          </w:p>
        </w:tc>
        <w:tc>
          <w:tcPr>
            <w:tcW w:w="1350" w:type="dxa"/>
          </w:tcPr>
          <w:p w14:paraId="4D7DB25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$54.88 per hour</w:t>
            </w:r>
          </w:p>
        </w:tc>
        <w:tc>
          <w:tcPr>
            <w:tcW w:w="2430" w:type="dxa"/>
            <w:shd w:val="clear" w:color="auto" w:fill="auto"/>
          </w:tcPr>
          <w:p w14:paraId="6A2F0213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Program</w:t>
            </w:r>
          </w:p>
        </w:tc>
        <w:tc>
          <w:tcPr>
            <w:tcW w:w="2665" w:type="dxa"/>
            <w:shd w:val="clear" w:color="auto" w:fill="auto"/>
          </w:tcPr>
          <w:p w14:paraId="286F90A2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September 22, 2018</w:t>
            </w:r>
          </w:p>
          <w:p w14:paraId="061B55AF" w14:textId="77777777" w:rsidR="000A0D36" w:rsidRPr="000A0D36" w:rsidRDefault="000A0D36" w:rsidP="004E4790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October 20, 2018</w:t>
            </w:r>
          </w:p>
        </w:tc>
      </w:tr>
      <w:tr w:rsidR="000A0D36" w:rsidRPr="000A0D36" w14:paraId="7272C8B5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25BF8191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DA5917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9890C9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Psychologist</w:t>
            </w:r>
          </w:p>
        </w:tc>
        <w:tc>
          <w:tcPr>
            <w:tcW w:w="1350" w:type="dxa"/>
          </w:tcPr>
          <w:p w14:paraId="4CF7492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$54.88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BE7114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Abraxas Youth Center</w:t>
            </w:r>
          </w:p>
        </w:tc>
        <w:tc>
          <w:tcPr>
            <w:tcW w:w="2665" w:type="dxa"/>
            <w:shd w:val="clear" w:color="auto" w:fill="auto"/>
          </w:tcPr>
          <w:p w14:paraId="3604D52C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10, 2018</w:t>
            </w:r>
          </w:p>
        </w:tc>
      </w:tr>
      <w:tr w:rsidR="000A0D36" w:rsidRPr="000A0D36" w14:paraId="140CA801" w14:textId="77777777" w:rsidTr="000A0D3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88AABC9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D0461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CDC638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Psychologist</w:t>
            </w:r>
          </w:p>
        </w:tc>
        <w:tc>
          <w:tcPr>
            <w:tcW w:w="1350" w:type="dxa"/>
          </w:tcPr>
          <w:p w14:paraId="3E3A2909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$54.88 per hour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451E2D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Center</w:t>
            </w:r>
          </w:p>
        </w:tc>
        <w:tc>
          <w:tcPr>
            <w:tcW w:w="2665" w:type="dxa"/>
            <w:shd w:val="clear" w:color="auto" w:fill="auto"/>
          </w:tcPr>
          <w:p w14:paraId="6EA3915E" w14:textId="77777777" w:rsidR="000A0D36" w:rsidRPr="000A0D36" w:rsidRDefault="000A0D36" w:rsidP="000A0D36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snapToGrid w:val="0"/>
                <w:sz w:val="18"/>
                <w:szCs w:val="18"/>
              </w:rPr>
              <w:t>November 17,2018 (2 evaluations)</w:t>
            </w:r>
          </w:p>
        </w:tc>
      </w:tr>
    </w:tbl>
    <w:p w14:paraId="58B400DA" w14:textId="77777777" w:rsidR="008142FC" w:rsidRDefault="008142FC" w:rsidP="008142FC">
      <w:pPr>
        <w:ind w:left="1080"/>
        <w:rPr>
          <w:rFonts w:ascii="Arial" w:hAnsi="Arial" w:cs="Arial"/>
          <w:iCs/>
          <w:noProof/>
          <w:sz w:val="20"/>
          <w:szCs w:val="18"/>
        </w:rPr>
      </w:pPr>
    </w:p>
    <w:p w14:paraId="0CED9366" w14:textId="77777777" w:rsidR="009E382B" w:rsidRDefault="009E382B" w:rsidP="008142FC">
      <w:pPr>
        <w:ind w:left="1080"/>
        <w:rPr>
          <w:rFonts w:ascii="Arial" w:hAnsi="Arial" w:cs="Arial"/>
          <w:iCs/>
          <w:noProof/>
          <w:sz w:val="20"/>
          <w:szCs w:val="18"/>
        </w:rPr>
      </w:pPr>
    </w:p>
    <w:p w14:paraId="0C91924D" w14:textId="77777777" w:rsidR="008142FC" w:rsidRPr="008142FC" w:rsidRDefault="008142FC" w:rsidP="008142FC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r w:rsidRPr="008142FC">
        <w:rPr>
          <w:rFonts w:ascii="Arial" w:hAnsi="Arial" w:cs="Arial"/>
          <w:iCs/>
          <w:noProof/>
          <w:sz w:val="20"/>
          <w:szCs w:val="18"/>
        </w:rPr>
        <w:t>Change in Employment Status</w:t>
      </w:r>
    </w:p>
    <w:p w14:paraId="47A6450D" w14:textId="77777777" w:rsidR="008142FC" w:rsidRPr="008142FC" w:rsidRDefault="008142FC" w:rsidP="008142FC">
      <w:pPr>
        <w:ind w:left="990"/>
        <w:rPr>
          <w:snapToGrid w:val="0"/>
          <w:sz w:val="18"/>
          <w:szCs w:val="20"/>
        </w:rPr>
      </w:pPr>
      <w:r w:rsidRPr="008142FC">
        <w:rPr>
          <w:snapToGrid w:val="0"/>
          <w:sz w:val="18"/>
          <w:szCs w:val="20"/>
        </w:rPr>
        <w:t xml:space="preserve"> </w:t>
      </w:r>
    </w:p>
    <w:p w14:paraId="50B3DC96" w14:textId="77777777" w:rsidR="008142FC" w:rsidRPr="008142FC" w:rsidRDefault="008142FC" w:rsidP="008142FC">
      <w:pPr>
        <w:ind w:left="1440"/>
        <w:rPr>
          <w:rFonts w:ascii="Arial" w:hAnsi="Arial" w:cs="Arial"/>
          <w:snapToGrid w:val="0"/>
          <w:sz w:val="20"/>
          <w:szCs w:val="18"/>
        </w:rPr>
      </w:pPr>
      <w:r w:rsidRPr="008142FC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14:paraId="1F2250AB" w14:textId="77777777" w:rsidR="008142FC" w:rsidRDefault="008142FC" w:rsidP="008142FC">
      <w:pPr>
        <w:ind w:left="1080"/>
        <w:rPr>
          <w:rFonts w:ascii="Arial Narrow" w:hAnsi="Arial Narrow"/>
          <w:snapToGrid w:val="0"/>
          <w:sz w:val="18"/>
          <w:szCs w:val="18"/>
        </w:rPr>
      </w:pPr>
    </w:p>
    <w:p w14:paraId="113C5CCA" w14:textId="77777777" w:rsidR="009E382B" w:rsidRDefault="009E382B" w:rsidP="008142FC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990"/>
        <w:gridCol w:w="1170"/>
        <w:gridCol w:w="1260"/>
        <w:gridCol w:w="1080"/>
        <w:gridCol w:w="1260"/>
        <w:gridCol w:w="990"/>
        <w:gridCol w:w="990"/>
        <w:gridCol w:w="1080"/>
        <w:gridCol w:w="1413"/>
      </w:tblGrid>
      <w:tr w:rsidR="000A0D36" w:rsidRPr="000A0D36" w14:paraId="4C9DD361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186D767C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lastRenderedPageBreak/>
              <w:t xml:space="preserve">Last </w:t>
            </w:r>
          </w:p>
          <w:p w14:paraId="3A672F24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90" w:type="dxa"/>
            <w:vAlign w:val="center"/>
          </w:tcPr>
          <w:p w14:paraId="238850FC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9787B3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DA1B0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70B799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40608B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C486EB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990" w:type="dxa"/>
            <w:vAlign w:val="center"/>
          </w:tcPr>
          <w:p w14:paraId="5B78B7B7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80" w:type="dxa"/>
            <w:vAlign w:val="center"/>
          </w:tcPr>
          <w:p w14:paraId="412CD939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0962F34" w14:textId="77777777" w:rsidR="000A0D36" w:rsidRPr="000A0D36" w:rsidRDefault="000A0D36" w:rsidP="000A0D36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0A0D36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0A0D36" w:rsidRPr="000A0D36" w14:paraId="6D33E9D0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5DC302E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527F5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Adrienne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EC851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B9FA8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CD19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91EE0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64717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6262B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4371B09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906DF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36.25 hours</w:t>
            </w:r>
          </w:p>
          <w:p w14:paraId="6ED87AA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1E5EFF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4DA154DB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7B9DBFE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Bogart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D8150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AC719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8F381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6718E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3344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686F7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88F78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3B8BF07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94246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36.25 hours </w:t>
            </w:r>
          </w:p>
          <w:p w14:paraId="0846295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AD9E5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7E5756D2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4141228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Felix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D6D7E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26B07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4C610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33324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1D3E8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F4FF0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E9D4D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50980A2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C9B11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36.5 hours </w:t>
            </w:r>
          </w:p>
          <w:p w14:paraId="1B9C7B8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D3CBE2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333B70AC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77AABE2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Hahn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4D045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Martha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ABEC9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Licensed Practical Nurse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A07A9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B672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01A99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D334D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9FA83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200482E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1F5BD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38.5 hours </w:t>
            </w:r>
          </w:p>
          <w:p w14:paraId="16134B9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D474BFF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7F7E065D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0A5E33D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Keeney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F802F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96B69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7982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C5973E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47F57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A0F58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81C7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5A69457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9ADB9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36.25 hours </w:t>
            </w:r>
          </w:p>
          <w:p w14:paraId="36E634C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88272E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79A66DB9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20C71BD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Noel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82E87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1DA26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ED377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74CFF4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5A9EAD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86474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99FB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 hours</w:t>
            </w:r>
          </w:p>
          <w:p w14:paraId="70206A52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9BB2F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36.25 hours </w:t>
            </w:r>
          </w:p>
          <w:p w14:paraId="3E2D8C37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468F5B1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054061B9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00CC5E1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Otto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42C3B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5B2D2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Psychologist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DF34A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F32F6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$68,129.00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6E424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K-9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F0AE8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11/12/2018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642EA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L-9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5DE28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K-9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EC84D0B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0A0D36" w:rsidRPr="000A0D36" w14:paraId="3858A885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11F1B35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Parks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78CFA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C2213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1861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0165F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B261B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5B9C45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11/14/2018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86E76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67EFD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2692FB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0A0D36" w:rsidRPr="000A0D36" w14:paraId="484292B9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3C45C7C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Tillet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0D6EB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5C308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E75AD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B51E06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4DC483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78CADA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0AF14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35 hours </w:t>
            </w:r>
          </w:p>
          <w:p w14:paraId="4AD7E43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5B430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36.5 hours </w:t>
            </w:r>
          </w:p>
          <w:p w14:paraId="6327926C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029377E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  <w:tr w:rsidR="000A0D36" w:rsidRPr="000A0D36" w14:paraId="62B38359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3D0394A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6AC3E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Pamela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EA4AB7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410122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D54719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$70,042.00 + IA Stipend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156A71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A13B2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11/05/2018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6739A8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BD0DB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Instructional Advisor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280778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0A0D36" w:rsidRPr="000A0D36" w14:paraId="13374165" w14:textId="77777777" w:rsidTr="000A0D36">
        <w:trPr>
          <w:cantSplit/>
          <w:tblHeader/>
          <w:jc w:val="center"/>
        </w:trPr>
        <w:tc>
          <w:tcPr>
            <w:tcW w:w="1054" w:type="dxa"/>
            <w:shd w:val="clear" w:color="auto" w:fill="auto"/>
            <w:vAlign w:val="center"/>
          </w:tcPr>
          <w:p w14:paraId="1BC2D7B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Wolfe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DAF814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Lindsey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6BD443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BABC46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D58A2A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226B10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721DC0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EC3FE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BF275" w14:textId="77777777" w:rsidR="000A0D36" w:rsidRPr="000A0D36" w:rsidRDefault="000A0D36" w:rsidP="000A0D36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36.25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714A2C" w14:textId="77777777" w:rsidR="000A0D36" w:rsidRPr="000A0D36" w:rsidRDefault="000A0D36" w:rsidP="000A0D36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A0D3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Schedule Change</w:t>
            </w:r>
          </w:p>
        </w:tc>
      </w:tr>
    </w:tbl>
    <w:p w14:paraId="168341EF" w14:textId="77777777" w:rsidR="00A54DC2" w:rsidRPr="00820B2E" w:rsidRDefault="00A54DC2" w:rsidP="00820B2E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4" w:name="Text3"/>
      <w:r w:rsidRPr="00820B2E">
        <w:rPr>
          <w:rFonts w:ascii="Arial" w:hAnsi="Arial" w:cs="Arial"/>
          <w:b/>
          <w:i/>
          <w:sz w:val="24"/>
          <w:szCs w:val="24"/>
        </w:rPr>
        <w:t>Business Actions</w:t>
      </w:r>
    </w:p>
    <w:p w14:paraId="4485239F" w14:textId="77777777" w:rsidR="00A54DC2" w:rsidRPr="00820B2E" w:rsidRDefault="00A54DC2" w:rsidP="00820B2E">
      <w:pPr>
        <w:rPr>
          <w:rFonts w:ascii="Arial" w:hAnsi="Arial" w:cs="Arial"/>
          <w:sz w:val="10"/>
        </w:rPr>
      </w:pPr>
    </w:p>
    <w:p w14:paraId="42B474A3" w14:textId="77777777" w:rsidR="00A54DC2" w:rsidRPr="00820B2E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 w:rsidRPr="00820B2E">
        <w:rPr>
          <w:rFonts w:ascii="Arial" w:hAnsi="Arial" w:cs="Arial"/>
          <w:szCs w:val="24"/>
        </w:rPr>
        <w:t>Treasurer’s Report</w:t>
      </w:r>
    </w:p>
    <w:p w14:paraId="22D75D33" w14:textId="77777777" w:rsidR="00EC2864" w:rsidRPr="002659AC" w:rsidRDefault="00EC2864" w:rsidP="00EC2864">
      <w:pPr>
        <w:rPr>
          <w:rFonts w:ascii="Arial" w:hAnsi="Arial" w:cs="Arial"/>
          <w:sz w:val="18"/>
          <w:u w:val="single"/>
        </w:rPr>
      </w:pPr>
    </w:p>
    <w:p w14:paraId="43D57EE7" w14:textId="77777777" w:rsidR="00323557" w:rsidRPr="00323557" w:rsidRDefault="00820B2E" w:rsidP="00323557">
      <w:pPr>
        <w:autoSpaceDE w:val="0"/>
        <w:autoSpaceDN w:val="0"/>
        <w:adjustRightInd w:val="0"/>
        <w:ind w:left="1080"/>
        <w:rPr>
          <w:rFonts w:ascii="ArialMT" w:hAnsi="ArialMT" w:cs="ArialMT"/>
          <w:sz w:val="20"/>
          <w:szCs w:val="20"/>
        </w:rPr>
      </w:pPr>
      <w:r w:rsidRPr="00820B2E">
        <w:rPr>
          <w:rFonts w:ascii="Arial" w:hAnsi="Arial" w:cs="Arial"/>
          <w:sz w:val="22"/>
          <w:u w:val="single"/>
        </w:rPr>
        <w:t>Recommendation</w:t>
      </w:r>
      <w:r w:rsidRPr="00820B2E">
        <w:rPr>
          <w:rFonts w:ascii="Arial" w:hAnsi="Arial" w:cs="Arial"/>
          <w:sz w:val="22"/>
        </w:rPr>
        <w:t xml:space="preserve">:  </w:t>
      </w:r>
      <w:r w:rsidR="00323557" w:rsidRPr="00323557">
        <w:rPr>
          <w:rFonts w:ascii="ArialMT" w:hAnsi="ArialMT" w:cs="ArialMT"/>
          <w:sz w:val="20"/>
          <w:szCs w:val="20"/>
        </w:rPr>
        <w:t xml:space="preserve">Motion to accept the Treasurer’s Report of October 31, 2018, showing cash on hand of </w:t>
      </w:r>
    </w:p>
    <w:p w14:paraId="237FC064" w14:textId="751D0B30" w:rsidR="00820B2E" w:rsidRPr="00323557" w:rsidRDefault="00323557" w:rsidP="00323557">
      <w:pPr>
        <w:autoSpaceDE w:val="0"/>
        <w:autoSpaceDN w:val="0"/>
        <w:adjustRightInd w:val="0"/>
        <w:ind w:left="1080"/>
        <w:rPr>
          <w:rFonts w:ascii="ArialMT" w:hAnsi="ArialMT" w:cs="ArialMT"/>
          <w:sz w:val="20"/>
          <w:szCs w:val="20"/>
        </w:rPr>
      </w:pPr>
      <w:r w:rsidRPr="00323557">
        <w:rPr>
          <w:rFonts w:ascii="ArialMT" w:hAnsi="ArialMT" w:cs="ArialMT"/>
          <w:sz w:val="20"/>
          <w:szCs w:val="20"/>
        </w:rPr>
        <w:t>$16,445,758.51.</w:t>
      </w:r>
    </w:p>
    <w:p w14:paraId="77048DFF" w14:textId="77777777" w:rsidR="00A54DC2" w:rsidRPr="002659AC" w:rsidRDefault="00A54DC2" w:rsidP="00820B2E">
      <w:pPr>
        <w:ind w:left="1080"/>
        <w:rPr>
          <w:rFonts w:ascii="Arial" w:hAnsi="Arial" w:cs="Arial"/>
          <w:sz w:val="18"/>
        </w:rPr>
      </w:pPr>
    </w:p>
    <w:p w14:paraId="73740AB3" w14:textId="30A57A38" w:rsidR="00EC2864" w:rsidRPr="00EC2864" w:rsidRDefault="0060343E" w:rsidP="00EC2864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Request to Use Technology Committed Fund Balance</w:t>
      </w:r>
    </w:p>
    <w:p w14:paraId="45CB7262" w14:textId="77777777" w:rsidR="00EC2864" w:rsidRDefault="00EC2864" w:rsidP="001D0059">
      <w:pPr>
        <w:ind w:left="1080"/>
        <w:rPr>
          <w:rFonts w:ascii="Arial" w:hAnsi="Arial" w:cs="Arial"/>
          <w:sz w:val="22"/>
          <w:szCs w:val="22"/>
        </w:rPr>
      </w:pPr>
    </w:p>
    <w:p w14:paraId="17B44F3A" w14:textId="574E8192" w:rsidR="00EC2864" w:rsidRDefault="00EC2864" w:rsidP="0060343E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EC2864">
        <w:rPr>
          <w:rFonts w:ascii="Arial" w:hAnsi="Arial" w:cs="Arial"/>
          <w:sz w:val="22"/>
          <w:szCs w:val="22"/>
          <w:u w:val="single"/>
        </w:rPr>
        <w:t>Background</w:t>
      </w:r>
      <w:r>
        <w:rPr>
          <w:rFonts w:ascii="Arial" w:hAnsi="Arial" w:cs="Arial"/>
          <w:sz w:val="22"/>
          <w:szCs w:val="22"/>
        </w:rPr>
        <w:t>:</w:t>
      </w:r>
      <w:r w:rsidR="0060343E">
        <w:rPr>
          <w:rFonts w:ascii="Arial" w:hAnsi="Arial" w:cs="Arial"/>
          <w:sz w:val="22"/>
          <w:szCs w:val="22"/>
        </w:rPr>
        <w:t xml:space="preserve">  </w:t>
      </w:r>
      <w:r w:rsidR="0060343E">
        <w:rPr>
          <w:rFonts w:ascii="ArialMT" w:hAnsi="ArialMT" w:cs="ArialMT"/>
          <w:sz w:val="20"/>
          <w:szCs w:val="20"/>
        </w:rPr>
        <w:t>Whereas monies have been allocated by Board action through a Technology Equipment Committed Fund Balance of $250,000 for the purchase of new technology equipment within the Lincoln Intermediate Unit 12, a remaining balance of $62,416 is available. Whereas the current LIU Cisco phone system has reached the end of its manufacturer supported life, phone system hardware, software and support is in need of replacement.</w:t>
      </w:r>
    </w:p>
    <w:p w14:paraId="7B501FEF" w14:textId="77777777" w:rsidR="00EC2864" w:rsidRDefault="00EC2864" w:rsidP="0060343E">
      <w:pPr>
        <w:ind w:left="2160"/>
        <w:rPr>
          <w:rFonts w:ascii="Arial" w:hAnsi="Arial" w:cs="Arial"/>
          <w:sz w:val="22"/>
          <w:szCs w:val="22"/>
        </w:rPr>
      </w:pPr>
    </w:p>
    <w:p w14:paraId="555BB9B3" w14:textId="72F6AD20" w:rsidR="00EC2864" w:rsidRDefault="00EC2864" w:rsidP="0060343E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EC2864">
        <w:rPr>
          <w:rFonts w:ascii="Arial" w:hAnsi="Arial" w:cs="Arial"/>
          <w:sz w:val="22"/>
          <w:szCs w:val="22"/>
          <w:u w:val="single"/>
        </w:rPr>
        <w:t>Recommendation</w:t>
      </w:r>
      <w:r>
        <w:rPr>
          <w:rFonts w:ascii="Arial" w:hAnsi="Arial" w:cs="Arial"/>
          <w:sz w:val="22"/>
          <w:szCs w:val="22"/>
        </w:rPr>
        <w:t xml:space="preserve">:  </w:t>
      </w:r>
      <w:r w:rsidR="0060343E">
        <w:rPr>
          <w:rFonts w:ascii="ArialMT" w:hAnsi="ArialMT" w:cs="ArialMT"/>
          <w:sz w:val="20"/>
          <w:szCs w:val="20"/>
        </w:rPr>
        <w:t>Motion to grant approval for the Lincoln Intermediate Unit 12 to purchase all required hardware and support to replace the existing end-of-life Cisco phone system, utilizing $58,023.93 from the Technology Equipment Committed Fund Balance.</w:t>
      </w:r>
      <w:r w:rsidRPr="00EC2864">
        <w:rPr>
          <w:rFonts w:ascii="Arial" w:hAnsi="Arial" w:cs="Arial"/>
          <w:sz w:val="22"/>
          <w:szCs w:val="22"/>
        </w:rPr>
        <w:t xml:space="preserve">  </w:t>
      </w:r>
    </w:p>
    <w:p w14:paraId="40568044" w14:textId="77777777" w:rsidR="008310EB" w:rsidRDefault="008310EB" w:rsidP="001D0059">
      <w:pPr>
        <w:ind w:left="1080"/>
        <w:rPr>
          <w:rFonts w:ascii="Arial" w:hAnsi="Arial" w:cs="Arial"/>
          <w:sz w:val="22"/>
          <w:szCs w:val="22"/>
        </w:rPr>
      </w:pPr>
    </w:p>
    <w:p w14:paraId="19AD27CE" w14:textId="5E43EEDE" w:rsidR="0060716C" w:rsidRPr="0060716C" w:rsidRDefault="0060716C" w:rsidP="0060716C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60716C">
        <w:rPr>
          <w:rFonts w:ascii="Arial" w:hAnsi="Arial" w:cs="Arial"/>
          <w:b/>
          <w:i/>
          <w:sz w:val="24"/>
          <w:szCs w:val="24"/>
        </w:rPr>
        <w:t xml:space="preserve">Board Policy for </w:t>
      </w:r>
      <w:r w:rsidR="00D97A6A">
        <w:rPr>
          <w:rFonts w:ascii="Arial" w:hAnsi="Arial" w:cs="Arial"/>
          <w:b/>
          <w:i/>
          <w:sz w:val="24"/>
          <w:szCs w:val="24"/>
        </w:rPr>
        <w:t>Adoption</w:t>
      </w:r>
    </w:p>
    <w:p w14:paraId="6F36FF72" w14:textId="77777777" w:rsidR="0060716C" w:rsidRDefault="0060716C" w:rsidP="00A810F5">
      <w:pPr>
        <w:rPr>
          <w:sz w:val="22"/>
        </w:rPr>
      </w:pPr>
    </w:p>
    <w:p w14:paraId="17B5CD30" w14:textId="70020EFC" w:rsidR="0060716C" w:rsidRPr="0060716C" w:rsidRDefault="0060716C" w:rsidP="0060716C">
      <w:pPr>
        <w:ind w:left="720"/>
        <w:rPr>
          <w:rFonts w:ascii="Arial" w:hAnsi="Arial" w:cs="Arial"/>
          <w:sz w:val="22"/>
        </w:rPr>
      </w:pPr>
      <w:r w:rsidRPr="0060716C">
        <w:rPr>
          <w:rFonts w:ascii="Arial" w:hAnsi="Arial" w:cs="Arial"/>
          <w:sz w:val="22"/>
          <w:u w:val="single"/>
        </w:rPr>
        <w:t>Background</w:t>
      </w:r>
      <w:r w:rsidRPr="0060716C">
        <w:rPr>
          <w:rFonts w:ascii="Arial" w:hAnsi="Arial" w:cs="Arial"/>
          <w:sz w:val="22"/>
        </w:rPr>
        <w:t>:  A new board policy – 815.1 Social Media</w:t>
      </w:r>
      <w:r>
        <w:rPr>
          <w:rFonts w:ascii="Arial" w:hAnsi="Arial" w:cs="Arial"/>
          <w:sz w:val="22"/>
        </w:rPr>
        <w:t xml:space="preserve"> -</w:t>
      </w:r>
      <w:r w:rsidRPr="0060716C">
        <w:rPr>
          <w:rFonts w:ascii="Arial" w:hAnsi="Arial" w:cs="Arial"/>
          <w:sz w:val="22"/>
        </w:rPr>
        <w:t xml:space="preserve"> has been recommended by the Technology Pool Counsel – Sweet, Stevens, Katz and Williams to all members of the counsel.  It is presented for </w:t>
      </w:r>
      <w:r w:rsidR="00D97A6A">
        <w:rPr>
          <w:rFonts w:ascii="Arial" w:hAnsi="Arial" w:cs="Arial"/>
          <w:sz w:val="22"/>
        </w:rPr>
        <w:t>adoption</w:t>
      </w:r>
      <w:r w:rsidRPr="0060716C">
        <w:rPr>
          <w:rFonts w:ascii="Arial" w:hAnsi="Arial" w:cs="Arial"/>
          <w:sz w:val="22"/>
        </w:rPr>
        <w:t>.</w:t>
      </w:r>
    </w:p>
    <w:p w14:paraId="5725ACFB" w14:textId="77777777" w:rsidR="0060716C" w:rsidRPr="0060716C" w:rsidRDefault="0060716C" w:rsidP="0060716C">
      <w:pPr>
        <w:ind w:left="720"/>
        <w:rPr>
          <w:rFonts w:ascii="Arial" w:hAnsi="Arial" w:cs="Arial"/>
          <w:sz w:val="22"/>
        </w:rPr>
      </w:pPr>
    </w:p>
    <w:p w14:paraId="1EF78B47" w14:textId="69532540" w:rsidR="0060716C" w:rsidRDefault="0060716C" w:rsidP="0060716C">
      <w:pPr>
        <w:ind w:left="720"/>
        <w:rPr>
          <w:rFonts w:ascii="Arial" w:hAnsi="Arial" w:cs="Arial"/>
          <w:sz w:val="22"/>
        </w:rPr>
      </w:pPr>
      <w:r w:rsidRPr="0060716C">
        <w:rPr>
          <w:rFonts w:ascii="Arial" w:hAnsi="Arial" w:cs="Arial"/>
          <w:sz w:val="22"/>
          <w:u w:val="single"/>
        </w:rPr>
        <w:t>Recommendation</w:t>
      </w:r>
      <w:r w:rsidRPr="0060716C">
        <w:rPr>
          <w:rFonts w:ascii="Arial" w:hAnsi="Arial" w:cs="Arial"/>
          <w:sz w:val="22"/>
        </w:rPr>
        <w:t xml:space="preserve">:  </w:t>
      </w:r>
      <w:r w:rsidR="00D97A6A">
        <w:rPr>
          <w:rFonts w:ascii="Arial" w:hAnsi="Arial" w:cs="Arial"/>
          <w:sz w:val="22"/>
        </w:rPr>
        <w:t xml:space="preserve">Motion to adopt new policy 815.1 – Social Media. </w:t>
      </w:r>
    </w:p>
    <w:p w14:paraId="19A6D30D" w14:textId="77777777" w:rsidR="0060716C" w:rsidRDefault="0060716C" w:rsidP="00A810F5">
      <w:pPr>
        <w:rPr>
          <w:sz w:val="22"/>
        </w:rPr>
      </w:pPr>
    </w:p>
    <w:p w14:paraId="2DFA67FB" w14:textId="565386C9" w:rsidR="00AE0600" w:rsidRPr="00AE0600" w:rsidRDefault="00AE0600" w:rsidP="00AE0600">
      <w:pPr>
        <w:pStyle w:val="Heading4"/>
        <w:spacing w:before="0" w:after="0"/>
        <w:rPr>
          <w:rFonts w:cs="Arial"/>
        </w:rPr>
      </w:pPr>
      <w:r w:rsidRPr="00AE0600">
        <w:rPr>
          <w:rFonts w:cs="Arial"/>
        </w:rPr>
        <w:lastRenderedPageBreak/>
        <w:t>Old Business</w:t>
      </w:r>
    </w:p>
    <w:p w14:paraId="2670F429" w14:textId="77777777" w:rsidR="00AE0600" w:rsidRDefault="00AE0600" w:rsidP="00A810F5">
      <w:pPr>
        <w:rPr>
          <w:sz w:val="22"/>
        </w:rPr>
      </w:pPr>
    </w:p>
    <w:p w14:paraId="6E3C018B" w14:textId="44C0867E" w:rsidR="00AE0600" w:rsidRPr="00AE0600" w:rsidRDefault="00AE0600" w:rsidP="00AE0600">
      <w:pPr>
        <w:pStyle w:val="ListParagraph"/>
        <w:numPr>
          <w:ilvl w:val="1"/>
          <w:numId w:val="5"/>
        </w:numPr>
        <w:rPr>
          <w:rFonts w:ascii="Arial" w:hAnsi="Arial" w:cs="Arial"/>
          <w:b/>
          <w:i/>
          <w:sz w:val="22"/>
        </w:rPr>
      </w:pPr>
      <w:r w:rsidRPr="00AE0600">
        <w:rPr>
          <w:rFonts w:ascii="Arial" w:hAnsi="Arial" w:cs="Arial"/>
          <w:b/>
          <w:i/>
          <w:sz w:val="22"/>
        </w:rPr>
        <w:t>Recap on Committed Fund Balances</w:t>
      </w:r>
    </w:p>
    <w:p w14:paraId="16D2F45E" w14:textId="77777777" w:rsidR="00AE0600" w:rsidRDefault="00AE0600" w:rsidP="00A810F5">
      <w:pPr>
        <w:rPr>
          <w:sz w:val="22"/>
        </w:rPr>
      </w:pPr>
    </w:p>
    <w:p w14:paraId="35F57C16" w14:textId="42D6799B" w:rsidR="00AE0600" w:rsidRPr="00AE0600" w:rsidRDefault="00AE0600" w:rsidP="00AE0600">
      <w:pPr>
        <w:ind w:left="720"/>
        <w:rPr>
          <w:rFonts w:ascii="Arial" w:eastAsiaTheme="minorHAnsi" w:hAnsi="Arial" w:cs="Arial"/>
          <w:sz w:val="22"/>
          <w:szCs w:val="22"/>
        </w:rPr>
      </w:pPr>
      <w:r w:rsidRPr="00AE0600">
        <w:rPr>
          <w:rFonts w:ascii="Arial" w:eastAsiaTheme="minorHAnsi" w:hAnsi="Arial" w:cs="Arial"/>
          <w:sz w:val="22"/>
          <w:szCs w:val="22"/>
          <w:u w:val="single"/>
        </w:rPr>
        <w:t>Background</w:t>
      </w:r>
      <w:r w:rsidRPr="00AE0600">
        <w:rPr>
          <w:rFonts w:ascii="Arial" w:eastAsiaTheme="minorHAnsi" w:hAnsi="Arial" w:cs="Arial"/>
          <w:sz w:val="22"/>
          <w:szCs w:val="22"/>
        </w:rPr>
        <w:t>:  Mr. Nade asked for a recap of the committed fund balances.  A report on the recap of all Committed Fund Balances was included with the Board packet.</w:t>
      </w:r>
    </w:p>
    <w:p w14:paraId="682E0ADC" w14:textId="77777777" w:rsidR="00AE0600" w:rsidRPr="00AE0600" w:rsidRDefault="00AE0600" w:rsidP="00AE0600">
      <w:pPr>
        <w:ind w:left="720"/>
        <w:rPr>
          <w:rFonts w:ascii="Arial" w:eastAsiaTheme="minorHAnsi" w:hAnsi="Arial" w:cs="Arial"/>
          <w:sz w:val="22"/>
          <w:szCs w:val="22"/>
        </w:rPr>
      </w:pPr>
    </w:p>
    <w:p w14:paraId="0922FD15" w14:textId="23B55EB2" w:rsidR="00AE0600" w:rsidRPr="00AE0600" w:rsidRDefault="00AE0600" w:rsidP="00AE0600">
      <w:pPr>
        <w:ind w:left="720"/>
        <w:rPr>
          <w:rFonts w:ascii="Arial" w:eastAsiaTheme="minorHAnsi" w:hAnsi="Arial" w:cs="Arial"/>
          <w:sz w:val="22"/>
          <w:szCs w:val="22"/>
        </w:rPr>
      </w:pPr>
      <w:r w:rsidRPr="00AE0600">
        <w:rPr>
          <w:rFonts w:ascii="Arial" w:eastAsiaTheme="minorHAnsi" w:hAnsi="Arial" w:cs="Arial"/>
          <w:sz w:val="22"/>
          <w:szCs w:val="22"/>
          <w:u w:val="single"/>
        </w:rPr>
        <w:t>Recommendation</w:t>
      </w:r>
      <w:r w:rsidRPr="00AE0600">
        <w:rPr>
          <w:rFonts w:ascii="Arial" w:eastAsiaTheme="minorHAnsi" w:hAnsi="Arial" w:cs="Arial"/>
          <w:sz w:val="22"/>
          <w:szCs w:val="22"/>
        </w:rPr>
        <w:t>:  No action is required.</w:t>
      </w:r>
    </w:p>
    <w:p w14:paraId="38189FC0" w14:textId="77777777" w:rsidR="00AE0600" w:rsidRDefault="00AE0600" w:rsidP="00A810F5">
      <w:pPr>
        <w:rPr>
          <w:sz w:val="22"/>
        </w:rPr>
      </w:pPr>
    </w:p>
    <w:p w14:paraId="7FFE9340" w14:textId="3903F811" w:rsidR="00AE0600" w:rsidRPr="00AE0600" w:rsidRDefault="00AE0600" w:rsidP="00AE0600">
      <w:pPr>
        <w:pStyle w:val="ListParagraph"/>
        <w:numPr>
          <w:ilvl w:val="1"/>
          <w:numId w:val="5"/>
        </w:numPr>
        <w:rPr>
          <w:rFonts w:ascii="Arial" w:hAnsi="Arial" w:cs="Arial"/>
          <w:b/>
          <w:i/>
          <w:sz w:val="22"/>
        </w:rPr>
      </w:pPr>
      <w:r w:rsidRPr="00AE0600">
        <w:rPr>
          <w:rFonts w:ascii="Arial" w:hAnsi="Arial" w:cs="Arial"/>
          <w:b/>
          <w:i/>
          <w:sz w:val="22"/>
        </w:rPr>
        <w:t>YLC Debt Service</w:t>
      </w:r>
    </w:p>
    <w:p w14:paraId="14AC72D0" w14:textId="77777777" w:rsidR="00AE0600" w:rsidRDefault="00AE0600" w:rsidP="00AE0600">
      <w:pPr>
        <w:ind w:left="720"/>
        <w:rPr>
          <w:sz w:val="22"/>
        </w:rPr>
      </w:pPr>
    </w:p>
    <w:p w14:paraId="082F05A9" w14:textId="7F542DDF" w:rsidR="00AE0600" w:rsidRPr="00AE0600" w:rsidRDefault="00AE0600" w:rsidP="00AE0600">
      <w:pPr>
        <w:ind w:left="720"/>
        <w:rPr>
          <w:rFonts w:ascii="Arial" w:eastAsiaTheme="minorHAnsi" w:hAnsi="Arial" w:cs="Arial"/>
          <w:sz w:val="22"/>
          <w:szCs w:val="22"/>
        </w:rPr>
      </w:pPr>
      <w:r w:rsidRPr="00AE0600">
        <w:rPr>
          <w:rFonts w:ascii="Arial" w:eastAsiaTheme="minorHAnsi" w:hAnsi="Arial" w:cs="Arial"/>
          <w:sz w:val="22"/>
          <w:szCs w:val="22"/>
          <w:u w:val="single"/>
        </w:rPr>
        <w:t>Background</w:t>
      </w:r>
      <w:r w:rsidRPr="00AE0600">
        <w:rPr>
          <w:rFonts w:ascii="Arial" w:eastAsiaTheme="minorHAnsi" w:hAnsi="Arial" w:cs="Arial"/>
          <w:sz w:val="22"/>
          <w:szCs w:val="22"/>
        </w:rPr>
        <w:t xml:space="preserve">: </w:t>
      </w:r>
      <w:r w:rsidR="00F102D8">
        <w:rPr>
          <w:rFonts w:ascii="Arial" w:eastAsiaTheme="minorHAnsi" w:hAnsi="Arial" w:cs="Arial"/>
          <w:sz w:val="22"/>
          <w:szCs w:val="22"/>
        </w:rPr>
        <w:t xml:space="preserve">During the November 6, 2018 Board meeting, </w:t>
      </w:r>
      <w:r w:rsidRPr="00AE0600">
        <w:rPr>
          <w:rFonts w:ascii="Arial" w:eastAsiaTheme="minorHAnsi" w:hAnsi="Arial" w:cs="Arial"/>
          <w:sz w:val="22"/>
          <w:szCs w:val="22"/>
        </w:rPr>
        <w:t>Mr. Miller asked Mr. Stanton to provide a report at the next meeting on the number of years remaining on the loan purchas</w:t>
      </w:r>
      <w:r w:rsidR="00F102D8">
        <w:rPr>
          <w:rFonts w:ascii="Arial" w:eastAsiaTheme="minorHAnsi" w:hAnsi="Arial" w:cs="Arial"/>
          <w:sz w:val="22"/>
          <w:szCs w:val="22"/>
        </w:rPr>
        <w:t>e of the York Learning Center.</w:t>
      </w:r>
    </w:p>
    <w:p w14:paraId="03680F1A" w14:textId="77777777" w:rsidR="00AE0600" w:rsidRDefault="00AE0600" w:rsidP="00AE0600">
      <w:pPr>
        <w:ind w:left="720"/>
        <w:rPr>
          <w:rFonts w:ascii="Arial" w:eastAsiaTheme="minorHAnsi" w:hAnsi="Arial" w:cs="Arial"/>
          <w:sz w:val="22"/>
          <w:szCs w:val="22"/>
        </w:rPr>
      </w:pPr>
    </w:p>
    <w:p w14:paraId="0EF8D6C0" w14:textId="77777777" w:rsidR="00AE0600" w:rsidRPr="00AE0600" w:rsidRDefault="00AE0600" w:rsidP="00AE0600">
      <w:pPr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AE0600">
        <w:rPr>
          <w:rFonts w:ascii="Arial" w:eastAsiaTheme="minorHAnsi" w:hAnsi="Arial" w:cs="Arial"/>
          <w:sz w:val="22"/>
          <w:szCs w:val="22"/>
          <w:u w:val="single"/>
        </w:rPr>
        <w:t>Response</w:t>
      </w:r>
      <w:r w:rsidRPr="00AE0600">
        <w:rPr>
          <w:rFonts w:ascii="Arial" w:eastAsiaTheme="minorHAnsi" w:hAnsi="Arial" w:cs="Arial"/>
          <w:sz w:val="22"/>
          <w:szCs w:val="22"/>
        </w:rPr>
        <w:t>: The debt will be fully paid on November 30, 2024. The balance outstanding on the debt as of June 30, 2018 was $3,003,773 and the annual debt service is $497,447.76.</w:t>
      </w:r>
    </w:p>
    <w:p w14:paraId="5D66A835" w14:textId="77777777" w:rsidR="00AE0600" w:rsidRDefault="00AE0600" w:rsidP="00A810F5">
      <w:pPr>
        <w:rPr>
          <w:sz w:val="22"/>
        </w:rPr>
      </w:pPr>
    </w:p>
    <w:bookmarkEnd w:id="4"/>
    <w:p w14:paraId="11FAA86E" w14:textId="77777777" w:rsidR="0039351F" w:rsidRDefault="000965AD" w:rsidP="00FA63FF">
      <w:pPr>
        <w:pStyle w:val="Heading4"/>
        <w:spacing w:before="0" w:after="0"/>
        <w:rPr>
          <w:rFonts w:cs="Arial"/>
        </w:rPr>
      </w:pPr>
      <w:r w:rsidRPr="0004186D">
        <w:rPr>
          <w:rFonts w:cs="Arial"/>
        </w:rPr>
        <w:t>Ne</w:t>
      </w:r>
      <w:r w:rsidR="004270B0" w:rsidRPr="0004186D">
        <w:rPr>
          <w:rFonts w:cs="Arial"/>
        </w:rPr>
        <w:t>w Business</w:t>
      </w:r>
    </w:p>
    <w:p w14:paraId="391A80CC" w14:textId="6BC6F9F4" w:rsidR="001518E0" w:rsidRDefault="00323557" w:rsidP="004A64FE">
      <w:pPr>
        <w:pStyle w:val="Heading5"/>
        <w:numPr>
          <w:ilvl w:val="0"/>
          <w:numId w:val="21"/>
        </w:numPr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Overview of </w:t>
      </w:r>
      <w:r w:rsidR="00FB4B42">
        <w:rPr>
          <w:rFonts w:ascii="Arial" w:hAnsi="Arial" w:cs="Arial"/>
          <w:b/>
          <w:i/>
          <w:sz w:val="24"/>
          <w:szCs w:val="24"/>
        </w:rPr>
        <w:t xml:space="preserve">2019-2020 </w:t>
      </w:r>
      <w:r w:rsidR="00DF1D40">
        <w:rPr>
          <w:rFonts w:ascii="Arial" w:hAnsi="Arial" w:cs="Arial"/>
          <w:b/>
          <w:i/>
          <w:sz w:val="24"/>
          <w:szCs w:val="24"/>
        </w:rPr>
        <w:t>General Operating Budget</w:t>
      </w:r>
    </w:p>
    <w:p w14:paraId="4D8B37C7" w14:textId="77777777" w:rsidR="001518E0" w:rsidRDefault="001518E0" w:rsidP="001518E0">
      <w:pPr>
        <w:ind w:left="720"/>
        <w:rPr>
          <w:rFonts w:ascii="Arial" w:hAnsi="Arial" w:cs="Arial"/>
          <w:sz w:val="22"/>
          <w:szCs w:val="22"/>
        </w:rPr>
      </w:pPr>
    </w:p>
    <w:p w14:paraId="6559F3F2" w14:textId="159E413A" w:rsidR="00FB4B42" w:rsidRPr="00FB4B42" w:rsidRDefault="001518E0" w:rsidP="00FB4B42">
      <w:pPr>
        <w:ind w:left="720"/>
        <w:rPr>
          <w:rFonts w:ascii="Arial" w:hAnsi="Arial" w:cs="Arial"/>
          <w:sz w:val="22"/>
        </w:rPr>
      </w:pPr>
      <w:r w:rsidRPr="001518E0">
        <w:rPr>
          <w:rFonts w:ascii="Arial" w:hAnsi="Arial" w:cs="Arial"/>
          <w:sz w:val="22"/>
          <w:szCs w:val="22"/>
          <w:u w:val="single"/>
        </w:rPr>
        <w:t>Background</w:t>
      </w:r>
      <w:r w:rsidRPr="001518E0">
        <w:rPr>
          <w:rFonts w:ascii="Arial" w:hAnsi="Arial" w:cs="Arial"/>
          <w:sz w:val="22"/>
          <w:szCs w:val="22"/>
        </w:rPr>
        <w:t xml:space="preserve">:  </w:t>
      </w:r>
      <w:r w:rsidR="00FB4B42" w:rsidRPr="00FB4B42">
        <w:rPr>
          <w:rFonts w:ascii="Arial" w:hAnsi="Arial" w:cs="Arial"/>
          <w:sz w:val="22"/>
        </w:rPr>
        <w:t>Mr. Tim Stanton will present an overview of the 2019-2020 General Operating</w:t>
      </w:r>
      <w:r w:rsidR="00FB4B42">
        <w:rPr>
          <w:rFonts w:ascii="Arial" w:hAnsi="Arial" w:cs="Arial"/>
          <w:sz w:val="22"/>
        </w:rPr>
        <w:t xml:space="preserve"> </w:t>
      </w:r>
      <w:r w:rsidR="00FB4B42" w:rsidRPr="00FB4B42">
        <w:rPr>
          <w:rFonts w:ascii="Arial" w:hAnsi="Arial" w:cs="Arial"/>
          <w:sz w:val="22"/>
        </w:rPr>
        <w:t>Budget so that the Board of Directors may learn about the major components and financial</w:t>
      </w:r>
      <w:r w:rsidR="00FB4B42">
        <w:rPr>
          <w:rFonts w:ascii="Arial" w:hAnsi="Arial" w:cs="Arial"/>
          <w:sz w:val="22"/>
        </w:rPr>
        <w:t xml:space="preserve"> </w:t>
      </w:r>
      <w:r w:rsidR="00FB4B42" w:rsidRPr="00FB4B42">
        <w:rPr>
          <w:rFonts w:ascii="Arial" w:hAnsi="Arial" w:cs="Arial"/>
          <w:sz w:val="22"/>
        </w:rPr>
        <w:t xml:space="preserve">considerations utilized to prepare the budget. At the January 2019 </w:t>
      </w:r>
      <w:r w:rsidR="00FB4B42">
        <w:rPr>
          <w:rFonts w:ascii="Arial" w:hAnsi="Arial" w:cs="Arial"/>
          <w:sz w:val="22"/>
        </w:rPr>
        <w:t>B</w:t>
      </w:r>
      <w:r w:rsidR="00FB4B42" w:rsidRPr="00FB4B42">
        <w:rPr>
          <w:rFonts w:ascii="Arial" w:hAnsi="Arial" w:cs="Arial"/>
          <w:sz w:val="22"/>
        </w:rPr>
        <w:t>oard meeting, the 2019-2020 General Operating Budget will be presented for board adoption.</w:t>
      </w:r>
    </w:p>
    <w:p w14:paraId="70E7B597" w14:textId="77777777" w:rsidR="001518E0" w:rsidRDefault="001518E0" w:rsidP="004A64FE">
      <w:pPr>
        <w:ind w:left="720"/>
        <w:rPr>
          <w:rFonts w:ascii="Arial" w:hAnsi="Arial" w:cs="Arial"/>
          <w:sz w:val="22"/>
          <w:szCs w:val="22"/>
        </w:rPr>
      </w:pPr>
    </w:p>
    <w:p w14:paraId="352828E6" w14:textId="16C11DA1" w:rsidR="001518E0" w:rsidRDefault="001518E0" w:rsidP="004A64FE">
      <w:pPr>
        <w:ind w:left="720"/>
        <w:rPr>
          <w:rFonts w:ascii="Arial" w:hAnsi="Arial" w:cs="Arial"/>
          <w:sz w:val="22"/>
          <w:szCs w:val="22"/>
        </w:rPr>
      </w:pPr>
      <w:r w:rsidRPr="001518E0">
        <w:rPr>
          <w:rFonts w:ascii="Arial" w:hAnsi="Arial" w:cs="Arial"/>
          <w:sz w:val="22"/>
          <w:szCs w:val="22"/>
          <w:u w:val="single"/>
        </w:rPr>
        <w:t>Recommendation</w:t>
      </w:r>
      <w:r w:rsidRPr="001518E0">
        <w:rPr>
          <w:rFonts w:ascii="Arial" w:hAnsi="Arial" w:cs="Arial"/>
          <w:sz w:val="22"/>
          <w:szCs w:val="22"/>
        </w:rPr>
        <w:t xml:space="preserve">:  </w:t>
      </w:r>
      <w:r w:rsidR="00DF1D40">
        <w:rPr>
          <w:rFonts w:ascii="Arial" w:hAnsi="Arial" w:cs="Arial"/>
          <w:sz w:val="22"/>
          <w:szCs w:val="22"/>
        </w:rPr>
        <w:t>No action is required at this time.</w:t>
      </w:r>
    </w:p>
    <w:p w14:paraId="3CF07964" w14:textId="751EE4EA" w:rsidR="00B276D2" w:rsidRDefault="00B276D2" w:rsidP="00B276D2">
      <w:pPr>
        <w:pStyle w:val="Heading5"/>
        <w:numPr>
          <w:ilvl w:val="0"/>
          <w:numId w:val="21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B276D2">
        <w:rPr>
          <w:rFonts w:ascii="Arial" w:hAnsi="Arial" w:cs="Arial"/>
          <w:b/>
          <w:i/>
          <w:sz w:val="24"/>
          <w:szCs w:val="24"/>
        </w:rPr>
        <w:t xml:space="preserve">Fiscal Year </w:t>
      </w:r>
      <w:r w:rsidR="0079214E">
        <w:rPr>
          <w:rFonts w:ascii="Arial" w:hAnsi="Arial" w:cs="Arial"/>
          <w:b/>
          <w:i/>
          <w:sz w:val="24"/>
          <w:szCs w:val="24"/>
        </w:rPr>
        <w:t>20</w:t>
      </w:r>
      <w:r w:rsidRPr="00B276D2">
        <w:rPr>
          <w:rFonts w:ascii="Arial" w:hAnsi="Arial" w:cs="Arial"/>
          <w:b/>
          <w:i/>
          <w:sz w:val="24"/>
          <w:szCs w:val="24"/>
        </w:rPr>
        <w:t>18-19 Non-General Fund Budgets</w:t>
      </w:r>
    </w:p>
    <w:p w14:paraId="3B360DDB" w14:textId="77777777" w:rsidR="00B276D2" w:rsidRPr="00B276D2" w:rsidRDefault="00B276D2" w:rsidP="00B276D2"/>
    <w:p w14:paraId="706DC1B9" w14:textId="0A15A579" w:rsidR="00B276D2" w:rsidRDefault="00B276D2" w:rsidP="00B276D2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276D2">
        <w:rPr>
          <w:rFonts w:ascii="Arial" w:hAnsi="Arial" w:cs="Arial"/>
          <w:u w:val="single"/>
        </w:rPr>
        <w:t>Background</w:t>
      </w:r>
      <w:r w:rsidRPr="00B276D2">
        <w:rPr>
          <w:rFonts w:ascii="Arial" w:hAnsi="Arial" w:cs="Arial"/>
        </w:rPr>
        <w:t xml:space="preserve">: A total of 19 Non-General Fund </w:t>
      </w:r>
      <w:r>
        <w:rPr>
          <w:rFonts w:ascii="Arial" w:hAnsi="Arial" w:cs="Arial"/>
        </w:rPr>
        <w:t xml:space="preserve">budgets for </w:t>
      </w:r>
      <w:r w:rsidRPr="00B276D2">
        <w:rPr>
          <w:rFonts w:ascii="Arial" w:hAnsi="Arial" w:cs="Arial"/>
        </w:rPr>
        <w:t xml:space="preserve">2018-2019 are </w:t>
      </w:r>
      <w:r>
        <w:rPr>
          <w:rFonts w:ascii="Arial" w:hAnsi="Arial" w:cs="Arial"/>
        </w:rPr>
        <w:t xml:space="preserve">presented </w:t>
      </w:r>
      <w:r w:rsidRPr="00B276D2">
        <w:rPr>
          <w:rFonts w:ascii="Arial" w:hAnsi="Arial" w:cs="Arial"/>
        </w:rPr>
        <w:t>for approval.</w:t>
      </w:r>
      <w:bookmarkStart w:id="5" w:name="_GoBack"/>
      <w:bookmarkEnd w:id="5"/>
    </w:p>
    <w:p w14:paraId="309C2A49" w14:textId="77777777" w:rsidR="00B276D2" w:rsidRPr="00B276D2" w:rsidRDefault="00B276D2" w:rsidP="00B276D2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DADD297" w14:textId="6B5BBCF3" w:rsidR="00B276D2" w:rsidRPr="00B276D2" w:rsidRDefault="00B276D2" w:rsidP="00B276D2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B276D2">
        <w:rPr>
          <w:rFonts w:ascii="Arial" w:hAnsi="Arial" w:cs="Arial"/>
          <w:u w:val="single"/>
        </w:rPr>
        <w:t>Recommendation</w:t>
      </w:r>
      <w:r w:rsidRPr="00B276D2">
        <w:rPr>
          <w:rFonts w:ascii="Arial" w:hAnsi="Arial" w:cs="Arial"/>
        </w:rPr>
        <w:t xml:space="preserve">: Motion to approve 19 Non-General Fund </w:t>
      </w:r>
      <w:r>
        <w:rPr>
          <w:rFonts w:ascii="Arial" w:hAnsi="Arial" w:cs="Arial"/>
        </w:rPr>
        <w:t xml:space="preserve">budgets for </w:t>
      </w:r>
      <w:r w:rsidRPr="00B276D2">
        <w:rPr>
          <w:rFonts w:ascii="Arial" w:hAnsi="Arial" w:cs="Arial"/>
        </w:rPr>
        <w:t>fiscal year 2018-2019 per the listing and reports provided.</w:t>
      </w:r>
    </w:p>
    <w:p w14:paraId="71750E5F" w14:textId="029E08D2" w:rsidR="00662FAF" w:rsidRPr="00662FAF" w:rsidRDefault="00662FAF" w:rsidP="00662FAF">
      <w:pPr>
        <w:pStyle w:val="Heading5"/>
        <w:numPr>
          <w:ilvl w:val="0"/>
          <w:numId w:val="21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662FAF">
        <w:rPr>
          <w:rFonts w:ascii="Arial" w:hAnsi="Arial" w:cs="Arial"/>
          <w:b/>
          <w:i/>
          <w:sz w:val="24"/>
          <w:szCs w:val="24"/>
        </w:rPr>
        <w:t>Request to Increase Substitute Rates</w:t>
      </w:r>
    </w:p>
    <w:p w14:paraId="090E3F46" w14:textId="77777777" w:rsidR="00662FAF" w:rsidRDefault="00662FAF" w:rsidP="004A64FE">
      <w:pPr>
        <w:ind w:left="720"/>
        <w:rPr>
          <w:rFonts w:ascii="Arial" w:hAnsi="Arial" w:cs="Arial"/>
          <w:sz w:val="22"/>
          <w:szCs w:val="22"/>
        </w:rPr>
      </w:pPr>
    </w:p>
    <w:p w14:paraId="42EA981E" w14:textId="759ABF3A" w:rsidR="00662FAF" w:rsidRDefault="00662FAF" w:rsidP="004A64FE">
      <w:pPr>
        <w:ind w:left="720"/>
        <w:rPr>
          <w:rFonts w:ascii="Arial" w:hAnsi="Arial" w:cs="Arial"/>
          <w:sz w:val="22"/>
          <w:szCs w:val="22"/>
        </w:rPr>
      </w:pPr>
      <w:r w:rsidRPr="00662FAF">
        <w:rPr>
          <w:rFonts w:ascii="Arial" w:hAnsi="Arial" w:cs="Arial"/>
          <w:sz w:val="22"/>
          <w:szCs w:val="22"/>
          <w:u w:val="single"/>
        </w:rPr>
        <w:t>Background</w:t>
      </w:r>
      <w:r>
        <w:rPr>
          <w:rFonts w:ascii="Arial" w:hAnsi="Arial" w:cs="Arial"/>
          <w:sz w:val="22"/>
          <w:szCs w:val="22"/>
        </w:rPr>
        <w:t>:</w:t>
      </w:r>
      <w:r w:rsidR="004F59AE">
        <w:rPr>
          <w:rFonts w:ascii="Arial" w:hAnsi="Arial" w:cs="Arial"/>
          <w:sz w:val="22"/>
          <w:szCs w:val="22"/>
        </w:rPr>
        <w:t xml:space="preserve">  At the last meeting Dr. Nace reported that the substitute shortage has reached a level that can no longer be supported.  A team of LIU staff members ha</w:t>
      </w:r>
      <w:r w:rsidR="00332E60">
        <w:rPr>
          <w:rFonts w:ascii="Arial" w:hAnsi="Arial" w:cs="Arial"/>
          <w:sz w:val="22"/>
          <w:szCs w:val="22"/>
        </w:rPr>
        <w:t>s</w:t>
      </w:r>
      <w:r w:rsidR="004F59AE">
        <w:rPr>
          <w:rFonts w:ascii="Arial" w:hAnsi="Arial" w:cs="Arial"/>
          <w:sz w:val="22"/>
          <w:szCs w:val="22"/>
        </w:rPr>
        <w:t xml:space="preserve"> reviewed the issue and suggested several solutions, leading to the recommendation below.</w:t>
      </w:r>
    </w:p>
    <w:p w14:paraId="3CDA80C7" w14:textId="77777777" w:rsidR="00662FAF" w:rsidRDefault="00662FAF" w:rsidP="004A64FE">
      <w:pPr>
        <w:ind w:left="720"/>
        <w:rPr>
          <w:rFonts w:ascii="Arial" w:hAnsi="Arial" w:cs="Arial"/>
          <w:sz w:val="22"/>
          <w:szCs w:val="22"/>
        </w:rPr>
      </w:pPr>
    </w:p>
    <w:p w14:paraId="33A7A4CA" w14:textId="52203339" w:rsidR="004F59AE" w:rsidRDefault="00662FAF" w:rsidP="004A64FE">
      <w:pPr>
        <w:ind w:left="720"/>
        <w:rPr>
          <w:rFonts w:ascii="Arial" w:hAnsi="Arial" w:cs="Arial"/>
          <w:sz w:val="22"/>
          <w:szCs w:val="22"/>
        </w:rPr>
      </w:pPr>
      <w:r w:rsidRPr="00662FAF">
        <w:rPr>
          <w:rFonts w:ascii="Arial" w:hAnsi="Arial" w:cs="Arial"/>
          <w:sz w:val="22"/>
          <w:szCs w:val="22"/>
          <w:u w:val="single"/>
        </w:rPr>
        <w:t>Recommendation</w:t>
      </w:r>
      <w:r>
        <w:rPr>
          <w:rFonts w:ascii="Arial" w:hAnsi="Arial" w:cs="Arial"/>
          <w:sz w:val="22"/>
          <w:szCs w:val="22"/>
        </w:rPr>
        <w:t xml:space="preserve">:  </w:t>
      </w:r>
      <w:r w:rsidR="00A16E00">
        <w:rPr>
          <w:rFonts w:ascii="Arial" w:hAnsi="Arial" w:cs="Arial"/>
          <w:sz w:val="22"/>
          <w:szCs w:val="22"/>
        </w:rPr>
        <w:t>Mo</w:t>
      </w:r>
      <w:r w:rsidR="005E01D1">
        <w:rPr>
          <w:rFonts w:ascii="Arial" w:hAnsi="Arial" w:cs="Arial"/>
          <w:sz w:val="22"/>
          <w:szCs w:val="22"/>
        </w:rPr>
        <w:t>tion to approve</w:t>
      </w:r>
      <w:r w:rsidR="004F59AE">
        <w:rPr>
          <w:rFonts w:ascii="Arial" w:hAnsi="Arial" w:cs="Arial"/>
          <w:sz w:val="22"/>
          <w:szCs w:val="22"/>
        </w:rPr>
        <w:t xml:space="preserve"> the following recommendations to address the current substitute shortage:</w:t>
      </w:r>
    </w:p>
    <w:p w14:paraId="0C13A5A7" w14:textId="77777777" w:rsidR="004F59AE" w:rsidRDefault="004F59AE" w:rsidP="004A64FE">
      <w:pPr>
        <w:ind w:left="720"/>
        <w:rPr>
          <w:rFonts w:ascii="Arial" w:hAnsi="Arial" w:cs="Arial"/>
          <w:sz w:val="22"/>
          <w:szCs w:val="22"/>
        </w:rPr>
      </w:pPr>
    </w:p>
    <w:p w14:paraId="633098BE" w14:textId="48D001FA" w:rsidR="004F59AE" w:rsidRPr="004F59AE" w:rsidRDefault="004F59AE" w:rsidP="004F59A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F59AE">
        <w:rPr>
          <w:rFonts w:ascii="Arial" w:hAnsi="Arial" w:cs="Arial"/>
          <w:sz w:val="22"/>
          <w:szCs w:val="22"/>
        </w:rPr>
        <w:lastRenderedPageBreak/>
        <w:t xml:space="preserve">Increase substitute rate for </w:t>
      </w:r>
      <w:r w:rsidR="00332E60">
        <w:rPr>
          <w:rFonts w:ascii="Arial" w:hAnsi="Arial" w:cs="Arial"/>
          <w:sz w:val="22"/>
          <w:szCs w:val="22"/>
        </w:rPr>
        <w:t xml:space="preserve">full-time </w:t>
      </w:r>
      <w:r w:rsidRPr="004F59AE">
        <w:rPr>
          <w:rFonts w:ascii="Arial" w:hAnsi="Arial" w:cs="Arial"/>
          <w:sz w:val="22"/>
          <w:szCs w:val="22"/>
        </w:rPr>
        <w:t xml:space="preserve">building substitutes and </w:t>
      </w:r>
      <w:r w:rsidR="00A96335" w:rsidRPr="004F59AE">
        <w:rPr>
          <w:rFonts w:ascii="Arial" w:hAnsi="Arial" w:cs="Arial"/>
          <w:sz w:val="22"/>
          <w:szCs w:val="22"/>
        </w:rPr>
        <w:t>subs</w:t>
      </w:r>
      <w:r w:rsidRPr="004F59AE">
        <w:rPr>
          <w:rFonts w:ascii="Arial" w:hAnsi="Arial" w:cs="Arial"/>
          <w:sz w:val="22"/>
          <w:szCs w:val="22"/>
        </w:rPr>
        <w:t>titutes</w:t>
      </w:r>
      <w:r w:rsidR="00A96335" w:rsidRPr="004F59AE">
        <w:rPr>
          <w:rFonts w:ascii="Arial" w:hAnsi="Arial" w:cs="Arial"/>
          <w:sz w:val="22"/>
          <w:szCs w:val="22"/>
        </w:rPr>
        <w:t xml:space="preserve"> working 20 days or more in one assignment </w:t>
      </w:r>
      <w:r w:rsidR="00394CAB">
        <w:rPr>
          <w:rFonts w:ascii="Arial" w:hAnsi="Arial" w:cs="Arial"/>
          <w:sz w:val="22"/>
          <w:szCs w:val="22"/>
        </w:rPr>
        <w:t xml:space="preserve">from $130 </w:t>
      </w:r>
      <w:r w:rsidR="00A96335" w:rsidRPr="004F59AE">
        <w:rPr>
          <w:rFonts w:ascii="Arial" w:hAnsi="Arial" w:cs="Arial"/>
          <w:sz w:val="22"/>
          <w:szCs w:val="22"/>
        </w:rPr>
        <w:t xml:space="preserve">to $150 per day </w:t>
      </w:r>
      <w:r w:rsidRPr="004F59AE">
        <w:rPr>
          <w:rFonts w:ascii="Arial" w:hAnsi="Arial" w:cs="Arial"/>
          <w:sz w:val="22"/>
          <w:szCs w:val="22"/>
        </w:rPr>
        <w:t>for substitute t</w:t>
      </w:r>
      <w:r w:rsidR="00A96335" w:rsidRPr="004F59AE">
        <w:rPr>
          <w:rFonts w:ascii="Arial" w:hAnsi="Arial" w:cs="Arial"/>
          <w:sz w:val="22"/>
          <w:szCs w:val="22"/>
        </w:rPr>
        <w:t xml:space="preserve">eachers, </w:t>
      </w:r>
      <w:r w:rsidRPr="004F59AE">
        <w:rPr>
          <w:rFonts w:ascii="Arial" w:hAnsi="Arial" w:cs="Arial"/>
          <w:sz w:val="22"/>
          <w:szCs w:val="22"/>
        </w:rPr>
        <w:t xml:space="preserve">and </w:t>
      </w:r>
      <w:r w:rsidR="00394CAB">
        <w:rPr>
          <w:rFonts w:ascii="Arial" w:hAnsi="Arial" w:cs="Arial"/>
          <w:sz w:val="22"/>
          <w:szCs w:val="22"/>
        </w:rPr>
        <w:t xml:space="preserve">$75 to </w:t>
      </w:r>
      <w:r w:rsidR="00A96335" w:rsidRPr="004F59AE">
        <w:rPr>
          <w:rFonts w:ascii="Arial" w:hAnsi="Arial" w:cs="Arial"/>
          <w:sz w:val="22"/>
          <w:szCs w:val="22"/>
        </w:rPr>
        <w:t xml:space="preserve">$95 per day </w:t>
      </w:r>
      <w:r w:rsidRPr="004F59AE">
        <w:rPr>
          <w:rFonts w:ascii="Arial" w:hAnsi="Arial" w:cs="Arial"/>
          <w:sz w:val="22"/>
          <w:szCs w:val="22"/>
        </w:rPr>
        <w:t xml:space="preserve">for substitute </w:t>
      </w:r>
      <w:r w:rsidR="00A96335" w:rsidRPr="004F59AE">
        <w:rPr>
          <w:rFonts w:ascii="Arial" w:hAnsi="Arial" w:cs="Arial"/>
          <w:sz w:val="22"/>
          <w:szCs w:val="22"/>
        </w:rPr>
        <w:t>paras</w:t>
      </w:r>
      <w:r w:rsidRPr="004F59AE">
        <w:rPr>
          <w:rFonts w:ascii="Arial" w:hAnsi="Arial" w:cs="Arial"/>
          <w:sz w:val="22"/>
          <w:szCs w:val="22"/>
        </w:rPr>
        <w:t>.</w:t>
      </w:r>
    </w:p>
    <w:p w14:paraId="48AA24B1" w14:textId="77777777" w:rsidR="004F59AE" w:rsidRDefault="004F59AE" w:rsidP="004A64FE">
      <w:pPr>
        <w:ind w:left="720"/>
        <w:rPr>
          <w:rFonts w:ascii="Arial" w:hAnsi="Arial" w:cs="Arial"/>
          <w:sz w:val="22"/>
          <w:szCs w:val="22"/>
        </w:rPr>
      </w:pPr>
    </w:p>
    <w:p w14:paraId="67B89F8E" w14:textId="1A613B03" w:rsidR="00662FAF" w:rsidRPr="004F59AE" w:rsidRDefault="004F59AE" w:rsidP="004F59AE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F59AE">
        <w:rPr>
          <w:rFonts w:ascii="Arial" w:hAnsi="Arial" w:cs="Arial"/>
          <w:sz w:val="22"/>
          <w:szCs w:val="22"/>
        </w:rPr>
        <w:t xml:space="preserve">Provide an incentive for substitutes </w:t>
      </w:r>
      <w:r w:rsidR="00394CAB">
        <w:rPr>
          <w:rFonts w:ascii="Arial" w:hAnsi="Arial" w:cs="Arial"/>
          <w:sz w:val="22"/>
          <w:szCs w:val="22"/>
        </w:rPr>
        <w:t xml:space="preserve">to work 14 days or more per month by increasing the daily rate from $105 to $135 for </w:t>
      </w:r>
      <w:r w:rsidR="009E382B">
        <w:rPr>
          <w:rFonts w:ascii="Arial" w:hAnsi="Arial" w:cs="Arial"/>
          <w:sz w:val="22"/>
          <w:szCs w:val="22"/>
        </w:rPr>
        <w:t xml:space="preserve">substitute </w:t>
      </w:r>
      <w:r w:rsidR="00394CAB">
        <w:rPr>
          <w:rFonts w:ascii="Arial" w:hAnsi="Arial" w:cs="Arial"/>
          <w:sz w:val="22"/>
          <w:szCs w:val="22"/>
        </w:rPr>
        <w:t xml:space="preserve">teachers and $75 to $90 for </w:t>
      </w:r>
      <w:r w:rsidR="009E382B">
        <w:rPr>
          <w:rFonts w:ascii="Arial" w:hAnsi="Arial" w:cs="Arial"/>
          <w:sz w:val="22"/>
          <w:szCs w:val="22"/>
        </w:rPr>
        <w:t xml:space="preserve">substitute </w:t>
      </w:r>
      <w:r w:rsidR="00394CAB">
        <w:rPr>
          <w:rFonts w:ascii="Arial" w:hAnsi="Arial" w:cs="Arial"/>
          <w:sz w:val="22"/>
          <w:szCs w:val="22"/>
        </w:rPr>
        <w:t xml:space="preserve">paras, </w:t>
      </w:r>
      <w:r w:rsidR="00332E60">
        <w:rPr>
          <w:rFonts w:ascii="Arial" w:hAnsi="Arial" w:cs="Arial"/>
          <w:sz w:val="22"/>
          <w:szCs w:val="22"/>
        </w:rPr>
        <w:t>retro to day one of the month.</w:t>
      </w:r>
    </w:p>
    <w:bookmarkEnd w:id="0"/>
    <w:bookmarkEnd w:id="1"/>
    <w:bookmarkEnd w:id="2"/>
    <w:bookmarkEnd w:id="3"/>
    <w:p w14:paraId="241C445A" w14:textId="77777777" w:rsidR="00B320A5" w:rsidRDefault="002A3FAD">
      <w:pPr>
        <w:pStyle w:val="Heading4"/>
      </w:pPr>
      <w:r>
        <w:t>P</w:t>
      </w:r>
      <w:r w:rsidR="005022EC" w:rsidRPr="00E72BF5">
        <w:t>resident’s Report</w:t>
      </w:r>
    </w:p>
    <w:p w14:paraId="7E33EB4E" w14:textId="3DA64B6A" w:rsidR="00627E0F" w:rsidRDefault="00627E0F" w:rsidP="00627E0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27E0F">
        <w:rPr>
          <w:rFonts w:ascii="Arial" w:hAnsi="Arial" w:cs="Arial"/>
        </w:rPr>
        <w:t xml:space="preserve">Discussion </w:t>
      </w:r>
      <w:r>
        <w:rPr>
          <w:rFonts w:ascii="Arial" w:hAnsi="Arial" w:cs="Arial"/>
        </w:rPr>
        <w:t xml:space="preserve">of Board </w:t>
      </w:r>
      <w:r w:rsidRPr="00627E0F">
        <w:rPr>
          <w:rFonts w:ascii="Arial" w:hAnsi="Arial" w:cs="Arial"/>
        </w:rPr>
        <w:t xml:space="preserve">Policy 006.1 </w:t>
      </w:r>
      <w:r>
        <w:rPr>
          <w:rFonts w:ascii="Arial" w:hAnsi="Arial" w:cs="Arial"/>
        </w:rPr>
        <w:t>– Participation in Meetings through use of Electronic Communication Equipment</w:t>
      </w:r>
    </w:p>
    <w:p w14:paraId="2AD0B113" w14:textId="38697FB8" w:rsidR="00627E0F" w:rsidRPr="00A96335" w:rsidRDefault="00EA297C" w:rsidP="00627E0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A96335" w:rsidRPr="00A96335">
        <w:rPr>
          <w:rFonts w:ascii="Arial" w:hAnsi="Arial" w:cs="Arial"/>
        </w:rPr>
        <w:t>Request from York County Superintendents for an Operational Audit</w:t>
      </w:r>
    </w:p>
    <w:p w14:paraId="5A5F55A1" w14:textId="4D7222C2" w:rsidR="00951F82" w:rsidRDefault="00282E47">
      <w:pPr>
        <w:pStyle w:val="Heading4"/>
      </w:pPr>
      <w:r>
        <w:t>Interim</w:t>
      </w:r>
      <w:r w:rsidR="00E16377">
        <w:t xml:space="preserve"> </w:t>
      </w:r>
      <w:r w:rsidR="00951F82" w:rsidRPr="00E72BF5">
        <w:t>Executive Director’s Report</w:t>
      </w:r>
      <w:r w:rsidR="00570758">
        <w:t xml:space="preserve"> </w:t>
      </w:r>
      <w:r w:rsidR="00046993">
        <w:t xml:space="preserve"> </w:t>
      </w:r>
    </w:p>
    <w:p w14:paraId="35E01B75" w14:textId="77777777" w:rsidR="00951F82" w:rsidRDefault="00951F82" w:rsidP="00AD4897">
      <w:pPr>
        <w:pStyle w:val="Heading4"/>
      </w:pPr>
      <w:r w:rsidRPr="00E72BF5">
        <w:t>Adjournment</w:t>
      </w:r>
    </w:p>
    <w:p w14:paraId="718A1F6F" w14:textId="77777777" w:rsidR="007E779D" w:rsidRDefault="007E779D" w:rsidP="007E779D"/>
    <w:p w14:paraId="5AE4CD8C" w14:textId="77777777" w:rsidR="00A55CBB" w:rsidRPr="00BC4811" w:rsidRDefault="00A55CBB" w:rsidP="00A55CBB">
      <w:pPr>
        <w:rPr>
          <w:sz w:val="2"/>
        </w:rPr>
      </w:pPr>
    </w:p>
    <w:p w14:paraId="16AE672D" w14:textId="77777777" w:rsidR="00A55CBB" w:rsidRPr="00BC4811" w:rsidRDefault="00A55CBB" w:rsidP="00A55CBB">
      <w:pPr>
        <w:rPr>
          <w:sz w:val="10"/>
        </w:rPr>
      </w:pPr>
    </w:p>
    <w:p w14:paraId="3BB8F1BB" w14:textId="060BEF79" w:rsidR="00D75379" w:rsidRPr="00E25FDE" w:rsidRDefault="00A55CBB" w:rsidP="00233739">
      <w:pPr>
        <w:jc w:val="center"/>
        <w:rPr>
          <w:rFonts w:ascii="Arial" w:hAnsi="Arial" w:cs="Arial"/>
        </w:rPr>
      </w:pPr>
      <w:r w:rsidRPr="00A55CBB">
        <w:rPr>
          <w:rFonts w:ascii="Arial" w:hAnsi="Arial" w:cs="Arial"/>
          <w:b/>
        </w:rPr>
        <w:t xml:space="preserve">Next </w:t>
      </w:r>
      <w:r w:rsidR="007034F1">
        <w:rPr>
          <w:rFonts w:ascii="Arial" w:hAnsi="Arial" w:cs="Arial"/>
          <w:b/>
        </w:rPr>
        <w:t xml:space="preserve">Regular </w:t>
      </w:r>
      <w:r w:rsidRPr="00A55CBB">
        <w:rPr>
          <w:rFonts w:ascii="Arial" w:hAnsi="Arial" w:cs="Arial"/>
          <w:b/>
        </w:rPr>
        <w:t xml:space="preserve">Meeting:  </w:t>
      </w:r>
      <w:bookmarkStart w:id="6" w:name="Treasurer1"/>
      <w:bookmarkEnd w:id="6"/>
      <w:r w:rsidR="00D97A6A">
        <w:rPr>
          <w:rFonts w:ascii="Arial" w:hAnsi="Arial" w:cs="Arial"/>
          <w:b/>
        </w:rPr>
        <w:t>January 8, 2019</w:t>
      </w:r>
    </w:p>
    <w:sectPr w:rsidR="00D75379" w:rsidRPr="00E25FDE" w:rsidSect="00CE723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77E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77EDD" w16cid:durableId="1F5673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2AAA" w14:textId="77777777" w:rsidR="000A0D36" w:rsidRDefault="000A0D36">
      <w:r>
        <w:separator/>
      </w:r>
    </w:p>
  </w:endnote>
  <w:endnote w:type="continuationSeparator" w:id="0">
    <w:p w14:paraId="6F4640F5" w14:textId="77777777" w:rsidR="000A0D36" w:rsidRDefault="000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BAC6" w14:textId="77777777" w:rsidR="000A0D36" w:rsidRDefault="000A0D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2E45E" w14:textId="77777777" w:rsidR="000A0D36" w:rsidRDefault="000A0D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E68E" w14:textId="77777777" w:rsidR="000A0D36" w:rsidRPr="004731AD" w:rsidRDefault="000A0D3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1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6EAF5A" w14:textId="77777777" w:rsidR="000A0D36" w:rsidRDefault="000A0D3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5891" w14:textId="77777777" w:rsidR="000A0D36" w:rsidRDefault="000A0D36">
    <w:pPr>
      <w:pStyle w:val="Footer"/>
      <w:framePr w:wrap="around" w:vAnchor="text" w:hAnchor="margin" w:xAlign="right" w:y="1"/>
      <w:rPr>
        <w:rStyle w:val="PageNumber"/>
      </w:rPr>
    </w:pPr>
  </w:p>
  <w:p w14:paraId="59EE8086" w14:textId="77777777" w:rsidR="000A0D36" w:rsidRDefault="000A0D3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930B" w14:textId="77777777" w:rsidR="000A0D36" w:rsidRDefault="000A0D36">
      <w:r>
        <w:separator/>
      </w:r>
    </w:p>
  </w:footnote>
  <w:footnote w:type="continuationSeparator" w:id="0">
    <w:p w14:paraId="06F50BF8" w14:textId="77777777" w:rsidR="000A0D36" w:rsidRDefault="000A0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332" w14:textId="77777777" w:rsidR="000A0D36" w:rsidRDefault="000A0D36" w:rsidP="00CE723D">
    <w:pPr>
      <w:tabs>
        <w:tab w:val="right" w:pos="8928"/>
      </w:tabs>
      <w:suppressAutoHyphens/>
      <w:ind w:left="-720" w:right="-5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Lincoln Intermediate Unit 12</w:t>
    </w:r>
  </w:p>
  <w:p w14:paraId="12BFA0E1" w14:textId="77777777" w:rsidR="000A0D36" w:rsidRDefault="000A0D36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Board of Directors Meeting</w:t>
    </w:r>
  </w:p>
  <w:p w14:paraId="5C8B97CD" w14:textId="201D1EE9" w:rsidR="000A0D36" w:rsidRDefault="000A0D36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November 27, 2018</w:t>
    </w:r>
  </w:p>
  <w:p w14:paraId="724B78EC" w14:textId="77777777" w:rsidR="000A0D36" w:rsidRDefault="000A0D36">
    <w:pPr>
      <w:tabs>
        <w:tab w:val="right" w:pos="8928"/>
      </w:tabs>
      <w:suppressAutoHyphens/>
      <w:jc w:val="center"/>
      <w:rPr>
        <w:rFonts w:ascii="Arial" w:hAnsi="Arial" w:cs="Arial"/>
        <w:b/>
      </w:rPr>
    </w:pPr>
  </w:p>
  <w:tbl>
    <w:tblPr>
      <w:tblW w:w="10728" w:type="dxa"/>
      <w:tblBorders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10728"/>
    </w:tblGrid>
    <w:tr w:rsidR="000A0D36" w14:paraId="26138DD1" w14:textId="77777777">
      <w:tc>
        <w:tcPr>
          <w:tcW w:w="10728" w:type="dxa"/>
        </w:tcPr>
        <w:p w14:paraId="546AF3B0" w14:textId="77777777" w:rsidR="000A0D36" w:rsidRPr="00E71394" w:rsidRDefault="000A0D36">
          <w:pPr>
            <w:pStyle w:val="Header"/>
            <w:rPr>
              <w:sz w:val="10"/>
            </w:rPr>
          </w:pPr>
        </w:p>
      </w:tc>
    </w:tr>
  </w:tbl>
  <w:p w14:paraId="57344D76" w14:textId="77777777" w:rsidR="000A0D36" w:rsidRDefault="000A0D36" w:rsidP="00A2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63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613"/>
    <w:multiLevelType w:val="hybridMultilevel"/>
    <w:tmpl w:val="7444E1F2"/>
    <w:lvl w:ilvl="0" w:tplc="209C74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FAAA3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4EE045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9708F1"/>
    <w:multiLevelType w:val="multilevel"/>
    <w:tmpl w:val="C6B0EEA6"/>
    <w:lvl w:ilvl="0">
      <w:start w:val="1"/>
      <w:numFmt w:val="decimal"/>
      <w:pStyle w:val="BodyText3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AF775A"/>
    <w:multiLevelType w:val="singleLevel"/>
    <w:tmpl w:val="2E90D42C"/>
    <w:lvl w:ilvl="0">
      <w:start w:val="1"/>
      <w:numFmt w:val="decimal"/>
      <w:pStyle w:val="ANumberedList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216E2689"/>
    <w:multiLevelType w:val="multilevel"/>
    <w:tmpl w:val="276240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>
    <w:nsid w:val="22CA4C60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75C287E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D1685"/>
    <w:multiLevelType w:val="singleLevel"/>
    <w:tmpl w:val="2CDC6854"/>
    <w:lvl w:ilvl="0">
      <w:start w:val="1"/>
      <w:numFmt w:val="lowerRoman"/>
      <w:pStyle w:val="Style1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8">
    <w:nsid w:val="38597048"/>
    <w:multiLevelType w:val="hybridMultilevel"/>
    <w:tmpl w:val="6E26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D7C87"/>
    <w:multiLevelType w:val="hybridMultilevel"/>
    <w:tmpl w:val="59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8770A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865A8"/>
    <w:multiLevelType w:val="hybridMultilevel"/>
    <w:tmpl w:val="40B4A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1871C9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E29C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>
    <w:nsid w:val="65EB334C"/>
    <w:multiLevelType w:val="hybridMultilevel"/>
    <w:tmpl w:val="6BEC9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E3742E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254617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294937"/>
    <w:multiLevelType w:val="multilevel"/>
    <w:tmpl w:val="8612DF52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</w:lvl>
    <w:lvl w:ilvl="3">
      <w:numFmt w:val="upperRoman"/>
      <w:pStyle w:val="Heading7"/>
      <w:lvlText w:val="ȁȀ뼀๼^ȁȀ눀鸌襞㥖਀㬥_ȁȀ"/>
      <w:lvlJc w:val="right"/>
    </w:lvl>
    <w:lvl w:ilvl="4">
      <w:start w:val="6702091"/>
      <w:numFmt w:val="decimal"/>
      <w:pStyle w:val="Heading8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8"/>
  </w:num>
  <w:num w:numId="6">
    <w:abstractNumId w:val="1"/>
  </w:num>
  <w:num w:numId="7">
    <w:abstractNumId w:val="17"/>
  </w:num>
  <w:num w:numId="8">
    <w:abstractNumId w:val="12"/>
  </w:num>
  <w:num w:numId="9">
    <w:abstractNumId w:val="16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5"/>
  </w:num>
  <w:num w:numId="21">
    <w:abstractNumId w:val="10"/>
  </w:num>
  <w:num w:numId="22">
    <w:abstractNumId w:val="14"/>
  </w:num>
  <w:num w:numId="23">
    <w:abstractNumId w:val="0"/>
  </w:num>
  <w:num w:numId="24">
    <w:abstractNumId w:val="11"/>
  </w:num>
  <w:num w:numId="25">
    <w:abstractNumId w:val="18"/>
  </w:num>
  <w:num w:numId="26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4"/>
    <w:rsid w:val="000021BD"/>
    <w:rsid w:val="00002379"/>
    <w:rsid w:val="000024A5"/>
    <w:rsid w:val="00002649"/>
    <w:rsid w:val="00002B94"/>
    <w:rsid w:val="00004675"/>
    <w:rsid w:val="00004961"/>
    <w:rsid w:val="00005606"/>
    <w:rsid w:val="00005C09"/>
    <w:rsid w:val="00005D24"/>
    <w:rsid w:val="00005D7B"/>
    <w:rsid w:val="00006C66"/>
    <w:rsid w:val="000076E2"/>
    <w:rsid w:val="00007E6B"/>
    <w:rsid w:val="00010FD4"/>
    <w:rsid w:val="00011064"/>
    <w:rsid w:val="0001135D"/>
    <w:rsid w:val="00012048"/>
    <w:rsid w:val="0001238E"/>
    <w:rsid w:val="00012E75"/>
    <w:rsid w:val="00013025"/>
    <w:rsid w:val="000132A5"/>
    <w:rsid w:val="00013C9A"/>
    <w:rsid w:val="000144CC"/>
    <w:rsid w:val="000147BB"/>
    <w:rsid w:val="00014FF6"/>
    <w:rsid w:val="000150A7"/>
    <w:rsid w:val="00015EC6"/>
    <w:rsid w:val="00015FE2"/>
    <w:rsid w:val="00016244"/>
    <w:rsid w:val="00016696"/>
    <w:rsid w:val="0001690C"/>
    <w:rsid w:val="000169A1"/>
    <w:rsid w:val="00016E97"/>
    <w:rsid w:val="00017474"/>
    <w:rsid w:val="00017FE6"/>
    <w:rsid w:val="00021209"/>
    <w:rsid w:val="00021DE3"/>
    <w:rsid w:val="00022546"/>
    <w:rsid w:val="000233E3"/>
    <w:rsid w:val="0002353D"/>
    <w:rsid w:val="0002362E"/>
    <w:rsid w:val="00023F78"/>
    <w:rsid w:val="000240F5"/>
    <w:rsid w:val="000241A1"/>
    <w:rsid w:val="0002476F"/>
    <w:rsid w:val="00024F5F"/>
    <w:rsid w:val="00024FF9"/>
    <w:rsid w:val="0002569C"/>
    <w:rsid w:val="00025FF8"/>
    <w:rsid w:val="00026699"/>
    <w:rsid w:val="00026A2B"/>
    <w:rsid w:val="00026F83"/>
    <w:rsid w:val="00027825"/>
    <w:rsid w:val="000279CF"/>
    <w:rsid w:val="00030947"/>
    <w:rsid w:val="00030AD0"/>
    <w:rsid w:val="00030BA5"/>
    <w:rsid w:val="000311F0"/>
    <w:rsid w:val="00031D69"/>
    <w:rsid w:val="00031EE7"/>
    <w:rsid w:val="00031FE3"/>
    <w:rsid w:val="0003292D"/>
    <w:rsid w:val="00032BD8"/>
    <w:rsid w:val="00033239"/>
    <w:rsid w:val="00033D2B"/>
    <w:rsid w:val="00034B4F"/>
    <w:rsid w:val="00034E83"/>
    <w:rsid w:val="00034F54"/>
    <w:rsid w:val="000351DB"/>
    <w:rsid w:val="000359D9"/>
    <w:rsid w:val="00035C68"/>
    <w:rsid w:val="00036BA8"/>
    <w:rsid w:val="00036CC2"/>
    <w:rsid w:val="000374CC"/>
    <w:rsid w:val="00037521"/>
    <w:rsid w:val="0003773E"/>
    <w:rsid w:val="0004064D"/>
    <w:rsid w:val="0004104D"/>
    <w:rsid w:val="000410C2"/>
    <w:rsid w:val="0004186D"/>
    <w:rsid w:val="00041CB1"/>
    <w:rsid w:val="0004238C"/>
    <w:rsid w:val="0004268D"/>
    <w:rsid w:val="00043483"/>
    <w:rsid w:val="00043C97"/>
    <w:rsid w:val="00043D3D"/>
    <w:rsid w:val="00043D5C"/>
    <w:rsid w:val="0004407A"/>
    <w:rsid w:val="0004407C"/>
    <w:rsid w:val="000442EB"/>
    <w:rsid w:val="000447BF"/>
    <w:rsid w:val="00045950"/>
    <w:rsid w:val="000468C7"/>
    <w:rsid w:val="00046993"/>
    <w:rsid w:val="00046A35"/>
    <w:rsid w:val="00047826"/>
    <w:rsid w:val="0005087D"/>
    <w:rsid w:val="00050DAD"/>
    <w:rsid w:val="00051B19"/>
    <w:rsid w:val="00052095"/>
    <w:rsid w:val="00053024"/>
    <w:rsid w:val="00053550"/>
    <w:rsid w:val="00053B3E"/>
    <w:rsid w:val="00053C84"/>
    <w:rsid w:val="00053D7A"/>
    <w:rsid w:val="000557C8"/>
    <w:rsid w:val="000564F6"/>
    <w:rsid w:val="0005667B"/>
    <w:rsid w:val="00056997"/>
    <w:rsid w:val="000572EB"/>
    <w:rsid w:val="00057657"/>
    <w:rsid w:val="000579F7"/>
    <w:rsid w:val="00057A78"/>
    <w:rsid w:val="00060A12"/>
    <w:rsid w:val="00060C37"/>
    <w:rsid w:val="00062073"/>
    <w:rsid w:val="0006222E"/>
    <w:rsid w:val="00062AED"/>
    <w:rsid w:val="00062CA4"/>
    <w:rsid w:val="00063026"/>
    <w:rsid w:val="000638C5"/>
    <w:rsid w:val="00063C62"/>
    <w:rsid w:val="000640D1"/>
    <w:rsid w:val="00064B78"/>
    <w:rsid w:val="00064FCA"/>
    <w:rsid w:val="000652E1"/>
    <w:rsid w:val="00065AC6"/>
    <w:rsid w:val="00066019"/>
    <w:rsid w:val="000660C2"/>
    <w:rsid w:val="000664B1"/>
    <w:rsid w:val="000672EC"/>
    <w:rsid w:val="0007079D"/>
    <w:rsid w:val="000708B8"/>
    <w:rsid w:val="000708CC"/>
    <w:rsid w:val="00071825"/>
    <w:rsid w:val="00071FC0"/>
    <w:rsid w:val="00072B1B"/>
    <w:rsid w:val="00072B84"/>
    <w:rsid w:val="00073184"/>
    <w:rsid w:val="00073A37"/>
    <w:rsid w:val="0007421F"/>
    <w:rsid w:val="00075670"/>
    <w:rsid w:val="00075AEA"/>
    <w:rsid w:val="00075C2B"/>
    <w:rsid w:val="000760E0"/>
    <w:rsid w:val="000763DD"/>
    <w:rsid w:val="0007740E"/>
    <w:rsid w:val="0007775B"/>
    <w:rsid w:val="00077A1A"/>
    <w:rsid w:val="00077CD3"/>
    <w:rsid w:val="000801FD"/>
    <w:rsid w:val="0008074D"/>
    <w:rsid w:val="00080887"/>
    <w:rsid w:val="00080AE7"/>
    <w:rsid w:val="00081C82"/>
    <w:rsid w:val="0008239D"/>
    <w:rsid w:val="0008251B"/>
    <w:rsid w:val="000831F3"/>
    <w:rsid w:val="00083A58"/>
    <w:rsid w:val="00085708"/>
    <w:rsid w:val="00086420"/>
    <w:rsid w:val="000868AE"/>
    <w:rsid w:val="00086F59"/>
    <w:rsid w:val="0008799A"/>
    <w:rsid w:val="00091131"/>
    <w:rsid w:val="0009155C"/>
    <w:rsid w:val="000918D2"/>
    <w:rsid w:val="000919F7"/>
    <w:rsid w:val="00091B60"/>
    <w:rsid w:val="000925E5"/>
    <w:rsid w:val="000925FD"/>
    <w:rsid w:val="00092713"/>
    <w:rsid w:val="0009283A"/>
    <w:rsid w:val="000933CF"/>
    <w:rsid w:val="00093AAE"/>
    <w:rsid w:val="0009466F"/>
    <w:rsid w:val="00094DF4"/>
    <w:rsid w:val="00095480"/>
    <w:rsid w:val="00095CB1"/>
    <w:rsid w:val="000965AD"/>
    <w:rsid w:val="000967D7"/>
    <w:rsid w:val="0009683A"/>
    <w:rsid w:val="00096FD9"/>
    <w:rsid w:val="00097011"/>
    <w:rsid w:val="00097208"/>
    <w:rsid w:val="00097D36"/>
    <w:rsid w:val="000A0184"/>
    <w:rsid w:val="000A068C"/>
    <w:rsid w:val="000A06AE"/>
    <w:rsid w:val="000A0D36"/>
    <w:rsid w:val="000A1230"/>
    <w:rsid w:val="000A16BC"/>
    <w:rsid w:val="000A1901"/>
    <w:rsid w:val="000A1978"/>
    <w:rsid w:val="000A21D8"/>
    <w:rsid w:val="000A4746"/>
    <w:rsid w:val="000A4E66"/>
    <w:rsid w:val="000A62CD"/>
    <w:rsid w:val="000A6462"/>
    <w:rsid w:val="000A715E"/>
    <w:rsid w:val="000A72C9"/>
    <w:rsid w:val="000A7B0E"/>
    <w:rsid w:val="000B07EF"/>
    <w:rsid w:val="000B0CD3"/>
    <w:rsid w:val="000B1492"/>
    <w:rsid w:val="000B2447"/>
    <w:rsid w:val="000B60FE"/>
    <w:rsid w:val="000B6359"/>
    <w:rsid w:val="000B6C0F"/>
    <w:rsid w:val="000B75E9"/>
    <w:rsid w:val="000B7FD5"/>
    <w:rsid w:val="000B7FE2"/>
    <w:rsid w:val="000C08C6"/>
    <w:rsid w:val="000C0F23"/>
    <w:rsid w:val="000C26FF"/>
    <w:rsid w:val="000C29FA"/>
    <w:rsid w:val="000C3624"/>
    <w:rsid w:val="000C36AF"/>
    <w:rsid w:val="000C37A3"/>
    <w:rsid w:val="000C4120"/>
    <w:rsid w:val="000C47F3"/>
    <w:rsid w:val="000C4FDF"/>
    <w:rsid w:val="000C5113"/>
    <w:rsid w:val="000C58E1"/>
    <w:rsid w:val="000C6FBB"/>
    <w:rsid w:val="000C7971"/>
    <w:rsid w:val="000C7EA8"/>
    <w:rsid w:val="000C7EA9"/>
    <w:rsid w:val="000D0026"/>
    <w:rsid w:val="000D04C1"/>
    <w:rsid w:val="000D1BC9"/>
    <w:rsid w:val="000D2D54"/>
    <w:rsid w:val="000D2F36"/>
    <w:rsid w:val="000D4FA3"/>
    <w:rsid w:val="000D541C"/>
    <w:rsid w:val="000D616F"/>
    <w:rsid w:val="000D69C9"/>
    <w:rsid w:val="000D6E48"/>
    <w:rsid w:val="000D7E7A"/>
    <w:rsid w:val="000E036E"/>
    <w:rsid w:val="000E0A82"/>
    <w:rsid w:val="000E1EA3"/>
    <w:rsid w:val="000E1FAF"/>
    <w:rsid w:val="000E2416"/>
    <w:rsid w:val="000E2672"/>
    <w:rsid w:val="000E2CC8"/>
    <w:rsid w:val="000E34A9"/>
    <w:rsid w:val="000E3A64"/>
    <w:rsid w:val="000E3C21"/>
    <w:rsid w:val="000E3C55"/>
    <w:rsid w:val="000E4F8A"/>
    <w:rsid w:val="000E5C94"/>
    <w:rsid w:val="000E70C0"/>
    <w:rsid w:val="000E79A8"/>
    <w:rsid w:val="000F1156"/>
    <w:rsid w:val="000F15C3"/>
    <w:rsid w:val="000F2282"/>
    <w:rsid w:val="000F2365"/>
    <w:rsid w:val="000F24F3"/>
    <w:rsid w:val="000F2856"/>
    <w:rsid w:val="000F2857"/>
    <w:rsid w:val="000F2E17"/>
    <w:rsid w:val="000F3431"/>
    <w:rsid w:val="000F3827"/>
    <w:rsid w:val="000F48CC"/>
    <w:rsid w:val="000F4B54"/>
    <w:rsid w:val="000F50DD"/>
    <w:rsid w:val="000F5F15"/>
    <w:rsid w:val="000F5F2A"/>
    <w:rsid w:val="000F72E4"/>
    <w:rsid w:val="000F7556"/>
    <w:rsid w:val="000F7C7E"/>
    <w:rsid w:val="000F7E3C"/>
    <w:rsid w:val="000F7E5E"/>
    <w:rsid w:val="001003D0"/>
    <w:rsid w:val="0010064C"/>
    <w:rsid w:val="0010065F"/>
    <w:rsid w:val="00100850"/>
    <w:rsid w:val="00100C13"/>
    <w:rsid w:val="00100D15"/>
    <w:rsid w:val="0010113F"/>
    <w:rsid w:val="00101185"/>
    <w:rsid w:val="00101B34"/>
    <w:rsid w:val="00101B93"/>
    <w:rsid w:val="001020A0"/>
    <w:rsid w:val="001021F1"/>
    <w:rsid w:val="0010228D"/>
    <w:rsid w:val="001022D4"/>
    <w:rsid w:val="0010276E"/>
    <w:rsid w:val="0010279B"/>
    <w:rsid w:val="001033D5"/>
    <w:rsid w:val="00104518"/>
    <w:rsid w:val="001047AB"/>
    <w:rsid w:val="00104F7F"/>
    <w:rsid w:val="00105500"/>
    <w:rsid w:val="00105959"/>
    <w:rsid w:val="00106133"/>
    <w:rsid w:val="00106561"/>
    <w:rsid w:val="001077F0"/>
    <w:rsid w:val="00107E10"/>
    <w:rsid w:val="00107FDA"/>
    <w:rsid w:val="001102E9"/>
    <w:rsid w:val="00110CCC"/>
    <w:rsid w:val="00111615"/>
    <w:rsid w:val="00111BAD"/>
    <w:rsid w:val="0011231B"/>
    <w:rsid w:val="001126D9"/>
    <w:rsid w:val="00112CFB"/>
    <w:rsid w:val="00113182"/>
    <w:rsid w:val="00113592"/>
    <w:rsid w:val="0011480C"/>
    <w:rsid w:val="001154DB"/>
    <w:rsid w:val="001165C6"/>
    <w:rsid w:val="00116693"/>
    <w:rsid w:val="00116D11"/>
    <w:rsid w:val="001176B6"/>
    <w:rsid w:val="00117A77"/>
    <w:rsid w:val="00117EAA"/>
    <w:rsid w:val="00117F14"/>
    <w:rsid w:val="0012006D"/>
    <w:rsid w:val="0012024C"/>
    <w:rsid w:val="001209B1"/>
    <w:rsid w:val="00120C07"/>
    <w:rsid w:val="00120DE8"/>
    <w:rsid w:val="00120EC5"/>
    <w:rsid w:val="001212CB"/>
    <w:rsid w:val="001216F1"/>
    <w:rsid w:val="001221F5"/>
    <w:rsid w:val="001239B2"/>
    <w:rsid w:val="0012609C"/>
    <w:rsid w:val="001262CD"/>
    <w:rsid w:val="001263D8"/>
    <w:rsid w:val="00126C69"/>
    <w:rsid w:val="001270FA"/>
    <w:rsid w:val="00127600"/>
    <w:rsid w:val="001306E6"/>
    <w:rsid w:val="00130FB0"/>
    <w:rsid w:val="00131BEC"/>
    <w:rsid w:val="00131C4A"/>
    <w:rsid w:val="00132249"/>
    <w:rsid w:val="0013226D"/>
    <w:rsid w:val="00132517"/>
    <w:rsid w:val="00133105"/>
    <w:rsid w:val="001338E8"/>
    <w:rsid w:val="001342AF"/>
    <w:rsid w:val="0013489C"/>
    <w:rsid w:val="001348A8"/>
    <w:rsid w:val="00134BD8"/>
    <w:rsid w:val="00135C2A"/>
    <w:rsid w:val="00135FE4"/>
    <w:rsid w:val="0013608D"/>
    <w:rsid w:val="00136322"/>
    <w:rsid w:val="0013748F"/>
    <w:rsid w:val="00137B4F"/>
    <w:rsid w:val="00141670"/>
    <w:rsid w:val="001417A3"/>
    <w:rsid w:val="00141906"/>
    <w:rsid w:val="001419E0"/>
    <w:rsid w:val="001422CF"/>
    <w:rsid w:val="00142782"/>
    <w:rsid w:val="00142AAA"/>
    <w:rsid w:val="00142F0E"/>
    <w:rsid w:val="001436E3"/>
    <w:rsid w:val="00143F82"/>
    <w:rsid w:val="0014495E"/>
    <w:rsid w:val="00144A5E"/>
    <w:rsid w:val="00144F66"/>
    <w:rsid w:val="00144F7E"/>
    <w:rsid w:val="0014584B"/>
    <w:rsid w:val="00145936"/>
    <w:rsid w:val="00146D18"/>
    <w:rsid w:val="0015014A"/>
    <w:rsid w:val="001514F9"/>
    <w:rsid w:val="00151824"/>
    <w:rsid w:val="001518E0"/>
    <w:rsid w:val="00151F08"/>
    <w:rsid w:val="001521FD"/>
    <w:rsid w:val="00152DB3"/>
    <w:rsid w:val="00153851"/>
    <w:rsid w:val="00153ED8"/>
    <w:rsid w:val="0015417B"/>
    <w:rsid w:val="001549C7"/>
    <w:rsid w:val="00154B72"/>
    <w:rsid w:val="00155056"/>
    <w:rsid w:val="001554D6"/>
    <w:rsid w:val="0015552B"/>
    <w:rsid w:val="00155D1D"/>
    <w:rsid w:val="00155E4E"/>
    <w:rsid w:val="00156489"/>
    <w:rsid w:val="00156BA6"/>
    <w:rsid w:val="00157004"/>
    <w:rsid w:val="0015745D"/>
    <w:rsid w:val="0015781B"/>
    <w:rsid w:val="0016034A"/>
    <w:rsid w:val="001608F5"/>
    <w:rsid w:val="00160A6C"/>
    <w:rsid w:val="00160AE3"/>
    <w:rsid w:val="00160AEF"/>
    <w:rsid w:val="00160B36"/>
    <w:rsid w:val="00161887"/>
    <w:rsid w:val="00161C85"/>
    <w:rsid w:val="00162753"/>
    <w:rsid w:val="0016299F"/>
    <w:rsid w:val="001630FD"/>
    <w:rsid w:val="00163F58"/>
    <w:rsid w:val="00164F1B"/>
    <w:rsid w:val="001660E2"/>
    <w:rsid w:val="00166CAB"/>
    <w:rsid w:val="00166D69"/>
    <w:rsid w:val="00167D55"/>
    <w:rsid w:val="001702EB"/>
    <w:rsid w:val="00170696"/>
    <w:rsid w:val="00171EAA"/>
    <w:rsid w:val="00173304"/>
    <w:rsid w:val="00174AF5"/>
    <w:rsid w:val="00174B9F"/>
    <w:rsid w:val="001755C3"/>
    <w:rsid w:val="00175AE7"/>
    <w:rsid w:val="00175B1F"/>
    <w:rsid w:val="001761B6"/>
    <w:rsid w:val="0017698D"/>
    <w:rsid w:val="00177393"/>
    <w:rsid w:val="00177694"/>
    <w:rsid w:val="00177AFF"/>
    <w:rsid w:val="00180545"/>
    <w:rsid w:val="001810B1"/>
    <w:rsid w:val="0018120B"/>
    <w:rsid w:val="00181269"/>
    <w:rsid w:val="001815C6"/>
    <w:rsid w:val="00182B7B"/>
    <w:rsid w:val="001842DF"/>
    <w:rsid w:val="00184764"/>
    <w:rsid w:val="00184835"/>
    <w:rsid w:val="00184B9A"/>
    <w:rsid w:val="00185140"/>
    <w:rsid w:val="001852EA"/>
    <w:rsid w:val="001854D8"/>
    <w:rsid w:val="00185C2D"/>
    <w:rsid w:val="001862D3"/>
    <w:rsid w:val="0018648F"/>
    <w:rsid w:val="001867E2"/>
    <w:rsid w:val="0019090C"/>
    <w:rsid w:val="00191BDD"/>
    <w:rsid w:val="00192329"/>
    <w:rsid w:val="00192996"/>
    <w:rsid w:val="00192A56"/>
    <w:rsid w:val="00192A94"/>
    <w:rsid w:val="0019333B"/>
    <w:rsid w:val="00194B8F"/>
    <w:rsid w:val="001955C5"/>
    <w:rsid w:val="001960F2"/>
    <w:rsid w:val="00196995"/>
    <w:rsid w:val="00197336"/>
    <w:rsid w:val="00197533"/>
    <w:rsid w:val="001978B9"/>
    <w:rsid w:val="001A039C"/>
    <w:rsid w:val="001A054A"/>
    <w:rsid w:val="001A0CD4"/>
    <w:rsid w:val="001A1F02"/>
    <w:rsid w:val="001A2247"/>
    <w:rsid w:val="001A2512"/>
    <w:rsid w:val="001A31AC"/>
    <w:rsid w:val="001A31FF"/>
    <w:rsid w:val="001A3D5F"/>
    <w:rsid w:val="001A3E7C"/>
    <w:rsid w:val="001A4371"/>
    <w:rsid w:val="001A4E76"/>
    <w:rsid w:val="001A595A"/>
    <w:rsid w:val="001A5B90"/>
    <w:rsid w:val="001A5CC6"/>
    <w:rsid w:val="001A5CF0"/>
    <w:rsid w:val="001A61F5"/>
    <w:rsid w:val="001A66F2"/>
    <w:rsid w:val="001A7A98"/>
    <w:rsid w:val="001A7AC2"/>
    <w:rsid w:val="001A7D23"/>
    <w:rsid w:val="001B178D"/>
    <w:rsid w:val="001B1985"/>
    <w:rsid w:val="001B1D42"/>
    <w:rsid w:val="001B2BE1"/>
    <w:rsid w:val="001B2C5B"/>
    <w:rsid w:val="001B2D49"/>
    <w:rsid w:val="001B3672"/>
    <w:rsid w:val="001B3C01"/>
    <w:rsid w:val="001B3D2F"/>
    <w:rsid w:val="001B4209"/>
    <w:rsid w:val="001B4D96"/>
    <w:rsid w:val="001B5443"/>
    <w:rsid w:val="001B5D43"/>
    <w:rsid w:val="001B5E44"/>
    <w:rsid w:val="001B6838"/>
    <w:rsid w:val="001B6BF5"/>
    <w:rsid w:val="001B6F3C"/>
    <w:rsid w:val="001B71EB"/>
    <w:rsid w:val="001B7278"/>
    <w:rsid w:val="001B7DF6"/>
    <w:rsid w:val="001C0416"/>
    <w:rsid w:val="001C1022"/>
    <w:rsid w:val="001C15A7"/>
    <w:rsid w:val="001C172C"/>
    <w:rsid w:val="001C19E7"/>
    <w:rsid w:val="001C206D"/>
    <w:rsid w:val="001C2070"/>
    <w:rsid w:val="001C2774"/>
    <w:rsid w:val="001C28B2"/>
    <w:rsid w:val="001C2D8A"/>
    <w:rsid w:val="001C2E60"/>
    <w:rsid w:val="001C39A8"/>
    <w:rsid w:val="001C41C5"/>
    <w:rsid w:val="001C48C5"/>
    <w:rsid w:val="001C49A8"/>
    <w:rsid w:val="001C49D9"/>
    <w:rsid w:val="001C4A9E"/>
    <w:rsid w:val="001C501A"/>
    <w:rsid w:val="001C57CE"/>
    <w:rsid w:val="001C67C6"/>
    <w:rsid w:val="001C6A74"/>
    <w:rsid w:val="001C7728"/>
    <w:rsid w:val="001C7FBE"/>
    <w:rsid w:val="001D0059"/>
    <w:rsid w:val="001D0822"/>
    <w:rsid w:val="001D0891"/>
    <w:rsid w:val="001D0BC4"/>
    <w:rsid w:val="001D102E"/>
    <w:rsid w:val="001D1CF5"/>
    <w:rsid w:val="001D2221"/>
    <w:rsid w:val="001D2C27"/>
    <w:rsid w:val="001D2D4D"/>
    <w:rsid w:val="001D2E15"/>
    <w:rsid w:val="001D30D0"/>
    <w:rsid w:val="001D467F"/>
    <w:rsid w:val="001D4B9E"/>
    <w:rsid w:val="001D50FA"/>
    <w:rsid w:val="001D5858"/>
    <w:rsid w:val="001D5B06"/>
    <w:rsid w:val="001D6194"/>
    <w:rsid w:val="001D6763"/>
    <w:rsid w:val="001D722A"/>
    <w:rsid w:val="001D72A4"/>
    <w:rsid w:val="001D7BD6"/>
    <w:rsid w:val="001E08B8"/>
    <w:rsid w:val="001E08D2"/>
    <w:rsid w:val="001E15E8"/>
    <w:rsid w:val="001E1805"/>
    <w:rsid w:val="001E208D"/>
    <w:rsid w:val="001E3427"/>
    <w:rsid w:val="001E3CD8"/>
    <w:rsid w:val="001E4B1A"/>
    <w:rsid w:val="001E4BEE"/>
    <w:rsid w:val="001E5454"/>
    <w:rsid w:val="001E576A"/>
    <w:rsid w:val="001E5A15"/>
    <w:rsid w:val="001E6095"/>
    <w:rsid w:val="001E66FE"/>
    <w:rsid w:val="001E6A17"/>
    <w:rsid w:val="001E77F5"/>
    <w:rsid w:val="001E7A5A"/>
    <w:rsid w:val="001F0149"/>
    <w:rsid w:val="001F016C"/>
    <w:rsid w:val="001F228D"/>
    <w:rsid w:val="001F28FD"/>
    <w:rsid w:val="001F31C3"/>
    <w:rsid w:val="001F33E3"/>
    <w:rsid w:val="001F38B5"/>
    <w:rsid w:val="001F3CBD"/>
    <w:rsid w:val="001F4895"/>
    <w:rsid w:val="001F57D3"/>
    <w:rsid w:val="001F6E28"/>
    <w:rsid w:val="001F7472"/>
    <w:rsid w:val="001F7784"/>
    <w:rsid w:val="00200753"/>
    <w:rsid w:val="00200DE1"/>
    <w:rsid w:val="002010BC"/>
    <w:rsid w:val="002014E4"/>
    <w:rsid w:val="002018A7"/>
    <w:rsid w:val="00201A51"/>
    <w:rsid w:val="002020F3"/>
    <w:rsid w:val="002024CF"/>
    <w:rsid w:val="00202753"/>
    <w:rsid w:val="00203741"/>
    <w:rsid w:val="002048A4"/>
    <w:rsid w:val="00204B1F"/>
    <w:rsid w:val="00204B93"/>
    <w:rsid w:val="0020505F"/>
    <w:rsid w:val="002051D2"/>
    <w:rsid w:val="00205319"/>
    <w:rsid w:val="002063CE"/>
    <w:rsid w:val="00206D08"/>
    <w:rsid w:val="00207003"/>
    <w:rsid w:val="00207213"/>
    <w:rsid w:val="00207783"/>
    <w:rsid w:val="002079B6"/>
    <w:rsid w:val="00207D6C"/>
    <w:rsid w:val="00210D53"/>
    <w:rsid w:val="002113AE"/>
    <w:rsid w:val="00211466"/>
    <w:rsid w:val="00211C43"/>
    <w:rsid w:val="00213937"/>
    <w:rsid w:val="00213996"/>
    <w:rsid w:val="00213B97"/>
    <w:rsid w:val="00213C6E"/>
    <w:rsid w:val="00213D7B"/>
    <w:rsid w:val="00213DC8"/>
    <w:rsid w:val="00214966"/>
    <w:rsid w:val="00214E73"/>
    <w:rsid w:val="00214F48"/>
    <w:rsid w:val="0021533E"/>
    <w:rsid w:val="00215C7E"/>
    <w:rsid w:val="00215F17"/>
    <w:rsid w:val="00216214"/>
    <w:rsid w:val="0022147F"/>
    <w:rsid w:val="002216D4"/>
    <w:rsid w:val="00222596"/>
    <w:rsid w:val="00222D8F"/>
    <w:rsid w:val="0022333C"/>
    <w:rsid w:val="00224D17"/>
    <w:rsid w:val="00225B11"/>
    <w:rsid w:val="00225D3C"/>
    <w:rsid w:val="00226562"/>
    <w:rsid w:val="002270DF"/>
    <w:rsid w:val="00227FCB"/>
    <w:rsid w:val="00230A40"/>
    <w:rsid w:val="00232ADD"/>
    <w:rsid w:val="00233739"/>
    <w:rsid w:val="00234365"/>
    <w:rsid w:val="00234DBA"/>
    <w:rsid w:val="0023539C"/>
    <w:rsid w:val="002355AF"/>
    <w:rsid w:val="00235AD9"/>
    <w:rsid w:val="002363E3"/>
    <w:rsid w:val="002367C9"/>
    <w:rsid w:val="0023696C"/>
    <w:rsid w:val="00236CE7"/>
    <w:rsid w:val="002370AE"/>
    <w:rsid w:val="0024007A"/>
    <w:rsid w:val="0024081E"/>
    <w:rsid w:val="00240994"/>
    <w:rsid w:val="00240C89"/>
    <w:rsid w:val="00241087"/>
    <w:rsid w:val="00241E0F"/>
    <w:rsid w:val="002427AE"/>
    <w:rsid w:val="00242C3C"/>
    <w:rsid w:val="002432BD"/>
    <w:rsid w:val="0024349D"/>
    <w:rsid w:val="00244031"/>
    <w:rsid w:val="00244C85"/>
    <w:rsid w:val="002455F8"/>
    <w:rsid w:val="00245ADD"/>
    <w:rsid w:val="00245B0A"/>
    <w:rsid w:val="002466F4"/>
    <w:rsid w:val="00246AFF"/>
    <w:rsid w:val="0024707C"/>
    <w:rsid w:val="00247594"/>
    <w:rsid w:val="00250792"/>
    <w:rsid w:val="0025116F"/>
    <w:rsid w:val="00251B44"/>
    <w:rsid w:val="00251CB6"/>
    <w:rsid w:val="00252399"/>
    <w:rsid w:val="002537A3"/>
    <w:rsid w:val="002538A9"/>
    <w:rsid w:val="00253A52"/>
    <w:rsid w:val="00253B4D"/>
    <w:rsid w:val="00253C47"/>
    <w:rsid w:val="00254A98"/>
    <w:rsid w:val="00254AFD"/>
    <w:rsid w:val="0025531A"/>
    <w:rsid w:val="00255CF4"/>
    <w:rsid w:val="00255D52"/>
    <w:rsid w:val="00256B27"/>
    <w:rsid w:val="00257183"/>
    <w:rsid w:val="00257A26"/>
    <w:rsid w:val="00257DFF"/>
    <w:rsid w:val="002600DB"/>
    <w:rsid w:val="00260444"/>
    <w:rsid w:val="0026087B"/>
    <w:rsid w:val="002612E6"/>
    <w:rsid w:val="00262474"/>
    <w:rsid w:val="00262C42"/>
    <w:rsid w:val="00263555"/>
    <w:rsid w:val="00263E61"/>
    <w:rsid w:val="002644D3"/>
    <w:rsid w:val="00264F5A"/>
    <w:rsid w:val="0026506F"/>
    <w:rsid w:val="002655ED"/>
    <w:rsid w:val="0026573B"/>
    <w:rsid w:val="002659AC"/>
    <w:rsid w:val="00265C8B"/>
    <w:rsid w:val="00265CB6"/>
    <w:rsid w:val="0027089F"/>
    <w:rsid w:val="00270D8C"/>
    <w:rsid w:val="00270DCB"/>
    <w:rsid w:val="00271483"/>
    <w:rsid w:val="00271781"/>
    <w:rsid w:val="00272B0F"/>
    <w:rsid w:val="00272CAE"/>
    <w:rsid w:val="00272EA5"/>
    <w:rsid w:val="00272FDF"/>
    <w:rsid w:val="00273E3A"/>
    <w:rsid w:val="00273EC4"/>
    <w:rsid w:val="00273FAC"/>
    <w:rsid w:val="00274390"/>
    <w:rsid w:val="00274575"/>
    <w:rsid w:val="00274E37"/>
    <w:rsid w:val="002761BF"/>
    <w:rsid w:val="002775AF"/>
    <w:rsid w:val="00277C48"/>
    <w:rsid w:val="00280A0F"/>
    <w:rsid w:val="002810BB"/>
    <w:rsid w:val="00281746"/>
    <w:rsid w:val="002817B2"/>
    <w:rsid w:val="00282377"/>
    <w:rsid w:val="00282E47"/>
    <w:rsid w:val="0028300B"/>
    <w:rsid w:val="002830B6"/>
    <w:rsid w:val="002832DE"/>
    <w:rsid w:val="00283D52"/>
    <w:rsid w:val="002841CC"/>
    <w:rsid w:val="00284261"/>
    <w:rsid w:val="00285383"/>
    <w:rsid w:val="002854B3"/>
    <w:rsid w:val="00285740"/>
    <w:rsid w:val="002867C7"/>
    <w:rsid w:val="00286EC9"/>
    <w:rsid w:val="002873BA"/>
    <w:rsid w:val="002901B1"/>
    <w:rsid w:val="00290CDA"/>
    <w:rsid w:val="00290FEC"/>
    <w:rsid w:val="00291195"/>
    <w:rsid w:val="00291C37"/>
    <w:rsid w:val="00291E55"/>
    <w:rsid w:val="00291ED3"/>
    <w:rsid w:val="00292389"/>
    <w:rsid w:val="00292643"/>
    <w:rsid w:val="0029274F"/>
    <w:rsid w:val="00292908"/>
    <w:rsid w:val="002929B5"/>
    <w:rsid w:val="00293711"/>
    <w:rsid w:val="00293AAB"/>
    <w:rsid w:val="0029411E"/>
    <w:rsid w:val="0029456A"/>
    <w:rsid w:val="002947ED"/>
    <w:rsid w:val="002949BD"/>
    <w:rsid w:val="00294CF4"/>
    <w:rsid w:val="002956BF"/>
    <w:rsid w:val="00295776"/>
    <w:rsid w:val="002957AB"/>
    <w:rsid w:val="00295C01"/>
    <w:rsid w:val="00295E04"/>
    <w:rsid w:val="002969B4"/>
    <w:rsid w:val="00296CAB"/>
    <w:rsid w:val="002A0114"/>
    <w:rsid w:val="002A139C"/>
    <w:rsid w:val="002A17EC"/>
    <w:rsid w:val="002A1F8C"/>
    <w:rsid w:val="002A3242"/>
    <w:rsid w:val="002A3FAD"/>
    <w:rsid w:val="002A484B"/>
    <w:rsid w:val="002A4D00"/>
    <w:rsid w:val="002A4FE1"/>
    <w:rsid w:val="002A50E5"/>
    <w:rsid w:val="002A522D"/>
    <w:rsid w:val="002A54BE"/>
    <w:rsid w:val="002B0578"/>
    <w:rsid w:val="002B1233"/>
    <w:rsid w:val="002B1395"/>
    <w:rsid w:val="002B160F"/>
    <w:rsid w:val="002B23F0"/>
    <w:rsid w:val="002B268F"/>
    <w:rsid w:val="002B2CAF"/>
    <w:rsid w:val="002B300E"/>
    <w:rsid w:val="002B3334"/>
    <w:rsid w:val="002B35E8"/>
    <w:rsid w:val="002B44C8"/>
    <w:rsid w:val="002B520C"/>
    <w:rsid w:val="002B544F"/>
    <w:rsid w:val="002B5882"/>
    <w:rsid w:val="002B6C8B"/>
    <w:rsid w:val="002B725E"/>
    <w:rsid w:val="002B7B83"/>
    <w:rsid w:val="002B7C21"/>
    <w:rsid w:val="002B7D7E"/>
    <w:rsid w:val="002C09EF"/>
    <w:rsid w:val="002C0EB8"/>
    <w:rsid w:val="002C197B"/>
    <w:rsid w:val="002C207B"/>
    <w:rsid w:val="002C2432"/>
    <w:rsid w:val="002C2981"/>
    <w:rsid w:val="002C2E85"/>
    <w:rsid w:val="002C34AE"/>
    <w:rsid w:val="002C41A2"/>
    <w:rsid w:val="002C45A0"/>
    <w:rsid w:val="002C4A3B"/>
    <w:rsid w:val="002C52D9"/>
    <w:rsid w:val="002C6AD6"/>
    <w:rsid w:val="002C7875"/>
    <w:rsid w:val="002C7AF4"/>
    <w:rsid w:val="002D0207"/>
    <w:rsid w:val="002D0806"/>
    <w:rsid w:val="002D0FD3"/>
    <w:rsid w:val="002D0FFA"/>
    <w:rsid w:val="002D13AB"/>
    <w:rsid w:val="002D173B"/>
    <w:rsid w:val="002D196B"/>
    <w:rsid w:val="002D23E1"/>
    <w:rsid w:val="002D246A"/>
    <w:rsid w:val="002D3852"/>
    <w:rsid w:val="002D3909"/>
    <w:rsid w:val="002D3C45"/>
    <w:rsid w:val="002D4077"/>
    <w:rsid w:val="002D4E44"/>
    <w:rsid w:val="002D60E8"/>
    <w:rsid w:val="002D6374"/>
    <w:rsid w:val="002D65DD"/>
    <w:rsid w:val="002D6676"/>
    <w:rsid w:val="002D7A8E"/>
    <w:rsid w:val="002D7C43"/>
    <w:rsid w:val="002E0216"/>
    <w:rsid w:val="002E02DC"/>
    <w:rsid w:val="002E03B6"/>
    <w:rsid w:val="002E1429"/>
    <w:rsid w:val="002E1558"/>
    <w:rsid w:val="002E22F8"/>
    <w:rsid w:val="002E24E0"/>
    <w:rsid w:val="002E4595"/>
    <w:rsid w:val="002E5A20"/>
    <w:rsid w:val="002E5C73"/>
    <w:rsid w:val="002E6ABC"/>
    <w:rsid w:val="002E70E6"/>
    <w:rsid w:val="002E78FF"/>
    <w:rsid w:val="002E7FA4"/>
    <w:rsid w:val="002F039D"/>
    <w:rsid w:val="002F08F1"/>
    <w:rsid w:val="002F120B"/>
    <w:rsid w:val="002F14E0"/>
    <w:rsid w:val="002F1868"/>
    <w:rsid w:val="002F1E65"/>
    <w:rsid w:val="002F2541"/>
    <w:rsid w:val="002F25C3"/>
    <w:rsid w:val="002F342E"/>
    <w:rsid w:val="002F34D7"/>
    <w:rsid w:val="002F3513"/>
    <w:rsid w:val="002F37C9"/>
    <w:rsid w:val="002F3F39"/>
    <w:rsid w:val="002F41C4"/>
    <w:rsid w:val="002F42E0"/>
    <w:rsid w:val="002F43A3"/>
    <w:rsid w:val="002F4448"/>
    <w:rsid w:val="002F4A03"/>
    <w:rsid w:val="002F4B8E"/>
    <w:rsid w:val="002F535F"/>
    <w:rsid w:val="002F59CB"/>
    <w:rsid w:val="002F66B8"/>
    <w:rsid w:val="002F6748"/>
    <w:rsid w:val="002F67BB"/>
    <w:rsid w:val="002F7476"/>
    <w:rsid w:val="002F7839"/>
    <w:rsid w:val="002F7BE7"/>
    <w:rsid w:val="00300020"/>
    <w:rsid w:val="003003EC"/>
    <w:rsid w:val="0030069C"/>
    <w:rsid w:val="003008E0"/>
    <w:rsid w:val="0030092D"/>
    <w:rsid w:val="0030231E"/>
    <w:rsid w:val="00302D6B"/>
    <w:rsid w:val="00303BB4"/>
    <w:rsid w:val="00303D12"/>
    <w:rsid w:val="0030406E"/>
    <w:rsid w:val="003056A6"/>
    <w:rsid w:val="00306356"/>
    <w:rsid w:val="00306611"/>
    <w:rsid w:val="003066CE"/>
    <w:rsid w:val="00307589"/>
    <w:rsid w:val="00307D11"/>
    <w:rsid w:val="00307E91"/>
    <w:rsid w:val="003105D1"/>
    <w:rsid w:val="00310676"/>
    <w:rsid w:val="003109E3"/>
    <w:rsid w:val="00311133"/>
    <w:rsid w:val="003111DD"/>
    <w:rsid w:val="00311A4D"/>
    <w:rsid w:val="00311F7B"/>
    <w:rsid w:val="003123E2"/>
    <w:rsid w:val="00312DD7"/>
    <w:rsid w:val="003134B8"/>
    <w:rsid w:val="0031369E"/>
    <w:rsid w:val="003138D3"/>
    <w:rsid w:val="00313E79"/>
    <w:rsid w:val="003143AC"/>
    <w:rsid w:val="0031462E"/>
    <w:rsid w:val="00314776"/>
    <w:rsid w:val="00314929"/>
    <w:rsid w:val="00314FFD"/>
    <w:rsid w:val="003152E8"/>
    <w:rsid w:val="003154C3"/>
    <w:rsid w:val="0031711E"/>
    <w:rsid w:val="003171E9"/>
    <w:rsid w:val="003172A9"/>
    <w:rsid w:val="00317B26"/>
    <w:rsid w:val="00317F99"/>
    <w:rsid w:val="00320698"/>
    <w:rsid w:val="003209C1"/>
    <w:rsid w:val="00320BF8"/>
    <w:rsid w:val="003213E8"/>
    <w:rsid w:val="00322D6D"/>
    <w:rsid w:val="00323265"/>
    <w:rsid w:val="003233E8"/>
    <w:rsid w:val="00323557"/>
    <w:rsid w:val="0032377D"/>
    <w:rsid w:val="00324075"/>
    <w:rsid w:val="003240E7"/>
    <w:rsid w:val="003243A0"/>
    <w:rsid w:val="003258C5"/>
    <w:rsid w:val="00325B51"/>
    <w:rsid w:val="00326F42"/>
    <w:rsid w:val="00330248"/>
    <w:rsid w:val="00330FE9"/>
    <w:rsid w:val="00332533"/>
    <w:rsid w:val="00332CDB"/>
    <w:rsid w:val="00332E60"/>
    <w:rsid w:val="00332F7A"/>
    <w:rsid w:val="003337EA"/>
    <w:rsid w:val="00333BA3"/>
    <w:rsid w:val="00333E22"/>
    <w:rsid w:val="003343AB"/>
    <w:rsid w:val="00334EF0"/>
    <w:rsid w:val="003355D3"/>
    <w:rsid w:val="00335F16"/>
    <w:rsid w:val="00335FBF"/>
    <w:rsid w:val="0033681F"/>
    <w:rsid w:val="003378D9"/>
    <w:rsid w:val="003378ED"/>
    <w:rsid w:val="00337C9B"/>
    <w:rsid w:val="00340346"/>
    <w:rsid w:val="0034084F"/>
    <w:rsid w:val="00340C1C"/>
    <w:rsid w:val="0034118B"/>
    <w:rsid w:val="00341554"/>
    <w:rsid w:val="00342852"/>
    <w:rsid w:val="00343C13"/>
    <w:rsid w:val="00345257"/>
    <w:rsid w:val="0034527D"/>
    <w:rsid w:val="00345C45"/>
    <w:rsid w:val="0034662A"/>
    <w:rsid w:val="00346BB9"/>
    <w:rsid w:val="00347154"/>
    <w:rsid w:val="0034761D"/>
    <w:rsid w:val="0035141F"/>
    <w:rsid w:val="003518EE"/>
    <w:rsid w:val="003522FE"/>
    <w:rsid w:val="00352341"/>
    <w:rsid w:val="003524B6"/>
    <w:rsid w:val="003525B6"/>
    <w:rsid w:val="00352707"/>
    <w:rsid w:val="00352E59"/>
    <w:rsid w:val="00352F2A"/>
    <w:rsid w:val="0035385F"/>
    <w:rsid w:val="00353936"/>
    <w:rsid w:val="00353C49"/>
    <w:rsid w:val="00353C70"/>
    <w:rsid w:val="003546F9"/>
    <w:rsid w:val="003548CD"/>
    <w:rsid w:val="003548FF"/>
    <w:rsid w:val="00354968"/>
    <w:rsid w:val="003554DD"/>
    <w:rsid w:val="00355D54"/>
    <w:rsid w:val="00355FA6"/>
    <w:rsid w:val="00356861"/>
    <w:rsid w:val="0035729C"/>
    <w:rsid w:val="00357687"/>
    <w:rsid w:val="00357B00"/>
    <w:rsid w:val="00357B19"/>
    <w:rsid w:val="00360729"/>
    <w:rsid w:val="00360852"/>
    <w:rsid w:val="00361505"/>
    <w:rsid w:val="003617A5"/>
    <w:rsid w:val="00362E1F"/>
    <w:rsid w:val="0036383F"/>
    <w:rsid w:val="0036496D"/>
    <w:rsid w:val="00364BDB"/>
    <w:rsid w:val="003652CD"/>
    <w:rsid w:val="00365A2A"/>
    <w:rsid w:val="00366180"/>
    <w:rsid w:val="0036696C"/>
    <w:rsid w:val="00367216"/>
    <w:rsid w:val="00367315"/>
    <w:rsid w:val="003675FD"/>
    <w:rsid w:val="0037061C"/>
    <w:rsid w:val="0037082E"/>
    <w:rsid w:val="003732C9"/>
    <w:rsid w:val="00373581"/>
    <w:rsid w:val="00373730"/>
    <w:rsid w:val="0037398A"/>
    <w:rsid w:val="00373CB8"/>
    <w:rsid w:val="003744B6"/>
    <w:rsid w:val="00374719"/>
    <w:rsid w:val="00374B25"/>
    <w:rsid w:val="00375942"/>
    <w:rsid w:val="00375F57"/>
    <w:rsid w:val="00376007"/>
    <w:rsid w:val="00376B71"/>
    <w:rsid w:val="00376E6E"/>
    <w:rsid w:val="00376FFD"/>
    <w:rsid w:val="003773C7"/>
    <w:rsid w:val="003774D1"/>
    <w:rsid w:val="00377809"/>
    <w:rsid w:val="003779B8"/>
    <w:rsid w:val="00377C7F"/>
    <w:rsid w:val="00381552"/>
    <w:rsid w:val="00382928"/>
    <w:rsid w:val="003829CC"/>
    <w:rsid w:val="00382C65"/>
    <w:rsid w:val="00383675"/>
    <w:rsid w:val="00383962"/>
    <w:rsid w:val="003842AE"/>
    <w:rsid w:val="0038581D"/>
    <w:rsid w:val="00385A1D"/>
    <w:rsid w:val="00385C06"/>
    <w:rsid w:val="00385ED4"/>
    <w:rsid w:val="003873B5"/>
    <w:rsid w:val="00387B10"/>
    <w:rsid w:val="0039019B"/>
    <w:rsid w:val="003904D8"/>
    <w:rsid w:val="00390B26"/>
    <w:rsid w:val="00390D1C"/>
    <w:rsid w:val="00391ECB"/>
    <w:rsid w:val="003929C4"/>
    <w:rsid w:val="00392AA7"/>
    <w:rsid w:val="00392FFF"/>
    <w:rsid w:val="003931C5"/>
    <w:rsid w:val="0039351F"/>
    <w:rsid w:val="00393ACD"/>
    <w:rsid w:val="00393B61"/>
    <w:rsid w:val="00394049"/>
    <w:rsid w:val="003941FE"/>
    <w:rsid w:val="00394331"/>
    <w:rsid w:val="00394378"/>
    <w:rsid w:val="00394CAB"/>
    <w:rsid w:val="0039513B"/>
    <w:rsid w:val="00395D57"/>
    <w:rsid w:val="00395F59"/>
    <w:rsid w:val="00397106"/>
    <w:rsid w:val="0039718A"/>
    <w:rsid w:val="00397CCB"/>
    <w:rsid w:val="003A04B1"/>
    <w:rsid w:val="003A0706"/>
    <w:rsid w:val="003A0960"/>
    <w:rsid w:val="003A0A6E"/>
    <w:rsid w:val="003A148B"/>
    <w:rsid w:val="003A1D26"/>
    <w:rsid w:val="003A20CB"/>
    <w:rsid w:val="003A20CD"/>
    <w:rsid w:val="003A24FF"/>
    <w:rsid w:val="003A2DC2"/>
    <w:rsid w:val="003A3186"/>
    <w:rsid w:val="003A3203"/>
    <w:rsid w:val="003A385D"/>
    <w:rsid w:val="003A3867"/>
    <w:rsid w:val="003A3D29"/>
    <w:rsid w:val="003A42A3"/>
    <w:rsid w:val="003A42B7"/>
    <w:rsid w:val="003A4725"/>
    <w:rsid w:val="003A6520"/>
    <w:rsid w:val="003A6746"/>
    <w:rsid w:val="003A6816"/>
    <w:rsid w:val="003A7343"/>
    <w:rsid w:val="003A79C2"/>
    <w:rsid w:val="003A7CEE"/>
    <w:rsid w:val="003A7D1D"/>
    <w:rsid w:val="003A7E58"/>
    <w:rsid w:val="003B147D"/>
    <w:rsid w:val="003B1C3C"/>
    <w:rsid w:val="003B2D02"/>
    <w:rsid w:val="003B3574"/>
    <w:rsid w:val="003B3A45"/>
    <w:rsid w:val="003B3F22"/>
    <w:rsid w:val="003B436F"/>
    <w:rsid w:val="003B4DAE"/>
    <w:rsid w:val="003B4DEC"/>
    <w:rsid w:val="003B5422"/>
    <w:rsid w:val="003B578C"/>
    <w:rsid w:val="003B5EC4"/>
    <w:rsid w:val="003C0A36"/>
    <w:rsid w:val="003C1218"/>
    <w:rsid w:val="003C1593"/>
    <w:rsid w:val="003C1875"/>
    <w:rsid w:val="003C2578"/>
    <w:rsid w:val="003C2736"/>
    <w:rsid w:val="003C2881"/>
    <w:rsid w:val="003C2F35"/>
    <w:rsid w:val="003C33D8"/>
    <w:rsid w:val="003C41DF"/>
    <w:rsid w:val="003C4D7E"/>
    <w:rsid w:val="003C4E60"/>
    <w:rsid w:val="003C549A"/>
    <w:rsid w:val="003C5AB7"/>
    <w:rsid w:val="003C5B69"/>
    <w:rsid w:val="003C6603"/>
    <w:rsid w:val="003C77A4"/>
    <w:rsid w:val="003D0596"/>
    <w:rsid w:val="003D1D48"/>
    <w:rsid w:val="003D1EBE"/>
    <w:rsid w:val="003D2146"/>
    <w:rsid w:val="003D267D"/>
    <w:rsid w:val="003D27D8"/>
    <w:rsid w:val="003D3D3E"/>
    <w:rsid w:val="003D4C4B"/>
    <w:rsid w:val="003D5B11"/>
    <w:rsid w:val="003D61B1"/>
    <w:rsid w:val="003D6601"/>
    <w:rsid w:val="003D66C3"/>
    <w:rsid w:val="003D6DC7"/>
    <w:rsid w:val="003E01A9"/>
    <w:rsid w:val="003E0F82"/>
    <w:rsid w:val="003E1143"/>
    <w:rsid w:val="003E1368"/>
    <w:rsid w:val="003E1589"/>
    <w:rsid w:val="003E2402"/>
    <w:rsid w:val="003E24DA"/>
    <w:rsid w:val="003E3D0D"/>
    <w:rsid w:val="003E3E81"/>
    <w:rsid w:val="003E4DED"/>
    <w:rsid w:val="003E5EC5"/>
    <w:rsid w:val="003E62CB"/>
    <w:rsid w:val="003E6F32"/>
    <w:rsid w:val="003E7786"/>
    <w:rsid w:val="003F0D82"/>
    <w:rsid w:val="003F2095"/>
    <w:rsid w:val="003F2BE3"/>
    <w:rsid w:val="003F31F4"/>
    <w:rsid w:val="003F3574"/>
    <w:rsid w:val="003F4727"/>
    <w:rsid w:val="003F5A0E"/>
    <w:rsid w:val="003F5B22"/>
    <w:rsid w:val="003F629C"/>
    <w:rsid w:val="003F62A0"/>
    <w:rsid w:val="003F6567"/>
    <w:rsid w:val="003F670C"/>
    <w:rsid w:val="003F727D"/>
    <w:rsid w:val="003F7371"/>
    <w:rsid w:val="003F79E2"/>
    <w:rsid w:val="0040047F"/>
    <w:rsid w:val="00400E88"/>
    <w:rsid w:val="00401190"/>
    <w:rsid w:val="00401E6A"/>
    <w:rsid w:val="00402A03"/>
    <w:rsid w:val="00403058"/>
    <w:rsid w:val="00403FE7"/>
    <w:rsid w:val="00404AE7"/>
    <w:rsid w:val="004053A2"/>
    <w:rsid w:val="00406553"/>
    <w:rsid w:val="00406C6F"/>
    <w:rsid w:val="00406F75"/>
    <w:rsid w:val="00407E56"/>
    <w:rsid w:val="00411526"/>
    <w:rsid w:val="00411980"/>
    <w:rsid w:val="0041275F"/>
    <w:rsid w:val="00412976"/>
    <w:rsid w:val="00413E26"/>
    <w:rsid w:val="00414416"/>
    <w:rsid w:val="004145B0"/>
    <w:rsid w:val="00414C50"/>
    <w:rsid w:val="00414DAF"/>
    <w:rsid w:val="00415C8F"/>
    <w:rsid w:val="00416186"/>
    <w:rsid w:val="00416297"/>
    <w:rsid w:val="00416CF0"/>
    <w:rsid w:val="00416DC2"/>
    <w:rsid w:val="00416F84"/>
    <w:rsid w:val="0041738D"/>
    <w:rsid w:val="00417B6B"/>
    <w:rsid w:val="00420248"/>
    <w:rsid w:val="0042185B"/>
    <w:rsid w:val="004223AC"/>
    <w:rsid w:val="00423560"/>
    <w:rsid w:val="00423BCA"/>
    <w:rsid w:val="00424326"/>
    <w:rsid w:val="00424DD0"/>
    <w:rsid w:val="00424E93"/>
    <w:rsid w:val="0042561A"/>
    <w:rsid w:val="00425890"/>
    <w:rsid w:val="00425CA6"/>
    <w:rsid w:val="00425FFA"/>
    <w:rsid w:val="00426275"/>
    <w:rsid w:val="00426954"/>
    <w:rsid w:val="00426959"/>
    <w:rsid w:val="00426A36"/>
    <w:rsid w:val="00426D99"/>
    <w:rsid w:val="004270B0"/>
    <w:rsid w:val="00427DC3"/>
    <w:rsid w:val="00427F6B"/>
    <w:rsid w:val="00430BF2"/>
    <w:rsid w:val="00431288"/>
    <w:rsid w:val="00432352"/>
    <w:rsid w:val="00433DD3"/>
    <w:rsid w:val="004344FD"/>
    <w:rsid w:val="00434719"/>
    <w:rsid w:val="004348C8"/>
    <w:rsid w:val="0043499B"/>
    <w:rsid w:val="00434CA6"/>
    <w:rsid w:val="004356A1"/>
    <w:rsid w:val="00435936"/>
    <w:rsid w:val="00436804"/>
    <w:rsid w:val="00436C81"/>
    <w:rsid w:val="00437166"/>
    <w:rsid w:val="0043765D"/>
    <w:rsid w:val="004405DD"/>
    <w:rsid w:val="004408CE"/>
    <w:rsid w:val="00440EA5"/>
    <w:rsid w:val="00441167"/>
    <w:rsid w:val="00444800"/>
    <w:rsid w:val="00444812"/>
    <w:rsid w:val="00444C67"/>
    <w:rsid w:val="004454A0"/>
    <w:rsid w:val="00445E37"/>
    <w:rsid w:val="00445EE0"/>
    <w:rsid w:val="00445FA5"/>
    <w:rsid w:val="00446289"/>
    <w:rsid w:val="0044636E"/>
    <w:rsid w:val="0044693E"/>
    <w:rsid w:val="00446EFC"/>
    <w:rsid w:val="0044761A"/>
    <w:rsid w:val="00447922"/>
    <w:rsid w:val="00447D5B"/>
    <w:rsid w:val="0045050C"/>
    <w:rsid w:val="00450532"/>
    <w:rsid w:val="00450F97"/>
    <w:rsid w:val="004512DD"/>
    <w:rsid w:val="0045166B"/>
    <w:rsid w:val="00451A2B"/>
    <w:rsid w:val="00451E79"/>
    <w:rsid w:val="0045227D"/>
    <w:rsid w:val="004524EE"/>
    <w:rsid w:val="00452957"/>
    <w:rsid w:val="00452B0A"/>
    <w:rsid w:val="004531B7"/>
    <w:rsid w:val="004531DE"/>
    <w:rsid w:val="004535FE"/>
    <w:rsid w:val="00453782"/>
    <w:rsid w:val="00453ED1"/>
    <w:rsid w:val="004540AB"/>
    <w:rsid w:val="004541F8"/>
    <w:rsid w:val="0045431F"/>
    <w:rsid w:val="00454739"/>
    <w:rsid w:val="00454BC9"/>
    <w:rsid w:val="004557C4"/>
    <w:rsid w:val="0045587E"/>
    <w:rsid w:val="0045669B"/>
    <w:rsid w:val="00457255"/>
    <w:rsid w:val="00457A96"/>
    <w:rsid w:val="00457B1D"/>
    <w:rsid w:val="00457B34"/>
    <w:rsid w:val="00460014"/>
    <w:rsid w:val="004601B2"/>
    <w:rsid w:val="004608CE"/>
    <w:rsid w:val="0046188B"/>
    <w:rsid w:val="0046256E"/>
    <w:rsid w:val="004635F8"/>
    <w:rsid w:val="004655B3"/>
    <w:rsid w:val="0046660B"/>
    <w:rsid w:val="00466DE0"/>
    <w:rsid w:val="00466F0E"/>
    <w:rsid w:val="0046791A"/>
    <w:rsid w:val="00467D43"/>
    <w:rsid w:val="00467D5F"/>
    <w:rsid w:val="00467D74"/>
    <w:rsid w:val="00470BB1"/>
    <w:rsid w:val="004716BB"/>
    <w:rsid w:val="00471B44"/>
    <w:rsid w:val="00472D43"/>
    <w:rsid w:val="004731AD"/>
    <w:rsid w:val="0047371B"/>
    <w:rsid w:val="004746CF"/>
    <w:rsid w:val="0047482C"/>
    <w:rsid w:val="004751BA"/>
    <w:rsid w:val="0047573B"/>
    <w:rsid w:val="00475CBF"/>
    <w:rsid w:val="004760EF"/>
    <w:rsid w:val="00476DAA"/>
    <w:rsid w:val="004779B1"/>
    <w:rsid w:val="00477B6B"/>
    <w:rsid w:val="004814FB"/>
    <w:rsid w:val="0048156E"/>
    <w:rsid w:val="00481577"/>
    <w:rsid w:val="004815A4"/>
    <w:rsid w:val="00481A1B"/>
    <w:rsid w:val="00481F83"/>
    <w:rsid w:val="00482287"/>
    <w:rsid w:val="00482722"/>
    <w:rsid w:val="00483432"/>
    <w:rsid w:val="00483973"/>
    <w:rsid w:val="0048475E"/>
    <w:rsid w:val="00484F85"/>
    <w:rsid w:val="004858C8"/>
    <w:rsid w:val="004863FB"/>
    <w:rsid w:val="00486480"/>
    <w:rsid w:val="00486798"/>
    <w:rsid w:val="0048717E"/>
    <w:rsid w:val="00487954"/>
    <w:rsid w:val="00490327"/>
    <w:rsid w:val="0049068D"/>
    <w:rsid w:val="0049152E"/>
    <w:rsid w:val="00491530"/>
    <w:rsid w:val="00491592"/>
    <w:rsid w:val="00491A89"/>
    <w:rsid w:val="004925C2"/>
    <w:rsid w:val="00492D71"/>
    <w:rsid w:val="00492E70"/>
    <w:rsid w:val="00493644"/>
    <w:rsid w:val="00493D2E"/>
    <w:rsid w:val="00493FE4"/>
    <w:rsid w:val="004945A7"/>
    <w:rsid w:val="004949F2"/>
    <w:rsid w:val="004954E1"/>
    <w:rsid w:val="00495BD9"/>
    <w:rsid w:val="00496FAC"/>
    <w:rsid w:val="00497C85"/>
    <w:rsid w:val="00497D62"/>
    <w:rsid w:val="004A0703"/>
    <w:rsid w:val="004A079A"/>
    <w:rsid w:val="004A080C"/>
    <w:rsid w:val="004A0B4E"/>
    <w:rsid w:val="004A1B2A"/>
    <w:rsid w:val="004A1E44"/>
    <w:rsid w:val="004A248C"/>
    <w:rsid w:val="004A25DC"/>
    <w:rsid w:val="004A2841"/>
    <w:rsid w:val="004A2C30"/>
    <w:rsid w:val="004A3109"/>
    <w:rsid w:val="004A3726"/>
    <w:rsid w:val="004A5A3F"/>
    <w:rsid w:val="004A6018"/>
    <w:rsid w:val="004A615A"/>
    <w:rsid w:val="004A64FE"/>
    <w:rsid w:val="004A65AD"/>
    <w:rsid w:val="004A72A5"/>
    <w:rsid w:val="004A72DF"/>
    <w:rsid w:val="004A7323"/>
    <w:rsid w:val="004B08CC"/>
    <w:rsid w:val="004B0BF1"/>
    <w:rsid w:val="004B1BB0"/>
    <w:rsid w:val="004B1BD7"/>
    <w:rsid w:val="004B1F4E"/>
    <w:rsid w:val="004B2227"/>
    <w:rsid w:val="004B23B2"/>
    <w:rsid w:val="004B29FF"/>
    <w:rsid w:val="004B321A"/>
    <w:rsid w:val="004B3D51"/>
    <w:rsid w:val="004B412F"/>
    <w:rsid w:val="004B6115"/>
    <w:rsid w:val="004B6733"/>
    <w:rsid w:val="004B7719"/>
    <w:rsid w:val="004B7CFA"/>
    <w:rsid w:val="004B7FA0"/>
    <w:rsid w:val="004C02BF"/>
    <w:rsid w:val="004C11BD"/>
    <w:rsid w:val="004C25C0"/>
    <w:rsid w:val="004C38B8"/>
    <w:rsid w:val="004C469F"/>
    <w:rsid w:val="004C4A26"/>
    <w:rsid w:val="004C4C66"/>
    <w:rsid w:val="004C5C37"/>
    <w:rsid w:val="004C6360"/>
    <w:rsid w:val="004C6624"/>
    <w:rsid w:val="004C73DA"/>
    <w:rsid w:val="004C7722"/>
    <w:rsid w:val="004C796D"/>
    <w:rsid w:val="004D160E"/>
    <w:rsid w:val="004D1AA0"/>
    <w:rsid w:val="004D1E9D"/>
    <w:rsid w:val="004D28F0"/>
    <w:rsid w:val="004D2D3D"/>
    <w:rsid w:val="004D32CE"/>
    <w:rsid w:val="004D3987"/>
    <w:rsid w:val="004D3FBA"/>
    <w:rsid w:val="004D4B74"/>
    <w:rsid w:val="004D6A05"/>
    <w:rsid w:val="004D6F29"/>
    <w:rsid w:val="004E0308"/>
    <w:rsid w:val="004E1489"/>
    <w:rsid w:val="004E1881"/>
    <w:rsid w:val="004E1897"/>
    <w:rsid w:val="004E2912"/>
    <w:rsid w:val="004E32AB"/>
    <w:rsid w:val="004E3529"/>
    <w:rsid w:val="004E398F"/>
    <w:rsid w:val="004E3B1B"/>
    <w:rsid w:val="004E469C"/>
    <w:rsid w:val="004E4790"/>
    <w:rsid w:val="004E4BF0"/>
    <w:rsid w:val="004E5084"/>
    <w:rsid w:val="004E57A2"/>
    <w:rsid w:val="004E6684"/>
    <w:rsid w:val="004E6CC7"/>
    <w:rsid w:val="004E73E6"/>
    <w:rsid w:val="004E76A8"/>
    <w:rsid w:val="004E7D00"/>
    <w:rsid w:val="004E7D3A"/>
    <w:rsid w:val="004F0243"/>
    <w:rsid w:val="004F0A0F"/>
    <w:rsid w:val="004F0BE2"/>
    <w:rsid w:val="004F0C3B"/>
    <w:rsid w:val="004F1320"/>
    <w:rsid w:val="004F250C"/>
    <w:rsid w:val="004F3275"/>
    <w:rsid w:val="004F3392"/>
    <w:rsid w:val="004F3CD4"/>
    <w:rsid w:val="004F4285"/>
    <w:rsid w:val="004F4C82"/>
    <w:rsid w:val="004F599D"/>
    <w:rsid w:val="004F59AE"/>
    <w:rsid w:val="004F6CFF"/>
    <w:rsid w:val="004F772B"/>
    <w:rsid w:val="004F7807"/>
    <w:rsid w:val="004F7E02"/>
    <w:rsid w:val="005004BC"/>
    <w:rsid w:val="00500BB9"/>
    <w:rsid w:val="00501302"/>
    <w:rsid w:val="005019F2"/>
    <w:rsid w:val="00501E42"/>
    <w:rsid w:val="00501E8E"/>
    <w:rsid w:val="005022EC"/>
    <w:rsid w:val="00502767"/>
    <w:rsid w:val="00502808"/>
    <w:rsid w:val="00502E35"/>
    <w:rsid w:val="0050376A"/>
    <w:rsid w:val="005040B5"/>
    <w:rsid w:val="00504509"/>
    <w:rsid w:val="0050452D"/>
    <w:rsid w:val="005051DD"/>
    <w:rsid w:val="00506AEB"/>
    <w:rsid w:val="005071B9"/>
    <w:rsid w:val="005073AF"/>
    <w:rsid w:val="00507F0A"/>
    <w:rsid w:val="00510617"/>
    <w:rsid w:val="005108FB"/>
    <w:rsid w:val="0051133E"/>
    <w:rsid w:val="00511592"/>
    <w:rsid w:val="00511FB9"/>
    <w:rsid w:val="00512246"/>
    <w:rsid w:val="00512309"/>
    <w:rsid w:val="00513324"/>
    <w:rsid w:val="005139D9"/>
    <w:rsid w:val="0051418F"/>
    <w:rsid w:val="005152E8"/>
    <w:rsid w:val="00515DBB"/>
    <w:rsid w:val="00515ED3"/>
    <w:rsid w:val="0051609C"/>
    <w:rsid w:val="0051657D"/>
    <w:rsid w:val="00516C16"/>
    <w:rsid w:val="00516F55"/>
    <w:rsid w:val="00517591"/>
    <w:rsid w:val="005177D0"/>
    <w:rsid w:val="005229FE"/>
    <w:rsid w:val="00522FD5"/>
    <w:rsid w:val="005239D3"/>
    <w:rsid w:val="00523A5B"/>
    <w:rsid w:val="00523B72"/>
    <w:rsid w:val="005245E5"/>
    <w:rsid w:val="0052463D"/>
    <w:rsid w:val="0052464F"/>
    <w:rsid w:val="005254DD"/>
    <w:rsid w:val="0052594E"/>
    <w:rsid w:val="00526F8D"/>
    <w:rsid w:val="0052750A"/>
    <w:rsid w:val="0053002E"/>
    <w:rsid w:val="00530047"/>
    <w:rsid w:val="00530438"/>
    <w:rsid w:val="00530B24"/>
    <w:rsid w:val="00531B14"/>
    <w:rsid w:val="00531FDB"/>
    <w:rsid w:val="00532121"/>
    <w:rsid w:val="00532447"/>
    <w:rsid w:val="00532456"/>
    <w:rsid w:val="00532E0F"/>
    <w:rsid w:val="00533D5D"/>
    <w:rsid w:val="00534E7A"/>
    <w:rsid w:val="00535425"/>
    <w:rsid w:val="0053565C"/>
    <w:rsid w:val="00535D9D"/>
    <w:rsid w:val="00536745"/>
    <w:rsid w:val="00537923"/>
    <w:rsid w:val="00537C71"/>
    <w:rsid w:val="00537F8C"/>
    <w:rsid w:val="0054010B"/>
    <w:rsid w:val="00540635"/>
    <w:rsid w:val="00540CD0"/>
    <w:rsid w:val="005414FD"/>
    <w:rsid w:val="00541B5C"/>
    <w:rsid w:val="00541DB6"/>
    <w:rsid w:val="0054244E"/>
    <w:rsid w:val="00542EDC"/>
    <w:rsid w:val="0054397D"/>
    <w:rsid w:val="00543A5D"/>
    <w:rsid w:val="00544915"/>
    <w:rsid w:val="00546259"/>
    <w:rsid w:val="005462DF"/>
    <w:rsid w:val="005464F8"/>
    <w:rsid w:val="00546CF5"/>
    <w:rsid w:val="00547263"/>
    <w:rsid w:val="005500AA"/>
    <w:rsid w:val="00550244"/>
    <w:rsid w:val="005505CB"/>
    <w:rsid w:val="005515CE"/>
    <w:rsid w:val="0055182D"/>
    <w:rsid w:val="00551EC8"/>
    <w:rsid w:val="005524EC"/>
    <w:rsid w:val="00552F45"/>
    <w:rsid w:val="00553005"/>
    <w:rsid w:val="005535B4"/>
    <w:rsid w:val="00553CCC"/>
    <w:rsid w:val="00554113"/>
    <w:rsid w:val="00554984"/>
    <w:rsid w:val="00554E64"/>
    <w:rsid w:val="0055514E"/>
    <w:rsid w:val="005557FD"/>
    <w:rsid w:val="0055783A"/>
    <w:rsid w:val="00557FFD"/>
    <w:rsid w:val="0056018D"/>
    <w:rsid w:val="005603A7"/>
    <w:rsid w:val="00560C32"/>
    <w:rsid w:val="00561537"/>
    <w:rsid w:val="00562BC5"/>
    <w:rsid w:val="00562FEB"/>
    <w:rsid w:val="0056350B"/>
    <w:rsid w:val="005636A1"/>
    <w:rsid w:val="00563DD3"/>
    <w:rsid w:val="00564819"/>
    <w:rsid w:val="00565BE6"/>
    <w:rsid w:val="00565C9D"/>
    <w:rsid w:val="005664C7"/>
    <w:rsid w:val="0056744C"/>
    <w:rsid w:val="00567664"/>
    <w:rsid w:val="0056768D"/>
    <w:rsid w:val="005678B8"/>
    <w:rsid w:val="00567C91"/>
    <w:rsid w:val="005701E1"/>
    <w:rsid w:val="00570758"/>
    <w:rsid w:val="0057116D"/>
    <w:rsid w:val="005713BE"/>
    <w:rsid w:val="005734B6"/>
    <w:rsid w:val="0057356B"/>
    <w:rsid w:val="00574CE8"/>
    <w:rsid w:val="00575149"/>
    <w:rsid w:val="00575420"/>
    <w:rsid w:val="00575CCD"/>
    <w:rsid w:val="00575DF3"/>
    <w:rsid w:val="00575E7E"/>
    <w:rsid w:val="0057628F"/>
    <w:rsid w:val="00576885"/>
    <w:rsid w:val="00576D2E"/>
    <w:rsid w:val="00576E44"/>
    <w:rsid w:val="00576FF4"/>
    <w:rsid w:val="00580190"/>
    <w:rsid w:val="00580DF1"/>
    <w:rsid w:val="0058189E"/>
    <w:rsid w:val="00581F12"/>
    <w:rsid w:val="0058222D"/>
    <w:rsid w:val="00582281"/>
    <w:rsid w:val="0058266E"/>
    <w:rsid w:val="00582C24"/>
    <w:rsid w:val="00582C82"/>
    <w:rsid w:val="00582EF7"/>
    <w:rsid w:val="00584626"/>
    <w:rsid w:val="005847EB"/>
    <w:rsid w:val="0058586B"/>
    <w:rsid w:val="00585AC8"/>
    <w:rsid w:val="00586669"/>
    <w:rsid w:val="00586AFE"/>
    <w:rsid w:val="0058752A"/>
    <w:rsid w:val="005876A2"/>
    <w:rsid w:val="0058770A"/>
    <w:rsid w:val="00590971"/>
    <w:rsid w:val="00590A30"/>
    <w:rsid w:val="00590DE7"/>
    <w:rsid w:val="005910B7"/>
    <w:rsid w:val="005926FD"/>
    <w:rsid w:val="005935FB"/>
    <w:rsid w:val="00593C03"/>
    <w:rsid w:val="00593D0B"/>
    <w:rsid w:val="00593F15"/>
    <w:rsid w:val="0059406C"/>
    <w:rsid w:val="0059464E"/>
    <w:rsid w:val="00594A3C"/>
    <w:rsid w:val="00595B2D"/>
    <w:rsid w:val="00595FA7"/>
    <w:rsid w:val="005970FA"/>
    <w:rsid w:val="0059723B"/>
    <w:rsid w:val="005972C7"/>
    <w:rsid w:val="00597E74"/>
    <w:rsid w:val="005A0347"/>
    <w:rsid w:val="005A13C9"/>
    <w:rsid w:val="005A18ED"/>
    <w:rsid w:val="005A1DD6"/>
    <w:rsid w:val="005A2AA5"/>
    <w:rsid w:val="005A2E96"/>
    <w:rsid w:val="005A2ED1"/>
    <w:rsid w:val="005A2F47"/>
    <w:rsid w:val="005A33A8"/>
    <w:rsid w:val="005A4D31"/>
    <w:rsid w:val="005A50DF"/>
    <w:rsid w:val="005A53FE"/>
    <w:rsid w:val="005A5814"/>
    <w:rsid w:val="005A6121"/>
    <w:rsid w:val="005A79B2"/>
    <w:rsid w:val="005B01D1"/>
    <w:rsid w:val="005B0421"/>
    <w:rsid w:val="005B07CA"/>
    <w:rsid w:val="005B0D1F"/>
    <w:rsid w:val="005B0D90"/>
    <w:rsid w:val="005B0FBD"/>
    <w:rsid w:val="005B14BA"/>
    <w:rsid w:val="005B150A"/>
    <w:rsid w:val="005B1E6F"/>
    <w:rsid w:val="005B221A"/>
    <w:rsid w:val="005B240A"/>
    <w:rsid w:val="005B2FE1"/>
    <w:rsid w:val="005B357E"/>
    <w:rsid w:val="005B41BA"/>
    <w:rsid w:val="005B50BB"/>
    <w:rsid w:val="005B5264"/>
    <w:rsid w:val="005B5CF0"/>
    <w:rsid w:val="005B6161"/>
    <w:rsid w:val="005B65F6"/>
    <w:rsid w:val="005B68AD"/>
    <w:rsid w:val="005B75EB"/>
    <w:rsid w:val="005B7BC3"/>
    <w:rsid w:val="005B7FF7"/>
    <w:rsid w:val="005C002C"/>
    <w:rsid w:val="005C0375"/>
    <w:rsid w:val="005C0AAF"/>
    <w:rsid w:val="005C0C8B"/>
    <w:rsid w:val="005C0FAB"/>
    <w:rsid w:val="005C1102"/>
    <w:rsid w:val="005C2280"/>
    <w:rsid w:val="005C2678"/>
    <w:rsid w:val="005C2FA2"/>
    <w:rsid w:val="005C302B"/>
    <w:rsid w:val="005C3953"/>
    <w:rsid w:val="005C3B35"/>
    <w:rsid w:val="005C3B9F"/>
    <w:rsid w:val="005C3BEB"/>
    <w:rsid w:val="005C4DD3"/>
    <w:rsid w:val="005C4F26"/>
    <w:rsid w:val="005C513F"/>
    <w:rsid w:val="005C516D"/>
    <w:rsid w:val="005C51D8"/>
    <w:rsid w:val="005C5336"/>
    <w:rsid w:val="005C5E15"/>
    <w:rsid w:val="005C5E56"/>
    <w:rsid w:val="005C6150"/>
    <w:rsid w:val="005C619D"/>
    <w:rsid w:val="005C670C"/>
    <w:rsid w:val="005C67B0"/>
    <w:rsid w:val="005C6B1E"/>
    <w:rsid w:val="005C70D5"/>
    <w:rsid w:val="005C763A"/>
    <w:rsid w:val="005C7746"/>
    <w:rsid w:val="005C7940"/>
    <w:rsid w:val="005C7BC2"/>
    <w:rsid w:val="005C7FB3"/>
    <w:rsid w:val="005D00DB"/>
    <w:rsid w:val="005D067E"/>
    <w:rsid w:val="005D077F"/>
    <w:rsid w:val="005D0E86"/>
    <w:rsid w:val="005D1930"/>
    <w:rsid w:val="005D1A2E"/>
    <w:rsid w:val="005D1E07"/>
    <w:rsid w:val="005D224C"/>
    <w:rsid w:val="005D2A97"/>
    <w:rsid w:val="005D2F78"/>
    <w:rsid w:val="005D3BFB"/>
    <w:rsid w:val="005D46E8"/>
    <w:rsid w:val="005D51CD"/>
    <w:rsid w:val="005D573A"/>
    <w:rsid w:val="005D63E1"/>
    <w:rsid w:val="005D67F0"/>
    <w:rsid w:val="005D6DF9"/>
    <w:rsid w:val="005D71FA"/>
    <w:rsid w:val="005E0004"/>
    <w:rsid w:val="005E01D1"/>
    <w:rsid w:val="005E020B"/>
    <w:rsid w:val="005E0249"/>
    <w:rsid w:val="005E03DC"/>
    <w:rsid w:val="005E1068"/>
    <w:rsid w:val="005E110B"/>
    <w:rsid w:val="005E1B6E"/>
    <w:rsid w:val="005E2AF5"/>
    <w:rsid w:val="005E3480"/>
    <w:rsid w:val="005E3BA9"/>
    <w:rsid w:val="005E4A70"/>
    <w:rsid w:val="005E4F63"/>
    <w:rsid w:val="005E55FD"/>
    <w:rsid w:val="005E578D"/>
    <w:rsid w:val="005E5C2C"/>
    <w:rsid w:val="005E62B0"/>
    <w:rsid w:val="005E6424"/>
    <w:rsid w:val="005E776D"/>
    <w:rsid w:val="005E7905"/>
    <w:rsid w:val="005E7E97"/>
    <w:rsid w:val="005F069B"/>
    <w:rsid w:val="005F135C"/>
    <w:rsid w:val="005F19FE"/>
    <w:rsid w:val="005F1CCD"/>
    <w:rsid w:val="005F2192"/>
    <w:rsid w:val="005F21B8"/>
    <w:rsid w:val="005F2E91"/>
    <w:rsid w:val="005F3707"/>
    <w:rsid w:val="005F3832"/>
    <w:rsid w:val="005F3961"/>
    <w:rsid w:val="005F3CCE"/>
    <w:rsid w:val="005F3DF8"/>
    <w:rsid w:val="005F3E7C"/>
    <w:rsid w:val="005F4195"/>
    <w:rsid w:val="005F44EB"/>
    <w:rsid w:val="005F46E8"/>
    <w:rsid w:val="005F4C50"/>
    <w:rsid w:val="005F4DE3"/>
    <w:rsid w:val="005F5D49"/>
    <w:rsid w:val="005F7A3B"/>
    <w:rsid w:val="005F7BCA"/>
    <w:rsid w:val="005F7BCD"/>
    <w:rsid w:val="005F7C25"/>
    <w:rsid w:val="0060016C"/>
    <w:rsid w:val="00600C6B"/>
    <w:rsid w:val="00601BE6"/>
    <w:rsid w:val="00602662"/>
    <w:rsid w:val="00602808"/>
    <w:rsid w:val="0060343E"/>
    <w:rsid w:val="006034BB"/>
    <w:rsid w:val="00604C8B"/>
    <w:rsid w:val="0060541C"/>
    <w:rsid w:val="00605B01"/>
    <w:rsid w:val="00605BC0"/>
    <w:rsid w:val="00605D27"/>
    <w:rsid w:val="006060AF"/>
    <w:rsid w:val="00606842"/>
    <w:rsid w:val="00606C6D"/>
    <w:rsid w:val="0060716C"/>
    <w:rsid w:val="00607C2B"/>
    <w:rsid w:val="00607E19"/>
    <w:rsid w:val="006100C7"/>
    <w:rsid w:val="00611895"/>
    <w:rsid w:val="00611F6F"/>
    <w:rsid w:val="00611FC4"/>
    <w:rsid w:val="0061252B"/>
    <w:rsid w:val="00612983"/>
    <w:rsid w:val="00612B1E"/>
    <w:rsid w:val="006130B0"/>
    <w:rsid w:val="0061392D"/>
    <w:rsid w:val="0061409A"/>
    <w:rsid w:val="00614A2D"/>
    <w:rsid w:val="00614BB3"/>
    <w:rsid w:val="006171B9"/>
    <w:rsid w:val="0062261B"/>
    <w:rsid w:val="006228CE"/>
    <w:rsid w:val="006248C2"/>
    <w:rsid w:val="006254C3"/>
    <w:rsid w:val="0062569F"/>
    <w:rsid w:val="00626608"/>
    <w:rsid w:val="00627964"/>
    <w:rsid w:val="00627C94"/>
    <w:rsid w:val="00627E0F"/>
    <w:rsid w:val="00627E4D"/>
    <w:rsid w:val="006306CF"/>
    <w:rsid w:val="00630740"/>
    <w:rsid w:val="00630EFD"/>
    <w:rsid w:val="006313D5"/>
    <w:rsid w:val="00631571"/>
    <w:rsid w:val="00631904"/>
    <w:rsid w:val="00631C3E"/>
    <w:rsid w:val="00631E0B"/>
    <w:rsid w:val="00632152"/>
    <w:rsid w:val="00632C17"/>
    <w:rsid w:val="00632D4A"/>
    <w:rsid w:val="00633E16"/>
    <w:rsid w:val="0063401C"/>
    <w:rsid w:val="0063453E"/>
    <w:rsid w:val="00634B36"/>
    <w:rsid w:val="00635734"/>
    <w:rsid w:val="006363E5"/>
    <w:rsid w:val="0063792E"/>
    <w:rsid w:val="006379A4"/>
    <w:rsid w:val="00637DAD"/>
    <w:rsid w:val="006406D1"/>
    <w:rsid w:val="006412BD"/>
    <w:rsid w:val="00641D04"/>
    <w:rsid w:val="006423D2"/>
    <w:rsid w:val="006429CB"/>
    <w:rsid w:val="006434FB"/>
    <w:rsid w:val="006438B6"/>
    <w:rsid w:val="006442AA"/>
    <w:rsid w:val="00644C8F"/>
    <w:rsid w:val="00644D07"/>
    <w:rsid w:val="00645743"/>
    <w:rsid w:val="00645AE1"/>
    <w:rsid w:val="0064609D"/>
    <w:rsid w:val="006465CB"/>
    <w:rsid w:val="006468BF"/>
    <w:rsid w:val="00646A1E"/>
    <w:rsid w:val="00647442"/>
    <w:rsid w:val="00650A77"/>
    <w:rsid w:val="00650AA8"/>
    <w:rsid w:val="00651155"/>
    <w:rsid w:val="00651B1D"/>
    <w:rsid w:val="006524DA"/>
    <w:rsid w:val="00652559"/>
    <w:rsid w:val="006529C6"/>
    <w:rsid w:val="00652A88"/>
    <w:rsid w:val="006530EC"/>
    <w:rsid w:val="00654F0A"/>
    <w:rsid w:val="00656448"/>
    <w:rsid w:val="00656EC0"/>
    <w:rsid w:val="0065772E"/>
    <w:rsid w:val="006600E4"/>
    <w:rsid w:val="00660540"/>
    <w:rsid w:val="0066175E"/>
    <w:rsid w:val="00661934"/>
    <w:rsid w:val="00662FAF"/>
    <w:rsid w:val="00663066"/>
    <w:rsid w:val="006634F5"/>
    <w:rsid w:val="006644A9"/>
    <w:rsid w:val="006649B2"/>
    <w:rsid w:val="00664FFE"/>
    <w:rsid w:val="006650FE"/>
    <w:rsid w:val="00665473"/>
    <w:rsid w:val="006655A1"/>
    <w:rsid w:val="00665A10"/>
    <w:rsid w:val="00665E9A"/>
    <w:rsid w:val="0066616E"/>
    <w:rsid w:val="006665AE"/>
    <w:rsid w:val="006669FE"/>
    <w:rsid w:val="00667294"/>
    <w:rsid w:val="0066743B"/>
    <w:rsid w:val="006700BA"/>
    <w:rsid w:val="006704CB"/>
    <w:rsid w:val="00670573"/>
    <w:rsid w:val="00670C47"/>
    <w:rsid w:val="00671058"/>
    <w:rsid w:val="00671126"/>
    <w:rsid w:val="00671CCD"/>
    <w:rsid w:val="00672609"/>
    <w:rsid w:val="0067325E"/>
    <w:rsid w:val="0067332A"/>
    <w:rsid w:val="0067494F"/>
    <w:rsid w:val="006751BD"/>
    <w:rsid w:val="00675E4D"/>
    <w:rsid w:val="0067768B"/>
    <w:rsid w:val="00680281"/>
    <w:rsid w:val="00680718"/>
    <w:rsid w:val="006813E0"/>
    <w:rsid w:val="006814C4"/>
    <w:rsid w:val="006821D4"/>
    <w:rsid w:val="0068221E"/>
    <w:rsid w:val="00682317"/>
    <w:rsid w:val="006823AA"/>
    <w:rsid w:val="00684838"/>
    <w:rsid w:val="00684DCC"/>
    <w:rsid w:val="00685087"/>
    <w:rsid w:val="0068607F"/>
    <w:rsid w:val="00686298"/>
    <w:rsid w:val="006867C1"/>
    <w:rsid w:val="006868B6"/>
    <w:rsid w:val="00686974"/>
    <w:rsid w:val="006878E4"/>
    <w:rsid w:val="006909BA"/>
    <w:rsid w:val="00690F32"/>
    <w:rsid w:val="00691153"/>
    <w:rsid w:val="00691736"/>
    <w:rsid w:val="006919E4"/>
    <w:rsid w:val="006921D9"/>
    <w:rsid w:val="0069247F"/>
    <w:rsid w:val="00692A70"/>
    <w:rsid w:val="0069374B"/>
    <w:rsid w:val="006941F3"/>
    <w:rsid w:val="006945E0"/>
    <w:rsid w:val="006951C5"/>
    <w:rsid w:val="006951EB"/>
    <w:rsid w:val="00695A62"/>
    <w:rsid w:val="00696589"/>
    <w:rsid w:val="00696679"/>
    <w:rsid w:val="00696AC3"/>
    <w:rsid w:val="0069783B"/>
    <w:rsid w:val="00697B26"/>
    <w:rsid w:val="00697BEB"/>
    <w:rsid w:val="00697E6C"/>
    <w:rsid w:val="006A01D1"/>
    <w:rsid w:val="006A0390"/>
    <w:rsid w:val="006A03A9"/>
    <w:rsid w:val="006A0930"/>
    <w:rsid w:val="006A0B74"/>
    <w:rsid w:val="006A1B96"/>
    <w:rsid w:val="006A1E02"/>
    <w:rsid w:val="006A58DB"/>
    <w:rsid w:val="006A6206"/>
    <w:rsid w:val="006A6B6D"/>
    <w:rsid w:val="006A6D2A"/>
    <w:rsid w:val="006A737F"/>
    <w:rsid w:val="006A758F"/>
    <w:rsid w:val="006A75C5"/>
    <w:rsid w:val="006A7800"/>
    <w:rsid w:val="006A7FAE"/>
    <w:rsid w:val="006B0CE7"/>
    <w:rsid w:val="006B1642"/>
    <w:rsid w:val="006B19B6"/>
    <w:rsid w:val="006B2F59"/>
    <w:rsid w:val="006B4474"/>
    <w:rsid w:val="006B484C"/>
    <w:rsid w:val="006B506D"/>
    <w:rsid w:val="006B5774"/>
    <w:rsid w:val="006B5A33"/>
    <w:rsid w:val="006B60CC"/>
    <w:rsid w:val="006B6CE2"/>
    <w:rsid w:val="006B6DF3"/>
    <w:rsid w:val="006B700C"/>
    <w:rsid w:val="006B73E2"/>
    <w:rsid w:val="006B7759"/>
    <w:rsid w:val="006B7A5B"/>
    <w:rsid w:val="006C0373"/>
    <w:rsid w:val="006C07DB"/>
    <w:rsid w:val="006C0A13"/>
    <w:rsid w:val="006C148C"/>
    <w:rsid w:val="006C1650"/>
    <w:rsid w:val="006C1940"/>
    <w:rsid w:val="006C1955"/>
    <w:rsid w:val="006C1FC8"/>
    <w:rsid w:val="006C395A"/>
    <w:rsid w:val="006C3D7A"/>
    <w:rsid w:val="006C409D"/>
    <w:rsid w:val="006C40F4"/>
    <w:rsid w:val="006C40F6"/>
    <w:rsid w:val="006C51D2"/>
    <w:rsid w:val="006C597F"/>
    <w:rsid w:val="006C5F05"/>
    <w:rsid w:val="006C608E"/>
    <w:rsid w:val="006C6A9F"/>
    <w:rsid w:val="006D059F"/>
    <w:rsid w:val="006D0650"/>
    <w:rsid w:val="006D0EBE"/>
    <w:rsid w:val="006D119F"/>
    <w:rsid w:val="006D1A94"/>
    <w:rsid w:val="006D1ECF"/>
    <w:rsid w:val="006D241C"/>
    <w:rsid w:val="006D3123"/>
    <w:rsid w:val="006D3358"/>
    <w:rsid w:val="006D3ACC"/>
    <w:rsid w:val="006D3C5A"/>
    <w:rsid w:val="006D3CBD"/>
    <w:rsid w:val="006D3E9C"/>
    <w:rsid w:val="006D402E"/>
    <w:rsid w:val="006D4D62"/>
    <w:rsid w:val="006D5AB9"/>
    <w:rsid w:val="006D6093"/>
    <w:rsid w:val="006D61EF"/>
    <w:rsid w:val="006D6DC7"/>
    <w:rsid w:val="006D7549"/>
    <w:rsid w:val="006E02BA"/>
    <w:rsid w:val="006E0B6D"/>
    <w:rsid w:val="006E1037"/>
    <w:rsid w:val="006E1235"/>
    <w:rsid w:val="006E3D84"/>
    <w:rsid w:val="006E54C6"/>
    <w:rsid w:val="006E58EF"/>
    <w:rsid w:val="006F0034"/>
    <w:rsid w:val="006F15F2"/>
    <w:rsid w:val="006F186B"/>
    <w:rsid w:val="006F2073"/>
    <w:rsid w:val="006F2D78"/>
    <w:rsid w:val="006F3008"/>
    <w:rsid w:val="006F318A"/>
    <w:rsid w:val="006F48E0"/>
    <w:rsid w:val="006F5139"/>
    <w:rsid w:val="006F51A9"/>
    <w:rsid w:val="006F5360"/>
    <w:rsid w:val="006F546C"/>
    <w:rsid w:val="006F5665"/>
    <w:rsid w:val="006F5708"/>
    <w:rsid w:val="006F7239"/>
    <w:rsid w:val="006F72C0"/>
    <w:rsid w:val="006F7688"/>
    <w:rsid w:val="006F7749"/>
    <w:rsid w:val="007000E1"/>
    <w:rsid w:val="00701117"/>
    <w:rsid w:val="007028D8"/>
    <w:rsid w:val="007028E5"/>
    <w:rsid w:val="007034F1"/>
    <w:rsid w:val="0070540E"/>
    <w:rsid w:val="00705E50"/>
    <w:rsid w:val="007064A7"/>
    <w:rsid w:val="00706820"/>
    <w:rsid w:val="00706A1C"/>
    <w:rsid w:val="00706A7D"/>
    <w:rsid w:val="00706BDB"/>
    <w:rsid w:val="00706DFA"/>
    <w:rsid w:val="007079F1"/>
    <w:rsid w:val="00707DD1"/>
    <w:rsid w:val="00710349"/>
    <w:rsid w:val="00710C36"/>
    <w:rsid w:val="0071136C"/>
    <w:rsid w:val="007121D5"/>
    <w:rsid w:val="0071263C"/>
    <w:rsid w:val="00712A5D"/>
    <w:rsid w:val="007131EF"/>
    <w:rsid w:val="00713234"/>
    <w:rsid w:val="00713296"/>
    <w:rsid w:val="007137B4"/>
    <w:rsid w:val="00714132"/>
    <w:rsid w:val="00714884"/>
    <w:rsid w:val="007149F4"/>
    <w:rsid w:val="00715098"/>
    <w:rsid w:val="00716605"/>
    <w:rsid w:val="007166CA"/>
    <w:rsid w:val="00717D73"/>
    <w:rsid w:val="0072023F"/>
    <w:rsid w:val="0072055E"/>
    <w:rsid w:val="0072139C"/>
    <w:rsid w:val="00722561"/>
    <w:rsid w:val="007230BA"/>
    <w:rsid w:val="0072336E"/>
    <w:rsid w:val="0072344B"/>
    <w:rsid w:val="00723AEA"/>
    <w:rsid w:val="007240A4"/>
    <w:rsid w:val="00725BC1"/>
    <w:rsid w:val="00726830"/>
    <w:rsid w:val="007269E7"/>
    <w:rsid w:val="007272E3"/>
    <w:rsid w:val="00727F6F"/>
    <w:rsid w:val="00727F81"/>
    <w:rsid w:val="00730DEA"/>
    <w:rsid w:val="00730EC3"/>
    <w:rsid w:val="00731A1B"/>
    <w:rsid w:val="0073346B"/>
    <w:rsid w:val="00733E39"/>
    <w:rsid w:val="007342B0"/>
    <w:rsid w:val="007343DD"/>
    <w:rsid w:val="0073493A"/>
    <w:rsid w:val="0073497F"/>
    <w:rsid w:val="00735DEE"/>
    <w:rsid w:val="007360CD"/>
    <w:rsid w:val="00737195"/>
    <w:rsid w:val="00737D39"/>
    <w:rsid w:val="007400E5"/>
    <w:rsid w:val="00740458"/>
    <w:rsid w:val="00740C18"/>
    <w:rsid w:val="00740E48"/>
    <w:rsid w:val="0074118A"/>
    <w:rsid w:val="00741718"/>
    <w:rsid w:val="007418ED"/>
    <w:rsid w:val="00741DA8"/>
    <w:rsid w:val="00741E11"/>
    <w:rsid w:val="007422E5"/>
    <w:rsid w:val="007427D5"/>
    <w:rsid w:val="0074283C"/>
    <w:rsid w:val="00742B84"/>
    <w:rsid w:val="00742F3C"/>
    <w:rsid w:val="00743E5A"/>
    <w:rsid w:val="007449E8"/>
    <w:rsid w:val="00745246"/>
    <w:rsid w:val="0074558A"/>
    <w:rsid w:val="0074567C"/>
    <w:rsid w:val="00745DBB"/>
    <w:rsid w:val="007464A5"/>
    <w:rsid w:val="00747428"/>
    <w:rsid w:val="0075003A"/>
    <w:rsid w:val="00750150"/>
    <w:rsid w:val="0075160A"/>
    <w:rsid w:val="00751727"/>
    <w:rsid w:val="00751E04"/>
    <w:rsid w:val="00753468"/>
    <w:rsid w:val="007535F0"/>
    <w:rsid w:val="0075376D"/>
    <w:rsid w:val="00754922"/>
    <w:rsid w:val="0075492C"/>
    <w:rsid w:val="00754C63"/>
    <w:rsid w:val="007552B2"/>
    <w:rsid w:val="0075564B"/>
    <w:rsid w:val="00755674"/>
    <w:rsid w:val="00756899"/>
    <w:rsid w:val="00756CF4"/>
    <w:rsid w:val="00757118"/>
    <w:rsid w:val="0076079F"/>
    <w:rsid w:val="00762179"/>
    <w:rsid w:val="00762261"/>
    <w:rsid w:val="00762FD9"/>
    <w:rsid w:val="00763148"/>
    <w:rsid w:val="00763332"/>
    <w:rsid w:val="007636A3"/>
    <w:rsid w:val="007636EF"/>
    <w:rsid w:val="00763E26"/>
    <w:rsid w:val="007640FF"/>
    <w:rsid w:val="007653F9"/>
    <w:rsid w:val="0076551B"/>
    <w:rsid w:val="007656B4"/>
    <w:rsid w:val="00765C80"/>
    <w:rsid w:val="00766993"/>
    <w:rsid w:val="00766EB6"/>
    <w:rsid w:val="007671E7"/>
    <w:rsid w:val="007673B0"/>
    <w:rsid w:val="007677A9"/>
    <w:rsid w:val="007677BD"/>
    <w:rsid w:val="00767B5A"/>
    <w:rsid w:val="007712EE"/>
    <w:rsid w:val="0077245F"/>
    <w:rsid w:val="007726C8"/>
    <w:rsid w:val="00772EBE"/>
    <w:rsid w:val="007736AB"/>
    <w:rsid w:val="00774046"/>
    <w:rsid w:val="00774DC6"/>
    <w:rsid w:val="007759D4"/>
    <w:rsid w:val="007766AA"/>
    <w:rsid w:val="00777183"/>
    <w:rsid w:val="007800CC"/>
    <w:rsid w:val="007816E1"/>
    <w:rsid w:val="00781A46"/>
    <w:rsid w:val="0078281D"/>
    <w:rsid w:val="00782B76"/>
    <w:rsid w:val="00782E55"/>
    <w:rsid w:val="00783D67"/>
    <w:rsid w:val="00784B60"/>
    <w:rsid w:val="00784B72"/>
    <w:rsid w:val="007852C2"/>
    <w:rsid w:val="00786117"/>
    <w:rsid w:val="007865EF"/>
    <w:rsid w:val="00786C67"/>
    <w:rsid w:val="00787779"/>
    <w:rsid w:val="007878AF"/>
    <w:rsid w:val="007906D2"/>
    <w:rsid w:val="00790D6C"/>
    <w:rsid w:val="00790F28"/>
    <w:rsid w:val="0079112F"/>
    <w:rsid w:val="00791B88"/>
    <w:rsid w:val="0079214E"/>
    <w:rsid w:val="007922C7"/>
    <w:rsid w:val="00792B95"/>
    <w:rsid w:val="00792F49"/>
    <w:rsid w:val="00792FCF"/>
    <w:rsid w:val="0079380B"/>
    <w:rsid w:val="00793B2B"/>
    <w:rsid w:val="00793E46"/>
    <w:rsid w:val="00794100"/>
    <w:rsid w:val="00794C37"/>
    <w:rsid w:val="00795DE6"/>
    <w:rsid w:val="007964D9"/>
    <w:rsid w:val="007A015E"/>
    <w:rsid w:val="007A040E"/>
    <w:rsid w:val="007A075F"/>
    <w:rsid w:val="007A096A"/>
    <w:rsid w:val="007A0CA5"/>
    <w:rsid w:val="007A105D"/>
    <w:rsid w:val="007A10AB"/>
    <w:rsid w:val="007A12F3"/>
    <w:rsid w:val="007A14C9"/>
    <w:rsid w:val="007A1740"/>
    <w:rsid w:val="007A195E"/>
    <w:rsid w:val="007A248D"/>
    <w:rsid w:val="007A2EC7"/>
    <w:rsid w:val="007A3031"/>
    <w:rsid w:val="007A367B"/>
    <w:rsid w:val="007A427B"/>
    <w:rsid w:val="007A5485"/>
    <w:rsid w:val="007A65C6"/>
    <w:rsid w:val="007A71F5"/>
    <w:rsid w:val="007A7B69"/>
    <w:rsid w:val="007B025F"/>
    <w:rsid w:val="007B0F1A"/>
    <w:rsid w:val="007B1F30"/>
    <w:rsid w:val="007B24ED"/>
    <w:rsid w:val="007B2B1A"/>
    <w:rsid w:val="007B3027"/>
    <w:rsid w:val="007B3655"/>
    <w:rsid w:val="007B4B4E"/>
    <w:rsid w:val="007B4C05"/>
    <w:rsid w:val="007B5B6A"/>
    <w:rsid w:val="007B6036"/>
    <w:rsid w:val="007B6182"/>
    <w:rsid w:val="007B728D"/>
    <w:rsid w:val="007B7A16"/>
    <w:rsid w:val="007B7F38"/>
    <w:rsid w:val="007C0557"/>
    <w:rsid w:val="007C0980"/>
    <w:rsid w:val="007C14EA"/>
    <w:rsid w:val="007C172B"/>
    <w:rsid w:val="007C5F35"/>
    <w:rsid w:val="007C7343"/>
    <w:rsid w:val="007D07B9"/>
    <w:rsid w:val="007D12D8"/>
    <w:rsid w:val="007D60AA"/>
    <w:rsid w:val="007D773C"/>
    <w:rsid w:val="007D7D64"/>
    <w:rsid w:val="007E0496"/>
    <w:rsid w:val="007E0D3F"/>
    <w:rsid w:val="007E0D48"/>
    <w:rsid w:val="007E1652"/>
    <w:rsid w:val="007E2266"/>
    <w:rsid w:val="007E286C"/>
    <w:rsid w:val="007E35B8"/>
    <w:rsid w:val="007E3C2F"/>
    <w:rsid w:val="007E4750"/>
    <w:rsid w:val="007E4C99"/>
    <w:rsid w:val="007E4EAC"/>
    <w:rsid w:val="007E5194"/>
    <w:rsid w:val="007E53D2"/>
    <w:rsid w:val="007E542E"/>
    <w:rsid w:val="007E5981"/>
    <w:rsid w:val="007E664D"/>
    <w:rsid w:val="007E6B03"/>
    <w:rsid w:val="007E6BAF"/>
    <w:rsid w:val="007E779D"/>
    <w:rsid w:val="007E7DE4"/>
    <w:rsid w:val="007E7EB0"/>
    <w:rsid w:val="007F042A"/>
    <w:rsid w:val="007F0A64"/>
    <w:rsid w:val="007F128E"/>
    <w:rsid w:val="007F12AC"/>
    <w:rsid w:val="007F202C"/>
    <w:rsid w:val="007F2513"/>
    <w:rsid w:val="007F2C37"/>
    <w:rsid w:val="007F2EBA"/>
    <w:rsid w:val="007F2FBB"/>
    <w:rsid w:val="007F3129"/>
    <w:rsid w:val="007F35EA"/>
    <w:rsid w:val="007F4318"/>
    <w:rsid w:val="007F432A"/>
    <w:rsid w:val="007F4386"/>
    <w:rsid w:val="007F4544"/>
    <w:rsid w:val="007F4AC2"/>
    <w:rsid w:val="007F4BDF"/>
    <w:rsid w:val="007F54EC"/>
    <w:rsid w:val="007F561A"/>
    <w:rsid w:val="007F5EED"/>
    <w:rsid w:val="007F6653"/>
    <w:rsid w:val="007F6E1E"/>
    <w:rsid w:val="007F710D"/>
    <w:rsid w:val="007F71AD"/>
    <w:rsid w:val="0080031D"/>
    <w:rsid w:val="008003F4"/>
    <w:rsid w:val="008009E1"/>
    <w:rsid w:val="008019AE"/>
    <w:rsid w:val="00801B66"/>
    <w:rsid w:val="00801E5A"/>
    <w:rsid w:val="00802004"/>
    <w:rsid w:val="008027D8"/>
    <w:rsid w:val="00802969"/>
    <w:rsid w:val="0080318D"/>
    <w:rsid w:val="00803738"/>
    <w:rsid w:val="0080402C"/>
    <w:rsid w:val="00804868"/>
    <w:rsid w:val="00804C0D"/>
    <w:rsid w:val="0080524C"/>
    <w:rsid w:val="00805917"/>
    <w:rsid w:val="00805D6C"/>
    <w:rsid w:val="0080637A"/>
    <w:rsid w:val="008068A0"/>
    <w:rsid w:val="00806B73"/>
    <w:rsid w:val="00806B93"/>
    <w:rsid w:val="00806FF6"/>
    <w:rsid w:val="00807413"/>
    <w:rsid w:val="00807F18"/>
    <w:rsid w:val="00807F26"/>
    <w:rsid w:val="0081102B"/>
    <w:rsid w:val="00811053"/>
    <w:rsid w:val="00811126"/>
    <w:rsid w:val="00811C84"/>
    <w:rsid w:val="00812687"/>
    <w:rsid w:val="008142AE"/>
    <w:rsid w:val="008142FC"/>
    <w:rsid w:val="00814AD1"/>
    <w:rsid w:val="008162AC"/>
    <w:rsid w:val="00817BD2"/>
    <w:rsid w:val="00817C7B"/>
    <w:rsid w:val="00820553"/>
    <w:rsid w:val="00820911"/>
    <w:rsid w:val="00820B2E"/>
    <w:rsid w:val="008211B8"/>
    <w:rsid w:val="00821A85"/>
    <w:rsid w:val="00821AC9"/>
    <w:rsid w:val="00821DCA"/>
    <w:rsid w:val="0082251B"/>
    <w:rsid w:val="008227B1"/>
    <w:rsid w:val="00822FD7"/>
    <w:rsid w:val="00823377"/>
    <w:rsid w:val="00823989"/>
    <w:rsid w:val="00823A17"/>
    <w:rsid w:val="00823F0C"/>
    <w:rsid w:val="0082511C"/>
    <w:rsid w:val="0082536A"/>
    <w:rsid w:val="008255F5"/>
    <w:rsid w:val="008256FD"/>
    <w:rsid w:val="00826B88"/>
    <w:rsid w:val="00827AC3"/>
    <w:rsid w:val="008302C1"/>
    <w:rsid w:val="008304CE"/>
    <w:rsid w:val="00831038"/>
    <w:rsid w:val="008310EB"/>
    <w:rsid w:val="0083131A"/>
    <w:rsid w:val="008316D8"/>
    <w:rsid w:val="00831819"/>
    <w:rsid w:val="008324D1"/>
    <w:rsid w:val="00832790"/>
    <w:rsid w:val="00832B4B"/>
    <w:rsid w:val="00833335"/>
    <w:rsid w:val="008343C5"/>
    <w:rsid w:val="00834C07"/>
    <w:rsid w:val="00834E42"/>
    <w:rsid w:val="00835506"/>
    <w:rsid w:val="0084004B"/>
    <w:rsid w:val="008407E9"/>
    <w:rsid w:val="0084085A"/>
    <w:rsid w:val="0084101C"/>
    <w:rsid w:val="008423AE"/>
    <w:rsid w:val="00842807"/>
    <w:rsid w:val="00843627"/>
    <w:rsid w:val="00843D9A"/>
    <w:rsid w:val="008444B6"/>
    <w:rsid w:val="00844620"/>
    <w:rsid w:val="00844983"/>
    <w:rsid w:val="00844F62"/>
    <w:rsid w:val="0084514C"/>
    <w:rsid w:val="008456B9"/>
    <w:rsid w:val="00845BF9"/>
    <w:rsid w:val="00845CB5"/>
    <w:rsid w:val="00846C76"/>
    <w:rsid w:val="00847134"/>
    <w:rsid w:val="00847861"/>
    <w:rsid w:val="008479BA"/>
    <w:rsid w:val="00847C06"/>
    <w:rsid w:val="00847E91"/>
    <w:rsid w:val="008507CC"/>
    <w:rsid w:val="008512D9"/>
    <w:rsid w:val="0085194A"/>
    <w:rsid w:val="0085215F"/>
    <w:rsid w:val="008521B3"/>
    <w:rsid w:val="00852A5C"/>
    <w:rsid w:val="0085426A"/>
    <w:rsid w:val="00854680"/>
    <w:rsid w:val="008551AD"/>
    <w:rsid w:val="00855303"/>
    <w:rsid w:val="00855334"/>
    <w:rsid w:val="00855C64"/>
    <w:rsid w:val="00856545"/>
    <w:rsid w:val="00857A78"/>
    <w:rsid w:val="00857C7D"/>
    <w:rsid w:val="00861C89"/>
    <w:rsid w:val="008623AC"/>
    <w:rsid w:val="008631D2"/>
    <w:rsid w:val="008631FB"/>
    <w:rsid w:val="00863441"/>
    <w:rsid w:val="0086475C"/>
    <w:rsid w:val="00864852"/>
    <w:rsid w:val="008649BD"/>
    <w:rsid w:val="00864BF2"/>
    <w:rsid w:val="00865B33"/>
    <w:rsid w:val="0086678D"/>
    <w:rsid w:val="008675C7"/>
    <w:rsid w:val="00867C02"/>
    <w:rsid w:val="0087080C"/>
    <w:rsid w:val="00870941"/>
    <w:rsid w:val="0087181A"/>
    <w:rsid w:val="0087255C"/>
    <w:rsid w:val="008727AB"/>
    <w:rsid w:val="008728B8"/>
    <w:rsid w:val="00873AAF"/>
    <w:rsid w:val="00876178"/>
    <w:rsid w:val="008778B8"/>
    <w:rsid w:val="00877A61"/>
    <w:rsid w:val="00880B91"/>
    <w:rsid w:val="008817F4"/>
    <w:rsid w:val="00882D75"/>
    <w:rsid w:val="00883EA5"/>
    <w:rsid w:val="0088416D"/>
    <w:rsid w:val="0088498C"/>
    <w:rsid w:val="00885083"/>
    <w:rsid w:val="00885C45"/>
    <w:rsid w:val="00886409"/>
    <w:rsid w:val="0088724F"/>
    <w:rsid w:val="0088755D"/>
    <w:rsid w:val="0088782D"/>
    <w:rsid w:val="00891606"/>
    <w:rsid w:val="00893021"/>
    <w:rsid w:val="00893ABE"/>
    <w:rsid w:val="00894AA5"/>
    <w:rsid w:val="00894D2D"/>
    <w:rsid w:val="00894E1E"/>
    <w:rsid w:val="00895157"/>
    <w:rsid w:val="00895E4C"/>
    <w:rsid w:val="00895E9E"/>
    <w:rsid w:val="008961CE"/>
    <w:rsid w:val="008964D1"/>
    <w:rsid w:val="00896526"/>
    <w:rsid w:val="0089662F"/>
    <w:rsid w:val="00896AAB"/>
    <w:rsid w:val="008971CA"/>
    <w:rsid w:val="00897885"/>
    <w:rsid w:val="0089794C"/>
    <w:rsid w:val="00897FF2"/>
    <w:rsid w:val="008A019D"/>
    <w:rsid w:val="008A0A61"/>
    <w:rsid w:val="008A141A"/>
    <w:rsid w:val="008A1483"/>
    <w:rsid w:val="008A1601"/>
    <w:rsid w:val="008A1631"/>
    <w:rsid w:val="008A186B"/>
    <w:rsid w:val="008A2BA9"/>
    <w:rsid w:val="008A2BE2"/>
    <w:rsid w:val="008A3107"/>
    <w:rsid w:val="008A4820"/>
    <w:rsid w:val="008A48D8"/>
    <w:rsid w:val="008A4965"/>
    <w:rsid w:val="008A5150"/>
    <w:rsid w:val="008A5385"/>
    <w:rsid w:val="008A57F9"/>
    <w:rsid w:val="008A5A3E"/>
    <w:rsid w:val="008A7C6F"/>
    <w:rsid w:val="008A7F59"/>
    <w:rsid w:val="008B022D"/>
    <w:rsid w:val="008B04EE"/>
    <w:rsid w:val="008B0675"/>
    <w:rsid w:val="008B06D1"/>
    <w:rsid w:val="008B2005"/>
    <w:rsid w:val="008B258A"/>
    <w:rsid w:val="008B2D80"/>
    <w:rsid w:val="008B3DD3"/>
    <w:rsid w:val="008B45D5"/>
    <w:rsid w:val="008B46CE"/>
    <w:rsid w:val="008B4ECB"/>
    <w:rsid w:val="008B56E4"/>
    <w:rsid w:val="008B591A"/>
    <w:rsid w:val="008B67FF"/>
    <w:rsid w:val="008B6A48"/>
    <w:rsid w:val="008B7BA4"/>
    <w:rsid w:val="008B7BAF"/>
    <w:rsid w:val="008B7BD5"/>
    <w:rsid w:val="008B7D37"/>
    <w:rsid w:val="008C04DE"/>
    <w:rsid w:val="008C06B0"/>
    <w:rsid w:val="008C0850"/>
    <w:rsid w:val="008C08D9"/>
    <w:rsid w:val="008C0B16"/>
    <w:rsid w:val="008C11C7"/>
    <w:rsid w:val="008C159E"/>
    <w:rsid w:val="008C182C"/>
    <w:rsid w:val="008C2055"/>
    <w:rsid w:val="008C22B0"/>
    <w:rsid w:val="008C2699"/>
    <w:rsid w:val="008C2AE3"/>
    <w:rsid w:val="008C37F8"/>
    <w:rsid w:val="008C38F9"/>
    <w:rsid w:val="008C3F49"/>
    <w:rsid w:val="008C41C0"/>
    <w:rsid w:val="008C4DBA"/>
    <w:rsid w:val="008C4EF4"/>
    <w:rsid w:val="008C4EF9"/>
    <w:rsid w:val="008C5A2F"/>
    <w:rsid w:val="008C66AD"/>
    <w:rsid w:val="008C67B5"/>
    <w:rsid w:val="008C741D"/>
    <w:rsid w:val="008C76C2"/>
    <w:rsid w:val="008C776A"/>
    <w:rsid w:val="008D0113"/>
    <w:rsid w:val="008D0114"/>
    <w:rsid w:val="008D096B"/>
    <w:rsid w:val="008D15C1"/>
    <w:rsid w:val="008D17AA"/>
    <w:rsid w:val="008D19A0"/>
    <w:rsid w:val="008D1B2D"/>
    <w:rsid w:val="008D1B75"/>
    <w:rsid w:val="008D2373"/>
    <w:rsid w:val="008D2B52"/>
    <w:rsid w:val="008D2E99"/>
    <w:rsid w:val="008D32F3"/>
    <w:rsid w:val="008D3731"/>
    <w:rsid w:val="008D3E9F"/>
    <w:rsid w:val="008D453D"/>
    <w:rsid w:val="008D4D11"/>
    <w:rsid w:val="008D50E5"/>
    <w:rsid w:val="008D5214"/>
    <w:rsid w:val="008D5905"/>
    <w:rsid w:val="008D5AE3"/>
    <w:rsid w:val="008D5C06"/>
    <w:rsid w:val="008D6598"/>
    <w:rsid w:val="008D746E"/>
    <w:rsid w:val="008E01B3"/>
    <w:rsid w:val="008E03C5"/>
    <w:rsid w:val="008E06A3"/>
    <w:rsid w:val="008E07F9"/>
    <w:rsid w:val="008E0E31"/>
    <w:rsid w:val="008E100D"/>
    <w:rsid w:val="008E1203"/>
    <w:rsid w:val="008E172B"/>
    <w:rsid w:val="008E3741"/>
    <w:rsid w:val="008E4B30"/>
    <w:rsid w:val="008E4D74"/>
    <w:rsid w:val="008E4D85"/>
    <w:rsid w:val="008E4D92"/>
    <w:rsid w:val="008E538B"/>
    <w:rsid w:val="008E60EC"/>
    <w:rsid w:val="008E7280"/>
    <w:rsid w:val="008E733E"/>
    <w:rsid w:val="008E73F2"/>
    <w:rsid w:val="008E7707"/>
    <w:rsid w:val="008F2205"/>
    <w:rsid w:val="008F2AC3"/>
    <w:rsid w:val="008F2D4F"/>
    <w:rsid w:val="008F3F51"/>
    <w:rsid w:val="008F47A8"/>
    <w:rsid w:val="008F58E1"/>
    <w:rsid w:val="008F5A7E"/>
    <w:rsid w:val="008F6262"/>
    <w:rsid w:val="008F68DB"/>
    <w:rsid w:val="008F6E7F"/>
    <w:rsid w:val="008F7BF7"/>
    <w:rsid w:val="008F7CF3"/>
    <w:rsid w:val="009000E2"/>
    <w:rsid w:val="0090044E"/>
    <w:rsid w:val="009010A9"/>
    <w:rsid w:val="00901B52"/>
    <w:rsid w:val="00902798"/>
    <w:rsid w:val="00902877"/>
    <w:rsid w:val="0090435A"/>
    <w:rsid w:val="009044A5"/>
    <w:rsid w:val="009056F7"/>
    <w:rsid w:val="00905921"/>
    <w:rsid w:val="00906185"/>
    <w:rsid w:val="0090651D"/>
    <w:rsid w:val="00906A2C"/>
    <w:rsid w:val="00906CD6"/>
    <w:rsid w:val="00910114"/>
    <w:rsid w:val="00910891"/>
    <w:rsid w:val="00910BF8"/>
    <w:rsid w:val="009110EE"/>
    <w:rsid w:val="009112CA"/>
    <w:rsid w:val="00912601"/>
    <w:rsid w:val="00912C5F"/>
    <w:rsid w:val="00913431"/>
    <w:rsid w:val="00914491"/>
    <w:rsid w:val="00915383"/>
    <w:rsid w:val="00915454"/>
    <w:rsid w:val="00915933"/>
    <w:rsid w:val="009161AC"/>
    <w:rsid w:val="00916375"/>
    <w:rsid w:val="009169DD"/>
    <w:rsid w:val="00916B5A"/>
    <w:rsid w:val="0091712F"/>
    <w:rsid w:val="00917322"/>
    <w:rsid w:val="009202AC"/>
    <w:rsid w:val="009202EA"/>
    <w:rsid w:val="00920604"/>
    <w:rsid w:val="00920F48"/>
    <w:rsid w:val="00921881"/>
    <w:rsid w:val="009220A8"/>
    <w:rsid w:val="009224F7"/>
    <w:rsid w:val="00922CE8"/>
    <w:rsid w:val="009231B1"/>
    <w:rsid w:val="009237EF"/>
    <w:rsid w:val="0092437D"/>
    <w:rsid w:val="00924EDD"/>
    <w:rsid w:val="00925477"/>
    <w:rsid w:val="00925C40"/>
    <w:rsid w:val="00926835"/>
    <w:rsid w:val="00926A00"/>
    <w:rsid w:val="009273A7"/>
    <w:rsid w:val="00927527"/>
    <w:rsid w:val="00927928"/>
    <w:rsid w:val="0092795E"/>
    <w:rsid w:val="00927C91"/>
    <w:rsid w:val="00930169"/>
    <w:rsid w:val="009306EE"/>
    <w:rsid w:val="00930D3C"/>
    <w:rsid w:val="00931187"/>
    <w:rsid w:val="00932449"/>
    <w:rsid w:val="00932B76"/>
    <w:rsid w:val="009331ED"/>
    <w:rsid w:val="00933701"/>
    <w:rsid w:val="0093399D"/>
    <w:rsid w:val="00933A98"/>
    <w:rsid w:val="00933EB5"/>
    <w:rsid w:val="009341AC"/>
    <w:rsid w:val="00934427"/>
    <w:rsid w:val="009352D4"/>
    <w:rsid w:val="0093583E"/>
    <w:rsid w:val="00936895"/>
    <w:rsid w:val="00936F07"/>
    <w:rsid w:val="009370EB"/>
    <w:rsid w:val="0093739C"/>
    <w:rsid w:val="00940480"/>
    <w:rsid w:val="00940886"/>
    <w:rsid w:val="00940D27"/>
    <w:rsid w:val="009411FC"/>
    <w:rsid w:val="009420D5"/>
    <w:rsid w:val="009422C0"/>
    <w:rsid w:val="00942360"/>
    <w:rsid w:val="0094288E"/>
    <w:rsid w:val="00942C55"/>
    <w:rsid w:val="00943026"/>
    <w:rsid w:val="00944D0C"/>
    <w:rsid w:val="00945322"/>
    <w:rsid w:val="009455A5"/>
    <w:rsid w:val="00945F93"/>
    <w:rsid w:val="0094636D"/>
    <w:rsid w:val="00946925"/>
    <w:rsid w:val="00947A28"/>
    <w:rsid w:val="009506D9"/>
    <w:rsid w:val="00950B04"/>
    <w:rsid w:val="009511B3"/>
    <w:rsid w:val="009512D4"/>
    <w:rsid w:val="00951523"/>
    <w:rsid w:val="00951892"/>
    <w:rsid w:val="00951F82"/>
    <w:rsid w:val="0095239D"/>
    <w:rsid w:val="00952450"/>
    <w:rsid w:val="009529F6"/>
    <w:rsid w:val="009545AA"/>
    <w:rsid w:val="00954661"/>
    <w:rsid w:val="00954C71"/>
    <w:rsid w:val="0095553E"/>
    <w:rsid w:val="00955D3D"/>
    <w:rsid w:val="00955D54"/>
    <w:rsid w:val="009561BD"/>
    <w:rsid w:val="009562B3"/>
    <w:rsid w:val="009570D8"/>
    <w:rsid w:val="00957AA7"/>
    <w:rsid w:val="00961158"/>
    <w:rsid w:val="009611A3"/>
    <w:rsid w:val="009611FC"/>
    <w:rsid w:val="0096144A"/>
    <w:rsid w:val="00961DF6"/>
    <w:rsid w:val="00961E61"/>
    <w:rsid w:val="00961FD2"/>
    <w:rsid w:val="009620B8"/>
    <w:rsid w:val="009630BB"/>
    <w:rsid w:val="0096325F"/>
    <w:rsid w:val="00963B52"/>
    <w:rsid w:val="00963BED"/>
    <w:rsid w:val="009642D3"/>
    <w:rsid w:val="009647A0"/>
    <w:rsid w:val="009648A3"/>
    <w:rsid w:val="00964C42"/>
    <w:rsid w:val="00965330"/>
    <w:rsid w:val="00965351"/>
    <w:rsid w:val="009668EF"/>
    <w:rsid w:val="00967587"/>
    <w:rsid w:val="0097024F"/>
    <w:rsid w:val="00970399"/>
    <w:rsid w:val="00971214"/>
    <w:rsid w:val="00971F47"/>
    <w:rsid w:val="0097226B"/>
    <w:rsid w:val="0097283F"/>
    <w:rsid w:val="009729E5"/>
    <w:rsid w:val="00972C14"/>
    <w:rsid w:val="00972CF8"/>
    <w:rsid w:val="009735E3"/>
    <w:rsid w:val="00973F69"/>
    <w:rsid w:val="00974106"/>
    <w:rsid w:val="00974219"/>
    <w:rsid w:val="0097455F"/>
    <w:rsid w:val="009750BD"/>
    <w:rsid w:val="00975D71"/>
    <w:rsid w:val="0097620D"/>
    <w:rsid w:val="009762FB"/>
    <w:rsid w:val="00976C09"/>
    <w:rsid w:val="00977250"/>
    <w:rsid w:val="009773AD"/>
    <w:rsid w:val="00977803"/>
    <w:rsid w:val="00977C2F"/>
    <w:rsid w:val="00977D1B"/>
    <w:rsid w:val="00977FEF"/>
    <w:rsid w:val="009805AF"/>
    <w:rsid w:val="00980A70"/>
    <w:rsid w:val="00980CCA"/>
    <w:rsid w:val="00980D20"/>
    <w:rsid w:val="0098201F"/>
    <w:rsid w:val="00982189"/>
    <w:rsid w:val="00982F35"/>
    <w:rsid w:val="00983920"/>
    <w:rsid w:val="00983BAD"/>
    <w:rsid w:val="009841FD"/>
    <w:rsid w:val="00984C98"/>
    <w:rsid w:val="0098557D"/>
    <w:rsid w:val="009855CC"/>
    <w:rsid w:val="0098635B"/>
    <w:rsid w:val="0098653F"/>
    <w:rsid w:val="00986CD5"/>
    <w:rsid w:val="00986F50"/>
    <w:rsid w:val="00986FDB"/>
    <w:rsid w:val="00987829"/>
    <w:rsid w:val="00990688"/>
    <w:rsid w:val="00991196"/>
    <w:rsid w:val="00991574"/>
    <w:rsid w:val="009917CD"/>
    <w:rsid w:val="00992146"/>
    <w:rsid w:val="009945CA"/>
    <w:rsid w:val="00994BBF"/>
    <w:rsid w:val="00995002"/>
    <w:rsid w:val="00995825"/>
    <w:rsid w:val="00995B3B"/>
    <w:rsid w:val="0099601F"/>
    <w:rsid w:val="00996338"/>
    <w:rsid w:val="00996B7C"/>
    <w:rsid w:val="00996CB0"/>
    <w:rsid w:val="00996D8D"/>
    <w:rsid w:val="0099723A"/>
    <w:rsid w:val="009974EB"/>
    <w:rsid w:val="00997BA1"/>
    <w:rsid w:val="00997DFA"/>
    <w:rsid w:val="009A038F"/>
    <w:rsid w:val="009A0BB9"/>
    <w:rsid w:val="009A178A"/>
    <w:rsid w:val="009A1BAA"/>
    <w:rsid w:val="009A2BDA"/>
    <w:rsid w:val="009A2F93"/>
    <w:rsid w:val="009A301B"/>
    <w:rsid w:val="009A3944"/>
    <w:rsid w:val="009A4021"/>
    <w:rsid w:val="009A4E8C"/>
    <w:rsid w:val="009A4E92"/>
    <w:rsid w:val="009A5115"/>
    <w:rsid w:val="009A52B9"/>
    <w:rsid w:val="009A62EF"/>
    <w:rsid w:val="009A65DD"/>
    <w:rsid w:val="009A6609"/>
    <w:rsid w:val="009A6E85"/>
    <w:rsid w:val="009A6FD2"/>
    <w:rsid w:val="009A7315"/>
    <w:rsid w:val="009B06A5"/>
    <w:rsid w:val="009B2426"/>
    <w:rsid w:val="009B2AD0"/>
    <w:rsid w:val="009B38B3"/>
    <w:rsid w:val="009B3C21"/>
    <w:rsid w:val="009B4BD1"/>
    <w:rsid w:val="009B4C46"/>
    <w:rsid w:val="009B4CC4"/>
    <w:rsid w:val="009B5942"/>
    <w:rsid w:val="009B5EF0"/>
    <w:rsid w:val="009B60C2"/>
    <w:rsid w:val="009B622F"/>
    <w:rsid w:val="009B6309"/>
    <w:rsid w:val="009B70CC"/>
    <w:rsid w:val="009B723B"/>
    <w:rsid w:val="009B7471"/>
    <w:rsid w:val="009C0F81"/>
    <w:rsid w:val="009C1384"/>
    <w:rsid w:val="009C20F3"/>
    <w:rsid w:val="009C3C0E"/>
    <w:rsid w:val="009C40BF"/>
    <w:rsid w:val="009C48CF"/>
    <w:rsid w:val="009C4A4C"/>
    <w:rsid w:val="009C591C"/>
    <w:rsid w:val="009C5A95"/>
    <w:rsid w:val="009C5D7A"/>
    <w:rsid w:val="009C5EF7"/>
    <w:rsid w:val="009C614D"/>
    <w:rsid w:val="009C6450"/>
    <w:rsid w:val="009C64CE"/>
    <w:rsid w:val="009C7D44"/>
    <w:rsid w:val="009D0D73"/>
    <w:rsid w:val="009D0EE1"/>
    <w:rsid w:val="009D15F2"/>
    <w:rsid w:val="009D26BB"/>
    <w:rsid w:val="009D3384"/>
    <w:rsid w:val="009D33EA"/>
    <w:rsid w:val="009D34AC"/>
    <w:rsid w:val="009D394A"/>
    <w:rsid w:val="009D3BA1"/>
    <w:rsid w:val="009D3F4B"/>
    <w:rsid w:val="009D4E72"/>
    <w:rsid w:val="009D5512"/>
    <w:rsid w:val="009D5C97"/>
    <w:rsid w:val="009D607C"/>
    <w:rsid w:val="009D656F"/>
    <w:rsid w:val="009D65BD"/>
    <w:rsid w:val="009D79DD"/>
    <w:rsid w:val="009D7A94"/>
    <w:rsid w:val="009D7AC9"/>
    <w:rsid w:val="009D7C1D"/>
    <w:rsid w:val="009E0130"/>
    <w:rsid w:val="009E1414"/>
    <w:rsid w:val="009E2187"/>
    <w:rsid w:val="009E2386"/>
    <w:rsid w:val="009E2649"/>
    <w:rsid w:val="009E2963"/>
    <w:rsid w:val="009E2BA1"/>
    <w:rsid w:val="009E3107"/>
    <w:rsid w:val="009E382B"/>
    <w:rsid w:val="009E39E9"/>
    <w:rsid w:val="009E459D"/>
    <w:rsid w:val="009E56EB"/>
    <w:rsid w:val="009E760D"/>
    <w:rsid w:val="009F0C9A"/>
    <w:rsid w:val="009F13B2"/>
    <w:rsid w:val="009F18B3"/>
    <w:rsid w:val="009F1F7A"/>
    <w:rsid w:val="009F2291"/>
    <w:rsid w:val="009F2B72"/>
    <w:rsid w:val="009F2D64"/>
    <w:rsid w:val="009F3016"/>
    <w:rsid w:val="009F38B4"/>
    <w:rsid w:val="009F3AA7"/>
    <w:rsid w:val="009F474C"/>
    <w:rsid w:val="009F4CFE"/>
    <w:rsid w:val="009F4F21"/>
    <w:rsid w:val="009F5171"/>
    <w:rsid w:val="009F5A6B"/>
    <w:rsid w:val="009F5ED1"/>
    <w:rsid w:val="009F61B1"/>
    <w:rsid w:val="009F6877"/>
    <w:rsid w:val="009F6EDB"/>
    <w:rsid w:val="009F7314"/>
    <w:rsid w:val="009F771F"/>
    <w:rsid w:val="009F7B7D"/>
    <w:rsid w:val="00A00697"/>
    <w:rsid w:val="00A009BA"/>
    <w:rsid w:val="00A01B1B"/>
    <w:rsid w:val="00A01E6C"/>
    <w:rsid w:val="00A02D85"/>
    <w:rsid w:val="00A031E8"/>
    <w:rsid w:val="00A03381"/>
    <w:rsid w:val="00A0386C"/>
    <w:rsid w:val="00A03E34"/>
    <w:rsid w:val="00A041DD"/>
    <w:rsid w:val="00A0437A"/>
    <w:rsid w:val="00A04C20"/>
    <w:rsid w:val="00A04CFA"/>
    <w:rsid w:val="00A05D82"/>
    <w:rsid w:val="00A064BA"/>
    <w:rsid w:val="00A06762"/>
    <w:rsid w:val="00A06AB1"/>
    <w:rsid w:val="00A070AE"/>
    <w:rsid w:val="00A0744A"/>
    <w:rsid w:val="00A07883"/>
    <w:rsid w:val="00A07E43"/>
    <w:rsid w:val="00A10026"/>
    <w:rsid w:val="00A1012B"/>
    <w:rsid w:val="00A10A9C"/>
    <w:rsid w:val="00A122C2"/>
    <w:rsid w:val="00A12BCE"/>
    <w:rsid w:val="00A12E56"/>
    <w:rsid w:val="00A130AD"/>
    <w:rsid w:val="00A1330E"/>
    <w:rsid w:val="00A13366"/>
    <w:rsid w:val="00A13FE6"/>
    <w:rsid w:val="00A14FEB"/>
    <w:rsid w:val="00A1549F"/>
    <w:rsid w:val="00A15999"/>
    <w:rsid w:val="00A15C56"/>
    <w:rsid w:val="00A15E20"/>
    <w:rsid w:val="00A16237"/>
    <w:rsid w:val="00A1678B"/>
    <w:rsid w:val="00A16A17"/>
    <w:rsid w:val="00A16C30"/>
    <w:rsid w:val="00A16DD9"/>
    <w:rsid w:val="00A16E00"/>
    <w:rsid w:val="00A179C6"/>
    <w:rsid w:val="00A17A33"/>
    <w:rsid w:val="00A17B69"/>
    <w:rsid w:val="00A17D34"/>
    <w:rsid w:val="00A20B09"/>
    <w:rsid w:val="00A20CC5"/>
    <w:rsid w:val="00A20D99"/>
    <w:rsid w:val="00A2103F"/>
    <w:rsid w:val="00A210A0"/>
    <w:rsid w:val="00A21A31"/>
    <w:rsid w:val="00A21EF8"/>
    <w:rsid w:val="00A22342"/>
    <w:rsid w:val="00A22F63"/>
    <w:rsid w:val="00A234C2"/>
    <w:rsid w:val="00A240FA"/>
    <w:rsid w:val="00A243E3"/>
    <w:rsid w:val="00A24835"/>
    <w:rsid w:val="00A24877"/>
    <w:rsid w:val="00A25232"/>
    <w:rsid w:val="00A25FDE"/>
    <w:rsid w:val="00A267F9"/>
    <w:rsid w:val="00A276E4"/>
    <w:rsid w:val="00A27AA0"/>
    <w:rsid w:val="00A27CFF"/>
    <w:rsid w:val="00A30275"/>
    <w:rsid w:val="00A30B56"/>
    <w:rsid w:val="00A319F1"/>
    <w:rsid w:val="00A31E24"/>
    <w:rsid w:val="00A31F2B"/>
    <w:rsid w:val="00A32288"/>
    <w:rsid w:val="00A3229D"/>
    <w:rsid w:val="00A328B9"/>
    <w:rsid w:val="00A32C87"/>
    <w:rsid w:val="00A334C2"/>
    <w:rsid w:val="00A335C6"/>
    <w:rsid w:val="00A338FF"/>
    <w:rsid w:val="00A33925"/>
    <w:rsid w:val="00A34914"/>
    <w:rsid w:val="00A35580"/>
    <w:rsid w:val="00A35DA5"/>
    <w:rsid w:val="00A35E5F"/>
    <w:rsid w:val="00A36136"/>
    <w:rsid w:val="00A3686D"/>
    <w:rsid w:val="00A36938"/>
    <w:rsid w:val="00A37201"/>
    <w:rsid w:val="00A3788E"/>
    <w:rsid w:val="00A37C45"/>
    <w:rsid w:val="00A37CD4"/>
    <w:rsid w:val="00A40797"/>
    <w:rsid w:val="00A40FF1"/>
    <w:rsid w:val="00A41120"/>
    <w:rsid w:val="00A41972"/>
    <w:rsid w:val="00A41D65"/>
    <w:rsid w:val="00A421E9"/>
    <w:rsid w:val="00A425EA"/>
    <w:rsid w:val="00A426B8"/>
    <w:rsid w:val="00A4403F"/>
    <w:rsid w:val="00A44332"/>
    <w:rsid w:val="00A45BBE"/>
    <w:rsid w:val="00A46B83"/>
    <w:rsid w:val="00A46B9E"/>
    <w:rsid w:val="00A46D44"/>
    <w:rsid w:val="00A47B4C"/>
    <w:rsid w:val="00A47C85"/>
    <w:rsid w:val="00A5013E"/>
    <w:rsid w:val="00A50238"/>
    <w:rsid w:val="00A507AF"/>
    <w:rsid w:val="00A50C04"/>
    <w:rsid w:val="00A50DD7"/>
    <w:rsid w:val="00A51DA9"/>
    <w:rsid w:val="00A525D1"/>
    <w:rsid w:val="00A52672"/>
    <w:rsid w:val="00A528B5"/>
    <w:rsid w:val="00A53796"/>
    <w:rsid w:val="00A5380A"/>
    <w:rsid w:val="00A53C5C"/>
    <w:rsid w:val="00A53D44"/>
    <w:rsid w:val="00A544B5"/>
    <w:rsid w:val="00A5452D"/>
    <w:rsid w:val="00A54D2C"/>
    <w:rsid w:val="00A54D8D"/>
    <w:rsid w:val="00A54DC2"/>
    <w:rsid w:val="00A54F07"/>
    <w:rsid w:val="00A55923"/>
    <w:rsid w:val="00A55C97"/>
    <w:rsid w:val="00A55CBB"/>
    <w:rsid w:val="00A568C5"/>
    <w:rsid w:val="00A56AEB"/>
    <w:rsid w:val="00A56EBA"/>
    <w:rsid w:val="00A5785E"/>
    <w:rsid w:val="00A6058B"/>
    <w:rsid w:val="00A609F6"/>
    <w:rsid w:val="00A60AAA"/>
    <w:rsid w:val="00A61453"/>
    <w:rsid w:val="00A6168B"/>
    <w:rsid w:val="00A61AD2"/>
    <w:rsid w:val="00A61C02"/>
    <w:rsid w:val="00A61E0B"/>
    <w:rsid w:val="00A62122"/>
    <w:rsid w:val="00A6221C"/>
    <w:rsid w:val="00A62DBF"/>
    <w:rsid w:val="00A62DFA"/>
    <w:rsid w:val="00A62E65"/>
    <w:rsid w:val="00A62F4B"/>
    <w:rsid w:val="00A639FB"/>
    <w:rsid w:val="00A6530C"/>
    <w:rsid w:val="00A6552A"/>
    <w:rsid w:val="00A65711"/>
    <w:rsid w:val="00A65B14"/>
    <w:rsid w:val="00A66373"/>
    <w:rsid w:val="00A673AC"/>
    <w:rsid w:val="00A67F8F"/>
    <w:rsid w:val="00A70A29"/>
    <w:rsid w:val="00A70E50"/>
    <w:rsid w:val="00A71066"/>
    <w:rsid w:val="00A714AC"/>
    <w:rsid w:val="00A72A2F"/>
    <w:rsid w:val="00A72A62"/>
    <w:rsid w:val="00A73059"/>
    <w:rsid w:val="00A733BD"/>
    <w:rsid w:val="00A73996"/>
    <w:rsid w:val="00A742B8"/>
    <w:rsid w:val="00A74390"/>
    <w:rsid w:val="00A75F07"/>
    <w:rsid w:val="00A76462"/>
    <w:rsid w:val="00A7653D"/>
    <w:rsid w:val="00A76B79"/>
    <w:rsid w:val="00A771DB"/>
    <w:rsid w:val="00A773E7"/>
    <w:rsid w:val="00A77770"/>
    <w:rsid w:val="00A7790A"/>
    <w:rsid w:val="00A8030A"/>
    <w:rsid w:val="00A810F5"/>
    <w:rsid w:val="00A8126F"/>
    <w:rsid w:val="00A8131E"/>
    <w:rsid w:val="00A82212"/>
    <w:rsid w:val="00A823E2"/>
    <w:rsid w:val="00A82BBD"/>
    <w:rsid w:val="00A8317D"/>
    <w:rsid w:val="00A835F6"/>
    <w:rsid w:val="00A83AC8"/>
    <w:rsid w:val="00A83CE1"/>
    <w:rsid w:val="00A841A5"/>
    <w:rsid w:val="00A841D4"/>
    <w:rsid w:val="00A841F8"/>
    <w:rsid w:val="00A84DBD"/>
    <w:rsid w:val="00A84FFE"/>
    <w:rsid w:val="00A8655D"/>
    <w:rsid w:val="00A866EA"/>
    <w:rsid w:val="00A8758E"/>
    <w:rsid w:val="00A87670"/>
    <w:rsid w:val="00A878D4"/>
    <w:rsid w:val="00A87CD8"/>
    <w:rsid w:val="00A9059B"/>
    <w:rsid w:val="00A90D75"/>
    <w:rsid w:val="00A93BB3"/>
    <w:rsid w:val="00A9447A"/>
    <w:rsid w:val="00A94A02"/>
    <w:rsid w:val="00A94C2C"/>
    <w:rsid w:val="00A96335"/>
    <w:rsid w:val="00A96CDC"/>
    <w:rsid w:val="00A971A9"/>
    <w:rsid w:val="00A9780D"/>
    <w:rsid w:val="00AA0310"/>
    <w:rsid w:val="00AA05EA"/>
    <w:rsid w:val="00AA1CA4"/>
    <w:rsid w:val="00AA2043"/>
    <w:rsid w:val="00AA24EC"/>
    <w:rsid w:val="00AA45D7"/>
    <w:rsid w:val="00AA50E6"/>
    <w:rsid w:val="00AA5A61"/>
    <w:rsid w:val="00AA600F"/>
    <w:rsid w:val="00AA6587"/>
    <w:rsid w:val="00AA7868"/>
    <w:rsid w:val="00AA7B33"/>
    <w:rsid w:val="00AA7F97"/>
    <w:rsid w:val="00AB0292"/>
    <w:rsid w:val="00AB07F3"/>
    <w:rsid w:val="00AB108B"/>
    <w:rsid w:val="00AB1A85"/>
    <w:rsid w:val="00AB2426"/>
    <w:rsid w:val="00AB2694"/>
    <w:rsid w:val="00AB306D"/>
    <w:rsid w:val="00AB3126"/>
    <w:rsid w:val="00AB5684"/>
    <w:rsid w:val="00AB60EF"/>
    <w:rsid w:val="00AB68F7"/>
    <w:rsid w:val="00AB76A3"/>
    <w:rsid w:val="00AB77D0"/>
    <w:rsid w:val="00AC0422"/>
    <w:rsid w:val="00AC0496"/>
    <w:rsid w:val="00AC0D0A"/>
    <w:rsid w:val="00AC0F23"/>
    <w:rsid w:val="00AC1B27"/>
    <w:rsid w:val="00AC1BCC"/>
    <w:rsid w:val="00AC1F4B"/>
    <w:rsid w:val="00AC2282"/>
    <w:rsid w:val="00AC285B"/>
    <w:rsid w:val="00AC29AC"/>
    <w:rsid w:val="00AC32DB"/>
    <w:rsid w:val="00AC3C3C"/>
    <w:rsid w:val="00AC3E8C"/>
    <w:rsid w:val="00AC4D6E"/>
    <w:rsid w:val="00AC59D9"/>
    <w:rsid w:val="00AC5B6D"/>
    <w:rsid w:val="00AC600C"/>
    <w:rsid w:val="00AC6513"/>
    <w:rsid w:val="00AC6852"/>
    <w:rsid w:val="00AC6D32"/>
    <w:rsid w:val="00AC73B8"/>
    <w:rsid w:val="00AD00FE"/>
    <w:rsid w:val="00AD0321"/>
    <w:rsid w:val="00AD06BF"/>
    <w:rsid w:val="00AD07A7"/>
    <w:rsid w:val="00AD092E"/>
    <w:rsid w:val="00AD191A"/>
    <w:rsid w:val="00AD1B53"/>
    <w:rsid w:val="00AD2253"/>
    <w:rsid w:val="00AD24B2"/>
    <w:rsid w:val="00AD258D"/>
    <w:rsid w:val="00AD2614"/>
    <w:rsid w:val="00AD28FD"/>
    <w:rsid w:val="00AD41A1"/>
    <w:rsid w:val="00AD42A7"/>
    <w:rsid w:val="00AD44CE"/>
    <w:rsid w:val="00AD4897"/>
    <w:rsid w:val="00AD4D43"/>
    <w:rsid w:val="00AD4FDA"/>
    <w:rsid w:val="00AD54BF"/>
    <w:rsid w:val="00AD5971"/>
    <w:rsid w:val="00AD59DA"/>
    <w:rsid w:val="00AD6E1D"/>
    <w:rsid w:val="00AD70B9"/>
    <w:rsid w:val="00AD70D3"/>
    <w:rsid w:val="00AE0600"/>
    <w:rsid w:val="00AE0BFF"/>
    <w:rsid w:val="00AE13B5"/>
    <w:rsid w:val="00AE17A2"/>
    <w:rsid w:val="00AE1AD8"/>
    <w:rsid w:val="00AE1AF1"/>
    <w:rsid w:val="00AE1D69"/>
    <w:rsid w:val="00AE2141"/>
    <w:rsid w:val="00AE2349"/>
    <w:rsid w:val="00AE2405"/>
    <w:rsid w:val="00AE24CA"/>
    <w:rsid w:val="00AE26F2"/>
    <w:rsid w:val="00AE2B9A"/>
    <w:rsid w:val="00AE38FF"/>
    <w:rsid w:val="00AE4855"/>
    <w:rsid w:val="00AE4B87"/>
    <w:rsid w:val="00AE585E"/>
    <w:rsid w:val="00AE58CE"/>
    <w:rsid w:val="00AE5DB7"/>
    <w:rsid w:val="00AE5F1D"/>
    <w:rsid w:val="00AE76DF"/>
    <w:rsid w:val="00AE7946"/>
    <w:rsid w:val="00AE7EB8"/>
    <w:rsid w:val="00AF0FEC"/>
    <w:rsid w:val="00AF115A"/>
    <w:rsid w:val="00AF2A33"/>
    <w:rsid w:val="00AF2AC5"/>
    <w:rsid w:val="00AF2E7B"/>
    <w:rsid w:val="00AF366C"/>
    <w:rsid w:val="00AF3B7E"/>
    <w:rsid w:val="00AF3ECF"/>
    <w:rsid w:val="00AF47FA"/>
    <w:rsid w:val="00AF5359"/>
    <w:rsid w:val="00AF5C0C"/>
    <w:rsid w:val="00AF6887"/>
    <w:rsid w:val="00AF6CD2"/>
    <w:rsid w:val="00AF774C"/>
    <w:rsid w:val="00AF7803"/>
    <w:rsid w:val="00B00046"/>
    <w:rsid w:val="00B006DB"/>
    <w:rsid w:val="00B02429"/>
    <w:rsid w:val="00B0269C"/>
    <w:rsid w:val="00B026A6"/>
    <w:rsid w:val="00B02D5E"/>
    <w:rsid w:val="00B03299"/>
    <w:rsid w:val="00B034BC"/>
    <w:rsid w:val="00B036A2"/>
    <w:rsid w:val="00B03F1E"/>
    <w:rsid w:val="00B0431E"/>
    <w:rsid w:val="00B043CC"/>
    <w:rsid w:val="00B04F80"/>
    <w:rsid w:val="00B05B56"/>
    <w:rsid w:val="00B05ED3"/>
    <w:rsid w:val="00B06308"/>
    <w:rsid w:val="00B06531"/>
    <w:rsid w:val="00B066F3"/>
    <w:rsid w:val="00B0699F"/>
    <w:rsid w:val="00B074F2"/>
    <w:rsid w:val="00B07764"/>
    <w:rsid w:val="00B07B7F"/>
    <w:rsid w:val="00B07BC5"/>
    <w:rsid w:val="00B111B9"/>
    <w:rsid w:val="00B112DC"/>
    <w:rsid w:val="00B12887"/>
    <w:rsid w:val="00B12A41"/>
    <w:rsid w:val="00B12C99"/>
    <w:rsid w:val="00B13C81"/>
    <w:rsid w:val="00B13C93"/>
    <w:rsid w:val="00B14D2F"/>
    <w:rsid w:val="00B156EF"/>
    <w:rsid w:val="00B15D36"/>
    <w:rsid w:val="00B16162"/>
    <w:rsid w:val="00B168C5"/>
    <w:rsid w:val="00B17B42"/>
    <w:rsid w:val="00B17DB7"/>
    <w:rsid w:val="00B2023D"/>
    <w:rsid w:val="00B206D3"/>
    <w:rsid w:val="00B20B70"/>
    <w:rsid w:val="00B21C9E"/>
    <w:rsid w:val="00B2212B"/>
    <w:rsid w:val="00B236D2"/>
    <w:rsid w:val="00B23B8D"/>
    <w:rsid w:val="00B23F08"/>
    <w:rsid w:val="00B24588"/>
    <w:rsid w:val="00B245D8"/>
    <w:rsid w:val="00B24D65"/>
    <w:rsid w:val="00B24F01"/>
    <w:rsid w:val="00B25460"/>
    <w:rsid w:val="00B25AC9"/>
    <w:rsid w:val="00B2684E"/>
    <w:rsid w:val="00B26D41"/>
    <w:rsid w:val="00B26D55"/>
    <w:rsid w:val="00B271C8"/>
    <w:rsid w:val="00B276D2"/>
    <w:rsid w:val="00B30432"/>
    <w:rsid w:val="00B3163E"/>
    <w:rsid w:val="00B3198A"/>
    <w:rsid w:val="00B31C4D"/>
    <w:rsid w:val="00B320A5"/>
    <w:rsid w:val="00B321F7"/>
    <w:rsid w:val="00B32486"/>
    <w:rsid w:val="00B324BF"/>
    <w:rsid w:val="00B34288"/>
    <w:rsid w:val="00B342D4"/>
    <w:rsid w:val="00B34629"/>
    <w:rsid w:val="00B34CD0"/>
    <w:rsid w:val="00B34F12"/>
    <w:rsid w:val="00B35158"/>
    <w:rsid w:val="00B3615B"/>
    <w:rsid w:val="00B369F5"/>
    <w:rsid w:val="00B36AF3"/>
    <w:rsid w:val="00B36C82"/>
    <w:rsid w:val="00B378FE"/>
    <w:rsid w:val="00B403C5"/>
    <w:rsid w:val="00B40433"/>
    <w:rsid w:val="00B40DD2"/>
    <w:rsid w:val="00B414BB"/>
    <w:rsid w:val="00B41734"/>
    <w:rsid w:val="00B4194E"/>
    <w:rsid w:val="00B41D88"/>
    <w:rsid w:val="00B421AA"/>
    <w:rsid w:val="00B43225"/>
    <w:rsid w:val="00B43933"/>
    <w:rsid w:val="00B43A68"/>
    <w:rsid w:val="00B4469E"/>
    <w:rsid w:val="00B44EBE"/>
    <w:rsid w:val="00B4792A"/>
    <w:rsid w:val="00B513BD"/>
    <w:rsid w:val="00B524DE"/>
    <w:rsid w:val="00B5273B"/>
    <w:rsid w:val="00B538C5"/>
    <w:rsid w:val="00B53A56"/>
    <w:rsid w:val="00B53D04"/>
    <w:rsid w:val="00B53FBC"/>
    <w:rsid w:val="00B548C4"/>
    <w:rsid w:val="00B563EF"/>
    <w:rsid w:val="00B56689"/>
    <w:rsid w:val="00B57299"/>
    <w:rsid w:val="00B57ACF"/>
    <w:rsid w:val="00B609B0"/>
    <w:rsid w:val="00B62082"/>
    <w:rsid w:val="00B62C2B"/>
    <w:rsid w:val="00B6303A"/>
    <w:rsid w:val="00B64BCD"/>
    <w:rsid w:val="00B65008"/>
    <w:rsid w:val="00B65129"/>
    <w:rsid w:val="00B659AD"/>
    <w:rsid w:val="00B660C8"/>
    <w:rsid w:val="00B665B7"/>
    <w:rsid w:val="00B6678E"/>
    <w:rsid w:val="00B67446"/>
    <w:rsid w:val="00B7009B"/>
    <w:rsid w:val="00B70C10"/>
    <w:rsid w:val="00B70D81"/>
    <w:rsid w:val="00B71016"/>
    <w:rsid w:val="00B72C9B"/>
    <w:rsid w:val="00B73169"/>
    <w:rsid w:val="00B73F37"/>
    <w:rsid w:val="00B73FEE"/>
    <w:rsid w:val="00B74148"/>
    <w:rsid w:val="00B747E1"/>
    <w:rsid w:val="00B74C35"/>
    <w:rsid w:val="00B7525B"/>
    <w:rsid w:val="00B75743"/>
    <w:rsid w:val="00B75819"/>
    <w:rsid w:val="00B76438"/>
    <w:rsid w:val="00B77385"/>
    <w:rsid w:val="00B777FE"/>
    <w:rsid w:val="00B77DD9"/>
    <w:rsid w:val="00B800BF"/>
    <w:rsid w:val="00B80370"/>
    <w:rsid w:val="00B804A5"/>
    <w:rsid w:val="00B8061F"/>
    <w:rsid w:val="00B80CB9"/>
    <w:rsid w:val="00B82B4A"/>
    <w:rsid w:val="00B82FCB"/>
    <w:rsid w:val="00B8355B"/>
    <w:rsid w:val="00B83885"/>
    <w:rsid w:val="00B840A1"/>
    <w:rsid w:val="00B8427F"/>
    <w:rsid w:val="00B8442B"/>
    <w:rsid w:val="00B84D7C"/>
    <w:rsid w:val="00B84E9B"/>
    <w:rsid w:val="00B854C0"/>
    <w:rsid w:val="00B8681A"/>
    <w:rsid w:val="00B86BC1"/>
    <w:rsid w:val="00B872A0"/>
    <w:rsid w:val="00B87686"/>
    <w:rsid w:val="00B87DFD"/>
    <w:rsid w:val="00B9030F"/>
    <w:rsid w:val="00B90C6C"/>
    <w:rsid w:val="00B90ECC"/>
    <w:rsid w:val="00B9139D"/>
    <w:rsid w:val="00B91552"/>
    <w:rsid w:val="00B91664"/>
    <w:rsid w:val="00B919AE"/>
    <w:rsid w:val="00B92A48"/>
    <w:rsid w:val="00B933F3"/>
    <w:rsid w:val="00B95BC2"/>
    <w:rsid w:val="00B964D5"/>
    <w:rsid w:val="00B96561"/>
    <w:rsid w:val="00B96A44"/>
    <w:rsid w:val="00B96ABF"/>
    <w:rsid w:val="00B9709B"/>
    <w:rsid w:val="00B97A10"/>
    <w:rsid w:val="00B97B3A"/>
    <w:rsid w:val="00B97C12"/>
    <w:rsid w:val="00B97FFA"/>
    <w:rsid w:val="00BA00D7"/>
    <w:rsid w:val="00BA0673"/>
    <w:rsid w:val="00BA09A8"/>
    <w:rsid w:val="00BA0A52"/>
    <w:rsid w:val="00BA0F21"/>
    <w:rsid w:val="00BA103A"/>
    <w:rsid w:val="00BA10D9"/>
    <w:rsid w:val="00BA1269"/>
    <w:rsid w:val="00BA16B8"/>
    <w:rsid w:val="00BA1823"/>
    <w:rsid w:val="00BA1D0A"/>
    <w:rsid w:val="00BA1DD1"/>
    <w:rsid w:val="00BA21F2"/>
    <w:rsid w:val="00BA22F7"/>
    <w:rsid w:val="00BA2628"/>
    <w:rsid w:val="00BA2E09"/>
    <w:rsid w:val="00BA3725"/>
    <w:rsid w:val="00BA3A1A"/>
    <w:rsid w:val="00BA3F66"/>
    <w:rsid w:val="00BA3FEC"/>
    <w:rsid w:val="00BA412A"/>
    <w:rsid w:val="00BA4558"/>
    <w:rsid w:val="00BA4EF8"/>
    <w:rsid w:val="00BA602C"/>
    <w:rsid w:val="00BA6098"/>
    <w:rsid w:val="00BA6402"/>
    <w:rsid w:val="00BA6481"/>
    <w:rsid w:val="00BA6A74"/>
    <w:rsid w:val="00BA6F37"/>
    <w:rsid w:val="00BA72F2"/>
    <w:rsid w:val="00BB00FB"/>
    <w:rsid w:val="00BB05D3"/>
    <w:rsid w:val="00BB0746"/>
    <w:rsid w:val="00BB0E60"/>
    <w:rsid w:val="00BB130D"/>
    <w:rsid w:val="00BB18FB"/>
    <w:rsid w:val="00BB221D"/>
    <w:rsid w:val="00BB2262"/>
    <w:rsid w:val="00BB238A"/>
    <w:rsid w:val="00BB2D67"/>
    <w:rsid w:val="00BB2D6B"/>
    <w:rsid w:val="00BB2EC3"/>
    <w:rsid w:val="00BB3103"/>
    <w:rsid w:val="00BB3CB8"/>
    <w:rsid w:val="00BB452E"/>
    <w:rsid w:val="00BB5344"/>
    <w:rsid w:val="00BB5392"/>
    <w:rsid w:val="00BB5D65"/>
    <w:rsid w:val="00BB6E75"/>
    <w:rsid w:val="00BB70EC"/>
    <w:rsid w:val="00BB7786"/>
    <w:rsid w:val="00BB7B90"/>
    <w:rsid w:val="00BB7F60"/>
    <w:rsid w:val="00BC003B"/>
    <w:rsid w:val="00BC0B87"/>
    <w:rsid w:val="00BC0DEE"/>
    <w:rsid w:val="00BC11DF"/>
    <w:rsid w:val="00BC21DF"/>
    <w:rsid w:val="00BC25D7"/>
    <w:rsid w:val="00BC27E2"/>
    <w:rsid w:val="00BC2CC5"/>
    <w:rsid w:val="00BC4811"/>
    <w:rsid w:val="00BC4B8B"/>
    <w:rsid w:val="00BC4C0D"/>
    <w:rsid w:val="00BC57F1"/>
    <w:rsid w:val="00BC65FD"/>
    <w:rsid w:val="00BC69CD"/>
    <w:rsid w:val="00BC6BC6"/>
    <w:rsid w:val="00BC6C5B"/>
    <w:rsid w:val="00BC71CC"/>
    <w:rsid w:val="00BC738C"/>
    <w:rsid w:val="00BD02A6"/>
    <w:rsid w:val="00BD02FA"/>
    <w:rsid w:val="00BD0444"/>
    <w:rsid w:val="00BD158D"/>
    <w:rsid w:val="00BD1B30"/>
    <w:rsid w:val="00BD1D57"/>
    <w:rsid w:val="00BD3544"/>
    <w:rsid w:val="00BD3ADA"/>
    <w:rsid w:val="00BD46E5"/>
    <w:rsid w:val="00BD4777"/>
    <w:rsid w:val="00BD59F5"/>
    <w:rsid w:val="00BD5C1E"/>
    <w:rsid w:val="00BD5C25"/>
    <w:rsid w:val="00BD5EA5"/>
    <w:rsid w:val="00BD68B5"/>
    <w:rsid w:val="00BD6C86"/>
    <w:rsid w:val="00BD72B6"/>
    <w:rsid w:val="00BD731F"/>
    <w:rsid w:val="00BD7934"/>
    <w:rsid w:val="00BD7C50"/>
    <w:rsid w:val="00BE105F"/>
    <w:rsid w:val="00BE187E"/>
    <w:rsid w:val="00BE1D3A"/>
    <w:rsid w:val="00BE217B"/>
    <w:rsid w:val="00BE220E"/>
    <w:rsid w:val="00BE2FA2"/>
    <w:rsid w:val="00BE4766"/>
    <w:rsid w:val="00BE4A97"/>
    <w:rsid w:val="00BE50EC"/>
    <w:rsid w:val="00BE559A"/>
    <w:rsid w:val="00BE5802"/>
    <w:rsid w:val="00BE5B75"/>
    <w:rsid w:val="00BE6104"/>
    <w:rsid w:val="00BE65FC"/>
    <w:rsid w:val="00BE679A"/>
    <w:rsid w:val="00BE67BB"/>
    <w:rsid w:val="00BE6B4F"/>
    <w:rsid w:val="00BE6E6F"/>
    <w:rsid w:val="00BF0018"/>
    <w:rsid w:val="00BF0040"/>
    <w:rsid w:val="00BF036C"/>
    <w:rsid w:val="00BF0F46"/>
    <w:rsid w:val="00BF11E8"/>
    <w:rsid w:val="00BF15A3"/>
    <w:rsid w:val="00BF1E37"/>
    <w:rsid w:val="00BF27F1"/>
    <w:rsid w:val="00BF350F"/>
    <w:rsid w:val="00BF3562"/>
    <w:rsid w:val="00BF3AEF"/>
    <w:rsid w:val="00BF4030"/>
    <w:rsid w:val="00BF4B2D"/>
    <w:rsid w:val="00BF4F01"/>
    <w:rsid w:val="00BF4FAB"/>
    <w:rsid w:val="00BF52BB"/>
    <w:rsid w:val="00BF532B"/>
    <w:rsid w:val="00BF55E7"/>
    <w:rsid w:val="00BF5FEE"/>
    <w:rsid w:val="00BF616F"/>
    <w:rsid w:val="00BF627B"/>
    <w:rsid w:val="00BF6666"/>
    <w:rsid w:val="00BF6BD3"/>
    <w:rsid w:val="00BF6E35"/>
    <w:rsid w:val="00BF6E4C"/>
    <w:rsid w:val="00BF6E72"/>
    <w:rsid w:val="00BF7642"/>
    <w:rsid w:val="00BF7D34"/>
    <w:rsid w:val="00BF7E02"/>
    <w:rsid w:val="00C007FC"/>
    <w:rsid w:val="00C00B35"/>
    <w:rsid w:val="00C00FA8"/>
    <w:rsid w:val="00C01022"/>
    <w:rsid w:val="00C018BD"/>
    <w:rsid w:val="00C0292A"/>
    <w:rsid w:val="00C042CF"/>
    <w:rsid w:val="00C04691"/>
    <w:rsid w:val="00C04B14"/>
    <w:rsid w:val="00C04C3A"/>
    <w:rsid w:val="00C0553A"/>
    <w:rsid w:val="00C06092"/>
    <w:rsid w:val="00C0671E"/>
    <w:rsid w:val="00C0688B"/>
    <w:rsid w:val="00C06C04"/>
    <w:rsid w:val="00C06D47"/>
    <w:rsid w:val="00C0717B"/>
    <w:rsid w:val="00C07490"/>
    <w:rsid w:val="00C074A3"/>
    <w:rsid w:val="00C106DE"/>
    <w:rsid w:val="00C109A0"/>
    <w:rsid w:val="00C10C10"/>
    <w:rsid w:val="00C1116B"/>
    <w:rsid w:val="00C11356"/>
    <w:rsid w:val="00C11ED8"/>
    <w:rsid w:val="00C121D5"/>
    <w:rsid w:val="00C12293"/>
    <w:rsid w:val="00C13135"/>
    <w:rsid w:val="00C134AB"/>
    <w:rsid w:val="00C13B32"/>
    <w:rsid w:val="00C13CDC"/>
    <w:rsid w:val="00C13DCD"/>
    <w:rsid w:val="00C143DC"/>
    <w:rsid w:val="00C14707"/>
    <w:rsid w:val="00C14861"/>
    <w:rsid w:val="00C14B66"/>
    <w:rsid w:val="00C14DA0"/>
    <w:rsid w:val="00C16690"/>
    <w:rsid w:val="00C16B76"/>
    <w:rsid w:val="00C16D58"/>
    <w:rsid w:val="00C1795C"/>
    <w:rsid w:val="00C2011D"/>
    <w:rsid w:val="00C201FB"/>
    <w:rsid w:val="00C20D41"/>
    <w:rsid w:val="00C20F44"/>
    <w:rsid w:val="00C2154C"/>
    <w:rsid w:val="00C21A73"/>
    <w:rsid w:val="00C22079"/>
    <w:rsid w:val="00C22C75"/>
    <w:rsid w:val="00C236C8"/>
    <w:rsid w:val="00C23D30"/>
    <w:rsid w:val="00C23E1E"/>
    <w:rsid w:val="00C24C6E"/>
    <w:rsid w:val="00C25387"/>
    <w:rsid w:val="00C259B5"/>
    <w:rsid w:val="00C26BD5"/>
    <w:rsid w:val="00C2734D"/>
    <w:rsid w:val="00C27C6C"/>
    <w:rsid w:val="00C307B9"/>
    <w:rsid w:val="00C309F1"/>
    <w:rsid w:val="00C3370C"/>
    <w:rsid w:val="00C33ED7"/>
    <w:rsid w:val="00C34BA2"/>
    <w:rsid w:val="00C36191"/>
    <w:rsid w:val="00C36B8B"/>
    <w:rsid w:val="00C371A2"/>
    <w:rsid w:val="00C402CF"/>
    <w:rsid w:val="00C40F1C"/>
    <w:rsid w:val="00C412A3"/>
    <w:rsid w:val="00C41430"/>
    <w:rsid w:val="00C416B4"/>
    <w:rsid w:val="00C41E65"/>
    <w:rsid w:val="00C42139"/>
    <w:rsid w:val="00C428A1"/>
    <w:rsid w:val="00C42E92"/>
    <w:rsid w:val="00C42FD6"/>
    <w:rsid w:val="00C43008"/>
    <w:rsid w:val="00C4304D"/>
    <w:rsid w:val="00C4321E"/>
    <w:rsid w:val="00C43F0F"/>
    <w:rsid w:val="00C446F2"/>
    <w:rsid w:val="00C44C9B"/>
    <w:rsid w:val="00C453A0"/>
    <w:rsid w:val="00C45E09"/>
    <w:rsid w:val="00C47787"/>
    <w:rsid w:val="00C47EA1"/>
    <w:rsid w:val="00C50145"/>
    <w:rsid w:val="00C5117C"/>
    <w:rsid w:val="00C518DF"/>
    <w:rsid w:val="00C5202A"/>
    <w:rsid w:val="00C5214E"/>
    <w:rsid w:val="00C522AE"/>
    <w:rsid w:val="00C52FEC"/>
    <w:rsid w:val="00C5349D"/>
    <w:rsid w:val="00C53887"/>
    <w:rsid w:val="00C538C6"/>
    <w:rsid w:val="00C53A1B"/>
    <w:rsid w:val="00C54171"/>
    <w:rsid w:val="00C541B9"/>
    <w:rsid w:val="00C54464"/>
    <w:rsid w:val="00C557B0"/>
    <w:rsid w:val="00C56981"/>
    <w:rsid w:val="00C57079"/>
    <w:rsid w:val="00C57781"/>
    <w:rsid w:val="00C6059F"/>
    <w:rsid w:val="00C60A48"/>
    <w:rsid w:val="00C62181"/>
    <w:rsid w:val="00C6271D"/>
    <w:rsid w:val="00C627B0"/>
    <w:rsid w:val="00C63A55"/>
    <w:rsid w:val="00C63BF9"/>
    <w:rsid w:val="00C6477A"/>
    <w:rsid w:val="00C64E6B"/>
    <w:rsid w:val="00C6512F"/>
    <w:rsid w:val="00C655EF"/>
    <w:rsid w:val="00C65A1C"/>
    <w:rsid w:val="00C65E90"/>
    <w:rsid w:val="00C66852"/>
    <w:rsid w:val="00C66FF1"/>
    <w:rsid w:val="00C67359"/>
    <w:rsid w:val="00C67976"/>
    <w:rsid w:val="00C7019D"/>
    <w:rsid w:val="00C7042F"/>
    <w:rsid w:val="00C70B7B"/>
    <w:rsid w:val="00C70C1C"/>
    <w:rsid w:val="00C70C5B"/>
    <w:rsid w:val="00C7156D"/>
    <w:rsid w:val="00C718BA"/>
    <w:rsid w:val="00C723E2"/>
    <w:rsid w:val="00C7283D"/>
    <w:rsid w:val="00C72A81"/>
    <w:rsid w:val="00C72C6A"/>
    <w:rsid w:val="00C73470"/>
    <w:rsid w:val="00C73659"/>
    <w:rsid w:val="00C73971"/>
    <w:rsid w:val="00C73B71"/>
    <w:rsid w:val="00C745DD"/>
    <w:rsid w:val="00C75323"/>
    <w:rsid w:val="00C753EA"/>
    <w:rsid w:val="00C75F7A"/>
    <w:rsid w:val="00C767A9"/>
    <w:rsid w:val="00C767BD"/>
    <w:rsid w:val="00C769E2"/>
    <w:rsid w:val="00C807D0"/>
    <w:rsid w:val="00C80D76"/>
    <w:rsid w:val="00C81358"/>
    <w:rsid w:val="00C81640"/>
    <w:rsid w:val="00C823F7"/>
    <w:rsid w:val="00C82BBD"/>
    <w:rsid w:val="00C832A5"/>
    <w:rsid w:val="00C834CA"/>
    <w:rsid w:val="00C836AB"/>
    <w:rsid w:val="00C83A39"/>
    <w:rsid w:val="00C83C26"/>
    <w:rsid w:val="00C84728"/>
    <w:rsid w:val="00C84C96"/>
    <w:rsid w:val="00C84DBE"/>
    <w:rsid w:val="00C84DCE"/>
    <w:rsid w:val="00C84E10"/>
    <w:rsid w:val="00C859DC"/>
    <w:rsid w:val="00C85F0D"/>
    <w:rsid w:val="00C8607C"/>
    <w:rsid w:val="00C867B4"/>
    <w:rsid w:val="00C86806"/>
    <w:rsid w:val="00C86939"/>
    <w:rsid w:val="00C9036F"/>
    <w:rsid w:val="00C90B42"/>
    <w:rsid w:val="00C918D6"/>
    <w:rsid w:val="00C919DF"/>
    <w:rsid w:val="00C9280D"/>
    <w:rsid w:val="00C93B31"/>
    <w:rsid w:val="00C94096"/>
    <w:rsid w:val="00C941A9"/>
    <w:rsid w:val="00C94376"/>
    <w:rsid w:val="00C94C73"/>
    <w:rsid w:val="00C961FF"/>
    <w:rsid w:val="00C96CCF"/>
    <w:rsid w:val="00C97282"/>
    <w:rsid w:val="00C977A0"/>
    <w:rsid w:val="00C979CB"/>
    <w:rsid w:val="00CA045E"/>
    <w:rsid w:val="00CA04D9"/>
    <w:rsid w:val="00CA05D5"/>
    <w:rsid w:val="00CA11A7"/>
    <w:rsid w:val="00CA1863"/>
    <w:rsid w:val="00CA19BC"/>
    <w:rsid w:val="00CA19E7"/>
    <w:rsid w:val="00CA2938"/>
    <w:rsid w:val="00CA2AC2"/>
    <w:rsid w:val="00CA2B3D"/>
    <w:rsid w:val="00CA31BC"/>
    <w:rsid w:val="00CA3423"/>
    <w:rsid w:val="00CA3E6A"/>
    <w:rsid w:val="00CA4C7E"/>
    <w:rsid w:val="00CA5270"/>
    <w:rsid w:val="00CA68F7"/>
    <w:rsid w:val="00CA6BF3"/>
    <w:rsid w:val="00CA71EC"/>
    <w:rsid w:val="00CA7685"/>
    <w:rsid w:val="00CA792F"/>
    <w:rsid w:val="00CA7B2F"/>
    <w:rsid w:val="00CA7D27"/>
    <w:rsid w:val="00CA7E88"/>
    <w:rsid w:val="00CB0663"/>
    <w:rsid w:val="00CB15C4"/>
    <w:rsid w:val="00CB1652"/>
    <w:rsid w:val="00CB1B72"/>
    <w:rsid w:val="00CB1E78"/>
    <w:rsid w:val="00CB2CEE"/>
    <w:rsid w:val="00CB3559"/>
    <w:rsid w:val="00CB3A7F"/>
    <w:rsid w:val="00CB3B65"/>
    <w:rsid w:val="00CB469E"/>
    <w:rsid w:val="00CB4FA5"/>
    <w:rsid w:val="00CB5823"/>
    <w:rsid w:val="00CB5F60"/>
    <w:rsid w:val="00CB6F64"/>
    <w:rsid w:val="00CB7835"/>
    <w:rsid w:val="00CB7A4D"/>
    <w:rsid w:val="00CC04A6"/>
    <w:rsid w:val="00CC0E07"/>
    <w:rsid w:val="00CC123E"/>
    <w:rsid w:val="00CC13A6"/>
    <w:rsid w:val="00CC1799"/>
    <w:rsid w:val="00CC1C92"/>
    <w:rsid w:val="00CC1ED1"/>
    <w:rsid w:val="00CC1F0A"/>
    <w:rsid w:val="00CC2DDB"/>
    <w:rsid w:val="00CC3962"/>
    <w:rsid w:val="00CC3E11"/>
    <w:rsid w:val="00CC42E4"/>
    <w:rsid w:val="00CC4919"/>
    <w:rsid w:val="00CC4933"/>
    <w:rsid w:val="00CC53DA"/>
    <w:rsid w:val="00CC6BED"/>
    <w:rsid w:val="00CC6D53"/>
    <w:rsid w:val="00CC72B7"/>
    <w:rsid w:val="00CC7576"/>
    <w:rsid w:val="00CD027C"/>
    <w:rsid w:val="00CD0AB8"/>
    <w:rsid w:val="00CD0CB2"/>
    <w:rsid w:val="00CD0FFC"/>
    <w:rsid w:val="00CD265E"/>
    <w:rsid w:val="00CD325C"/>
    <w:rsid w:val="00CD33DC"/>
    <w:rsid w:val="00CD3E7B"/>
    <w:rsid w:val="00CD3F3B"/>
    <w:rsid w:val="00CD416A"/>
    <w:rsid w:val="00CD48EE"/>
    <w:rsid w:val="00CD4C85"/>
    <w:rsid w:val="00CD503F"/>
    <w:rsid w:val="00CD581F"/>
    <w:rsid w:val="00CD59CF"/>
    <w:rsid w:val="00CD6551"/>
    <w:rsid w:val="00CD7593"/>
    <w:rsid w:val="00CE00AB"/>
    <w:rsid w:val="00CE0160"/>
    <w:rsid w:val="00CE1F5F"/>
    <w:rsid w:val="00CE25AC"/>
    <w:rsid w:val="00CE274C"/>
    <w:rsid w:val="00CE294E"/>
    <w:rsid w:val="00CE2C99"/>
    <w:rsid w:val="00CE3479"/>
    <w:rsid w:val="00CE37F3"/>
    <w:rsid w:val="00CE3C27"/>
    <w:rsid w:val="00CE5404"/>
    <w:rsid w:val="00CE6BB0"/>
    <w:rsid w:val="00CE6D9B"/>
    <w:rsid w:val="00CE723D"/>
    <w:rsid w:val="00CE752B"/>
    <w:rsid w:val="00CE7A86"/>
    <w:rsid w:val="00CE7C36"/>
    <w:rsid w:val="00CF02E2"/>
    <w:rsid w:val="00CF0489"/>
    <w:rsid w:val="00CF0CC8"/>
    <w:rsid w:val="00CF128F"/>
    <w:rsid w:val="00CF1A42"/>
    <w:rsid w:val="00CF206C"/>
    <w:rsid w:val="00CF2490"/>
    <w:rsid w:val="00CF274A"/>
    <w:rsid w:val="00CF2CBA"/>
    <w:rsid w:val="00CF3989"/>
    <w:rsid w:val="00CF3AC0"/>
    <w:rsid w:val="00CF5554"/>
    <w:rsid w:val="00CF5B3D"/>
    <w:rsid w:val="00CF5DC9"/>
    <w:rsid w:val="00CF5DD8"/>
    <w:rsid w:val="00CF5EAA"/>
    <w:rsid w:val="00CF604C"/>
    <w:rsid w:val="00CF662E"/>
    <w:rsid w:val="00CF75D9"/>
    <w:rsid w:val="00CF7BF5"/>
    <w:rsid w:val="00CF7CCF"/>
    <w:rsid w:val="00D0028C"/>
    <w:rsid w:val="00D0063E"/>
    <w:rsid w:val="00D0099F"/>
    <w:rsid w:val="00D00A34"/>
    <w:rsid w:val="00D01196"/>
    <w:rsid w:val="00D01395"/>
    <w:rsid w:val="00D01593"/>
    <w:rsid w:val="00D033FA"/>
    <w:rsid w:val="00D051C3"/>
    <w:rsid w:val="00D0529F"/>
    <w:rsid w:val="00D0625D"/>
    <w:rsid w:val="00D063A2"/>
    <w:rsid w:val="00D0652F"/>
    <w:rsid w:val="00D065DB"/>
    <w:rsid w:val="00D06653"/>
    <w:rsid w:val="00D066D5"/>
    <w:rsid w:val="00D101BF"/>
    <w:rsid w:val="00D10456"/>
    <w:rsid w:val="00D1159A"/>
    <w:rsid w:val="00D115A9"/>
    <w:rsid w:val="00D1182A"/>
    <w:rsid w:val="00D11D26"/>
    <w:rsid w:val="00D11F78"/>
    <w:rsid w:val="00D129F0"/>
    <w:rsid w:val="00D12A45"/>
    <w:rsid w:val="00D13431"/>
    <w:rsid w:val="00D135A0"/>
    <w:rsid w:val="00D13D6E"/>
    <w:rsid w:val="00D148E7"/>
    <w:rsid w:val="00D14FA2"/>
    <w:rsid w:val="00D1510F"/>
    <w:rsid w:val="00D1555C"/>
    <w:rsid w:val="00D15AC3"/>
    <w:rsid w:val="00D15E6C"/>
    <w:rsid w:val="00D1603D"/>
    <w:rsid w:val="00D16575"/>
    <w:rsid w:val="00D16C07"/>
    <w:rsid w:val="00D175B5"/>
    <w:rsid w:val="00D17B65"/>
    <w:rsid w:val="00D17D86"/>
    <w:rsid w:val="00D200A2"/>
    <w:rsid w:val="00D20252"/>
    <w:rsid w:val="00D212BC"/>
    <w:rsid w:val="00D216E3"/>
    <w:rsid w:val="00D2190D"/>
    <w:rsid w:val="00D219A5"/>
    <w:rsid w:val="00D21ADC"/>
    <w:rsid w:val="00D222E7"/>
    <w:rsid w:val="00D22700"/>
    <w:rsid w:val="00D22826"/>
    <w:rsid w:val="00D23015"/>
    <w:rsid w:val="00D23AF3"/>
    <w:rsid w:val="00D24201"/>
    <w:rsid w:val="00D2431E"/>
    <w:rsid w:val="00D2484E"/>
    <w:rsid w:val="00D2489C"/>
    <w:rsid w:val="00D25283"/>
    <w:rsid w:val="00D2558E"/>
    <w:rsid w:val="00D264BC"/>
    <w:rsid w:val="00D2738F"/>
    <w:rsid w:val="00D27A85"/>
    <w:rsid w:val="00D27EE1"/>
    <w:rsid w:val="00D303A2"/>
    <w:rsid w:val="00D30549"/>
    <w:rsid w:val="00D305A2"/>
    <w:rsid w:val="00D308F9"/>
    <w:rsid w:val="00D3103A"/>
    <w:rsid w:val="00D310A7"/>
    <w:rsid w:val="00D31C3D"/>
    <w:rsid w:val="00D325AF"/>
    <w:rsid w:val="00D32C78"/>
    <w:rsid w:val="00D32EAB"/>
    <w:rsid w:val="00D335AF"/>
    <w:rsid w:val="00D34CED"/>
    <w:rsid w:val="00D3546A"/>
    <w:rsid w:val="00D35980"/>
    <w:rsid w:val="00D36CC2"/>
    <w:rsid w:val="00D4024E"/>
    <w:rsid w:val="00D40509"/>
    <w:rsid w:val="00D40D63"/>
    <w:rsid w:val="00D412BE"/>
    <w:rsid w:val="00D42CF2"/>
    <w:rsid w:val="00D42DE3"/>
    <w:rsid w:val="00D43171"/>
    <w:rsid w:val="00D43B09"/>
    <w:rsid w:val="00D43FB6"/>
    <w:rsid w:val="00D44240"/>
    <w:rsid w:val="00D442A0"/>
    <w:rsid w:val="00D447D3"/>
    <w:rsid w:val="00D450C2"/>
    <w:rsid w:val="00D45147"/>
    <w:rsid w:val="00D47591"/>
    <w:rsid w:val="00D478E3"/>
    <w:rsid w:val="00D479BD"/>
    <w:rsid w:val="00D504E1"/>
    <w:rsid w:val="00D507BE"/>
    <w:rsid w:val="00D51BD2"/>
    <w:rsid w:val="00D51F51"/>
    <w:rsid w:val="00D52EBB"/>
    <w:rsid w:val="00D53124"/>
    <w:rsid w:val="00D53386"/>
    <w:rsid w:val="00D538F1"/>
    <w:rsid w:val="00D5483A"/>
    <w:rsid w:val="00D557A9"/>
    <w:rsid w:val="00D55C15"/>
    <w:rsid w:val="00D55EDE"/>
    <w:rsid w:val="00D56E5B"/>
    <w:rsid w:val="00D577F8"/>
    <w:rsid w:val="00D57944"/>
    <w:rsid w:val="00D57B83"/>
    <w:rsid w:val="00D61177"/>
    <w:rsid w:val="00D619FB"/>
    <w:rsid w:val="00D62E63"/>
    <w:rsid w:val="00D62EF7"/>
    <w:rsid w:val="00D62FD4"/>
    <w:rsid w:val="00D635D7"/>
    <w:rsid w:val="00D644AC"/>
    <w:rsid w:val="00D65657"/>
    <w:rsid w:val="00D65681"/>
    <w:rsid w:val="00D656C4"/>
    <w:rsid w:val="00D67CD8"/>
    <w:rsid w:val="00D67F37"/>
    <w:rsid w:val="00D70F63"/>
    <w:rsid w:val="00D714B5"/>
    <w:rsid w:val="00D71EE0"/>
    <w:rsid w:val="00D72037"/>
    <w:rsid w:val="00D724B9"/>
    <w:rsid w:val="00D72EDE"/>
    <w:rsid w:val="00D74777"/>
    <w:rsid w:val="00D74B24"/>
    <w:rsid w:val="00D74FE7"/>
    <w:rsid w:val="00D75379"/>
    <w:rsid w:val="00D7566C"/>
    <w:rsid w:val="00D75821"/>
    <w:rsid w:val="00D765E6"/>
    <w:rsid w:val="00D766E6"/>
    <w:rsid w:val="00D7678C"/>
    <w:rsid w:val="00D76ECE"/>
    <w:rsid w:val="00D773EF"/>
    <w:rsid w:val="00D7784D"/>
    <w:rsid w:val="00D77B51"/>
    <w:rsid w:val="00D77F3D"/>
    <w:rsid w:val="00D80CBB"/>
    <w:rsid w:val="00D80F44"/>
    <w:rsid w:val="00D818BD"/>
    <w:rsid w:val="00D820AB"/>
    <w:rsid w:val="00D83222"/>
    <w:rsid w:val="00D833C3"/>
    <w:rsid w:val="00D83D02"/>
    <w:rsid w:val="00D83ED5"/>
    <w:rsid w:val="00D84287"/>
    <w:rsid w:val="00D85C0A"/>
    <w:rsid w:val="00D8729A"/>
    <w:rsid w:val="00D873F7"/>
    <w:rsid w:val="00D877F7"/>
    <w:rsid w:val="00D87A95"/>
    <w:rsid w:val="00D87C90"/>
    <w:rsid w:val="00D87D37"/>
    <w:rsid w:val="00D9004A"/>
    <w:rsid w:val="00D9008F"/>
    <w:rsid w:val="00D9062A"/>
    <w:rsid w:val="00D906DE"/>
    <w:rsid w:val="00D9196E"/>
    <w:rsid w:val="00D91A28"/>
    <w:rsid w:val="00D91B2F"/>
    <w:rsid w:val="00D91BAD"/>
    <w:rsid w:val="00D92B10"/>
    <w:rsid w:val="00D9325C"/>
    <w:rsid w:val="00D939F1"/>
    <w:rsid w:val="00D93B36"/>
    <w:rsid w:val="00D94467"/>
    <w:rsid w:val="00D9482C"/>
    <w:rsid w:val="00D94A8F"/>
    <w:rsid w:val="00D94EB4"/>
    <w:rsid w:val="00D95147"/>
    <w:rsid w:val="00D9561C"/>
    <w:rsid w:val="00D9565C"/>
    <w:rsid w:val="00D9672C"/>
    <w:rsid w:val="00D96FB7"/>
    <w:rsid w:val="00D975C8"/>
    <w:rsid w:val="00D97950"/>
    <w:rsid w:val="00D97A6A"/>
    <w:rsid w:val="00DA02DA"/>
    <w:rsid w:val="00DA105B"/>
    <w:rsid w:val="00DA14C1"/>
    <w:rsid w:val="00DA2712"/>
    <w:rsid w:val="00DA364D"/>
    <w:rsid w:val="00DA4713"/>
    <w:rsid w:val="00DA57D8"/>
    <w:rsid w:val="00DA5E04"/>
    <w:rsid w:val="00DA6118"/>
    <w:rsid w:val="00DA6559"/>
    <w:rsid w:val="00DA79A3"/>
    <w:rsid w:val="00DB047B"/>
    <w:rsid w:val="00DB0B92"/>
    <w:rsid w:val="00DB0DBE"/>
    <w:rsid w:val="00DB13B3"/>
    <w:rsid w:val="00DB1727"/>
    <w:rsid w:val="00DB219E"/>
    <w:rsid w:val="00DB23E0"/>
    <w:rsid w:val="00DB261C"/>
    <w:rsid w:val="00DB27B4"/>
    <w:rsid w:val="00DB2BC2"/>
    <w:rsid w:val="00DB3181"/>
    <w:rsid w:val="00DB4558"/>
    <w:rsid w:val="00DB48A2"/>
    <w:rsid w:val="00DB5043"/>
    <w:rsid w:val="00DB599C"/>
    <w:rsid w:val="00DB5E7D"/>
    <w:rsid w:val="00DB64C7"/>
    <w:rsid w:val="00DB7D8C"/>
    <w:rsid w:val="00DC03CF"/>
    <w:rsid w:val="00DC057A"/>
    <w:rsid w:val="00DC1438"/>
    <w:rsid w:val="00DC16E1"/>
    <w:rsid w:val="00DC1895"/>
    <w:rsid w:val="00DC1938"/>
    <w:rsid w:val="00DC3395"/>
    <w:rsid w:val="00DC40BE"/>
    <w:rsid w:val="00DC4E26"/>
    <w:rsid w:val="00DC537A"/>
    <w:rsid w:val="00DC5448"/>
    <w:rsid w:val="00DC56C4"/>
    <w:rsid w:val="00DC5877"/>
    <w:rsid w:val="00DC60AF"/>
    <w:rsid w:val="00DC653A"/>
    <w:rsid w:val="00DC6DA0"/>
    <w:rsid w:val="00DC6F3B"/>
    <w:rsid w:val="00DC6F6D"/>
    <w:rsid w:val="00DC71C5"/>
    <w:rsid w:val="00DC72C0"/>
    <w:rsid w:val="00DC74A2"/>
    <w:rsid w:val="00DC7F8D"/>
    <w:rsid w:val="00DD1014"/>
    <w:rsid w:val="00DD1A72"/>
    <w:rsid w:val="00DD2C19"/>
    <w:rsid w:val="00DD3576"/>
    <w:rsid w:val="00DD3782"/>
    <w:rsid w:val="00DD3E4D"/>
    <w:rsid w:val="00DD3F3E"/>
    <w:rsid w:val="00DD4270"/>
    <w:rsid w:val="00DD4710"/>
    <w:rsid w:val="00DD4DEC"/>
    <w:rsid w:val="00DD4E5C"/>
    <w:rsid w:val="00DD4E9E"/>
    <w:rsid w:val="00DD5109"/>
    <w:rsid w:val="00DD605B"/>
    <w:rsid w:val="00DD6D2D"/>
    <w:rsid w:val="00DD6EAF"/>
    <w:rsid w:val="00DD7008"/>
    <w:rsid w:val="00DD778C"/>
    <w:rsid w:val="00DE0D2A"/>
    <w:rsid w:val="00DE2C93"/>
    <w:rsid w:val="00DE37B5"/>
    <w:rsid w:val="00DE4063"/>
    <w:rsid w:val="00DE42F2"/>
    <w:rsid w:val="00DE4460"/>
    <w:rsid w:val="00DE515A"/>
    <w:rsid w:val="00DE5849"/>
    <w:rsid w:val="00DE5B88"/>
    <w:rsid w:val="00DE5E9F"/>
    <w:rsid w:val="00DE61F0"/>
    <w:rsid w:val="00DE674E"/>
    <w:rsid w:val="00DE687E"/>
    <w:rsid w:val="00DE69B3"/>
    <w:rsid w:val="00DE69ED"/>
    <w:rsid w:val="00DE7ECE"/>
    <w:rsid w:val="00DF0A1F"/>
    <w:rsid w:val="00DF0A7A"/>
    <w:rsid w:val="00DF1D40"/>
    <w:rsid w:val="00DF2218"/>
    <w:rsid w:val="00DF27DA"/>
    <w:rsid w:val="00DF31CC"/>
    <w:rsid w:val="00DF39D3"/>
    <w:rsid w:val="00DF4056"/>
    <w:rsid w:val="00DF405B"/>
    <w:rsid w:val="00DF41D3"/>
    <w:rsid w:val="00DF42ED"/>
    <w:rsid w:val="00DF511C"/>
    <w:rsid w:val="00DF540C"/>
    <w:rsid w:val="00DF5506"/>
    <w:rsid w:val="00DF5883"/>
    <w:rsid w:val="00DF59BC"/>
    <w:rsid w:val="00DF606A"/>
    <w:rsid w:val="00DF6760"/>
    <w:rsid w:val="00DF7D0C"/>
    <w:rsid w:val="00E01A33"/>
    <w:rsid w:val="00E01FA3"/>
    <w:rsid w:val="00E0393B"/>
    <w:rsid w:val="00E0429F"/>
    <w:rsid w:val="00E04556"/>
    <w:rsid w:val="00E04B56"/>
    <w:rsid w:val="00E05678"/>
    <w:rsid w:val="00E05A1E"/>
    <w:rsid w:val="00E061F6"/>
    <w:rsid w:val="00E07871"/>
    <w:rsid w:val="00E07D12"/>
    <w:rsid w:val="00E102CA"/>
    <w:rsid w:val="00E10B07"/>
    <w:rsid w:val="00E1159B"/>
    <w:rsid w:val="00E120E4"/>
    <w:rsid w:val="00E124D3"/>
    <w:rsid w:val="00E125DD"/>
    <w:rsid w:val="00E129A4"/>
    <w:rsid w:val="00E12E7F"/>
    <w:rsid w:val="00E13766"/>
    <w:rsid w:val="00E13BBB"/>
    <w:rsid w:val="00E1433C"/>
    <w:rsid w:val="00E14654"/>
    <w:rsid w:val="00E14D9E"/>
    <w:rsid w:val="00E15514"/>
    <w:rsid w:val="00E16377"/>
    <w:rsid w:val="00E16631"/>
    <w:rsid w:val="00E17732"/>
    <w:rsid w:val="00E178ED"/>
    <w:rsid w:val="00E2004A"/>
    <w:rsid w:val="00E20944"/>
    <w:rsid w:val="00E20F74"/>
    <w:rsid w:val="00E210C5"/>
    <w:rsid w:val="00E226ED"/>
    <w:rsid w:val="00E226EF"/>
    <w:rsid w:val="00E22926"/>
    <w:rsid w:val="00E231BB"/>
    <w:rsid w:val="00E237D3"/>
    <w:rsid w:val="00E2429A"/>
    <w:rsid w:val="00E242DC"/>
    <w:rsid w:val="00E24CB1"/>
    <w:rsid w:val="00E25057"/>
    <w:rsid w:val="00E25188"/>
    <w:rsid w:val="00E27664"/>
    <w:rsid w:val="00E30454"/>
    <w:rsid w:val="00E307CD"/>
    <w:rsid w:val="00E30C1C"/>
    <w:rsid w:val="00E30C6C"/>
    <w:rsid w:val="00E31006"/>
    <w:rsid w:val="00E311B4"/>
    <w:rsid w:val="00E314CB"/>
    <w:rsid w:val="00E31D61"/>
    <w:rsid w:val="00E32088"/>
    <w:rsid w:val="00E3225F"/>
    <w:rsid w:val="00E32899"/>
    <w:rsid w:val="00E32C8C"/>
    <w:rsid w:val="00E32D14"/>
    <w:rsid w:val="00E33BA3"/>
    <w:rsid w:val="00E3479D"/>
    <w:rsid w:val="00E34C5B"/>
    <w:rsid w:val="00E36037"/>
    <w:rsid w:val="00E3692C"/>
    <w:rsid w:val="00E36C25"/>
    <w:rsid w:val="00E36CB2"/>
    <w:rsid w:val="00E36EAC"/>
    <w:rsid w:val="00E40721"/>
    <w:rsid w:val="00E4073B"/>
    <w:rsid w:val="00E41715"/>
    <w:rsid w:val="00E42E97"/>
    <w:rsid w:val="00E43507"/>
    <w:rsid w:val="00E43587"/>
    <w:rsid w:val="00E43FD5"/>
    <w:rsid w:val="00E44300"/>
    <w:rsid w:val="00E4472E"/>
    <w:rsid w:val="00E461B7"/>
    <w:rsid w:val="00E46F37"/>
    <w:rsid w:val="00E4717D"/>
    <w:rsid w:val="00E473C5"/>
    <w:rsid w:val="00E50B0A"/>
    <w:rsid w:val="00E50D50"/>
    <w:rsid w:val="00E52133"/>
    <w:rsid w:val="00E524F5"/>
    <w:rsid w:val="00E52C25"/>
    <w:rsid w:val="00E53036"/>
    <w:rsid w:val="00E536BB"/>
    <w:rsid w:val="00E53783"/>
    <w:rsid w:val="00E53B6D"/>
    <w:rsid w:val="00E53DB1"/>
    <w:rsid w:val="00E53E26"/>
    <w:rsid w:val="00E540D3"/>
    <w:rsid w:val="00E544E0"/>
    <w:rsid w:val="00E5584D"/>
    <w:rsid w:val="00E55E66"/>
    <w:rsid w:val="00E55E88"/>
    <w:rsid w:val="00E563B4"/>
    <w:rsid w:val="00E572FD"/>
    <w:rsid w:val="00E5733F"/>
    <w:rsid w:val="00E577BA"/>
    <w:rsid w:val="00E600AC"/>
    <w:rsid w:val="00E6056F"/>
    <w:rsid w:val="00E61320"/>
    <w:rsid w:val="00E6165F"/>
    <w:rsid w:val="00E61D68"/>
    <w:rsid w:val="00E61D81"/>
    <w:rsid w:val="00E62403"/>
    <w:rsid w:val="00E63C10"/>
    <w:rsid w:val="00E65113"/>
    <w:rsid w:val="00E6571A"/>
    <w:rsid w:val="00E657CE"/>
    <w:rsid w:val="00E6587F"/>
    <w:rsid w:val="00E6591A"/>
    <w:rsid w:val="00E66961"/>
    <w:rsid w:val="00E66C62"/>
    <w:rsid w:val="00E67F60"/>
    <w:rsid w:val="00E70E98"/>
    <w:rsid w:val="00E71394"/>
    <w:rsid w:val="00E721C4"/>
    <w:rsid w:val="00E72288"/>
    <w:rsid w:val="00E72601"/>
    <w:rsid w:val="00E72BF5"/>
    <w:rsid w:val="00E73D5C"/>
    <w:rsid w:val="00E75442"/>
    <w:rsid w:val="00E75569"/>
    <w:rsid w:val="00E75999"/>
    <w:rsid w:val="00E76867"/>
    <w:rsid w:val="00E76B05"/>
    <w:rsid w:val="00E773B0"/>
    <w:rsid w:val="00E80956"/>
    <w:rsid w:val="00E81BB4"/>
    <w:rsid w:val="00E81BCC"/>
    <w:rsid w:val="00E81D1B"/>
    <w:rsid w:val="00E82224"/>
    <w:rsid w:val="00E82258"/>
    <w:rsid w:val="00E8398F"/>
    <w:rsid w:val="00E83F22"/>
    <w:rsid w:val="00E84495"/>
    <w:rsid w:val="00E85241"/>
    <w:rsid w:val="00E85681"/>
    <w:rsid w:val="00E85AD5"/>
    <w:rsid w:val="00E865A8"/>
    <w:rsid w:val="00E871B1"/>
    <w:rsid w:val="00E87FDD"/>
    <w:rsid w:val="00E90B65"/>
    <w:rsid w:val="00E91198"/>
    <w:rsid w:val="00E918D1"/>
    <w:rsid w:val="00E92736"/>
    <w:rsid w:val="00E93237"/>
    <w:rsid w:val="00E93572"/>
    <w:rsid w:val="00E94C6A"/>
    <w:rsid w:val="00E952A0"/>
    <w:rsid w:val="00E965CD"/>
    <w:rsid w:val="00E96D94"/>
    <w:rsid w:val="00E973E7"/>
    <w:rsid w:val="00E9786A"/>
    <w:rsid w:val="00E97FC3"/>
    <w:rsid w:val="00EA0918"/>
    <w:rsid w:val="00EA1170"/>
    <w:rsid w:val="00EA136B"/>
    <w:rsid w:val="00EA186E"/>
    <w:rsid w:val="00EA23C5"/>
    <w:rsid w:val="00EA297C"/>
    <w:rsid w:val="00EA2CCE"/>
    <w:rsid w:val="00EA3111"/>
    <w:rsid w:val="00EA3398"/>
    <w:rsid w:val="00EA44BA"/>
    <w:rsid w:val="00EA53C1"/>
    <w:rsid w:val="00EA58A8"/>
    <w:rsid w:val="00EA60AB"/>
    <w:rsid w:val="00EA6EE9"/>
    <w:rsid w:val="00EA714F"/>
    <w:rsid w:val="00EA7D1F"/>
    <w:rsid w:val="00EA7FCD"/>
    <w:rsid w:val="00EB008F"/>
    <w:rsid w:val="00EB053E"/>
    <w:rsid w:val="00EB06F4"/>
    <w:rsid w:val="00EB0742"/>
    <w:rsid w:val="00EB160E"/>
    <w:rsid w:val="00EB2D3C"/>
    <w:rsid w:val="00EB3856"/>
    <w:rsid w:val="00EB3E18"/>
    <w:rsid w:val="00EB44D3"/>
    <w:rsid w:val="00EB475B"/>
    <w:rsid w:val="00EB4847"/>
    <w:rsid w:val="00EB4898"/>
    <w:rsid w:val="00EB4A3C"/>
    <w:rsid w:val="00EB4AEA"/>
    <w:rsid w:val="00EB5151"/>
    <w:rsid w:val="00EB6FA8"/>
    <w:rsid w:val="00EB78BA"/>
    <w:rsid w:val="00EC078D"/>
    <w:rsid w:val="00EC0FA1"/>
    <w:rsid w:val="00EC1901"/>
    <w:rsid w:val="00EC206C"/>
    <w:rsid w:val="00EC2864"/>
    <w:rsid w:val="00EC2E55"/>
    <w:rsid w:val="00EC38F9"/>
    <w:rsid w:val="00EC3BE5"/>
    <w:rsid w:val="00EC462E"/>
    <w:rsid w:val="00EC4907"/>
    <w:rsid w:val="00EC50ED"/>
    <w:rsid w:val="00EC585C"/>
    <w:rsid w:val="00EC5CC4"/>
    <w:rsid w:val="00EC5EAC"/>
    <w:rsid w:val="00EC604B"/>
    <w:rsid w:val="00EC615D"/>
    <w:rsid w:val="00EC6192"/>
    <w:rsid w:val="00EC7192"/>
    <w:rsid w:val="00EC7BE1"/>
    <w:rsid w:val="00ED02DA"/>
    <w:rsid w:val="00ED1079"/>
    <w:rsid w:val="00ED39F9"/>
    <w:rsid w:val="00ED3F65"/>
    <w:rsid w:val="00ED43A4"/>
    <w:rsid w:val="00ED4593"/>
    <w:rsid w:val="00ED4759"/>
    <w:rsid w:val="00ED5177"/>
    <w:rsid w:val="00ED5A36"/>
    <w:rsid w:val="00ED5B2F"/>
    <w:rsid w:val="00ED6E07"/>
    <w:rsid w:val="00ED7C06"/>
    <w:rsid w:val="00EE0273"/>
    <w:rsid w:val="00EE04B4"/>
    <w:rsid w:val="00EE112A"/>
    <w:rsid w:val="00EE14BA"/>
    <w:rsid w:val="00EE1E39"/>
    <w:rsid w:val="00EE3357"/>
    <w:rsid w:val="00EE3F83"/>
    <w:rsid w:val="00EE4193"/>
    <w:rsid w:val="00EE523D"/>
    <w:rsid w:val="00EE5DB5"/>
    <w:rsid w:val="00EE5E27"/>
    <w:rsid w:val="00EE601B"/>
    <w:rsid w:val="00EE6436"/>
    <w:rsid w:val="00EE64CC"/>
    <w:rsid w:val="00EE6819"/>
    <w:rsid w:val="00EE6DA6"/>
    <w:rsid w:val="00EE7976"/>
    <w:rsid w:val="00EE7B6C"/>
    <w:rsid w:val="00EF0520"/>
    <w:rsid w:val="00EF29CE"/>
    <w:rsid w:val="00EF3185"/>
    <w:rsid w:val="00EF33B2"/>
    <w:rsid w:val="00EF38BA"/>
    <w:rsid w:val="00EF3946"/>
    <w:rsid w:val="00EF3BB9"/>
    <w:rsid w:val="00EF3D3F"/>
    <w:rsid w:val="00EF3F87"/>
    <w:rsid w:val="00EF45D4"/>
    <w:rsid w:val="00EF472A"/>
    <w:rsid w:val="00EF4824"/>
    <w:rsid w:val="00EF50E2"/>
    <w:rsid w:val="00EF52B0"/>
    <w:rsid w:val="00EF5660"/>
    <w:rsid w:val="00EF6048"/>
    <w:rsid w:val="00EF6C5C"/>
    <w:rsid w:val="00EF71F8"/>
    <w:rsid w:val="00EF7624"/>
    <w:rsid w:val="00EF7991"/>
    <w:rsid w:val="00EF7D92"/>
    <w:rsid w:val="00F00205"/>
    <w:rsid w:val="00F0152B"/>
    <w:rsid w:val="00F01562"/>
    <w:rsid w:val="00F01645"/>
    <w:rsid w:val="00F01CCF"/>
    <w:rsid w:val="00F023F5"/>
    <w:rsid w:val="00F02AEC"/>
    <w:rsid w:val="00F034F3"/>
    <w:rsid w:val="00F040F5"/>
    <w:rsid w:val="00F0467E"/>
    <w:rsid w:val="00F04B0A"/>
    <w:rsid w:val="00F04F72"/>
    <w:rsid w:val="00F052F9"/>
    <w:rsid w:val="00F05791"/>
    <w:rsid w:val="00F0617D"/>
    <w:rsid w:val="00F06573"/>
    <w:rsid w:val="00F069B6"/>
    <w:rsid w:val="00F06BB9"/>
    <w:rsid w:val="00F06D12"/>
    <w:rsid w:val="00F07113"/>
    <w:rsid w:val="00F07D07"/>
    <w:rsid w:val="00F102D8"/>
    <w:rsid w:val="00F10C47"/>
    <w:rsid w:val="00F10D42"/>
    <w:rsid w:val="00F10D58"/>
    <w:rsid w:val="00F110FE"/>
    <w:rsid w:val="00F118F3"/>
    <w:rsid w:val="00F12B44"/>
    <w:rsid w:val="00F12D38"/>
    <w:rsid w:val="00F12E3B"/>
    <w:rsid w:val="00F130DB"/>
    <w:rsid w:val="00F133DC"/>
    <w:rsid w:val="00F1419C"/>
    <w:rsid w:val="00F14709"/>
    <w:rsid w:val="00F15852"/>
    <w:rsid w:val="00F15AF8"/>
    <w:rsid w:val="00F1601F"/>
    <w:rsid w:val="00F167C3"/>
    <w:rsid w:val="00F2013B"/>
    <w:rsid w:val="00F214D2"/>
    <w:rsid w:val="00F21C18"/>
    <w:rsid w:val="00F22E3B"/>
    <w:rsid w:val="00F23455"/>
    <w:rsid w:val="00F23642"/>
    <w:rsid w:val="00F23A0F"/>
    <w:rsid w:val="00F24793"/>
    <w:rsid w:val="00F25B12"/>
    <w:rsid w:val="00F269B9"/>
    <w:rsid w:val="00F2747E"/>
    <w:rsid w:val="00F275F8"/>
    <w:rsid w:val="00F27E02"/>
    <w:rsid w:val="00F308AB"/>
    <w:rsid w:val="00F30AE3"/>
    <w:rsid w:val="00F30DA7"/>
    <w:rsid w:val="00F30F18"/>
    <w:rsid w:val="00F311AF"/>
    <w:rsid w:val="00F31878"/>
    <w:rsid w:val="00F32514"/>
    <w:rsid w:val="00F32A4D"/>
    <w:rsid w:val="00F33306"/>
    <w:rsid w:val="00F33440"/>
    <w:rsid w:val="00F33909"/>
    <w:rsid w:val="00F33CB1"/>
    <w:rsid w:val="00F35225"/>
    <w:rsid w:val="00F35240"/>
    <w:rsid w:val="00F35CE7"/>
    <w:rsid w:val="00F37429"/>
    <w:rsid w:val="00F37586"/>
    <w:rsid w:val="00F3797C"/>
    <w:rsid w:val="00F40B87"/>
    <w:rsid w:val="00F40DCA"/>
    <w:rsid w:val="00F40EE1"/>
    <w:rsid w:val="00F41195"/>
    <w:rsid w:val="00F41933"/>
    <w:rsid w:val="00F42A3F"/>
    <w:rsid w:val="00F42A47"/>
    <w:rsid w:val="00F43108"/>
    <w:rsid w:val="00F43418"/>
    <w:rsid w:val="00F43E13"/>
    <w:rsid w:val="00F43EA2"/>
    <w:rsid w:val="00F441C5"/>
    <w:rsid w:val="00F444E7"/>
    <w:rsid w:val="00F4585C"/>
    <w:rsid w:val="00F45D15"/>
    <w:rsid w:val="00F463C0"/>
    <w:rsid w:val="00F46AD9"/>
    <w:rsid w:val="00F46B84"/>
    <w:rsid w:val="00F4777C"/>
    <w:rsid w:val="00F478BC"/>
    <w:rsid w:val="00F5320F"/>
    <w:rsid w:val="00F533B4"/>
    <w:rsid w:val="00F53E05"/>
    <w:rsid w:val="00F53F83"/>
    <w:rsid w:val="00F545BD"/>
    <w:rsid w:val="00F54639"/>
    <w:rsid w:val="00F54A24"/>
    <w:rsid w:val="00F54BD1"/>
    <w:rsid w:val="00F574BA"/>
    <w:rsid w:val="00F577CF"/>
    <w:rsid w:val="00F57F5D"/>
    <w:rsid w:val="00F6124F"/>
    <w:rsid w:val="00F613E1"/>
    <w:rsid w:val="00F6142C"/>
    <w:rsid w:val="00F615B1"/>
    <w:rsid w:val="00F61701"/>
    <w:rsid w:val="00F61B17"/>
    <w:rsid w:val="00F62237"/>
    <w:rsid w:val="00F62DF3"/>
    <w:rsid w:val="00F64E0A"/>
    <w:rsid w:val="00F64F76"/>
    <w:rsid w:val="00F65577"/>
    <w:rsid w:val="00F666A0"/>
    <w:rsid w:val="00F66754"/>
    <w:rsid w:val="00F668A9"/>
    <w:rsid w:val="00F6691B"/>
    <w:rsid w:val="00F67155"/>
    <w:rsid w:val="00F67550"/>
    <w:rsid w:val="00F70524"/>
    <w:rsid w:val="00F70A8C"/>
    <w:rsid w:val="00F7137A"/>
    <w:rsid w:val="00F715B4"/>
    <w:rsid w:val="00F716F8"/>
    <w:rsid w:val="00F720A8"/>
    <w:rsid w:val="00F720C2"/>
    <w:rsid w:val="00F72940"/>
    <w:rsid w:val="00F732AE"/>
    <w:rsid w:val="00F735CD"/>
    <w:rsid w:val="00F73BDA"/>
    <w:rsid w:val="00F749B5"/>
    <w:rsid w:val="00F749D2"/>
    <w:rsid w:val="00F74D7E"/>
    <w:rsid w:val="00F74F57"/>
    <w:rsid w:val="00F74FBE"/>
    <w:rsid w:val="00F750CD"/>
    <w:rsid w:val="00F75AC1"/>
    <w:rsid w:val="00F76692"/>
    <w:rsid w:val="00F76A60"/>
    <w:rsid w:val="00F76A66"/>
    <w:rsid w:val="00F80210"/>
    <w:rsid w:val="00F80C9B"/>
    <w:rsid w:val="00F81C40"/>
    <w:rsid w:val="00F82A1C"/>
    <w:rsid w:val="00F830FA"/>
    <w:rsid w:val="00F832B8"/>
    <w:rsid w:val="00F842AE"/>
    <w:rsid w:val="00F84763"/>
    <w:rsid w:val="00F847DF"/>
    <w:rsid w:val="00F84B3C"/>
    <w:rsid w:val="00F856A2"/>
    <w:rsid w:val="00F859BE"/>
    <w:rsid w:val="00F85DEF"/>
    <w:rsid w:val="00F85F5D"/>
    <w:rsid w:val="00F85F96"/>
    <w:rsid w:val="00F8682A"/>
    <w:rsid w:val="00F8735D"/>
    <w:rsid w:val="00F87505"/>
    <w:rsid w:val="00F877C3"/>
    <w:rsid w:val="00F87CFB"/>
    <w:rsid w:val="00F9033A"/>
    <w:rsid w:val="00F9069B"/>
    <w:rsid w:val="00F91307"/>
    <w:rsid w:val="00F91791"/>
    <w:rsid w:val="00F92458"/>
    <w:rsid w:val="00F92A67"/>
    <w:rsid w:val="00F92C99"/>
    <w:rsid w:val="00F93F88"/>
    <w:rsid w:val="00F94123"/>
    <w:rsid w:val="00F9416F"/>
    <w:rsid w:val="00F96EC9"/>
    <w:rsid w:val="00F97AD6"/>
    <w:rsid w:val="00F97CCE"/>
    <w:rsid w:val="00FA05E0"/>
    <w:rsid w:val="00FA0E45"/>
    <w:rsid w:val="00FA1163"/>
    <w:rsid w:val="00FA16D5"/>
    <w:rsid w:val="00FA1CF3"/>
    <w:rsid w:val="00FA24CA"/>
    <w:rsid w:val="00FA2562"/>
    <w:rsid w:val="00FA2C70"/>
    <w:rsid w:val="00FA2EBC"/>
    <w:rsid w:val="00FA3DDA"/>
    <w:rsid w:val="00FA429B"/>
    <w:rsid w:val="00FA4313"/>
    <w:rsid w:val="00FA4427"/>
    <w:rsid w:val="00FA4635"/>
    <w:rsid w:val="00FA47E3"/>
    <w:rsid w:val="00FA4DA7"/>
    <w:rsid w:val="00FA5704"/>
    <w:rsid w:val="00FA63FF"/>
    <w:rsid w:val="00FA68D8"/>
    <w:rsid w:val="00FA6AB1"/>
    <w:rsid w:val="00FA6EA5"/>
    <w:rsid w:val="00FA7759"/>
    <w:rsid w:val="00FA792F"/>
    <w:rsid w:val="00FA7A60"/>
    <w:rsid w:val="00FA7D79"/>
    <w:rsid w:val="00FB037E"/>
    <w:rsid w:val="00FB082F"/>
    <w:rsid w:val="00FB0B55"/>
    <w:rsid w:val="00FB0FEF"/>
    <w:rsid w:val="00FB25ED"/>
    <w:rsid w:val="00FB3CF5"/>
    <w:rsid w:val="00FB4B42"/>
    <w:rsid w:val="00FB5147"/>
    <w:rsid w:val="00FB55E6"/>
    <w:rsid w:val="00FB614D"/>
    <w:rsid w:val="00FB67E8"/>
    <w:rsid w:val="00FB6D7A"/>
    <w:rsid w:val="00FB6FE1"/>
    <w:rsid w:val="00FB7C93"/>
    <w:rsid w:val="00FC03F3"/>
    <w:rsid w:val="00FC0977"/>
    <w:rsid w:val="00FC1207"/>
    <w:rsid w:val="00FC1B55"/>
    <w:rsid w:val="00FC1C1F"/>
    <w:rsid w:val="00FC1F89"/>
    <w:rsid w:val="00FC2734"/>
    <w:rsid w:val="00FC27F8"/>
    <w:rsid w:val="00FC2B7F"/>
    <w:rsid w:val="00FC347A"/>
    <w:rsid w:val="00FC3C50"/>
    <w:rsid w:val="00FC3DFB"/>
    <w:rsid w:val="00FC4624"/>
    <w:rsid w:val="00FC4774"/>
    <w:rsid w:val="00FC4B23"/>
    <w:rsid w:val="00FC4D15"/>
    <w:rsid w:val="00FC5296"/>
    <w:rsid w:val="00FC5F53"/>
    <w:rsid w:val="00FC63A1"/>
    <w:rsid w:val="00FC691E"/>
    <w:rsid w:val="00FC6EFB"/>
    <w:rsid w:val="00FC7793"/>
    <w:rsid w:val="00FC7C96"/>
    <w:rsid w:val="00FC7DCE"/>
    <w:rsid w:val="00FD02A1"/>
    <w:rsid w:val="00FD063B"/>
    <w:rsid w:val="00FD3119"/>
    <w:rsid w:val="00FD356F"/>
    <w:rsid w:val="00FD3A38"/>
    <w:rsid w:val="00FD3C52"/>
    <w:rsid w:val="00FD3E82"/>
    <w:rsid w:val="00FD592E"/>
    <w:rsid w:val="00FD5EA8"/>
    <w:rsid w:val="00FD5F75"/>
    <w:rsid w:val="00FD60F1"/>
    <w:rsid w:val="00FD6B07"/>
    <w:rsid w:val="00FD6E7B"/>
    <w:rsid w:val="00FD6F72"/>
    <w:rsid w:val="00FD7DF1"/>
    <w:rsid w:val="00FE0D8E"/>
    <w:rsid w:val="00FE0F33"/>
    <w:rsid w:val="00FE1DC7"/>
    <w:rsid w:val="00FE1F20"/>
    <w:rsid w:val="00FE2C1A"/>
    <w:rsid w:val="00FE4288"/>
    <w:rsid w:val="00FE4E5D"/>
    <w:rsid w:val="00FE4EF8"/>
    <w:rsid w:val="00FE5110"/>
    <w:rsid w:val="00FE5743"/>
    <w:rsid w:val="00FE5E83"/>
    <w:rsid w:val="00FE5FD5"/>
    <w:rsid w:val="00FE6653"/>
    <w:rsid w:val="00FE7045"/>
    <w:rsid w:val="00FE7243"/>
    <w:rsid w:val="00FE7454"/>
    <w:rsid w:val="00FF02C4"/>
    <w:rsid w:val="00FF033F"/>
    <w:rsid w:val="00FF0722"/>
    <w:rsid w:val="00FF083C"/>
    <w:rsid w:val="00FF0F97"/>
    <w:rsid w:val="00FF1834"/>
    <w:rsid w:val="00FF1B85"/>
    <w:rsid w:val="00FF1F44"/>
    <w:rsid w:val="00FF234E"/>
    <w:rsid w:val="00FF2E37"/>
    <w:rsid w:val="00FF368B"/>
    <w:rsid w:val="00FF43FA"/>
    <w:rsid w:val="00FF5017"/>
    <w:rsid w:val="00FF5800"/>
    <w:rsid w:val="00FF5BCC"/>
    <w:rsid w:val="00FF5D40"/>
    <w:rsid w:val="00FF5FB7"/>
    <w:rsid w:val="00FF5FFC"/>
    <w:rsid w:val="00FF65BD"/>
    <w:rsid w:val="00FF6A9A"/>
    <w:rsid w:val="00FF6AEB"/>
    <w:rsid w:val="00FF6E04"/>
    <w:rsid w:val="00FF6F62"/>
    <w:rsid w:val="00FF70C0"/>
    <w:rsid w:val="00FF7174"/>
    <w:rsid w:val="00FF786B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497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2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82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6</Pages>
  <Words>1854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LIU#12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Jill Trostle</dc:creator>
  <cp:lastModifiedBy>Jill Trostle</cp:lastModifiedBy>
  <cp:revision>29</cp:revision>
  <cp:lastPrinted>2018-08-07T16:05:00Z</cp:lastPrinted>
  <dcterms:created xsi:type="dcterms:W3CDTF">2018-11-07T19:40:00Z</dcterms:created>
  <dcterms:modified xsi:type="dcterms:W3CDTF">2018-11-20T19:20:00Z</dcterms:modified>
</cp:coreProperties>
</file>