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C" w:rsidRDefault="00CB02AC" w:rsidP="00CB02AC">
      <w:pPr>
        <w:ind w:left="10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47445" cy="703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6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AC" w:rsidRDefault="00CB02AC" w:rsidP="00CB02AC">
      <w:pPr>
        <w:rPr>
          <w:sz w:val="24"/>
        </w:rPr>
      </w:pPr>
      <w:r>
        <w:rPr>
          <w:sz w:val="20"/>
        </w:rPr>
        <w:t xml:space="preserve">  </w:t>
      </w:r>
      <w:r>
        <w:rPr>
          <w:sz w:val="24"/>
        </w:rPr>
        <w:t xml:space="preserve">           Filière  Nationale      </w:t>
      </w:r>
    </w:p>
    <w:p w:rsidR="00CB02AC" w:rsidRPr="009A590F" w:rsidRDefault="00CB02AC" w:rsidP="00CB02AC">
      <w:pPr>
        <w:pStyle w:val="Title"/>
        <w:rPr>
          <w:sz w:val="32"/>
          <w:szCs w:val="32"/>
        </w:rPr>
      </w:pPr>
      <w:r>
        <w:rPr>
          <w:b w:val="0"/>
        </w:rPr>
        <w:br w:type="column"/>
      </w:r>
    </w:p>
    <w:p w:rsidR="00CB02AC" w:rsidRDefault="00CB02AC" w:rsidP="00046281">
      <w:pPr>
        <w:rPr>
          <w:sz w:val="32"/>
          <w:szCs w:val="32"/>
        </w:rPr>
      </w:pPr>
      <w:r>
        <w:rPr>
          <w:sz w:val="32"/>
          <w:szCs w:val="32"/>
        </w:rPr>
        <w:t xml:space="preserve">Liste de fournitures </w:t>
      </w:r>
      <w:r w:rsidR="00046281">
        <w:rPr>
          <w:sz w:val="32"/>
          <w:szCs w:val="32"/>
        </w:rPr>
        <w:t>3</w:t>
      </w:r>
      <w:r>
        <w:rPr>
          <w:sz w:val="32"/>
          <w:szCs w:val="32"/>
        </w:rPr>
        <w:t>ème</w:t>
      </w:r>
    </w:p>
    <w:p w:rsidR="00CB02AC" w:rsidRPr="009A590F" w:rsidRDefault="00CB02AC" w:rsidP="00260C5C">
      <w:pPr>
        <w:rPr>
          <w:sz w:val="32"/>
          <w:szCs w:val="32"/>
        </w:rPr>
        <w:sectPr w:rsidR="00CB02AC" w:rsidRPr="009A590F">
          <w:type w:val="continuous"/>
          <w:pgSz w:w="11910" w:h="16840"/>
          <w:pgMar w:top="620" w:right="320" w:bottom="280" w:left="920" w:header="720" w:footer="720" w:gutter="0"/>
          <w:cols w:num="2" w:space="720" w:equalWidth="0">
            <w:col w:w="2862" w:space="2636"/>
            <w:col w:w="5172"/>
          </w:cols>
        </w:sectPr>
      </w:pPr>
      <w:r>
        <w:rPr>
          <w:sz w:val="32"/>
          <w:szCs w:val="32"/>
        </w:rPr>
        <w:t xml:space="preserve">         202</w:t>
      </w:r>
      <w:r w:rsidR="00260C5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260C5C">
        <w:rPr>
          <w:sz w:val="32"/>
          <w:szCs w:val="32"/>
        </w:rPr>
        <w:t>5</w:t>
      </w:r>
    </w:p>
    <w:p w:rsidR="00CB02AC" w:rsidRDefault="00CB02AC" w:rsidP="00CB02AC">
      <w:pPr>
        <w:pStyle w:val="BodyText"/>
        <w:ind w:left="103"/>
        <w:rPr>
          <w:sz w:val="20"/>
        </w:rPr>
      </w:pPr>
    </w:p>
    <w:p w:rsidR="00CB02AC" w:rsidRDefault="00CB02AC" w:rsidP="00CB02AC">
      <w:pPr>
        <w:pStyle w:val="BodyText"/>
        <w:ind w:left="10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486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 w:rsidP="002200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 w:rsidP="002200C3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Matériel Commun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Trousse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Ciseaux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Taille-crayons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Gomme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Règle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bleus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line="26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noirs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rouges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90" w:type="dxa"/>
            <w:gridSpan w:val="2"/>
          </w:tcPr>
          <w:p w:rsidR="00046281" w:rsidRDefault="00046281" w:rsidP="00260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 verts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évolution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En quantité suffisante !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Paquets de Mouchoirs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 w:rsidRPr="00EF771A"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Lingettes Humides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 w:rsidRPr="000A1922">
              <w:rPr>
                <w:rFonts w:ascii="Arial" w:hAnsi="Arial" w:cs="Arial"/>
                <w:color w:val="222222"/>
                <w:shd w:val="clear" w:color="auto" w:fill="FFFFFF"/>
              </w:rPr>
              <w:t>Une rame de papier A4, 500 feuilles</w:t>
            </w:r>
          </w:p>
        </w:tc>
      </w:tr>
    </w:tbl>
    <w:p w:rsidR="00CB02AC" w:rsidRDefault="00CB02AC" w:rsidP="00CB02AC">
      <w:pPr>
        <w:pStyle w:val="BodyText"/>
        <w:rPr>
          <w:sz w:val="20"/>
        </w:rPr>
      </w:pPr>
    </w:p>
    <w:p w:rsidR="00C97CC9" w:rsidRDefault="00C97CC9">
      <w:pPr>
        <w:pStyle w:val="BodyText"/>
        <w:spacing w:before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333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Maths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Equerre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Compas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Rapporteur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6"/>
        <w:rPr>
          <w:sz w:val="14"/>
        </w:rPr>
      </w:pPr>
    </w:p>
    <w:tbl>
      <w:tblPr>
        <w:tblW w:w="102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90"/>
        <w:gridCol w:w="7560"/>
      </w:tblGrid>
      <w:tr w:rsidR="00C97CC9" w:rsidTr="0071227E">
        <w:trPr>
          <w:trHeight w:val="335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before="1" w:line="314" w:lineRule="exact"/>
              <w:ind w:left="3711" w:right="3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l’art</w:t>
            </w:r>
            <w:r>
              <w:rPr>
                <w:b/>
                <w:spacing w:val="-6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plastique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Cahier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canson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blanc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feutres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w w:val="99"/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peinture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Color</w:t>
            </w:r>
            <w:proofErr w:type="spellEnd"/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dessin</w:t>
            </w:r>
          </w:p>
        </w:tc>
      </w:tr>
      <w:tr w:rsidR="00046281" w:rsidTr="004F3130">
        <w:trPr>
          <w:trHeight w:val="280"/>
        </w:trPr>
        <w:tc>
          <w:tcPr>
            <w:tcW w:w="2682" w:type="dxa"/>
            <w:gridSpan w:val="2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2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3"/>
                <w:sz w:val="20"/>
              </w:rPr>
              <w:t xml:space="preserve"> </w:t>
            </w:r>
            <w:r w:rsidRPr="00260C5C">
              <w:rPr>
                <w:sz w:val="20"/>
              </w:rPr>
              <w:t>chaque</w:t>
            </w:r>
          </w:p>
        </w:tc>
        <w:tc>
          <w:tcPr>
            <w:tcW w:w="7560" w:type="dxa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Gros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pinceau,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moyen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et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fin</w:t>
            </w:r>
          </w:p>
        </w:tc>
      </w:tr>
      <w:tr w:rsidR="00C97CC9" w:rsidTr="0071227E">
        <w:trPr>
          <w:trHeight w:val="333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line="313" w:lineRule="exact"/>
              <w:ind w:left="3711" w:right="3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français</w:t>
            </w:r>
          </w:p>
        </w:tc>
      </w:tr>
      <w:tr w:rsidR="00046281" w:rsidTr="009F7449">
        <w:trPr>
          <w:trHeight w:val="280"/>
        </w:trPr>
        <w:tc>
          <w:tcPr>
            <w:tcW w:w="2592" w:type="dxa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650" w:type="dxa"/>
            <w:gridSpan w:val="2"/>
          </w:tcPr>
          <w:p w:rsidR="00046281" w:rsidRDefault="00046281" w:rsidP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2E55ED">
        <w:trPr>
          <w:trHeight w:val="99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 4 cm (couverture souple)</w:t>
            </w:r>
          </w:p>
        </w:tc>
      </w:tr>
      <w:tr w:rsidR="00046281" w:rsidTr="00AE407D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 paquet de 7 intercalaires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Des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intercalaires</w:t>
            </w:r>
            <w:r w:rsidRPr="00260C5C">
              <w:rPr>
                <w:spacing w:val="-3"/>
                <w:sz w:val="20"/>
              </w:rPr>
              <w:t xml:space="preserve"> </w:t>
            </w:r>
          </w:p>
        </w:tc>
      </w:tr>
      <w:tr w:rsidR="00046281" w:rsidTr="000E710F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4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couleurs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Surligneurs</w:t>
            </w:r>
            <w:r>
              <w:rPr>
                <w:sz w:val="20"/>
              </w:rPr>
              <w:t xml:space="preserve"> </w:t>
            </w:r>
            <w:r w:rsidRPr="00260C5C">
              <w:rPr>
                <w:spacing w:val="-5"/>
                <w:sz w:val="20"/>
              </w:rPr>
              <w:t xml:space="preserve"> </w:t>
            </w:r>
            <w:proofErr w:type="spellStart"/>
            <w:r w:rsidRPr="00260C5C">
              <w:rPr>
                <w:sz w:val="20"/>
              </w:rPr>
              <w:t>Fluos</w:t>
            </w:r>
            <w:proofErr w:type="spellEnd"/>
          </w:p>
        </w:tc>
      </w:tr>
      <w:tr w:rsidR="00046281" w:rsidTr="004A08E3">
        <w:trPr>
          <w:trHeight w:val="280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60C5C">
              <w:rPr>
                <w:sz w:val="20"/>
              </w:rPr>
              <w:t>0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Pochettes</w:t>
            </w:r>
            <w:r w:rsidRPr="00260C5C">
              <w:rPr>
                <w:spacing w:val="-6"/>
                <w:sz w:val="20"/>
              </w:rPr>
              <w:t xml:space="preserve"> </w:t>
            </w:r>
            <w:r w:rsidRPr="00260C5C">
              <w:rPr>
                <w:sz w:val="20"/>
              </w:rPr>
              <w:t>plastiques</w:t>
            </w:r>
            <w:r w:rsidRPr="00260C5C">
              <w:rPr>
                <w:spacing w:val="-7"/>
                <w:sz w:val="20"/>
              </w:rPr>
              <w:t xml:space="preserve"> </w:t>
            </w:r>
            <w:r w:rsidRPr="00260C5C">
              <w:rPr>
                <w:sz w:val="20"/>
              </w:rPr>
              <w:t>transparentes de bonne qualité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pour</w:t>
            </w:r>
            <w:proofErr w:type="gramEnd"/>
            <w:r>
              <w:rPr>
                <w:sz w:val="20"/>
              </w:rPr>
              <w:t xml:space="preserve"> le classeur)</w:t>
            </w:r>
          </w:p>
        </w:tc>
      </w:tr>
      <w:tr w:rsidR="00046281" w:rsidTr="008F3EC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Dossier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plastique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à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pression-pour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devoirs</w:t>
            </w:r>
          </w:p>
        </w:tc>
      </w:tr>
      <w:tr w:rsidR="00046281" w:rsidTr="00385703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Une centaine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Feuilles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(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>)</w:t>
            </w:r>
          </w:p>
        </w:tc>
      </w:tr>
      <w:tr w:rsidR="00046281" w:rsidTr="008342F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 xml:space="preserve">Un grand cahier 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 xml:space="preserve"> 48 pages</w:t>
            </w:r>
            <w:r>
              <w:rPr>
                <w:sz w:val="20"/>
              </w:rPr>
              <w:t xml:space="preserve"> pour les devoirs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5"/>
        <w:rPr>
          <w:sz w:val="19"/>
        </w:rPr>
      </w:pPr>
    </w:p>
    <w:p w:rsidR="00C97CC9" w:rsidRDefault="00A70A87">
      <w:pPr>
        <w:pStyle w:val="BodyText"/>
        <w:spacing w:before="90"/>
        <w:ind w:left="2999" w:right="2744"/>
        <w:jc w:val="center"/>
      </w:pPr>
      <w:r>
        <w:t>Merci</w:t>
      </w:r>
      <w:r>
        <w:rPr>
          <w:spacing w:val="-1"/>
        </w:rPr>
        <w:t xml:space="preserve"> </w:t>
      </w:r>
      <w:r>
        <w:t>beaucoup pour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compréhension.</w:t>
      </w:r>
    </w:p>
    <w:p w:rsidR="00C97CC9" w:rsidRDefault="00A70A87">
      <w:pPr>
        <w:pStyle w:val="BodyText"/>
        <w:ind w:left="2999" w:right="2744"/>
        <w:jc w:val="center"/>
      </w:pPr>
      <w:r>
        <w:t>Bonnes</w:t>
      </w:r>
      <w:r>
        <w:rPr>
          <w:spacing w:val="-1"/>
        </w:rPr>
        <w:t xml:space="preserve"> </w:t>
      </w:r>
      <w:r>
        <w:t>vacances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 !</w:t>
      </w:r>
    </w:p>
    <w:sectPr w:rsidR="00C97CC9" w:rsidSect="00C97CC9">
      <w:type w:val="continuous"/>
      <w:pgSz w:w="11910" w:h="16840"/>
      <w:pgMar w:top="80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CC9"/>
    <w:rsid w:val="00046281"/>
    <w:rsid w:val="000E7D67"/>
    <w:rsid w:val="00175667"/>
    <w:rsid w:val="002230CA"/>
    <w:rsid w:val="0022326F"/>
    <w:rsid w:val="00241982"/>
    <w:rsid w:val="00260C5C"/>
    <w:rsid w:val="00354DB3"/>
    <w:rsid w:val="004004FB"/>
    <w:rsid w:val="00596A82"/>
    <w:rsid w:val="005B7698"/>
    <w:rsid w:val="005D170D"/>
    <w:rsid w:val="006048D0"/>
    <w:rsid w:val="0071227E"/>
    <w:rsid w:val="00780355"/>
    <w:rsid w:val="008A5BFB"/>
    <w:rsid w:val="00900C24"/>
    <w:rsid w:val="00932728"/>
    <w:rsid w:val="009F3652"/>
    <w:rsid w:val="00A22DCA"/>
    <w:rsid w:val="00A70A87"/>
    <w:rsid w:val="00C636EB"/>
    <w:rsid w:val="00C97CC9"/>
    <w:rsid w:val="00CB02AC"/>
    <w:rsid w:val="00CB44E8"/>
    <w:rsid w:val="00E97335"/>
    <w:rsid w:val="00EF771A"/>
    <w:rsid w:val="00F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CC9"/>
    <w:rPr>
      <w:rFonts w:ascii="Comic Sans MS" w:eastAsia="Comic Sans MS" w:hAnsi="Comic Sans MS" w:cs="Comic Sans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C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97CC9"/>
  </w:style>
  <w:style w:type="paragraph" w:customStyle="1" w:styleId="TableParagraph">
    <w:name w:val="Table Paragraph"/>
    <w:basedOn w:val="Normal"/>
    <w:uiPriority w:val="1"/>
    <w:qFormat/>
    <w:rsid w:val="00C97CC9"/>
    <w:pPr>
      <w:spacing w:line="258" w:lineRule="exact"/>
      <w:ind w:left="107"/>
    </w:pPr>
  </w:style>
  <w:style w:type="paragraph" w:styleId="Title">
    <w:name w:val="Title"/>
    <w:basedOn w:val="Normal"/>
    <w:link w:val="TitleChar"/>
    <w:uiPriority w:val="1"/>
    <w:qFormat/>
    <w:rsid w:val="00CB02AC"/>
    <w:pPr>
      <w:spacing w:before="392"/>
      <w:ind w:left="1013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CB02AC"/>
    <w:rPr>
      <w:rFonts w:ascii="Times New Roman" w:eastAsia="Times New Roman" w:hAnsi="Times New Roman" w:cs="Times New Roman"/>
      <w:b/>
      <w:bCs/>
      <w:sz w:val="48"/>
      <w:szCs w:val="4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AC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7958-BBFD-4A08-A7FF-08841A9A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 de  fournitures  CP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 de  fournitures  CP</dc:title>
  <dc:creator>Elizabeth Mocquot</dc:creator>
  <cp:lastModifiedBy>maha osman</cp:lastModifiedBy>
  <cp:revision>19</cp:revision>
  <cp:lastPrinted>2023-09-26T13:56:00Z</cp:lastPrinted>
  <dcterms:created xsi:type="dcterms:W3CDTF">2022-07-18T08:43:00Z</dcterms:created>
  <dcterms:modified xsi:type="dcterms:W3CDTF">2024-07-09T07:53:00Z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2022-07-18T00:00:00Z</vt:filetime>
  </property>
</Properties>
</file>