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42"/>
        <w:gridCol w:w="9293"/>
      </w:tblGrid>
      <w:tr w:rsidR="00E52C79" w:rsidTr="002F0388">
        <w:trPr>
          <w:trHeight w:val="335"/>
        </w:trPr>
        <w:tc>
          <w:tcPr>
            <w:tcW w:w="10535" w:type="dxa"/>
            <w:gridSpan w:val="2"/>
          </w:tcPr>
          <w:p w:rsidR="00E52C79" w:rsidRPr="00E52C79" w:rsidRDefault="00E52C79" w:rsidP="00E52C79">
            <w:pPr>
              <w:pStyle w:val="TableParagraph"/>
              <w:tabs>
                <w:tab w:val="left" w:pos="1373"/>
                <w:tab w:val="left" w:pos="2400"/>
                <w:tab w:val="left" w:pos="3410"/>
              </w:tabs>
              <w:spacing w:line="316" w:lineRule="exact"/>
              <w:ind w:left="0" w:right="158"/>
              <w:jc w:val="center"/>
              <w:rPr>
                <w:b/>
                <w:sz w:val="24"/>
              </w:rPr>
            </w:pPr>
            <w:r w:rsidRPr="00E52C79">
              <w:rPr>
                <w:b/>
                <w:sz w:val="24"/>
                <w:shd w:val="clear" w:color="auto" w:fill="FFFF00"/>
              </w:rPr>
              <w:t>Français</w:t>
            </w:r>
            <w:r w:rsidRPr="00E52C79">
              <w:rPr>
                <w:b/>
                <w:sz w:val="24"/>
                <w:shd w:val="clear" w:color="auto" w:fill="FFFF00"/>
              </w:rPr>
              <w:tab/>
              <w:t>Maths</w:t>
            </w:r>
            <w:r w:rsidRPr="00E52C79">
              <w:rPr>
                <w:b/>
                <w:sz w:val="24"/>
                <w:shd w:val="clear" w:color="auto" w:fill="FFFF00"/>
              </w:rPr>
              <w:tab/>
              <w:t>Arabe</w:t>
            </w:r>
            <w:r w:rsidRPr="00E52C79">
              <w:rPr>
                <w:b/>
                <w:sz w:val="24"/>
                <w:shd w:val="clear" w:color="auto" w:fill="FFFF00"/>
              </w:rPr>
              <w:tab/>
              <w:t>Anglais</w:t>
            </w:r>
          </w:p>
        </w:tc>
      </w:tr>
      <w:tr w:rsidR="00E52C79" w:rsidRPr="00E52C79" w:rsidTr="002F0388">
        <w:trPr>
          <w:trHeight w:val="278"/>
        </w:trPr>
        <w:tc>
          <w:tcPr>
            <w:tcW w:w="1242" w:type="dxa"/>
          </w:tcPr>
          <w:p w:rsidR="00E52C79" w:rsidRPr="00E52C79" w:rsidRDefault="00E52C79" w:rsidP="00E52C79">
            <w:pPr>
              <w:pStyle w:val="TableParagraph"/>
              <w:ind w:left="109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</w:rPr>
              <w:t>Quantité</w:t>
            </w:r>
          </w:p>
        </w:tc>
        <w:tc>
          <w:tcPr>
            <w:tcW w:w="9293" w:type="dxa"/>
          </w:tcPr>
          <w:p w:rsidR="00E52C79" w:rsidRPr="00E52C79" w:rsidRDefault="00E52C79" w:rsidP="00E52C79">
            <w:pPr>
              <w:pStyle w:val="TableParagraph"/>
              <w:ind w:left="109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</w:rPr>
              <w:t>Description</w:t>
            </w:r>
          </w:p>
        </w:tc>
      </w:tr>
      <w:tr w:rsidR="00E52C79" w:rsidRPr="00E52C79" w:rsidTr="002F0388">
        <w:trPr>
          <w:trHeight w:val="277"/>
        </w:trPr>
        <w:tc>
          <w:tcPr>
            <w:tcW w:w="1242" w:type="dxa"/>
          </w:tcPr>
          <w:p w:rsidR="00E52C79" w:rsidRPr="00E52C79" w:rsidRDefault="00E52C79" w:rsidP="00E52C79">
            <w:pPr>
              <w:pStyle w:val="TableParagraph"/>
              <w:ind w:left="109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  <w:w w:val="99"/>
              </w:rPr>
              <w:t>1</w:t>
            </w:r>
          </w:p>
        </w:tc>
        <w:tc>
          <w:tcPr>
            <w:tcW w:w="9293" w:type="dxa"/>
          </w:tcPr>
          <w:p w:rsidR="00E52C79" w:rsidRPr="00E52C79" w:rsidRDefault="00E52C79" w:rsidP="00E52C79">
            <w:pPr>
              <w:pStyle w:val="TableParagraph"/>
              <w:ind w:left="109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</w:rPr>
              <w:t>Ardoise velleda en plastique format A4</w:t>
            </w:r>
            <w:r>
              <w:rPr>
                <w:rFonts w:ascii="Batang" w:eastAsia="Batang" w:hAnsi="Batang"/>
                <w:b/>
                <w:bCs/>
              </w:rPr>
              <w:t xml:space="preserve"> </w:t>
            </w:r>
            <w:r w:rsidRPr="00E52C79">
              <w:rPr>
                <w:rFonts w:ascii="Batang" w:eastAsia="Batang" w:hAnsi="Batang"/>
                <w:b/>
                <w:bCs/>
              </w:rPr>
              <w:t>(maped avec lignes seyes)</w:t>
            </w:r>
          </w:p>
        </w:tc>
      </w:tr>
      <w:tr w:rsidR="00E52C79" w:rsidRPr="00E52C79" w:rsidTr="002F0388">
        <w:trPr>
          <w:trHeight w:val="277"/>
        </w:trPr>
        <w:tc>
          <w:tcPr>
            <w:tcW w:w="1242" w:type="dxa"/>
          </w:tcPr>
          <w:p w:rsidR="00E52C79" w:rsidRPr="00E52C79" w:rsidRDefault="00E52C79" w:rsidP="00E52C79">
            <w:pPr>
              <w:pStyle w:val="TableParagraph"/>
              <w:ind w:left="109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</w:rPr>
              <w:t>1</w:t>
            </w:r>
            <w:r w:rsidRPr="00E52C79">
              <w:rPr>
                <w:rFonts w:ascii="Batang" w:eastAsia="Batang" w:hAnsi="Batang"/>
                <w:b/>
                <w:bCs/>
                <w:lang w:val="en-US"/>
              </w:rPr>
              <w:t>0</w:t>
            </w:r>
          </w:p>
        </w:tc>
        <w:tc>
          <w:tcPr>
            <w:tcW w:w="9293" w:type="dxa"/>
          </w:tcPr>
          <w:p w:rsidR="00E52C79" w:rsidRPr="00E52C79" w:rsidRDefault="00E52C79" w:rsidP="00E52C79">
            <w:pPr>
              <w:pStyle w:val="TableParagraph"/>
              <w:ind w:left="109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</w:rPr>
              <w:t>Colle en bâton UHU ou PRITT</w:t>
            </w:r>
          </w:p>
        </w:tc>
      </w:tr>
      <w:tr w:rsidR="00E52C79" w:rsidRPr="00E52C79" w:rsidTr="002F0388">
        <w:trPr>
          <w:trHeight w:val="280"/>
        </w:trPr>
        <w:tc>
          <w:tcPr>
            <w:tcW w:w="1242" w:type="dxa"/>
          </w:tcPr>
          <w:p w:rsidR="00E52C79" w:rsidRPr="00E52C79" w:rsidRDefault="00E52C79" w:rsidP="00E52C79">
            <w:pPr>
              <w:pStyle w:val="TableParagraph"/>
              <w:spacing w:before="2"/>
              <w:ind w:left="109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  <w:w w:val="99"/>
              </w:rPr>
              <w:t>2</w:t>
            </w:r>
          </w:p>
        </w:tc>
        <w:tc>
          <w:tcPr>
            <w:tcW w:w="9293" w:type="dxa"/>
          </w:tcPr>
          <w:p w:rsidR="00E52C79" w:rsidRPr="00E52C79" w:rsidRDefault="00E52C79" w:rsidP="00E52C79">
            <w:pPr>
              <w:pStyle w:val="TableParagraph"/>
              <w:spacing w:before="2"/>
              <w:ind w:left="109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</w:rPr>
              <w:t>Boîte de crayons de couleur (12</w:t>
            </w:r>
            <w:r>
              <w:rPr>
                <w:rFonts w:ascii="Batang" w:eastAsia="Batang" w:hAnsi="Batang"/>
                <w:b/>
                <w:bCs/>
              </w:rPr>
              <w:t xml:space="preserve"> </w:t>
            </w:r>
            <w:r w:rsidRPr="00E52C79">
              <w:rPr>
                <w:rFonts w:ascii="Batang" w:eastAsia="Batang" w:hAnsi="Batang"/>
                <w:b/>
                <w:bCs/>
              </w:rPr>
              <w:t>couleurs)</w:t>
            </w:r>
          </w:p>
        </w:tc>
      </w:tr>
      <w:tr w:rsidR="00E52C79" w:rsidRPr="00E52C79" w:rsidTr="002F0388">
        <w:trPr>
          <w:trHeight w:val="277"/>
        </w:trPr>
        <w:tc>
          <w:tcPr>
            <w:tcW w:w="1242" w:type="dxa"/>
          </w:tcPr>
          <w:p w:rsidR="00E52C79" w:rsidRPr="00E52C79" w:rsidRDefault="00E52C79" w:rsidP="00E52C79">
            <w:pPr>
              <w:pStyle w:val="TableParagraph"/>
              <w:ind w:left="109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  <w:w w:val="99"/>
              </w:rPr>
              <w:t>5</w:t>
            </w:r>
          </w:p>
        </w:tc>
        <w:tc>
          <w:tcPr>
            <w:tcW w:w="9293" w:type="dxa"/>
          </w:tcPr>
          <w:p w:rsidR="00E52C79" w:rsidRPr="00E52C79" w:rsidRDefault="00E52C79" w:rsidP="00E52C79">
            <w:pPr>
              <w:pStyle w:val="TableParagraph"/>
              <w:ind w:left="109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</w:rPr>
              <w:t>Crayons papier 2</w:t>
            </w:r>
            <w:r>
              <w:rPr>
                <w:rFonts w:ascii="Batang" w:eastAsia="Batang" w:hAnsi="Batang"/>
                <w:b/>
                <w:bCs/>
              </w:rPr>
              <w:t xml:space="preserve"> </w:t>
            </w:r>
            <w:r w:rsidRPr="00E52C79">
              <w:rPr>
                <w:rFonts w:ascii="Batang" w:eastAsia="Batang" w:hAnsi="Batang"/>
                <w:b/>
                <w:bCs/>
              </w:rPr>
              <w:t>HB</w:t>
            </w:r>
          </w:p>
        </w:tc>
      </w:tr>
      <w:tr w:rsidR="00E52C79" w:rsidRPr="00E52C79" w:rsidTr="002F0388">
        <w:trPr>
          <w:trHeight w:val="278"/>
        </w:trPr>
        <w:tc>
          <w:tcPr>
            <w:tcW w:w="1242" w:type="dxa"/>
          </w:tcPr>
          <w:p w:rsidR="00E52C79" w:rsidRPr="00E52C79" w:rsidRDefault="00E52C79" w:rsidP="00E52C79">
            <w:pPr>
              <w:pStyle w:val="TableParagraph"/>
              <w:ind w:left="109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  <w:w w:val="99"/>
              </w:rPr>
              <w:t>5</w:t>
            </w:r>
          </w:p>
        </w:tc>
        <w:tc>
          <w:tcPr>
            <w:tcW w:w="9293" w:type="dxa"/>
          </w:tcPr>
          <w:p w:rsidR="00E52C79" w:rsidRPr="00E52C79" w:rsidRDefault="00E52C79" w:rsidP="00E52C79">
            <w:pPr>
              <w:pStyle w:val="TableParagraph"/>
              <w:ind w:left="109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</w:rPr>
              <w:t>Gomme</w:t>
            </w:r>
          </w:p>
        </w:tc>
      </w:tr>
      <w:tr w:rsidR="00E52C79" w:rsidRPr="00E52C79" w:rsidTr="002F0388">
        <w:trPr>
          <w:trHeight w:val="280"/>
        </w:trPr>
        <w:tc>
          <w:tcPr>
            <w:tcW w:w="1242" w:type="dxa"/>
          </w:tcPr>
          <w:p w:rsidR="00E52C79" w:rsidRPr="00E52C79" w:rsidRDefault="00E52C79" w:rsidP="00E52C79">
            <w:pPr>
              <w:pStyle w:val="TableParagraph"/>
              <w:spacing w:before="2"/>
              <w:ind w:left="109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</w:rPr>
              <w:t>20</w:t>
            </w:r>
          </w:p>
        </w:tc>
        <w:tc>
          <w:tcPr>
            <w:tcW w:w="9293" w:type="dxa"/>
          </w:tcPr>
          <w:p w:rsidR="00E52C79" w:rsidRPr="00E52C79" w:rsidRDefault="00E52C79" w:rsidP="00E52C79">
            <w:pPr>
              <w:pStyle w:val="TableParagraph"/>
              <w:spacing w:before="2"/>
              <w:ind w:left="109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</w:rPr>
              <w:t xml:space="preserve">Feutres fins </w:t>
            </w:r>
            <w:r>
              <w:rPr>
                <w:rFonts w:ascii="Batang" w:eastAsia="Batang" w:hAnsi="Batang"/>
                <w:b/>
                <w:bCs/>
              </w:rPr>
              <w:t>V</w:t>
            </w:r>
            <w:r w:rsidRPr="00E52C79">
              <w:rPr>
                <w:rFonts w:ascii="Batang" w:eastAsia="Batang" w:hAnsi="Batang"/>
                <w:b/>
                <w:bCs/>
              </w:rPr>
              <w:t>elleda pour ardoise bleu</w:t>
            </w:r>
          </w:p>
        </w:tc>
      </w:tr>
      <w:tr w:rsidR="00E52C79" w:rsidRPr="00E52C79" w:rsidTr="002F0388">
        <w:trPr>
          <w:trHeight w:val="282"/>
        </w:trPr>
        <w:tc>
          <w:tcPr>
            <w:tcW w:w="1242" w:type="dxa"/>
          </w:tcPr>
          <w:p w:rsidR="00E52C79" w:rsidRPr="00E52C79" w:rsidRDefault="00E52C79" w:rsidP="00E52C79">
            <w:pPr>
              <w:pStyle w:val="TableParagraph"/>
              <w:spacing w:line="240" w:lineRule="auto"/>
              <w:ind w:left="109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</w:rPr>
              <w:t>10</w:t>
            </w:r>
          </w:p>
        </w:tc>
        <w:tc>
          <w:tcPr>
            <w:tcW w:w="9293" w:type="dxa"/>
          </w:tcPr>
          <w:p w:rsidR="00E52C79" w:rsidRPr="00E52C79" w:rsidRDefault="00FC031A" w:rsidP="00E52C79">
            <w:pPr>
              <w:pStyle w:val="TableParagraph"/>
              <w:spacing w:line="240" w:lineRule="auto"/>
              <w:ind w:left="109"/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Stylo </w:t>
            </w:r>
            <w:r w:rsidR="00E52C79" w:rsidRPr="00E52C79">
              <w:rPr>
                <w:rFonts w:ascii="Batang" w:eastAsia="Batang" w:hAnsi="Batang"/>
                <w:b/>
                <w:bCs/>
              </w:rPr>
              <w:t xml:space="preserve"> bleu</w:t>
            </w:r>
          </w:p>
        </w:tc>
      </w:tr>
      <w:tr w:rsidR="00E52C79" w:rsidRPr="00E52C79" w:rsidTr="002F0388">
        <w:trPr>
          <w:trHeight w:val="277"/>
        </w:trPr>
        <w:tc>
          <w:tcPr>
            <w:tcW w:w="1242" w:type="dxa"/>
          </w:tcPr>
          <w:p w:rsidR="00E52C79" w:rsidRPr="00E52C79" w:rsidRDefault="00E52C79" w:rsidP="00E52C79">
            <w:pPr>
              <w:pStyle w:val="TableParagraph"/>
              <w:ind w:left="109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  <w:w w:val="99"/>
              </w:rPr>
              <w:t>6</w:t>
            </w:r>
          </w:p>
        </w:tc>
        <w:tc>
          <w:tcPr>
            <w:tcW w:w="9293" w:type="dxa"/>
          </w:tcPr>
          <w:p w:rsidR="00E52C79" w:rsidRPr="00E52C79" w:rsidRDefault="00FC031A" w:rsidP="00E52C79">
            <w:pPr>
              <w:pStyle w:val="TableParagraph"/>
              <w:ind w:left="109"/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Stylo </w:t>
            </w:r>
            <w:r w:rsidR="00E52C79" w:rsidRPr="00E52C79">
              <w:rPr>
                <w:rFonts w:ascii="Batang" w:eastAsia="Batang" w:hAnsi="Batang"/>
                <w:b/>
                <w:bCs/>
              </w:rPr>
              <w:t>vert</w:t>
            </w:r>
          </w:p>
        </w:tc>
      </w:tr>
      <w:tr w:rsidR="00E52C79" w:rsidRPr="00E52C79" w:rsidTr="002F0388">
        <w:trPr>
          <w:trHeight w:val="278"/>
        </w:trPr>
        <w:tc>
          <w:tcPr>
            <w:tcW w:w="1242" w:type="dxa"/>
          </w:tcPr>
          <w:p w:rsidR="00E52C79" w:rsidRPr="00E52C79" w:rsidRDefault="00E52C79" w:rsidP="00E52C79">
            <w:pPr>
              <w:pStyle w:val="TableParagraph"/>
              <w:ind w:left="109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  <w:w w:val="99"/>
              </w:rPr>
              <w:t>2</w:t>
            </w:r>
          </w:p>
        </w:tc>
        <w:tc>
          <w:tcPr>
            <w:tcW w:w="9293" w:type="dxa"/>
          </w:tcPr>
          <w:p w:rsidR="00E52C79" w:rsidRPr="00E52C79" w:rsidRDefault="00E52C79" w:rsidP="00E52C79">
            <w:pPr>
              <w:pStyle w:val="TableParagraph"/>
              <w:ind w:left="109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</w:rPr>
              <w:t>Taille-crayons</w:t>
            </w:r>
          </w:p>
        </w:tc>
      </w:tr>
      <w:tr w:rsidR="00E52C79" w:rsidRPr="00E52C79" w:rsidTr="002F0388">
        <w:trPr>
          <w:trHeight w:val="280"/>
        </w:trPr>
        <w:tc>
          <w:tcPr>
            <w:tcW w:w="1242" w:type="dxa"/>
          </w:tcPr>
          <w:p w:rsidR="00E52C79" w:rsidRPr="00E52C79" w:rsidRDefault="00E52C79" w:rsidP="00E52C79">
            <w:pPr>
              <w:pStyle w:val="TableParagraph"/>
              <w:spacing w:before="2"/>
              <w:ind w:left="109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  <w:w w:val="99"/>
              </w:rPr>
              <w:t>2</w:t>
            </w:r>
          </w:p>
        </w:tc>
        <w:tc>
          <w:tcPr>
            <w:tcW w:w="9293" w:type="dxa"/>
          </w:tcPr>
          <w:p w:rsidR="00E52C79" w:rsidRPr="00E52C79" w:rsidRDefault="00E52C79" w:rsidP="00E52C79">
            <w:pPr>
              <w:pStyle w:val="TableParagraph"/>
              <w:spacing w:before="2"/>
              <w:ind w:left="109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</w:rPr>
              <w:t>Papier plastifié A0 transparent adhésif</w:t>
            </w:r>
          </w:p>
        </w:tc>
      </w:tr>
      <w:tr w:rsidR="00E52C79" w:rsidRPr="00E52C79" w:rsidTr="002F0388">
        <w:trPr>
          <w:trHeight w:val="277"/>
        </w:trPr>
        <w:tc>
          <w:tcPr>
            <w:tcW w:w="1242" w:type="dxa"/>
          </w:tcPr>
          <w:p w:rsidR="00E52C79" w:rsidRPr="00E52C79" w:rsidRDefault="00E52C79" w:rsidP="00E52C79">
            <w:pPr>
              <w:pStyle w:val="TableParagraph"/>
              <w:ind w:left="109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  <w:w w:val="99"/>
              </w:rPr>
              <w:t>4</w:t>
            </w:r>
          </w:p>
        </w:tc>
        <w:tc>
          <w:tcPr>
            <w:tcW w:w="9293" w:type="dxa"/>
          </w:tcPr>
          <w:p w:rsidR="00E52C79" w:rsidRPr="00E52C79" w:rsidRDefault="00E52C79" w:rsidP="00E52C79">
            <w:pPr>
              <w:pStyle w:val="TableParagraph"/>
              <w:ind w:left="109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</w:rPr>
              <w:t>Règle transparente de 20 cm qui ne se casse pas</w:t>
            </w:r>
          </w:p>
        </w:tc>
      </w:tr>
      <w:tr w:rsidR="00E52C79" w:rsidRPr="00E52C79" w:rsidTr="002F0388">
        <w:trPr>
          <w:trHeight w:val="277"/>
        </w:trPr>
        <w:tc>
          <w:tcPr>
            <w:tcW w:w="1242" w:type="dxa"/>
          </w:tcPr>
          <w:p w:rsidR="00E52C79" w:rsidRPr="00E52C79" w:rsidRDefault="00E52C79" w:rsidP="00E52C79">
            <w:pPr>
              <w:pStyle w:val="TableParagraph"/>
              <w:ind w:left="109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  <w:w w:val="99"/>
              </w:rPr>
              <w:t>1</w:t>
            </w:r>
          </w:p>
        </w:tc>
        <w:tc>
          <w:tcPr>
            <w:tcW w:w="9293" w:type="dxa"/>
          </w:tcPr>
          <w:p w:rsidR="00E52C79" w:rsidRPr="00E52C79" w:rsidRDefault="00E52C79" w:rsidP="00E52C79">
            <w:pPr>
              <w:pStyle w:val="TableParagraph"/>
              <w:ind w:left="109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</w:rPr>
              <w:t xml:space="preserve">Blue Tac jaune UHU </w:t>
            </w:r>
            <w:r>
              <w:rPr>
                <w:rFonts w:ascii="Batang" w:eastAsia="Batang" w:hAnsi="Batang"/>
                <w:b/>
                <w:bCs/>
              </w:rPr>
              <w:t>P</w:t>
            </w:r>
            <w:r w:rsidRPr="00E52C79">
              <w:rPr>
                <w:rFonts w:ascii="Batang" w:eastAsia="Batang" w:hAnsi="Batang"/>
                <w:b/>
                <w:bCs/>
              </w:rPr>
              <w:t>atafix</w:t>
            </w:r>
          </w:p>
        </w:tc>
      </w:tr>
      <w:tr w:rsidR="00E52C79" w:rsidRPr="00E52C79" w:rsidTr="002F0388">
        <w:trPr>
          <w:trHeight w:val="280"/>
        </w:trPr>
        <w:tc>
          <w:tcPr>
            <w:tcW w:w="1242" w:type="dxa"/>
          </w:tcPr>
          <w:p w:rsidR="00E52C79" w:rsidRPr="00E52C79" w:rsidRDefault="00E52C79" w:rsidP="00E52C79">
            <w:pPr>
              <w:pStyle w:val="TableParagraph"/>
              <w:spacing w:before="2"/>
              <w:ind w:left="109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</w:rPr>
              <w:t>100</w:t>
            </w:r>
          </w:p>
        </w:tc>
        <w:tc>
          <w:tcPr>
            <w:tcW w:w="9293" w:type="dxa"/>
          </w:tcPr>
          <w:p w:rsidR="00E52C79" w:rsidRPr="00E52C79" w:rsidRDefault="00E52C79" w:rsidP="00E52C79">
            <w:pPr>
              <w:pStyle w:val="TableParagraph"/>
              <w:spacing w:before="2"/>
              <w:ind w:left="109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</w:rPr>
              <w:t>Pochettes plastiques 21x29,7</w:t>
            </w:r>
            <w:r>
              <w:rPr>
                <w:rFonts w:ascii="Batang" w:eastAsia="Batang" w:hAnsi="Batang"/>
                <w:b/>
                <w:bCs/>
              </w:rPr>
              <w:t xml:space="preserve"> </w:t>
            </w:r>
            <w:r w:rsidRPr="00E52C79">
              <w:rPr>
                <w:rFonts w:ascii="Batang" w:eastAsia="Batang" w:hAnsi="Batang"/>
                <w:b/>
                <w:bCs/>
              </w:rPr>
              <w:t>(français)</w:t>
            </w:r>
          </w:p>
        </w:tc>
      </w:tr>
      <w:tr w:rsidR="00E52C79" w:rsidRPr="00E52C79" w:rsidTr="002F0388">
        <w:trPr>
          <w:trHeight w:val="278"/>
        </w:trPr>
        <w:tc>
          <w:tcPr>
            <w:tcW w:w="1242" w:type="dxa"/>
          </w:tcPr>
          <w:p w:rsidR="00E52C79" w:rsidRPr="00E52C79" w:rsidRDefault="00E52C79" w:rsidP="00E52C79">
            <w:pPr>
              <w:pStyle w:val="TableParagraph"/>
              <w:ind w:left="109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</w:rPr>
              <w:t>50</w:t>
            </w:r>
          </w:p>
        </w:tc>
        <w:tc>
          <w:tcPr>
            <w:tcW w:w="9293" w:type="dxa"/>
          </w:tcPr>
          <w:p w:rsidR="00E52C79" w:rsidRPr="00E52C79" w:rsidRDefault="00E52C79" w:rsidP="00E52C79">
            <w:pPr>
              <w:pStyle w:val="TableParagraph"/>
              <w:ind w:left="109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</w:rPr>
              <w:t>Pochettes plastiques 21x29,7</w:t>
            </w:r>
            <w:r>
              <w:rPr>
                <w:rFonts w:ascii="Batang" w:eastAsia="Batang" w:hAnsi="Batang"/>
                <w:b/>
                <w:bCs/>
              </w:rPr>
              <w:t xml:space="preserve"> </w:t>
            </w:r>
            <w:r w:rsidRPr="00E52C79">
              <w:rPr>
                <w:rFonts w:ascii="Batang" w:eastAsia="Batang" w:hAnsi="Batang"/>
                <w:b/>
                <w:bCs/>
              </w:rPr>
              <w:t>(anglais)</w:t>
            </w:r>
          </w:p>
        </w:tc>
      </w:tr>
      <w:tr w:rsidR="00E52C79" w:rsidRPr="00E52C79" w:rsidTr="002F0388">
        <w:trPr>
          <w:trHeight w:val="277"/>
        </w:trPr>
        <w:tc>
          <w:tcPr>
            <w:tcW w:w="1242" w:type="dxa"/>
          </w:tcPr>
          <w:p w:rsidR="00E52C79" w:rsidRPr="00E52C79" w:rsidRDefault="00E52C79" w:rsidP="00E52C79">
            <w:pPr>
              <w:pStyle w:val="TableParagraph"/>
              <w:ind w:left="109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</w:rPr>
              <w:t>50</w:t>
            </w:r>
          </w:p>
        </w:tc>
        <w:tc>
          <w:tcPr>
            <w:tcW w:w="9293" w:type="dxa"/>
          </w:tcPr>
          <w:p w:rsidR="00E52C79" w:rsidRPr="00E52C79" w:rsidRDefault="00E52C79" w:rsidP="00E52C79">
            <w:pPr>
              <w:pStyle w:val="TableParagraph"/>
              <w:ind w:left="109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</w:rPr>
              <w:t>Pochettes plastiques 21x29,7</w:t>
            </w:r>
            <w:r>
              <w:rPr>
                <w:rFonts w:ascii="Batang" w:eastAsia="Batang" w:hAnsi="Batang"/>
                <w:b/>
                <w:bCs/>
              </w:rPr>
              <w:t xml:space="preserve"> </w:t>
            </w:r>
            <w:r w:rsidRPr="00E52C79">
              <w:rPr>
                <w:rFonts w:ascii="Batang" w:eastAsia="Batang" w:hAnsi="Batang"/>
                <w:b/>
                <w:bCs/>
              </w:rPr>
              <w:t>(maths)</w:t>
            </w:r>
          </w:p>
        </w:tc>
      </w:tr>
      <w:tr w:rsidR="00E52C79" w:rsidRPr="00E52C79" w:rsidTr="002F0388">
        <w:trPr>
          <w:trHeight w:val="280"/>
        </w:trPr>
        <w:tc>
          <w:tcPr>
            <w:tcW w:w="1242" w:type="dxa"/>
          </w:tcPr>
          <w:p w:rsidR="00E52C79" w:rsidRPr="00E52C79" w:rsidRDefault="00E52C79" w:rsidP="00E52C79">
            <w:pPr>
              <w:pStyle w:val="TableParagraph"/>
              <w:spacing w:line="260" w:lineRule="exact"/>
              <w:ind w:left="109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</w:rPr>
              <w:t>50</w:t>
            </w:r>
          </w:p>
        </w:tc>
        <w:tc>
          <w:tcPr>
            <w:tcW w:w="9293" w:type="dxa"/>
          </w:tcPr>
          <w:p w:rsidR="00E52C79" w:rsidRPr="00E52C79" w:rsidRDefault="00E52C79" w:rsidP="00E52C79">
            <w:pPr>
              <w:pStyle w:val="TableParagraph"/>
              <w:spacing w:line="260" w:lineRule="exact"/>
              <w:ind w:left="109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</w:rPr>
              <w:t>Pochettes plastiques 21x29,7</w:t>
            </w:r>
            <w:r>
              <w:rPr>
                <w:rFonts w:ascii="Batang" w:eastAsia="Batang" w:hAnsi="Batang"/>
                <w:b/>
                <w:bCs/>
              </w:rPr>
              <w:t xml:space="preserve"> </w:t>
            </w:r>
            <w:r w:rsidRPr="00E52C79">
              <w:rPr>
                <w:rFonts w:ascii="Batang" w:eastAsia="Batang" w:hAnsi="Batang"/>
                <w:b/>
                <w:bCs/>
              </w:rPr>
              <w:t>(arabe)</w:t>
            </w:r>
          </w:p>
        </w:tc>
      </w:tr>
      <w:tr w:rsidR="00E52C79" w:rsidRPr="00E52C79" w:rsidTr="002F0388">
        <w:trPr>
          <w:trHeight w:val="278"/>
        </w:trPr>
        <w:tc>
          <w:tcPr>
            <w:tcW w:w="1242" w:type="dxa"/>
          </w:tcPr>
          <w:p w:rsidR="00E52C79" w:rsidRPr="00E52C79" w:rsidRDefault="00E52C79" w:rsidP="00E52C79">
            <w:pPr>
              <w:pStyle w:val="TableParagraph"/>
              <w:ind w:left="109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  <w:w w:val="99"/>
              </w:rPr>
              <w:t>4</w:t>
            </w:r>
          </w:p>
        </w:tc>
        <w:tc>
          <w:tcPr>
            <w:tcW w:w="9293" w:type="dxa"/>
          </w:tcPr>
          <w:p w:rsidR="00E52C79" w:rsidRPr="00E52C79" w:rsidRDefault="00E52C79" w:rsidP="00E52C79">
            <w:pPr>
              <w:pStyle w:val="TableParagraph"/>
              <w:ind w:left="109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</w:rPr>
              <w:t>Enveloppes plastiques rouges</w:t>
            </w:r>
          </w:p>
        </w:tc>
      </w:tr>
      <w:tr w:rsidR="00E52C79" w:rsidRPr="00E52C79" w:rsidTr="002F0388">
        <w:trPr>
          <w:trHeight w:val="278"/>
        </w:trPr>
        <w:tc>
          <w:tcPr>
            <w:tcW w:w="1242" w:type="dxa"/>
          </w:tcPr>
          <w:p w:rsidR="00E52C79" w:rsidRPr="00E52C79" w:rsidRDefault="00E52C79" w:rsidP="00E52C79">
            <w:pPr>
              <w:pStyle w:val="TableParagraph"/>
              <w:ind w:left="109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  <w:w w:val="99"/>
              </w:rPr>
              <w:t>2</w:t>
            </w:r>
          </w:p>
        </w:tc>
        <w:tc>
          <w:tcPr>
            <w:tcW w:w="9293" w:type="dxa"/>
          </w:tcPr>
          <w:p w:rsidR="00E52C79" w:rsidRPr="00E52C79" w:rsidRDefault="00E52C79" w:rsidP="00E52C79">
            <w:pPr>
              <w:pStyle w:val="TableParagraph"/>
              <w:ind w:left="109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</w:rPr>
              <w:t>Enveloppes plastiques bleues</w:t>
            </w:r>
          </w:p>
        </w:tc>
      </w:tr>
      <w:tr w:rsidR="00E52C79" w:rsidRPr="00E52C79" w:rsidTr="002F0388">
        <w:trPr>
          <w:trHeight w:val="277"/>
        </w:trPr>
        <w:tc>
          <w:tcPr>
            <w:tcW w:w="1242" w:type="dxa"/>
          </w:tcPr>
          <w:p w:rsidR="00E52C79" w:rsidRPr="00E52C79" w:rsidRDefault="00E52C79" w:rsidP="00E52C79">
            <w:pPr>
              <w:pStyle w:val="TableParagraph"/>
              <w:ind w:left="109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  <w:w w:val="99"/>
              </w:rPr>
              <w:t>2</w:t>
            </w:r>
          </w:p>
        </w:tc>
        <w:tc>
          <w:tcPr>
            <w:tcW w:w="9293" w:type="dxa"/>
          </w:tcPr>
          <w:p w:rsidR="00E52C79" w:rsidRPr="00E52C79" w:rsidRDefault="00E52C79" w:rsidP="00E52C79">
            <w:pPr>
              <w:pStyle w:val="TableParagraph"/>
              <w:ind w:left="109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</w:rPr>
              <w:t>Enveloppes plastiques vertes</w:t>
            </w:r>
          </w:p>
        </w:tc>
      </w:tr>
      <w:tr w:rsidR="00E52C79" w:rsidRPr="00E52C79" w:rsidTr="002F0388">
        <w:trPr>
          <w:trHeight w:val="280"/>
        </w:trPr>
        <w:tc>
          <w:tcPr>
            <w:tcW w:w="1242" w:type="dxa"/>
          </w:tcPr>
          <w:p w:rsidR="00E52C79" w:rsidRPr="00E52C79" w:rsidRDefault="00E52C79" w:rsidP="00E52C79">
            <w:pPr>
              <w:pStyle w:val="TableParagraph"/>
              <w:spacing w:before="3"/>
              <w:ind w:left="109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  <w:w w:val="99"/>
              </w:rPr>
              <w:t>2</w:t>
            </w:r>
          </w:p>
        </w:tc>
        <w:tc>
          <w:tcPr>
            <w:tcW w:w="9293" w:type="dxa"/>
          </w:tcPr>
          <w:p w:rsidR="00E52C79" w:rsidRPr="00E52C79" w:rsidRDefault="00E52C79" w:rsidP="00E52C79">
            <w:pPr>
              <w:pStyle w:val="TableParagraph"/>
              <w:spacing w:before="3"/>
              <w:ind w:left="109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</w:rPr>
              <w:t>Pochettes plastiques jaunes</w:t>
            </w:r>
          </w:p>
        </w:tc>
      </w:tr>
      <w:tr w:rsidR="00E52C79" w:rsidRPr="00E52C79" w:rsidTr="002F0388">
        <w:trPr>
          <w:trHeight w:val="277"/>
        </w:trPr>
        <w:tc>
          <w:tcPr>
            <w:tcW w:w="1242" w:type="dxa"/>
          </w:tcPr>
          <w:p w:rsidR="00E52C79" w:rsidRPr="00E52C79" w:rsidRDefault="00E52C79" w:rsidP="00E52C79">
            <w:pPr>
              <w:pStyle w:val="TableParagraph"/>
              <w:ind w:left="109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  <w:w w:val="99"/>
              </w:rPr>
              <w:t>1</w:t>
            </w:r>
          </w:p>
        </w:tc>
        <w:tc>
          <w:tcPr>
            <w:tcW w:w="9293" w:type="dxa"/>
          </w:tcPr>
          <w:p w:rsidR="00E52C79" w:rsidRPr="00E52C79" w:rsidRDefault="00E52C79" w:rsidP="00E52C79">
            <w:pPr>
              <w:pStyle w:val="TableParagraph"/>
              <w:ind w:left="109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</w:rPr>
              <w:t>Paquet de feuilles (français-seyes)</w:t>
            </w:r>
          </w:p>
        </w:tc>
      </w:tr>
      <w:tr w:rsidR="00E52C79" w:rsidRPr="00E52C79" w:rsidTr="002F0388">
        <w:trPr>
          <w:trHeight w:val="278"/>
        </w:trPr>
        <w:tc>
          <w:tcPr>
            <w:tcW w:w="1242" w:type="dxa"/>
          </w:tcPr>
          <w:p w:rsidR="00E52C79" w:rsidRPr="00E52C79" w:rsidRDefault="00E52C79" w:rsidP="00E52C79">
            <w:pPr>
              <w:pStyle w:val="TableParagraph"/>
              <w:ind w:left="109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  <w:w w:val="99"/>
              </w:rPr>
              <w:t>4</w:t>
            </w:r>
          </w:p>
        </w:tc>
        <w:tc>
          <w:tcPr>
            <w:tcW w:w="9293" w:type="dxa"/>
          </w:tcPr>
          <w:p w:rsidR="00E52C79" w:rsidRPr="00E52C79" w:rsidRDefault="00E52C79" w:rsidP="00E52C79">
            <w:pPr>
              <w:pStyle w:val="TableParagraph"/>
              <w:ind w:left="109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</w:rPr>
              <w:t>Gros paquet de mouchoirs en papier</w:t>
            </w:r>
            <w:r w:rsidR="0008365E">
              <w:rPr>
                <w:rFonts w:ascii="Batang" w:eastAsia="Batang" w:hAnsi="Batang"/>
                <w:b/>
                <w:bCs/>
              </w:rPr>
              <w:t xml:space="preserve"> </w:t>
            </w:r>
            <w:r w:rsidRPr="00E52C79">
              <w:rPr>
                <w:rFonts w:ascii="Batang" w:eastAsia="Batang" w:hAnsi="Batang"/>
                <w:b/>
                <w:bCs/>
              </w:rPr>
              <w:t>(550 mouchoirs)</w:t>
            </w:r>
          </w:p>
        </w:tc>
      </w:tr>
      <w:tr w:rsidR="00E52C79" w:rsidRPr="00E52C79" w:rsidTr="002F0388">
        <w:trPr>
          <w:trHeight w:val="280"/>
        </w:trPr>
        <w:tc>
          <w:tcPr>
            <w:tcW w:w="1242" w:type="dxa"/>
          </w:tcPr>
          <w:p w:rsidR="00E52C79" w:rsidRPr="00E52C79" w:rsidRDefault="00E52C79" w:rsidP="00E52C79">
            <w:pPr>
              <w:pStyle w:val="TableParagraph"/>
              <w:spacing w:line="260" w:lineRule="exact"/>
              <w:ind w:left="109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  <w:w w:val="99"/>
              </w:rPr>
              <w:t>1</w:t>
            </w:r>
          </w:p>
        </w:tc>
        <w:tc>
          <w:tcPr>
            <w:tcW w:w="9293" w:type="dxa"/>
          </w:tcPr>
          <w:p w:rsidR="00E52C79" w:rsidRPr="00E52C79" w:rsidRDefault="00E52C79" w:rsidP="00E52C79">
            <w:pPr>
              <w:pStyle w:val="TableParagraph"/>
              <w:spacing w:line="260" w:lineRule="exact"/>
              <w:ind w:left="109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</w:rPr>
              <w:t>Portfolio 20 pochettes</w:t>
            </w:r>
          </w:p>
        </w:tc>
      </w:tr>
      <w:tr w:rsidR="00E52C79" w:rsidRPr="00E52C79" w:rsidTr="002F0388">
        <w:trPr>
          <w:trHeight w:val="280"/>
        </w:trPr>
        <w:tc>
          <w:tcPr>
            <w:tcW w:w="1242" w:type="dxa"/>
          </w:tcPr>
          <w:p w:rsidR="00E52C79" w:rsidRPr="00E52C79" w:rsidRDefault="00FC031A" w:rsidP="00E52C79">
            <w:pPr>
              <w:pStyle w:val="TableParagraph"/>
              <w:spacing w:line="260" w:lineRule="exact"/>
              <w:ind w:left="109"/>
              <w:rPr>
                <w:rFonts w:ascii="Batang" w:eastAsia="Batang" w:hAnsi="Batang"/>
                <w:b/>
                <w:bCs/>
                <w:w w:val="99"/>
              </w:rPr>
            </w:pPr>
            <w:r>
              <w:rPr>
                <w:rFonts w:ascii="Batang" w:eastAsia="Batang" w:hAnsi="Batang"/>
                <w:b/>
                <w:bCs/>
                <w:w w:val="99"/>
              </w:rPr>
              <w:t>2</w:t>
            </w:r>
          </w:p>
        </w:tc>
        <w:tc>
          <w:tcPr>
            <w:tcW w:w="9293" w:type="dxa"/>
          </w:tcPr>
          <w:p w:rsidR="00E52C79" w:rsidRPr="00E52C79" w:rsidRDefault="00892558" w:rsidP="00892558">
            <w:pPr>
              <w:pStyle w:val="TableParagraph"/>
              <w:spacing w:line="260" w:lineRule="exact"/>
              <w:rPr>
                <w:rFonts w:ascii="Batang" w:eastAsia="Batang" w:hAnsi="Batang"/>
                <w:b/>
                <w:bCs/>
                <w:w w:val="99"/>
              </w:rPr>
            </w:pPr>
            <w:r>
              <w:rPr>
                <w:rFonts w:ascii="Batang" w:eastAsia="Batang" w:hAnsi="Batang" w:cs="Arial"/>
                <w:b/>
                <w:bCs/>
                <w:color w:val="222222"/>
                <w:shd w:val="clear" w:color="auto" w:fill="FFFFFF"/>
              </w:rPr>
              <w:t xml:space="preserve"> R</w:t>
            </w:r>
            <w:r w:rsidR="00E52C79" w:rsidRPr="00E52C79">
              <w:rPr>
                <w:rFonts w:ascii="Batang" w:eastAsia="Batang" w:hAnsi="Batang" w:cs="Arial"/>
                <w:b/>
                <w:bCs/>
                <w:color w:val="222222"/>
                <w:shd w:val="clear" w:color="auto" w:fill="FFFFFF"/>
              </w:rPr>
              <w:t>ame de papier A4, 500 feuilles</w:t>
            </w:r>
          </w:p>
        </w:tc>
      </w:tr>
    </w:tbl>
    <w:p w:rsidR="00E52C79" w:rsidRPr="00E52C79" w:rsidRDefault="00E52C79" w:rsidP="00E52C79">
      <w:pPr>
        <w:pStyle w:val="BodyText"/>
        <w:spacing w:after="1"/>
        <w:rPr>
          <w:rFonts w:ascii="Batang" w:eastAsia="Batang" w:hAnsi="Batang"/>
          <w:b/>
          <w:bCs/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1"/>
        <w:gridCol w:w="1363"/>
        <w:gridCol w:w="526"/>
        <w:gridCol w:w="1144"/>
        <w:gridCol w:w="243"/>
        <w:gridCol w:w="441"/>
        <w:gridCol w:w="652"/>
        <w:gridCol w:w="635"/>
        <w:gridCol w:w="363"/>
        <w:gridCol w:w="489"/>
        <w:gridCol w:w="372"/>
        <w:gridCol w:w="556"/>
        <w:gridCol w:w="2287"/>
      </w:tblGrid>
      <w:tr w:rsidR="00E52C79" w:rsidRPr="00E52C79" w:rsidTr="00546F90">
        <w:trPr>
          <w:trHeight w:val="341"/>
        </w:trPr>
        <w:tc>
          <w:tcPr>
            <w:tcW w:w="2354" w:type="dxa"/>
            <w:gridSpan w:val="2"/>
            <w:tcBorders>
              <w:right w:val="nil"/>
            </w:tcBorders>
          </w:tcPr>
          <w:p w:rsidR="00E52C79" w:rsidRPr="00E52C79" w:rsidRDefault="00E52C79" w:rsidP="00AB3CAA">
            <w:pPr>
              <w:pStyle w:val="TableParagraph"/>
              <w:spacing w:line="316" w:lineRule="exact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</w:rPr>
              <w:t>Pour l’art plastique</w:t>
            </w:r>
          </w:p>
        </w:tc>
        <w:tc>
          <w:tcPr>
            <w:tcW w:w="526" w:type="dxa"/>
            <w:tcBorders>
              <w:left w:val="nil"/>
              <w:right w:val="nil"/>
            </w:tcBorders>
          </w:tcPr>
          <w:p w:rsidR="00E52C79" w:rsidRPr="00E52C79" w:rsidRDefault="00E52C79" w:rsidP="0008365E">
            <w:pPr>
              <w:pStyle w:val="TableParagraph"/>
              <w:spacing w:line="316" w:lineRule="exact"/>
              <w:ind w:left="0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</w:rPr>
              <w:t>à</w:t>
            </w:r>
          </w:p>
        </w:tc>
        <w:tc>
          <w:tcPr>
            <w:tcW w:w="1144" w:type="dxa"/>
            <w:tcBorders>
              <w:left w:val="nil"/>
              <w:right w:val="nil"/>
            </w:tcBorders>
          </w:tcPr>
          <w:p w:rsidR="00E52C79" w:rsidRPr="00E52C79" w:rsidRDefault="00E52C79" w:rsidP="0008365E">
            <w:pPr>
              <w:pStyle w:val="TableParagraph"/>
              <w:spacing w:line="316" w:lineRule="exact"/>
              <w:ind w:left="0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</w:rPr>
              <w:t>remettre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E52C79" w:rsidRPr="00E52C79" w:rsidRDefault="00E52C79" w:rsidP="00AB3CAA">
            <w:pPr>
              <w:pStyle w:val="TableParagraph"/>
              <w:spacing w:line="316" w:lineRule="exact"/>
              <w:ind w:left="54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</w:rPr>
              <w:t>à</w:t>
            </w:r>
          </w:p>
        </w:tc>
        <w:tc>
          <w:tcPr>
            <w:tcW w:w="441" w:type="dxa"/>
            <w:tcBorders>
              <w:left w:val="nil"/>
              <w:right w:val="nil"/>
            </w:tcBorders>
          </w:tcPr>
          <w:p w:rsidR="00E52C79" w:rsidRPr="00E52C79" w:rsidRDefault="00E52C79" w:rsidP="00AB3CAA">
            <w:pPr>
              <w:pStyle w:val="TableParagraph"/>
              <w:spacing w:line="316" w:lineRule="exact"/>
              <w:ind w:left="53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</w:rPr>
              <w:t>Mr</w:t>
            </w:r>
          </w:p>
        </w:tc>
        <w:tc>
          <w:tcPr>
            <w:tcW w:w="652" w:type="dxa"/>
            <w:tcBorders>
              <w:left w:val="nil"/>
              <w:right w:val="nil"/>
            </w:tcBorders>
          </w:tcPr>
          <w:p w:rsidR="00E52C79" w:rsidRPr="00E52C79" w:rsidRDefault="00E52C79" w:rsidP="00AB3CAA">
            <w:pPr>
              <w:pStyle w:val="TableParagraph"/>
              <w:spacing w:line="316" w:lineRule="exact"/>
              <w:ind w:left="52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</w:rPr>
              <w:t>Elias</w:t>
            </w:r>
          </w:p>
        </w:tc>
        <w:tc>
          <w:tcPr>
            <w:tcW w:w="635" w:type="dxa"/>
            <w:tcBorders>
              <w:left w:val="nil"/>
              <w:right w:val="nil"/>
            </w:tcBorders>
          </w:tcPr>
          <w:p w:rsidR="00E52C79" w:rsidRPr="00E52C79" w:rsidRDefault="00E52C79" w:rsidP="00AB3CAA">
            <w:pPr>
              <w:pStyle w:val="TableParagraph"/>
              <w:spacing w:line="316" w:lineRule="exact"/>
              <w:ind w:left="50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</w:rPr>
              <w:t>dans</w:t>
            </w:r>
          </w:p>
        </w:tc>
        <w:tc>
          <w:tcPr>
            <w:tcW w:w="363" w:type="dxa"/>
            <w:tcBorders>
              <w:left w:val="nil"/>
              <w:right w:val="nil"/>
            </w:tcBorders>
          </w:tcPr>
          <w:p w:rsidR="00E52C79" w:rsidRPr="00E52C79" w:rsidRDefault="00E52C79" w:rsidP="00AB3CAA">
            <w:pPr>
              <w:pStyle w:val="TableParagraph"/>
              <w:spacing w:line="316" w:lineRule="exact"/>
              <w:ind w:left="48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</w:rPr>
              <w:t>un</w:t>
            </w:r>
          </w:p>
        </w:tc>
        <w:tc>
          <w:tcPr>
            <w:tcW w:w="489" w:type="dxa"/>
            <w:tcBorders>
              <w:left w:val="nil"/>
              <w:right w:val="nil"/>
            </w:tcBorders>
          </w:tcPr>
          <w:p w:rsidR="00E52C79" w:rsidRPr="00E52C79" w:rsidRDefault="00E52C79" w:rsidP="00AB3CAA">
            <w:pPr>
              <w:pStyle w:val="TableParagraph"/>
              <w:spacing w:line="316" w:lineRule="exact"/>
              <w:ind w:left="45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</w:rPr>
              <w:t>sac</w:t>
            </w:r>
          </w:p>
        </w:tc>
        <w:tc>
          <w:tcPr>
            <w:tcW w:w="372" w:type="dxa"/>
            <w:tcBorders>
              <w:left w:val="nil"/>
              <w:right w:val="nil"/>
            </w:tcBorders>
          </w:tcPr>
          <w:p w:rsidR="00E52C79" w:rsidRPr="00E52C79" w:rsidRDefault="00E52C79" w:rsidP="00AB3CAA">
            <w:pPr>
              <w:pStyle w:val="TableParagraph"/>
              <w:spacing w:line="316" w:lineRule="exact"/>
              <w:ind w:left="42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</w:rPr>
              <w:t>au</w:t>
            </w:r>
          </w:p>
        </w:tc>
        <w:tc>
          <w:tcPr>
            <w:tcW w:w="556" w:type="dxa"/>
            <w:tcBorders>
              <w:left w:val="nil"/>
              <w:right w:val="nil"/>
            </w:tcBorders>
          </w:tcPr>
          <w:p w:rsidR="00E52C79" w:rsidRPr="00E52C79" w:rsidRDefault="00E52C79" w:rsidP="00AB3CAA">
            <w:pPr>
              <w:pStyle w:val="TableParagraph"/>
              <w:spacing w:line="316" w:lineRule="exact"/>
              <w:ind w:left="39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</w:rPr>
              <w:t>nom</w:t>
            </w:r>
          </w:p>
        </w:tc>
        <w:tc>
          <w:tcPr>
            <w:tcW w:w="2287" w:type="dxa"/>
            <w:tcBorders>
              <w:left w:val="nil"/>
            </w:tcBorders>
          </w:tcPr>
          <w:p w:rsidR="00E52C79" w:rsidRPr="00E52C79" w:rsidRDefault="00E52C79" w:rsidP="00AB3CAA">
            <w:pPr>
              <w:pStyle w:val="TableParagraph"/>
              <w:spacing w:line="316" w:lineRule="exact"/>
              <w:ind w:left="36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</w:rPr>
              <w:t>de l’enfant</w:t>
            </w:r>
          </w:p>
        </w:tc>
      </w:tr>
      <w:tr w:rsidR="00E52C79" w:rsidRPr="00E52C79" w:rsidTr="00546F90">
        <w:trPr>
          <w:trHeight w:val="283"/>
        </w:trPr>
        <w:tc>
          <w:tcPr>
            <w:tcW w:w="991" w:type="dxa"/>
          </w:tcPr>
          <w:p w:rsidR="00E52C79" w:rsidRPr="00E52C79" w:rsidRDefault="00784D54" w:rsidP="00AB3CAA">
            <w:pPr>
              <w:pStyle w:val="TableParagraph"/>
              <w:ind w:left="84"/>
              <w:rPr>
                <w:rFonts w:ascii="Batang" w:eastAsia="Batang" w:hAnsi="Batang"/>
                <w:b/>
                <w:bCs/>
              </w:rPr>
            </w:pPr>
            <w:r w:rsidRPr="00784D54">
              <w:rPr>
                <w:rFonts w:ascii="Batang" w:eastAsia="Batang" w:hAnsi="Batang"/>
                <w:b/>
                <w:bCs/>
                <w:noProof/>
                <w:lang w:eastAsia="zh-TW"/>
              </w:rPr>
              <w:pict>
                <v:rect id="_x0000_s1028" style="position:absolute;left:0;text-align:left;margin-left:294.1pt;margin-top:409.65pt;width:228.2pt;height:113.6pt;flip:x;z-index:251660288;mso-wrap-distance-top:7.2pt;mso-wrap-distance-bottom:7.2pt;mso-position-horizontal-relative:margin;mso-position-vertical-relative:margin;mso-width-relative:margin;v-text-anchor:middle" o:allowincell="f" filled="f" fillcolor="black [3213]" stroked="f" strokecolor="black [3213]" strokeweight="1.5pt">
                  <v:shadow color="#f79646 [3209]" opacity=".5" offset="-15pt,0" offset2="-18pt,12pt"/>
                  <v:textbox style="mso-next-textbox:#_x0000_s1028" inset="21.6pt,21.6pt,21.6pt,21.6pt">
                    <w:txbxContent>
                      <w:p w:rsidR="00E52C79" w:rsidRPr="00E52C79" w:rsidRDefault="00E52C79" w:rsidP="00E52C79">
                        <w:pPr>
                          <w:rPr>
                            <w:color w:val="4F81BD" w:themeColor="accent1"/>
                            <w:sz w:val="20"/>
                            <w:szCs w:val="20"/>
                            <w:lang w:val="en-US"/>
                          </w:rPr>
                        </w:pPr>
                        <w:r w:rsidRPr="00E52C79">
                          <w:rPr>
                            <w:noProof/>
                            <w:color w:val="4F81BD" w:themeColor="accent1"/>
                            <w:sz w:val="20"/>
                            <w:szCs w:val="20"/>
                            <w:lang w:val="en-US"/>
                          </w:rPr>
                          <w:drawing>
                            <wp:inline distT="0" distB="0" distL="0" distR="0">
                              <wp:extent cx="2142490" cy="1639849"/>
                              <wp:effectExtent l="19050" t="0" r="0" b="0"/>
                              <wp:docPr id="4" name="Picture 1" descr="C:\Users\Maha\Downloads\PHOTO-2024-05-24-00-54-0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Maha\Downloads\PHOTO-2024-05-24-00-54-0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42490" cy="163984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margin" anchory="margin"/>
                </v:rect>
              </w:pict>
            </w:r>
            <w:r w:rsidR="00E52C79" w:rsidRPr="00E52C79">
              <w:rPr>
                <w:rFonts w:ascii="Batang" w:eastAsia="Batang" w:hAnsi="Batang"/>
                <w:b/>
                <w:bCs/>
              </w:rPr>
              <w:t>Quantité</w:t>
            </w:r>
          </w:p>
        </w:tc>
        <w:tc>
          <w:tcPr>
            <w:tcW w:w="9071" w:type="dxa"/>
            <w:gridSpan w:val="12"/>
          </w:tcPr>
          <w:p w:rsidR="00E52C79" w:rsidRPr="00E52C79" w:rsidRDefault="00E52C79" w:rsidP="00AB3CAA">
            <w:pPr>
              <w:pStyle w:val="TableParagraph"/>
              <w:ind w:left="84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</w:rPr>
              <w:t>Description</w:t>
            </w:r>
          </w:p>
        </w:tc>
      </w:tr>
      <w:tr w:rsidR="00E52C79" w:rsidRPr="00E52C79" w:rsidTr="00546F90">
        <w:trPr>
          <w:trHeight w:val="299"/>
        </w:trPr>
        <w:tc>
          <w:tcPr>
            <w:tcW w:w="991" w:type="dxa"/>
          </w:tcPr>
          <w:p w:rsidR="00E52C79" w:rsidRPr="00E52C79" w:rsidRDefault="00E52C79" w:rsidP="00AB3CAA">
            <w:pPr>
              <w:pStyle w:val="TableParagraph"/>
              <w:ind w:left="84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  <w:w w:val="99"/>
              </w:rPr>
              <w:t>1</w:t>
            </w:r>
          </w:p>
        </w:tc>
        <w:tc>
          <w:tcPr>
            <w:tcW w:w="9071" w:type="dxa"/>
            <w:gridSpan w:val="12"/>
          </w:tcPr>
          <w:p w:rsidR="00E52C79" w:rsidRPr="00E52C79" w:rsidRDefault="00E52C79" w:rsidP="00AB3CAA">
            <w:pPr>
              <w:pStyle w:val="TableParagraph"/>
              <w:ind w:left="84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</w:rPr>
              <w:t>Cahier de canson blanc</w:t>
            </w:r>
          </w:p>
        </w:tc>
      </w:tr>
      <w:tr w:rsidR="00E52C79" w:rsidRPr="00E52C79" w:rsidTr="00546F90">
        <w:trPr>
          <w:trHeight w:val="282"/>
        </w:trPr>
        <w:tc>
          <w:tcPr>
            <w:tcW w:w="991" w:type="dxa"/>
          </w:tcPr>
          <w:p w:rsidR="00E52C79" w:rsidRPr="00E52C79" w:rsidRDefault="00E52C79" w:rsidP="00AB3CAA">
            <w:pPr>
              <w:pStyle w:val="TableParagraph"/>
              <w:ind w:left="84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  <w:w w:val="99"/>
              </w:rPr>
              <w:t>1</w:t>
            </w:r>
          </w:p>
        </w:tc>
        <w:tc>
          <w:tcPr>
            <w:tcW w:w="9071" w:type="dxa"/>
            <w:gridSpan w:val="12"/>
          </w:tcPr>
          <w:p w:rsidR="00E52C79" w:rsidRPr="00E52C79" w:rsidRDefault="00E52C79" w:rsidP="00AB3CAA">
            <w:pPr>
              <w:pStyle w:val="TableParagraph"/>
              <w:ind w:left="84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</w:rPr>
              <w:t>Cahier de canson couleur</w:t>
            </w:r>
          </w:p>
        </w:tc>
      </w:tr>
      <w:tr w:rsidR="00E52C79" w:rsidRPr="00E52C79" w:rsidTr="00546F90">
        <w:trPr>
          <w:trHeight w:val="285"/>
        </w:trPr>
        <w:tc>
          <w:tcPr>
            <w:tcW w:w="991" w:type="dxa"/>
          </w:tcPr>
          <w:p w:rsidR="00E52C79" w:rsidRPr="00E52C79" w:rsidRDefault="00784D54" w:rsidP="00AB3CAA">
            <w:pPr>
              <w:pStyle w:val="TableParagraph"/>
              <w:spacing w:before="2"/>
              <w:ind w:left="84"/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  <w:noProof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303.7pt;margin-top:454.45pt;width:22.5pt;height:16.75pt;z-index:251661312;mso-wrap-distance-top:7.2pt;mso-wrap-distance-bottom:7.2pt;mso-position-horizontal-relative:margin;mso-position-vertical-relative:margin;mso-width-relative:margin;v-text-anchor:middle" o:connectortype="straight" o:allowincell="f" strokecolor="black [3213]" strokeweight="1.5pt">
                  <v:stroke endarrow="block"/>
                  <v:shadow color="#f79646 [3209]" opacity=".5" offset="-15pt,0" offset2="-18pt,12pt"/>
                  <w10:wrap anchorx="margin" anchory="margin"/>
                </v:shape>
              </w:pict>
            </w:r>
            <w:r w:rsidR="00E52C79" w:rsidRPr="00E52C79">
              <w:rPr>
                <w:rFonts w:ascii="Batang" w:eastAsia="Batang" w:hAnsi="Batang"/>
                <w:b/>
                <w:bCs/>
                <w:w w:val="99"/>
              </w:rPr>
              <w:t>1</w:t>
            </w:r>
          </w:p>
        </w:tc>
        <w:tc>
          <w:tcPr>
            <w:tcW w:w="9071" w:type="dxa"/>
            <w:gridSpan w:val="12"/>
          </w:tcPr>
          <w:p w:rsidR="00E52C79" w:rsidRPr="00E52C79" w:rsidRDefault="00E52C79" w:rsidP="00AB3CAA">
            <w:pPr>
              <w:pStyle w:val="TableParagraph"/>
              <w:spacing w:before="2"/>
              <w:ind w:left="84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</w:rPr>
              <w:t>Boîte de peinture Poster Color (12 flacons)</w:t>
            </w:r>
          </w:p>
        </w:tc>
      </w:tr>
      <w:tr w:rsidR="0008365E" w:rsidRPr="0008365E" w:rsidTr="00546F90">
        <w:trPr>
          <w:trHeight w:val="282"/>
        </w:trPr>
        <w:tc>
          <w:tcPr>
            <w:tcW w:w="991" w:type="dxa"/>
          </w:tcPr>
          <w:p w:rsidR="0008365E" w:rsidRPr="0008365E" w:rsidRDefault="0008365E" w:rsidP="00AB3CAA">
            <w:pPr>
              <w:pStyle w:val="TableParagraph"/>
              <w:ind w:left="84"/>
              <w:rPr>
                <w:rFonts w:ascii="Batang" w:eastAsia="Batang" w:hAnsi="Batang"/>
                <w:b/>
                <w:bCs/>
                <w:w w:val="99"/>
              </w:rPr>
            </w:pPr>
            <w:r w:rsidRPr="0008365E">
              <w:rPr>
                <w:rFonts w:ascii="Batang" w:eastAsia="Batang" w:hAnsi="Batang"/>
                <w:b/>
                <w:bCs/>
                <w:w w:val="99"/>
              </w:rPr>
              <w:t>1</w:t>
            </w:r>
          </w:p>
        </w:tc>
        <w:tc>
          <w:tcPr>
            <w:tcW w:w="9071" w:type="dxa"/>
            <w:gridSpan w:val="12"/>
          </w:tcPr>
          <w:p w:rsidR="0008365E" w:rsidRPr="0008365E" w:rsidRDefault="0008365E" w:rsidP="00AB3CAA">
            <w:pPr>
              <w:pStyle w:val="TableParagraph"/>
              <w:ind w:left="84"/>
              <w:rPr>
                <w:rFonts w:ascii="Batang" w:eastAsia="Batang" w:hAnsi="Batang"/>
                <w:b/>
                <w:bCs/>
              </w:rPr>
            </w:pPr>
            <w:r w:rsidRPr="0008365E">
              <w:rPr>
                <w:rFonts w:ascii="Batang" w:eastAsia="Batang" w:hAnsi="Batang"/>
                <w:b/>
                <w:bCs/>
              </w:rPr>
              <w:t>Pochette de crayons gros feutres</w:t>
            </w:r>
          </w:p>
        </w:tc>
      </w:tr>
      <w:tr w:rsidR="00E52C79" w:rsidRPr="00E52C79" w:rsidTr="00546F90">
        <w:trPr>
          <w:trHeight w:val="282"/>
        </w:trPr>
        <w:tc>
          <w:tcPr>
            <w:tcW w:w="991" w:type="dxa"/>
          </w:tcPr>
          <w:p w:rsidR="00E52C79" w:rsidRPr="00E52C79" w:rsidRDefault="00E52C79" w:rsidP="00AB3CAA">
            <w:pPr>
              <w:pStyle w:val="TableParagraph"/>
              <w:ind w:left="84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  <w:w w:val="99"/>
              </w:rPr>
              <w:t>3</w:t>
            </w:r>
          </w:p>
        </w:tc>
        <w:tc>
          <w:tcPr>
            <w:tcW w:w="9071" w:type="dxa"/>
            <w:gridSpan w:val="12"/>
          </w:tcPr>
          <w:p w:rsidR="00E52C79" w:rsidRPr="00E52C79" w:rsidRDefault="00E52C79" w:rsidP="00AB3CAA">
            <w:pPr>
              <w:pStyle w:val="TableParagraph"/>
              <w:ind w:left="84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</w:rPr>
              <w:t>Crayons papier</w:t>
            </w:r>
            <w:r w:rsidR="002F0388">
              <w:rPr>
                <w:rFonts w:ascii="Batang" w:eastAsia="Batang" w:hAnsi="Batang"/>
                <w:b/>
                <w:bCs/>
              </w:rPr>
              <w:t xml:space="preserve"> </w:t>
            </w:r>
            <w:r w:rsidRPr="00E52C79">
              <w:rPr>
                <w:rFonts w:ascii="Batang" w:eastAsia="Batang" w:hAnsi="Batang"/>
                <w:b/>
                <w:bCs/>
              </w:rPr>
              <w:t>2</w:t>
            </w:r>
            <w:r w:rsidR="002F0388">
              <w:rPr>
                <w:rFonts w:ascii="Batang" w:eastAsia="Batang" w:hAnsi="Batang"/>
                <w:b/>
                <w:bCs/>
              </w:rPr>
              <w:t xml:space="preserve"> </w:t>
            </w:r>
            <w:r w:rsidRPr="00E52C79">
              <w:rPr>
                <w:rFonts w:ascii="Batang" w:eastAsia="Batang" w:hAnsi="Batang"/>
                <w:b/>
                <w:bCs/>
              </w:rPr>
              <w:t>HB</w:t>
            </w:r>
          </w:p>
        </w:tc>
      </w:tr>
      <w:tr w:rsidR="00E52C79" w:rsidRPr="00E52C79" w:rsidTr="00546F90">
        <w:trPr>
          <w:trHeight w:val="283"/>
        </w:trPr>
        <w:tc>
          <w:tcPr>
            <w:tcW w:w="991" w:type="dxa"/>
          </w:tcPr>
          <w:p w:rsidR="00E52C79" w:rsidRPr="00E52C79" w:rsidRDefault="00E52C79" w:rsidP="00AB3CAA">
            <w:pPr>
              <w:pStyle w:val="TableParagraph"/>
              <w:ind w:left="84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  <w:w w:val="99"/>
              </w:rPr>
              <w:t>2</w:t>
            </w:r>
          </w:p>
        </w:tc>
        <w:tc>
          <w:tcPr>
            <w:tcW w:w="9071" w:type="dxa"/>
            <w:gridSpan w:val="12"/>
          </w:tcPr>
          <w:p w:rsidR="00E52C79" w:rsidRPr="00E52C79" w:rsidRDefault="00E52C79" w:rsidP="00AB3CAA">
            <w:pPr>
              <w:pStyle w:val="TableParagraph"/>
              <w:ind w:left="84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</w:rPr>
              <w:t>Gomme</w:t>
            </w:r>
          </w:p>
        </w:tc>
      </w:tr>
      <w:tr w:rsidR="00E52C79" w:rsidRPr="00E52C79" w:rsidTr="00546F90">
        <w:trPr>
          <w:trHeight w:val="285"/>
        </w:trPr>
        <w:tc>
          <w:tcPr>
            <w:tcW w:w="991" w:type="dxa"/>
          </w:tcPr>
          <w:p w:rsidR="00E52C79" w:rsidRPr="00E52C79" w:rsidRDefault="00E52C79" w:rsidP="00AB3CAA">
            <w:pPr>
              <w:pStyle w:val="TableParagraph"/>
              <w:spacing w:before="2"/>
              <w:ind w:left="84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  <w:w w:val="99"/>
              </w:rPr>
              <w:t>2</w:t>
            </w:r>
          </w:p>
        </w:tc>
        <w:tc>
          <w:tcPr>
            <w:tcW w:w="9071" w:type="dxa"/>
            <w:gridSpan w:val="12"/>
          </w:tcPr>
          <w:p w:rsidR="00E52C79" w:rsidRPr="00E52C79" w:rsidRDefault="00E52C79" w:rsidP="00AB3CAA">
            <w:pPr>
              <w:pStyle w:val="TableParagraph"/>
              <w:spacing w:before="2"/>
              <w:ind w:left="84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</w:rPr>
              <w:t>Bâton de colle UHU ou PRITT</w:t>
            </w:r>
          </w:p>
        </w:tc>
      </w:tr>
      <w:tr w:rsidR="00E52C79" w:rsidRPr="00E52C79" w:rsidTr="00546F90">
        <w:trPr>
          <w:trHeight w:val="315"/>
        </w:trPr>
        <w:tc>
          <w:tcPr>
            <w:tcW w:w="991" w:type="dxa"/>
          </w:tcPr>
          <w:p w:rsidR="00E52C79" w:rsidRPr="00E52C79" w:rsidRDefault="00E52C79" w:rsidP="00AB3CAA">
            <w:pPr>
              <w:pStyle w:val="TableParagraph"/>
              <w:ind w:left="84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  <w:w w:val="99"/>
              </w:rPr>
              <w:t>3</w:t>
            </w:r>
          </w:p>
        </w:tc>
        <w:tc>
          <w:tcPr>
            <w:tcW w:w="9071" w:type="dxa"/>
            <w:gridSpan w:val="12"/>
          </w:tcPr>
          <w:p w:rsidR="00E52C79" w:rsidRPr="00E52C79" w:rsidRDefault="00E52C79" w:rsidP="00AB3CAA">
            <w:pPr>
              <w:pStyle w:val="TableParagraph"/>
              <w:ind w:left="84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</w:rPr>
              <w:t>Toile pour peindre</w:t>
            </w:r>
            <w:r w:rsidR="0008365E">
              <w:rPr>
                <w:rFonts w:ascii="Batang" w:eastAsia="Batang" w:hAnsi="Batang"/>
                <w:b/>
                <w:bCs/>
              </w:rPr>
              <w:t xml:space="preserve"> </w:t>
            </w:r>
            <w:r w:rsidRPr="00E52C79">
              <w:rPr>
                <w:rFonts w:ascii="Batang" w:eastAsia="Batang" w:hAnsi="Batang"/>
                <w:b/>
                <w:bCs/>
              </w:rPr>
              <w:t>30</w:t>
            </w:r>
            <w:r w:rsidR="0008365E">
              <w:rPr>
                <w:rFonts w:ascii="Batang" w:eastAsia="Batang" w:hAnsi="Batang"/>
                <w:b/>
                <w:bCs/>
              </w:rPr>
              <w:t xml:space="preserve"> </w:t>
            </w:r>
            <w:r w:rsidRPr="00E52C79">
              <w:rPr>
                <w:rFonts w:ascii="Batang" w:eastAsia="Batang" w:hAnsi="Batang"/>
                <w:b/>
                <w:bCs/>
              </w:rPr>
              <w:t>sur 30cm (canevas)</w:t>
            </w:r>
          </w:p>
        </w:tc>
      </w:tr>
      <w:tr w:rsidR="0008365E" w:rsidRPr="00E52C79" w:rsidTr="00546F90">
        <w:trPr>
          <w:trHeight w:val="315"/>
        </w:trPr>
        <w:tc>
          <w:tcPr>
            <w:tcW w:w="991" w:type="dxa"/>
          </w:tcPr>
          <w:p w:rsidR="0008365E" w:rsidRPr="00E52C79" w:rsidRDefault="0008365E" w:rsidP="00AB3CAA">
            <w:pPr>
              <w:pStyle w:val="TableParagraph"/>
              <w:ind w:left="84"/>
              <w:rPr>
                <w:rFonts w:ascii="Batang" w:eastAsia="Batang" w:hAnsi="Batang"/>
                <w:b/>
                <w:bCs/>
                <w:w w:val="99"/>
              </w:rPr>
            </w:pPr>
            <w:r>
              <w:rPr>
                <w:rFonts w:ascii="Batang" w:eastAsia="Batang" w:hAnsi="Batang"/>
                <w:b/>
                <w:bCs/>
                <w:w w:val="99"/>
              </w:rPr>
              <w:t>2</w:t>
            </w:r>
          </w:p>
        </w:tc>
        <w:tc>
          <w:tcPr>
            <w:tcW w:w="9071" w:type="dxa"/>
            <w:gridSpan w:val="12"/>
          </w:tcPr>
          <w:p w:rsidR="0008365E" w:rsidRPr="00E52C79" w:rsidRDefault="0008365E" w:rsidP="00AB3CAA">
            <w:pPr>
              <w:pStyle w:val="TableParagraph"/>
              <w:ind w:left="84"/>
              <w:rPr>
                <w:rFonts w:ascii="Batang" w:eastAsia="Batang" w:hAnsi="Batang"/>
                <w:b/>
                <w:bCs/>
              </w:rPr>
            </w:pPr>
            <w:r w:rsidRPr="00E52C79">
              <w:rPr>
                <w:rFonts w:ascii="Batang" w:eastAsia="Batang" w:hAnsi="Batang"/>
                <w:b/>
                <w:bCs/>
              </w:rPr>
              <w:t>Blue</w:t>
            </w:r>
            <w:r>
              <w:rPr>
                <w:rFonts w:ascii="Batang" w:eastAsia="Batang" w:hAnsi="Batang"/>
                <w:b/>
                <w:bCs/>
              </w:rPr>
              <w:t xml:space="preserve"> </w:t>
            </w:r>
            <w:r w:rsidRPr="00E52C79">
              <w:rPr>
                <w:rFonts w:ascii="Batang" w:eastAsia="Batang" w:hAnsi="Batang"/>
                <w:b/>
                <w:bCs/>
              </w:rPr>
              <w:t>Tac bleu</w:t>
            </w:r>
          </w:p>
        </w:tc>
      </w:tr>
    </w:tbl>
    <w:p w:rsidR="00E52C79" w:rsidRDefault="00784D54" w:rsidP="002F0388">
      <w:pPr>
        <w:pStyle w:val="BodyText"/>
        <w:spacing w:before="1"/>
        <w:rPr>
          <w:rFonts w:ascii="Batang" w:eastAsia="Batang" w:hAnsi="Batang"/>
          <w:b/>
          <w:bCs/>
          <w:sz w:val="22"/>
          <w:szCs w:val="22"/>
        </w:rPr>
      </w:pPr>
      <w:r>
        <w:rPr>
          <w:rFonts w:ascii="Batang" w:eastAsia="Batang" w:hAnsi="Batang"/>
          <w:b/>
          <w:bCs/>
          <w:noProof/>
          <w:sz w:val="22"/>
          <w:szCs w:val="22"/>
          <w:lang w:val="en-US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2" type="#_x0000_t185" style="position:absolute;margin-left:38.1pt;margin-top:568.8pt;width:443.05pt;height:104.25pt;rotation:-360;z-index:251662336;mso-position-horizontal-relative:margin;mso-position-vertical-relative:margin;mso-width-relative:margin;mso-height-relative:margin" o:allowincell="f" adj="1739" fillcolor="#943634 [2405]" strokecolor="#9bbb59 [3206]" strokeweight="3pt">
            <v:imagedata embosscolor="shadow add(51)"/>
            <v:shadow type="emboss" color="lineOrFill darken(153)" color2="shadow add(102)" offset="1pt,1pt"/>
            <v:textbox style="mso-next-textbox:#_x0000_s1032" inset="3.6pt,,3.6pt">
              <w:txbxContent>
                <w:p w:rsidR="002F0388" w:rsidRPr="000F697E" w:rsidRDefault="002F0388" w:rsidP="002F0388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782"/>
                      <w:tab w:val="left" w:pos="783"/>
                    </w:tabs>
                    <w:spacing w:before="101"/>
                    <w:ind w:right="1071"/>
                  </w:pPr>
                  <w:r w:rsidRPr="000F697E">
                    <w:t>Bien respecter la liste des fournitures et ne pas donner de fournitures gadgets.</w:t>
                  </w:r>
                </w:p>
                <w:p w:rsidR="002F0388" w:rsidRPr="000F697E" w:rsidRDefault="002F0388" w:rsidP="002F0388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924"/>
                      <w:tab w:val="left" w:pos="925"/>
                    </w:tabs>
                    <w:spacing w:before="2"/>
                    <w:ind w:right="134"/>
                  </w:pPr>
                  <w:r w:rsidRPr="000F697E">
                    <w:t>Afin de recevoir vos enfants dans de bonnes conditions, il serait souhaitable d’apporter les fournitures</w:t>
                  </w:r>
                  <w:r w:rsidRPr="00984C40">
                    <w:rPr>
                      <w:lang w:val="fr-CA"/>
                    </w:rPr>
                    <w:t xml:space="preserve"> avant la rentée.</w:t>
                  </w:r>
                </w:p>
                <w:p w:rsidR="002F0388" w:rsidRDefault="002F0388" w:rsidP="002F0388">
                  <w:pPr>
                    <w:pStyle w:val="BodyText"/>
                    <w:ind w:left="2477" w:right="1935" w:hanging="396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Merci beaucoup pour votre </w:t>
                  </w:r>
                  <w:r w:rsidRPr="000F697E">
                    <w:rPr>
                      <w:sz w:val="22"/>
                      <w:szCs w:val="22"/>
                    </w:rPr>
                    <w:t xml:space="preserve">compréhension </w:t>
                  </w:r>
                </w:p>
                <w:p w:rsidR="002F0388" w:rsidRPr="000F697E" w:rsidRDefault="002F0388" w:rsidP="002F0388">
                  <w:pPr>
                    <w:pStyle w:val="BodyText"/>
                    <w:ind w:left="2477" w:right="1935" w:hanging="396"/>
                    <w:rPr>
                      <w:sz w:val="22"/>
                      <w:szCs w:val="22"/>
                    </w:rPr>
                  </w:pPr>
                  <w:r w:rsidRPr="000F697E">
                    <w:rPr>
                      <w:sz w:val="22"/>
                      <w:szCs w:val="22"/>
                    </w:rPr>
                    <w:t>Bonnes vacances à tous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F697E">
                    <w:rPr>
                      <w:sz w:val="22"/>
                      <w:szCs w:val="22"/>
                    </w:rPr>
                    <w:t>!</w:t>
                  </w:r>
                </w:p>
                <w:p w:rsidR="002F0388" w:rsidRPr="00300641" w:rsidRDefault="002F0388" w:rsidP="002F0388">
                  <w:pPr>
                    <w:pStyle w:val="BodyText"/>
                    <w:ind w:left="2477"/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2F0388" w:rsidRDefault="002F0388" w:rsidP="002F0388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2F0388" w:rsidRDefault="002F0388" w:rsidP="002F0388">
      <w:pPr>
        <w:pStyle w:val="BodyText"/>
        <w:spacing w:before="1"/>
        <w:rPr>
          <w:rFonts w:ascii="Batang" w:eastAsia="Batang" w:hAnsi="Batang"/>
          <w:b/>
          <w:bCs/>
          <w:sz w:val="22"/>
          <w:szCs w:val="22"/>
        </w:rPr>
      </w:pPr>
    </w:p>
    <w:p w:rsidR="002F0388" w:rsidRPr="00E52C79" w:rsidRDefault="002F0388" w:rsidP="002F0388">
      <w:pPr>
        <w:pStyle w:val="BodyText"/>
        <w:spacing w:before="1"/>
        <w:rPr>
          <w:rFonts w:ascii="Batang" w:eastAsia="Batang" w:hAnsi="Batang"/>
          <w:b/>
          <w:bCs/>
          <w:sz w:val="22"/>
          <w:szCs w:val="22"/>
        </w:rPr>
      </w:pPr>
    </w:p>
    <w:sectPr w:rsidR="002F0388" w:rsidRPr="00E52C79" w:rsidSect="006D1853">
      <w:headerReference w:type="default" r:id="rId9"/>
      <w:footerReference w:type="default" r:id="rId10"/>
      <w:type w:val="continuous"/>
      <w:pgSz w:w="11910" w:h="16840"/>
      <w:pgMar w:top="620" w:right="32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C1D" w:rsidRDefault="00753C1D">
      <w:r>
        <w:separator/>
      </w:r>
    </w:p>
  </w:endnote>
  <w:endnote w:type="continuationSeparator" w:id="1">
    <w:p w:rsidR="00753C1D" w:rsidRDefault="00753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90"/>
      <w:gridCol w:w="9810"/>
    </w:tblGrid>
    <w:tr w:rsidR="00E43A87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E43A87" w:rsidRPr="00E43A87" w:rsidRDefault="00E52C79" w:rsidP="00E43A87">
          <w:pPr>
            <w:pStyle w:val="Footer"/>
            <w:jc w:val="center"/>
            <w:rPr>
              <w:b/>
              <w:color w:val="FFFFFF" w:themeColor="background1"/>
              <w:sz w:val="24"/>
              <w:szCs w:val="24"/>
            </w:rPr>
          </w:pPr>
          <w:r>
            <w:rPr>
              <w:sz w:val="24"/>
              <w:szCs w:val="24"/>
            </w:rPr>
            <w:t>CE1</w:t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E43A87" w:rsidRPr="00E43A87" w:rsidRDefault="00E43A87" w:rsidP="00E43A87">
          <w:pPr>
            <w:spacing w:before="69"/>
            <w:rPr>
              <w:sz w:val="24"/>
            </w:rPr>
          </w:pPr>
          <w:r>
            <w:t xml:space="preserve">Liste de fournitures  </w:t>
          </w:r>
          <w:r>
            <w:rPr>
              <w:sz w:val="24"/>
            </w:rPr>
            <w:t>Filière Nationale</w:t>
          </w:r>
        </w:p>
      </w:tc>
    </w:tr>
  </w:tbl>
  <w:p w:rsidR="00E43A87" w:rsidRDefault="00E43A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C1D" w:rsidRDefault="00753C1D">
      <w:r>
        <w:separator/>
      </w:r>
    </w:p>
  </w:footnote>
  <w:footnote w:type="continuationSeparator" w:id="1">
    <w:p w:rsidR="00753C1D" w:rsidRDefault="00753C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A87" w:rsidRDefault="00E43A87" w:rsidP="00E52C79">
    <w:pPr>
      <w:pStyle w:val="Header"/>
    </w:pPr>
    <w:r w:rsidRPr="00E43A87">
      <w:rPr>
        <w:noProof/>
        <w:lang w:val="en-US"/>
      </w:rPr>
      <w:drawing>
        <wp:inline distT="0" distB="0" distL="0" distR="0">
          <wp:extent cx="748393" cy="465364"/>
          <wp:effectExtent l="1905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210" cy="468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</w:t>
    </w:r>
    <w:r w:rsidR="00E52C79">
      <w:rPr>
        <w:b/>
        <w:bCs/>
        <w:sz w:val="24"/>
        <w:szCs w:val="24"/>
      </w:rPr>
      <w:t>CE1</w:t>
    </w:r>
    <w:r>
      <w:rPr>
        <w:b/>
        <w:bCs/>
        <w:sz w:val="24"/>
        <w:szCs w:val="24"/>
      </w:rPr>
      <w:t xml:space="preserve"> </w:t>
    </w:r>
    <w:r w:rsidRPr="00E43A87">
      <w:rPr>
        <w:b/>
        <w:bCs/>
        <w:sz w:val="24"/>
        <w:szCs w:val="24"/>
      </w:rPr>
      <w:t>2024-2025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numFmt w:val="bullet"/>
      <w:lvlText w:val=""/>
      <w:lvlJc w:val="left"/>
      <w:pPr>
        <w:ind w:left="216" w:hanging="360"/>
      </w:pPr>
      <w:rPr>
        <w:rFonts w:ascii="Symbol" w:eastAsia="Symbol" w:hAnsi="Symbol" w:cs="Symbol" w:hint="default"/>
        <w:w w:val="100"/>
        <w:sz w:val="28"/>
        <w:szCs w:val="28"/>
        <w:lang w:val="fr-FR" w:eastAsia="en-US" w:bidi="ar-SA"/>
      </w:rPr>
    </w:lvl>
    <w:lvl w:ilvl="1">
      <w:numFmt w:val="bullet"/>
      <w:lvlText w:val=""/>
      <w:lvlJc w:val="left"/>
      <w:pPr>
        <w:ind w:left="924" w:hanging="360"/>
      </w:pPr>
      <w:rPr>
        <w:rFonts w:ascii="Symbol" w:eastAsia="Symbol" w:hAnsi="Symbol" w:cs="Symbol" w:hint="default"/>
        <w:w w:val="100"/>
        <w:sz w:val="28"/>
        <w:szCs w:val="28"/>
        <w:lang w:val="fr-FR" w:eastAsia="en-US" w:bidi="ar-SA"/>
      </w:rPr>
    </w:lvl>
    <w:lvl w:ilvl="2">
      <w:numFmt w:val="bullet"/>
      <w:lvlText w:val="•"/>
      <w:lvlJc w:val="left"/>
      <w:pPr>
        <w:ind w:left="1874" w:hanging="36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829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783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38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92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47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02" w:hanging="360"/>
      </w:pPr>
      <w:rPr>
        <w:rFonts w:hint="default"/>
        <w:lang w:val="fr-FR" w:eastAsia="en-US" w:bidi="ar-SA"/>
      </w:rPr>
    </w:lvl>
  </w:abstractNum>
  <w:abstractNum w:abstractNumId="1">
    <w:nsid w:val="4CBF7FEC"/>
    <w:multiLevelType w:val="hybridMultilevel"/>
    <w:tmpl w:val="B1C45D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D1853"/>
    <w:rsid w:val="00023290"/>
    <w:rsid w:val="00037846"/>
    <w:rsid w:val="0008365E"/>
    <w:rsid w:val="000F334C"/>
    <w:rsid w:val="001C6066"/>
    <w:rsid w:val="002F0388"/>
    <w:rsid w:val="003766E2"/>
    <w:rsid w:val="003B0886"/>
    <w:rsid w:val="003C662A"/>
    <w:rsid w:val="003F31AF"/>
    <w:rsid w:val="00404457"/>
    <w:rsid w:val="004512FB"/>
    <w:rsid w:val="004A36B3"/>
    <w:rsid w:val="004E1223"/>
    <w:rsid w:val="00512107"/>
    <w:rsid w:val="00546F90"/>
    <w:rsid w:val="005B3190"/>
    <w:rsid w:val="005C46ED"/>
    <w:rsid w:val="00660C74"/>
    <w:rsid w:val="00687969"/>
    <w:rsid w:val="006939A2"/>
    <w:rsid w:val="006D1853"/>
    <w:rsid w:val="006D4365"/>
    <w:rsid w:val="006E2898"/>
    <w:rsid w:val="007024B2"/>
    <w:rsid w:val="00721165"/>
    <w:rsid w:val="007374F2"/>
    <w:rsid w:val="00753C1D"/>
    <w:rsid w:val="00784D54"/>
    <w:rsid w:val="007E138A"/>
    <w:rsid w:val="007E3C24"/>
    <w:rsid w:val="007E5524"/>
    <w:rsid w:val="00851320"/>
    <w:rsid w:val="00892558"/>
    <w:rsid w:val="008C18A6"/>
    <w:rsid w:val="00907E0A"/>
    <w:rsid w:val="00934175"/>
    <w:rsid w:val="00966A44"/>
    <w:rsid w:val="00993AB2"/>
    <w:rsid w:val="00A3455B"/>
    <w:rsid w:val="00A528C8"/>
    <w:rsid w:val="00A9118C"/>
    <w:rsid w:val="00AA0035"/>
    <w:rsid w:val="00AB6DD8"/>
    <w:rsid w:val="00AF1405"/>
    <w:rsid w:val="00BA4C3D"/>
    <w:rsid w:val="00C5632F"/>
    <w:rsid w:val="00C83853"/>
    <w:rsid w:val="00CB4C53"/>
    <w:rsid w:val="00D1207E"/>
    <w:rsid w:val="00DA185D"/>
    <w:rsid w:val="00DA37C6"/>
    <w:rsid w:val="00E43A87"/>
    <w:rsid w:val="00E52C79"/>
    <w:rsid w:val="00F32ED5"/>
    <w:rsid w:val="00F753A1"/>
    <w:rsid w:val="00F86FA1"/>
    <w:rsid w:val="00F938BB"/>
    <w:rsid w:val="00F953E8"/>
    <w:rsid w:val="00FA0BA8"/>
    <w:rsid w:val="00FC031A"/>
    <w:rsid w:val="00FF0B0B"/>
    <w:rsid w:val="04C15712"/>
    <w:rsid w:val="62310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horizontal-relative:margin;mso-position-vertical-relative:margin;mso-width-relative:margin;v-text-anchor:middle" o:allowincell="f" fill="f" fillcolor="none [3213]" strokecolor="none [3213]">
      <v:fill color="none [3213]" on="f"/>
      <v:stroke color="none [3213]" weight="1.5pt"/>
      <v:shadow color="none [3209]" opacity=".5" offset="-15pt,0" offset2="-18pt,12pt"/>
      <v:textbox inset="21.6pt,21.6pt,21.6pt,21.6pt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1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1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Balloon Text" w:semiHidden="0" w:uiPriority="0" w:unhideWhenUsed="0"/>
    <w:lsdException w:name="Table Grid" w:uiPriority="59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D185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D1853"/>
    <w:rPr>
      <w:rFonts w:ascii="Comic Sans MS" w:eastAsia="Comic Sans MS" w:hAnsi="Comic Sans MS" w:cs="Comic Sans MS"/>
      <w:sz w:val="28"/>
      <w:szCs w:val="28"/>
    </w:rPr>
  </w:style>
  <w:style w:type="paragraph" w:styleId="Title">
    <w:name w:val="Title"/>
    <w:basedOn w:val="Normal"/>
    <w:uiPriority w:val="1"/>
    <w:qFormat/>
    <w:rsid w:val="006D1853"/>
    <w:pPr>
      <w:spacing w:before="392"/>
      <w:ind w:left="1013"/>
    </w:pPr>
    <w:rPr>
      <w:b/>
      <w:bCs/>
      <w:sz w:val="48"/>
      <w:szCs w:val="48"/>
    </w:rPr>
  </w:style>
  <w:style w:type="table" w:customStyle="1" w:styleId="TableNormal1">
    <w:name w:val="Table Normal1"/>
    <w:uiPriority w:val="2"/>
    <w:semiHidden/>
    <w:unhideWhenUsed/>
    <w:qFormat/>
    <w:rsid w:val="006D18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6D1853"/>
  </w:style>
  <w:style w:type="paragraph" w:customStyle="1" w:styleId="TableParagraph">
    <w:name w:val="Table Paragraph"/>
    <w:basedOn w:val="Normal"/>
    <w:uiPriority w:val="1"/>
    <w:qFormat/>
    <w:rsid w:val="006D1853"/>
    <w:pPr>
      <w:spacing w:before="8" w:line="247" w:lineRule="exact"/>
      <w:ind w:left="108"/>
    </w:pPr>
  </w:style>
  <w:style w:type="paragraph" w:styleId="BalloonText">
    <w:name w:val="Balloon Text"/>
    <w:basedOn w:val="Normal"/>
    <w:link w:val="BalloonTextChar"/>
    <w:rsid w:val="006D4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4365"/>
    <w:rPr>
      <w:rFonts w:ascii="Tahoma" w:eastAsia="Times New Roman" w:hAnsi="Tahoma" w:cs="Tahoma"/>
      <w:sz w:val="16"/>
      <w:szCs w:val="16"/>
      <w:lang w:val="fr-FR"/>
    </w:rPr>
  </w:style>
  <w:style w:type="character" w:customStyle="1" w:styleId="BodyTextChar">
    <w:name w:val="Body Text Char"/>
    <w:basedOn w:val="DefaultParagraphFont"/>
    <w:link w:val="BodyText"/>
    <w:uiPriority w:val="1"/>
    <w:rsid w:val="00512107"/>
    <w:rPr>
      <w:rFonts w:ascii="Comic Sans MS" w:eastAsia="Comic Sans MS" w:hAnsi="Comic Sans MS" w:cs="Comic Sans MS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E43A87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43A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A87"/>
    <w:rPr>
      <w:rFonts w:ascii="Times New Roman" w:eastAsia="Times New Roman" w:hAnsi="Times New Roman" w:cs="Times New Roman"/>
      <w:sz w:val="22"/>
      <w:szCs w:val="22"/>
      <w:lang w:val="fr-FR"/>
    </w:rPr>
  </w:style>
  <w:style w:type="paragraph" w:styleId="Footer">
    <w:name w:val="footer"/>
    <w:basedOn w:val="Normal"/>
    <w:link w:val="FooterChar"/>
    <w:uiPriority w:val="99"/>
    <w:rsid w:val="00E43A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A87"/>
    <w:rPr>
      <w:rFonts w:ascii="Times New Roman" w:eastAsia="Times New Roman" w:hAnsi="Times New Roman" w:cs="Times New Roman"/>
      <w:sz w:val="22"/>
      <w:szCs w:val="22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FCF84-48DF-47B5-A7C3-08E1B1B1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Commande de fournitures</vt:lpstr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Commande de fournitures</dc:title>
  <dc:creator>nat-adm</dc:creator>
  <cp:lastModifiedBy>maha osman</cp:lastModifiedBy>
  <cp:revision>34</cp:revision>
  <cp:lastPrinted>2024-06-11T13:44:00Z</cp:lastPrinted>
  <dcterms:created xsi:type="dcterms:W3CDTF">2022-06-28T08:08:00Z</dcterms:created>
  <dcterms:modified xsi:type="dcterms:W3CDTF">2024-07-09T08:09:00Z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2022-06-28T00:00:00Z</vt:filetime>
  </property>
  <property fmtid="{D5CDD505-2E9C-101B-9397-08002B2CF9AE}" pid="5" name="KSOProductBuildVer">
    <vt:lpwstr>1036-11.2.0.11156</vt:lpwstr>
  </property>
  <property fmtid="{D5CDD505-2E9C-101B-9397-08002B2CF9AE}" pid="6" name="ICV">
    <vt:lpwstr>094E42C3E2844EA082277CB40C5FAF2F</vt:lpwstr>
  </property>
</Properties>
</file>