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6067" w:rsidRDefault="002269E4">
      <w:r>
        <w:t>Local Scholarships</w:t>
      </w:r>
    </w:p>
    <w:p w:rsidR="002269E4" w:rsidRDefault="002269E4">
      <w:r>
        <w:t>Hubbertville School seniors are afforded several scholarship opportunities that are provided by previous students, families, clubs or organizations.  The applications are available in March of each year with a specified due date.  Most of the scholarships require an interview which is held on campus.  The scholarships range from book scholarships to awards of $2000.  A resume is required and should be accurate and up to date.  The scholarships are awarded at High School Awards Day with the exception of one scholarship that is awarded at graduation practice.</w:t>
      </w:r>
    </w:p>
    <w:sectPr w:rsidR="002269E4" w:rsidSect="0055606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2269E4"/>
    <w:rsid w:val="002269E4"/>
    <w:rsid w:val="00556067"/>
    <w:rsid w:val="005B34F3"/>
    <w:rsid w:val="006A1C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06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87</Words>
  <Characters>496</Characters>
  <Application>Microsoft Office Word</Application>
  <DocSecurity>0</DocSecurity>
  <Lines>4</Lines>
  <Paragraphs>1</Paragraphs>
  <ScaleCrop>false</ScaleCrop>
  <Company>Windows User</Company>
  <LinksUpToDate>false</LinksUpToDate>
  <CharactersWithSpaces>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DFisher</dc:creator>
  <cp:lastModifiedBy>DFisher</cp:lastModifiedBy>
  <cp:revision>1</cp:revision>
  <dcterms:created xsi:type="dcterms:W3CDTF">2019-01-15T15:01:00Z</dcterms:created>
  <dcterms:modified xsi:type="dcterms:W3CDTF">2019-01-15T15:10:00Z</dcterms:modified>
</cp:coreProperties>
</file>