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E3" w:rsidRDefault="00C144E3" w:rsidP="00C144E3">
      <w:pPr>
        <w:spacing w:before="124" w:line="305" w:lineRule="exact"/>
        <w:rPr>
          <w:rFonts w:ascii="Lucida Sans"/>
          <w:b/>
          <w:sz w:val="36"/>
        </w:rPr>
      </w:pPr>
      <w:r>
        <w:rPr>
          <w:rFonts w:ascii="Lucida Sans"/>
          <w:b/>
          <w:color w:val="4A86E7"/>
          <w:sz w:val="36"/>
        </w:rPr>
        <w:t>Exclude and Include</w:t>
      </w:r>
      <w:r>
        <w:rPr>
          <w:rFonts w:ascii="Lucida Sans"/>
          <w:b/>
          <w:color w:val="4A86E7"/>
          <w:spacing w:val="-71"/>
          <w:sz w:val="36"/>
        </w:rPr>
        <w:t xml:space="preserve"> </w:t>
      </w:r>
      <w:r>
        <w:rPr>
          <w:rFonts w:ascii="Lucida Sans"/>
          <w:b/>
          <w:color w:val="4A86E7"/>
          <w:sz w:val="36"/>
        </w:rPr>
        <w:t>Students</w:t>
      </w:r>
    </w:p>
    <w:p w:rsidR="00C144E3" w:rsidRDefault="00C144E3" w:rsidP="00C144E3">
      <w:pPr>
        <w:pStyle w:val="BodyText"/>
        <w:tabs>
          <w:tab w:val="left" w:pos="8044"/>
        </w:tabs>
        <w:spacing w:line="717" w:lineRule="exact"/>
        <w:ind w:left="487"/>
        <w:rPr>
          <w:rFonts w:ascii="Lucida Sans"/>
          <w:b/>
        </w:rPr>
      </w:pPr>
      <w:r>
        <w:rPr>
          <w:rFonts w:ascii="Lucida Sans"/>
          <w:b/>
          <w:color w:val="3D3D3D"/>
        </w:rPr>
        <w:t>Are</w:t>
      </w:r>
      <w:r>
        <w:rPr>
          <w:rFonts w:ascii="Lucida Sans"/>
          <w:b/>
          <w:color w:val="3D3D3D"/>
          <w:spacing w:val="-43"/>
        </w:rPr>
        <w:t xml:space="preserve"> </w:t>
      </w:r>
      <w:r>
        <w:rPr>
          <w:rFonts w:ascii="Lucida Sans"/>
          <w:b/>
          <w:color w:val="3D3D3D"/>
        </w:rPr>
        <w:t>students</w:t>
      </w:r>
      <w:r>
        <w:rPr>
          <w:rFonts w:ascii="Lucida Sans"/>
          <w:b/>
          <w:color w:val="3D3D3D"/>
          <w:spacing w:val="-43"/>
        </w:rPr>
        <w:t xml:space="preserve"> </w:t>
      </w:r>
      <w:r>
        <w:rPr>
          <w:rFonts w:ascii="Lucida Sans"/>
          <w:b/>
          <w:color w:val="3D3D3D"/>
        </w:rPr>
        <w:t>absent</w:t>
      </w:r>
      <w:r>
        <w:rPr>
          <w:rFonts w:ascii="Lucida Sans"/>
          <w:b/>
          <w:color w:val="3D3D3D"/>
          <w:spacing w:val="-42"/>
        </w:rPr>
        <w:t xml:space="preserve"> </w:t>
      </w:r>
      <w:r>
        <w:rPr>
          <w:rFonts w:ascii="Lucida Sans"/>
          <w:b/>
          <w:color w:val="3D3D3D"/>
        </w:rPr>
        <w:t>from</w:t>
      </w:r>
      <w:r>
        <w:rPr>
          <w:rFonts w:ascii="Lucida Sans"/>
          <w:b/>
          <w:color w:val="3D3D3D"/>
          <w:spacing w:val="-43"/>
        </w:rPr>
        <w:t xml:space="preserve"> </w:t>
      </w:r>
      <w:r>
        <w:rPr>
          <w:rFonts w:ascii="Lucida Sans"/>
          <w:b/>
          <w:color w:val="3D3D3D"/>
        </w:rPr>
        <w:t>class?</w:t>
      </w:r>
      <w:r>
        <w:rPr>
          <w:rFonts w:ascii="Lucida Sans"/>
          <w:b/>
          <w:color w:val="3D3D3D"/>
        </w:rPr>
        <w:tab/>
      </w:r>
      <w:r>
        <w:rPr>
          <w:rFonts w:ascii="Lucida Sans"/>
          <w:b/>
          <w:noProof/>
          <w:color w:val="3D3D3D"/>
          <w:position w:val="-13"/>
        </w:rPr>
        <w:drawing>
          <wp:inline distT="0" distB="0" distL="0" distR="0" wp14:anchorId="6650280B" wp14:editId="2C1D2BCD">
            <wp:extent cx="1552575" cy="561975"/>
            <wp:effectExtent l="0" t="0" r="0" b="0"/>
            <wp:docPr id="7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E3" w:rsidRDefault="00C144E3" w:rsidP="00C144E3">
      <w:pPr>
        <w:pStyle w:val="BodyText"/>
        <w:spacing w:line="325" w:lineRule="exact"/>
        <w:ind w:left="487"/>
      </w:pPr>
      <w:r>
        <w:rPr>
          <w:color w:val="3D3D3D"/>
          <w:w w:val="105"/>
        </w:rPr>
        <w:t>Students who are absent can be excluded from your classroom</w:t>
      </w:r>
    </w:p>
    <w:p w:rsidR="00C144E3" w:rsidRDefault="00C144E3" w:rsidP="00C144E3">
      <w:pPr>
        <w:pStyle w:val="BodyText"/>
        <w:spacing w:before="25" w:line="175" w:lineRule="auto"/>
        <w:ind w:left="487" w:right="1162"/>
      </w:pPr>
      <w:proofErr w:type="gramStart"/>
      <w:r>
        <w:rPr>
          <w:color w:val="3D3D3D"/>
          <w:w w:val="105"/>
        </w:rPr>
        <w:t>session</w:t>
      </w:r>
      <w:proofErr w:type="gramEnd"/>
      <w:r>
        <w:rPr>
          <w:color w:val="3D3D3D"/>
          <w:w w:val="105"/>
        </w:rPr>
        <w:t xml:space="preserve"> with the </w:t>
      </w:r>
      <w:r>
        <w:rPr>
          <w:rFonts w:ascii="Lucida Sans"/>
          <w:b/>
          <w:color w:val="37751C"/>
          <w:w w:val="105"/>
        </w:rPr>
        <w:t>Exclude Command</w:t>
      </w:r>
      <w:r>
        <w:rPr>
          <w:color w:val="3D3D3D"/>
          <w:w w:val="105"/>
        </w:rPr>
        <w:t>. This command will temporarily hide the student from your Session. Students can be excluded and restored at any time during your session.</w:t>
      </w:r>
    </w:p>
    <w:p w:rsidR="00C144E3" w:rsidRDefault="00C144E3" w:rsidP="00C144E3">
      <w:pPr>
        <w:pStyle w:val="BodyText"/>
        <w:spacing w:line="348" w:lineRule="exact"/>
        <w:ind w:left="487"/>
      </w:pPr>
      <w:r>
        <w:rPr>
          <w:color w:val="3D3D3D"/>
          <w:w w:val="110"/>
        </w:rPr>
        <w:t>Excluding a student will not delete them from your roster.</w:t>
      </w:r>
    </w:p>
    <w:p w:rsidR="00C144E3" w:rsidRDefault="00C144E3" w:rsidP="00C144E3">
      <w:pPr>
        <w:spacing w:before="203" w:line="453" w:lineRule="exact"/>
        <w:ind w:left="487"/>
        <w:rPr>
          <w:sz w:val="27"/>
        </w:rPr>
      </w:pPr>
      <w:r>
        <w:rPr>
          <w:color w:val="3D3D3D"/>
          <w:sz w:val="27"/>
        </w:rPr>
        <w:t>To Exclude a Student:</w:t>
      </w:r>
    </w:p>
    <w:p w:rsidR="00C144E3" w:rsidRDefault="00C144E3" w:rsidP="00C144E3">
      <w:pPr>
        <w:pStyle w:val="ListParagraph"/>
        <w:numPr>
          <w:ilvl w:val="1"/>
          <w:numId w:val="2"/>
        </w:numPr>
        <w:tabs>
          <w:tab w:val="left" w:pos="1508"/>
        </w:tabs>
        <w:spacing w:line="297" w:lineRule="exact"/>
        <w:rPr>
          <w:sz w:val="23"/>
        </w:rPr>
      </w:pPr>
      <w:r>
        <w:rPr>
          <w:color w:val="3D3D3D"/>
          <w:w w:val="110"/>
          <w:sz w:val="23"/>
        </w:rPr>
        <w:t>Select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one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or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more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students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using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checkbox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left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each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student's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name</w:t>
      </w:r>
    </w:p>
    <w:p w:rsidR="00C144E3" w:rsidRDefault="00C144E3" w:rsidP="00C144E3">
      <w:pPr>
        <w:pStyle w:val="ListParagraph"/>
        <w:numPr>
          <w:ilvl w:val="1"/>
          <w:numId w:val="2"/>
        </w:numPr>
        <w:tabs>
          <w:tab w:val="left" w:pos="1508"/>
        </w:tabs>
        <w:spacing w:line="270" w:lineRule="exact"/>
        <w:rPr>
          <w:sz w:val="23"/>
        </w:rPr>
      </w:pPr>
      <w:r>
        <w:rPr>
          <w:color w:val="3D3D3D"/>
          <w:w w:val="110"/>
          <w:sz w:val="23"/>
        </w:rPr>
        <w:t>Once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students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are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selected,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command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bar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will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appear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at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top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19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screen</w:t>
      </w:r>
    </w:p>
    <w:p w:rsidR="00C144E3" w:rsidRDefault="00C144E3" w:rsidP="00C144E3">
      <w:pPr>
        <w:pStyle w:val="ListParagraph"/>
        <w:numPr>
          <w:ilvl w:val="1"/>
          <w:numId w:val="2"/>
        </w:numPr>
        <w:tabs>
          <w:tab w:val="left" w:pos="1508"/>
        </w:tabs>
        <w:spacing w:line="351" w:lineRule="exact"/>
        <w:rPr>
          <w:sz w:val="23"/>
        </w:rPr>
      </w:pPr>
      <w:r>
        <w:rPr>
          <w:color w:val="3D3D3D"/>
          <w:w w:val="105"/>
          <w:sz w:val="23"/>
        </w:rPr>
        <w:t xml:space="preserve">Click the </w:t>
      </w:r>
      <w:r>
        <w:rPr>
          <w:rFonts w:ascii="Lucida Sans"/>
          <w:b/>
          <w:color w:val="3D3D3D"/>
          <w:w w:val="105"/>
          <w:sz w:val="23"/>
        </w:rPr>
        <w:t>Exclude</w:t>
      </w:r>
      <w:r>
        <w:rPr>
          <w:rFonts w:ascii="Lucida Sans"/>
          <w:b/>
          <w:color w:val="3D3D3D"/>
          <w:spacing w:val="-36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button</w:t>
      </w:r>
    </w:p>
    <w:p w:rsidR="00C144E3" w:rsidRDefault="00C144E3" w:rsidP="00C144E3">
      <w:pPr>
        <w:pStyle w:val="Heading3"/>
        <w:spacing w:before="84"/>
      </w:pPr>
      <w:r>
        <w:rPr>
          <w:color w:val="3D3D3D"/>
          <w:w w:val="105"/>
        </w:rPr>
        <w:t>To Include a Student:</w:t>
      </w:r>
    </w:p>
    <w:p w:rsidR="00C144E3" w:rsidRDefault="00C144E3" w:rsidP="00C144E3">
      <w:pPr>
        <w:pStyle w:val="ListParagraph"/>
        <w:numPr>
          <w:ilvl w:val="0"/>
          <w:numId w:val="1"/>
        </w:numPr>
        <w:tabs>
          <w:tab w:val="left" w:pos="1508"/>
        </w:tabs>
        <w:spacing w:before="55"/>
        <w:rPr>
          <w:sz w:val="23"/>
        </w:rPr>
      </w:pPr>
      <w:r>
        <w:rPr>
          <w:color w:val="3D3D3D"/>
          <w:w w:val="110"/>
          <w:sz w:val="23"/>
        </w:rPr>
        <w:t>Click</w:t>
      </w:r>
      <w:r>
        <w:rPr>
          <w:color w:val="3D3D3D"/>
          <w:spacing w:val="-18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7"/>
          <w:w w:val="110"/>
          <w:sz w:val="23"/>
        </w:rPr>
        <w:t xml:space="preserve"> </w:t>
      </w:r>
      <w:r>
        <w:rPr>
          <w:rFonts w:ascii="Lucida Sans"/>
          <w:b/>
          <w:color w:val="3D3D3D"/>
          <w:w w:val="110"/>
          <w:sz w:val="23"/>
        </w:rPr>
        <w:t>Students</w:t>
      </w:r>
      <w:r>
        <w:rPr>
          <w:rFonts w:ascii="Lucida Sans"/>
          <w:b/>
          <w:color w:val="3D3D3D"/>
          <w:spacing w:val="-2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panel</w:t>
      </w:r>
      <w:r>
        <w:rPr>
          <w:color w:val="3D3D3D"/>
          <w:spacing w:val="-1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at</w:t>
      </w:r>
      <w:r>
        <w:rPr>
          <w:color w:val="3D3D3D"/>
          <w:spacing w:val="-1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top</w:t>
      </w:r>
      <w:r>
        <w:rPr>
          <w:color w:val="3D3D3D"/>
          <w:spacing w:val="-1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left</w:t>
      </w:r>
      <w:r>
        <w:rPr>
          <w:color w:val="3D3D3D"/>
          <w:spacing w:val="-1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corner</w:t>
      </w:r>
      <w:r>
        <w:rPr>
          <w:color w:val="3D3D3D"/>
          <w:spacing w:val="-1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1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teacher</w:t>
      </w:r>
      <w:r>
        <w:rPr>
          <w:color w:val="3D3D3D"/>
          <w:spacing w:val="-1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dashboard</w:t>
      </w:r>
    </w:p>
    <w:p w:rsidR="00C144E3" w:rsidRDefault="00C144E3" w:rsidP="00C144E3">
      <w:pPr>
        <w:pStyle w:val="ListParagraph"/>
        <w:numPr>
          <w:ilvl w:val="0"/>
          <w:numId w:val="1"/>
        </w:numPr>
        <w:tabs>
          <w:tab w:val="left" w:pos="1567"/>
          <w:tab w:val="left" w:pos="1568"/>
        </w:tabs>
        <w:spacing w:line="315" w:lineRule="exact"/>
        <w:ind w:left="1567" w:hanging="420"/>
        <w:rPr>
          <w:sz w:val="23"/>
        </w:rPr>
      </w:pPr>
      <w:r>
        <w:rPr>
          <w:color w:val="3D3D3D"/>
          <w:w w:val="110"/>
          <w:sz w:val="23"/>
        </w:rPr>
        <w:t>Click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+</w:t>
      </w:r>
      <w:r>
        <w:rPr>
          <w:color w:val="3D3D3D"/>
          <w:spacing w:val="-1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icon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-1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include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student</w:t>
      </w:r>
    </w:p>
    <w:p w:rsidR="00C144E3" w:rsidRDefault="00C144E3" w:rsidP="00C144E3">
      <w:pPr>
        <w:pStyle w:val="ListParagraph"/>
        <w:numPr>
          <w:ilvl w:val="0"/>
          <w:numId w:val="1"/>
        </w:numPr>
        <w:tabs>
          <w:tab w:val="left" w:pos="1508"/>
        </w:tabs>
        <w:rPr>
          <w:rFonts w:ascii="Lucida Sans"/>
          <w:b/>
          <w:sz w:val="23"/>
        </w:rPr>
      </w:pPr>
      <w:r>
        <w:rPr>
          <w:color w:val="3D3D3D"/>
          <w:sz w:val="23"/>
        </w:rPr>
        <w:t>Click</w:t>
      </w:r>
      <w:r>
        <w:rPr>
          <w:color w:val="3D3D3D"/>
          <w:spacing w:val="-6"/>
          <w:sz w:val="23"/>
        </w:rPr>
        <w:t xml:space="preserve"> </w:t>
      </w:r>
      <w:r>
        <w:rPr>
          <w:rFonts w:ascii="Lucida Sans"/>
          <w:b/>
          <w:color w:val="3D3D3D"/>
          <w:sz w:val="23"/>
        </w:rPr>
        <w:t>Done</w:t>
      </w:r>
    </w:p>
    <w:p w:rsidR="00C144E3" w:rsidRDefault="00C144E3" w:rsidP="00C144E3">
      <w:pPr>
        <w:spacing w:before="187"/>
        <w:ind w:left="847" w:right="1108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3D3D3D"/>
          <w:w w:val="110"/>
          <w:sz w:val="24"/>
        </w:rPr>
        <w:t xml:space="preserve">For a visual walk-through of all teacher commands, </w:t>
      </w:r>
      <w:hyperlink r:id="rId8">
        <w:r>
          <w:rPr>
            <w:rFonts w:ascii="Calibri"/>
            <w:i/>
            <w:color w:val="1154CC"/>
            <w:w w:val="110"/>
            <w:sz w:val="24"/>
            <w:u w:val="single" w:color="1154CC"/>
          </w:rPr>
          <w:t>click here.</w:t>
        </w:r>
      </w:hyperlink>
    </w:p>
    <w:p w:rsidR="00C144E3" w:rsidRDefault="00C144E3" w:rsidP="00C144E3">
      <w:pPr>
        <w:pStyle w:val="BodyText"/>
        <w:rPr>
          <w:rFonts w:ascii="Calibri"/>
          <w:i/>
          <w:sz w:val="32"/>
        </w:rPr>
      </w:pPr>
      <w:bookmarkStart w:id="0" w:name="_GoBack"/>
      <w:bookmarkEnd w:id="0"/>
    </w:p>
    <w:sectPr w:rsidR="00C144E3" w:rsidSect="00C144E3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55" w:rsidRDefault="008A4855" w:rsidP="00C144E3">
      <w:r>
        <w:separator/>
      </w:r>
    </w:p>
  </w:endnote>
  <w:endnote w:type="continuationSeparator" w:id="0">
    <w:p w:rsidR="008A4855" w:rsidRDefault="008A4855" w:rsidP="00C1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55" w:rsidRDefault="008A4855" w:rsidP="00C144E3">
      <w:r>
        <w:separator/>
      </w:r>
    </w:p>
  </w:footnote>
  <w:footnote w:type="continuationSeparator" w:id="0">
    <w:p w:rsidR="008A4855" w:rsidRDefault="008A4855" w:rsidP="00C1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134F"/>
    <w:multiLevelType w:val="hybridMultilevel"/>
    <w:tmpl w:val="040CAA96"/>
    <w:lvl w:ilvl="0" w:tplc="B1C8D9C6">
      <w:start w:val="1"/>
      <w:numFmt w:val="decimal"/>
      <w:lvlText w:val="%1."/>
      <w:lvlJc w:val="left"/>
      <w:pPr>
        <w:ind w:left="1507" w:hanging="360"/>
      </w:pPr>
      <w:rPr>
        <w:rFonts w:ascii="Arial Unicode MS" w:eastAsia="Arial Unicode MS" w:hAnsi="Arial Unicode MS" w:cs="Arial Unicode MS" w:hint="default"/>
        <w:color w:val="3D3D3D"/>
        <w:spacing w:val="-1"/>
        <w:w w:val="95"/>
        <w:sz w:val="23"/>
        <w:szCs w:val="23"/>
      </w:rPr>
    </w:lvl>
    <w:lvl w:ilvl="1" w:tplc="3C56F77A">
      <w:numFmt w:val="bullet"/>
      <w:lvlText w:val="•"/>
      <w:lvlJc w:val="left"/>
      <w:pPr>
        <w:ind w:left="2496" w:hanging="360"/>
      </w:pPr>
      <w:rPr>
        <w:rFonts w:hint="default"/>
      </w:rPr>
    </w:lvl>
    <w:lvl w:ilvl="2" w:tplc="A67EBC1A">
      <w:numFmt w:val="bullet"/>
      <w:lvlText w:val="•"/>
      <w:lvlJc w:val="left"/>
      <w:pPr>
        <w:ind w:left="3492" w:hanging="360"/>
      </w:pPr>
      <w:rPr>
        <w:rFonts w:hint="default"/>
      </w:rPr>
    </w:lvl>
    <w:lvl w:ilvl="3" w:tplc="E8466772">
      <w:numFmt w:val="bullet"/>
      <w:lvlText w:val="•"/>
      <w:lvlJc w:val="left"/>
      <w:pPr>
        <w:ind w:left="4488" w:hanging="360"/>
      </w:pPr>
      <w:rPr>
        <w:rFonts w:hint="default"/>
      </w:rPr>
    </w:lvl>
    <w:lvl w:ilvl="4" w:tplc="09C8B268">
      <w:numFmt w:val="bullet"/>
      <w:lvlText w:val="•"/>
      <w:lvlJc w:val="left"/>
      <w:pPr>
        <w:ind w:left="5484" w:hanging="360"/>
      </w:pPr>
      <w:rPr>
        <w:rFonts w:hint="default"/>
      </w:rPr>
    </w:lvl>
    <w:lvl w:ilvl="5" w:tplc="D9423B7A"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25B6372A">
      <w:numFmt w:val="bullet"/>
      <w:lvlText w:val="•"/>
      <w:lvlJc w:val="left"/>
      <w:pPr>
        <w:ind w:left="7476" w:hanging="360"/>
      </w:pPr>
      <w:rPr>
        <w:rFonts w:hint="default"/>
      </w:rPr>
    </w:lvl>
    <w:lvl w:ilvl="7" w:tplc="D4D0E840">
      <w:numFmt w:val="bullet"/>
      <w:lvlText w:val="•"/>
      <w:lvlJc w:val="left"/>
      <w:pPr>
        <w:ind w:left="8472" w:hanging="360"/>
      </w:pPr>
      <w:rPr>
        <w:rFonts w:hint="default"/>
      </w:rPr>
    </w:lvl>
    <w:lvl w:ilvl="8" w:tplc="983E07C4">
      <w:numFmt w:val="bullet"/>
      <w:lvlText w:val="•"/>
      <w:lvlJc w:val="left"/>
      <w:pPr>
        <w:ind w:left="9468" w:hanging="360"/>
      </w:pPr>
      <w:rPr>
        <w:rFonts w:hint="default"/>
      </w:rPr>
    </w:lvl>
  </w:abstractNum>
  <w:abstractNum w:abstractNumId="1" w15:restartNumberingAfterBreak="0">
    <w:nsid w:val="36CA1339"/>
    <w:multiLevelType w:val="hybridMultilevel"/>
    <w:tmpl w:val="3E8E3FB8"/>
    <w:lvl w:ilvl="0" w:tplc="E1260DDA">
      <w:start w:val="1"/>
      <w:numFmt w:val="decimal"/>
      <w:lvlText w:val="%1."/>
      <w:lvlJc w:val="left"/>
      <w:pPr>
        <w:ind w:left="1207" w:hanging="360"/>
      </w:pPr>
      <w:rPr>
        <w:rFonts w:hint="default"/>
        <w:w w:val="100"/>
      </w:rPr>
    </w:lvl>
    <w:lvl w:ilvl="1" w:tplc="B510A702">
      <w:start w:val="1"/>
      <w:numFmt w:val="decimal"/>
      <w:lvlText w:val="%2."/>
      <w:lvlJc w:val="left"/>
      <w:pPr>
        <w:ind w:left="1507" w:hanging="360"/>
      </w:pPr>
      <w:rPr>
        <w:rFonts w:ascii="Arial Unicode MS" w:eastAsia="Arial Unicode MS" w:hAnsi="Arial Unicode MS" w:cs="Arial Unicode MS" w:hint="default"/>
        <w:color w:val="3D3D3D"/>
        <w:spacing w:val="-1"/>
        <w:w w:val="95"/>
        <w:sz w:val="23"/>
        <w:szCs w:val="23"/>
      </w:rPr>
    </w:lvl>
    <w:lvl w:ilvl="2" w:tplc="9BFEEF20">
      <w:numFmt w:val="bullet"/>
      <w:lvlText w:val="•"/>
      <w:lvlJc w:val="left"/>
      <w:pPr>
        <w:ind w:left="2606" w:hanging="360"/>
      </w:pPr>
      <w:rPr>
        <w:rFonts w:hint="default"/>
      </w:rPr>
    </w:lvl>
    <w:lvl w:ilvl="3" w:tplc="61686F9A">
      <w:numFmt w:val="bullet"/>
      <w:lvlText w:val="•"/>
      <w:lvlJc w:val="left"/>
      <w:pPr>
        <w:ind w:left="3713" w:hanging="360"/>
      </w:pPr>
      <w:rPr>
        <w:rFonts w:hint="default"/>
      </w:rPr>
    </w:lvl>
    <w:lvl w:ilvl="4" w:tplc="C79AE338"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96605560">
      <w:numFmt w:val="bullet"/>
      <w:lvlText w:val="•"/>
      <w:lvlJc w:val="left"/>
      <w:pPr>
        <w:ind w:left="5926" w:hanging="360"/>
      </w:pPr>
      <w:rPr>
        <w:rFonts w:hint="default"/>
      </w:rPr>
    </w:lvl>
    <w:lvl w:ilvl="6" w:tplc="A23435C4">
      <w:numFmt w:val="bullet"/>
      <w:lvlText w:val="•"/>
      <w:lvlJc w:val="left"/>
      <w:pPr>
        <w:ind w:left="7033" w:hanging="360"/>
      </w:pPr>
      <w:rPr>
        <w:rFonts w:hint="default"/>
      </w:rPr>
    </w:lvl>
    <w:lvl w:ilvl="7" w:tplc="268C0FB2">
      <w:numFmt w:val="bullet"/>
      <w:lvlText w:val="•"/>
      <w:lvlJc w:val="left"/>
      <w:pPr>
        <w:ind w:left="8140" w:hanging="360"/>
      </w:pPr>
      <w:rPr>
        <w:rFonts w:hint="default"/>
      </w:rPr>
    </w:lvl>
    <w:lvl w:ilvl="8" w:tplc="9BD6066E">
      <w:numFmt w:val="bullet"/>
      <w:lvlText w:val="•"/>
      <w:lvlJc w:val="left"/>
      <w:pPr>
        <w:ind w:left="924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E3"/>
    <w:rsid w:val="008A4855"/>
    <w:rsid w:val="00C144E3"/>
    <w:rsid w:val="00E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350BFE-A990-4A9C-B7BE-B9FBED6E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44E3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</w:rPr>
  </w:style>
  <w:style w:type="paragraph" w:styleId="Heading3">
    <w:name w:val="heading 3"/>
    <w:basedOn w:val="Normal"/>
    <w:link w:val="Heading3Char"/>
    <w:uiPriority w:val="1"/>
    <w:qFormat/>
    <w:rsid w:val="00C144E3"/>
    <w:pPr>
      <w:ind w:left="487"/>
      <w:outlineLvl w:val="2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144E3"/>
    <w:rPr>
      <w:rFonts w:ascii="Arial Unicode MS" w:eastAsia="Arial Unicode MS" w:hAnsi="Arial Unicode MS" w:cs="Arial Unicode MS"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C144E3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144E3"/>
    <w:rPr>
      <w:rFonts w:ascii="Arial Unicode MS" w:eastAsia="Arial Unicode MS" w:hAnsi="Arial Unicode MS" w:cs="Arial Unicode MS"/>
      <w:sz w:val="23"/>
      <w:szCs w:val="23"/>
    </w:rPr>
  </w:style>
  <w:style w:type="paragraph" w:styleId="ListParagraph">
    <w:name w:val="List Paragraph"/>
    <w:basedOn w:val="Normal"/>
    <w:uiPriority w:val="1"/>
    <w:qFormat/>
    <w:rsid w:val="00C144E3"/>
    <w:pPr>
      <w:spacing w:line="374" w:lineRule="exact"/>
      <w:ind w:left="1507" w:hanging="360"/>
    </w:pPr>
  </w:style>
  <w:style w:type="paragraph" w:styleId="Header">
    <w:name w:val="header"/>
    <w:basedOn w:val="Normal"/>
    <w:link w:val="HeaderChar"/>
    <w:uiPriority w:val="99"/>
    <w:unhideWhenUsed/>
    <w:rsid w:val="00C14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4E3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C14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4E3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goguardian.com/hc/en-us/articles/115005705206-Teacher-Comman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Peifer, Gloria</dc:creator>
  <cp:keywords/>
  <dc:description/>
  <cp:lastModifiedBy>Peifer, Gloria</cp:lastModifiedBy>
  <cp:revision>1</cp:revision>
  <dcterms:created xsi:type="dcterms:W3CDTF">2019-09-27T14:55:00Z</dcterms:created>
  <dcterms:modified xsi:type="dcterms:W3CDTF">2019-09-27T15:05:00Z</dcterms:modified>
</cp:coreProperties>
</file>