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F9" w:rsidRDefault="00D00495">
      <w:pPr>
        <w:rPr>
          <w:b/>
          <w:color w:val="333333"/>
          <w:sz w:val="28"/>
          <w:szCs w:val="28"/>
        </w:rPr>
      </w:pPr>
      <w:bookmarkStart w:id="0" w:name="_GoBack"/>
      <w:bookmarkEnd w:id="0"/>
      <w:r>
        <w:rPr>
          <w:b/>
          <w:color w:val="333333"/>
          <w:sz w:val="28"/>
          <w:szCs w:val="28"/>
        </w:rPr>
        <w:t>Printing</w:t>
      </w:r>
    </w:p>
    <w:p w:rsidR="00BD09F9" w:rsidRDefault="00BD09F9">
      <w:pPr>
        <w:rPr>
          <w:b/>
          <w:color w:val="333333"/>
          <w:sz w:val="28"/>
          <w:szCs w:val="28"/>
        </w:rPr>
      </w:pPr>
    </w:p>
    <w:p w:rsidR="00BD09F9" w:rsidRDefault="00D00495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On your dashboard click on the Print Answer Sheets Icon.</w:t>
      </w:r>
    </w:p>
    <w:p w:rsidR="00BD09F9" w:rsidRDefault="00BD09F9">
      <w:pPr>
        <w:rPr>
          <w:b/>
          <w:color w:val="333333"/>
          <w:sz w:val="28"/>
          <w:szCs w:val="28"/>
        </w:rPr>
      </w:pPr>
    </w:p>
    <w:p w:rsidR="00BD09F9" w:rsidRDefault="00D00495">
      <w:pPr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  <w:lang w:val="en-US"/>
        </w:rPr>
        <w:drawing>
          <wp:inline distT="114300" distB="114300" distL="114300" distR="114300">
            <wp:extent cx="1333500" cy="1352550"/>
            <wp:effectExtent l="0" t="0" r="0" b="0"/>
            <wp:docPr id="1" name="image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09F9" w:rsidRDefault="00D00495">
      <w:pPr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This will take you to your assessments page.  Select the assessment.</w:t>
      </w:r>
    </w:p>
    <w:p w:rsidR="00BD09F9" w:rsidRDefault="00BD09F9">
      <w:pPr>
        <w:rPr>
          <w:color w:val="333333"/>
          <w:sz w:val="23"/>
          <w:szCs w:val="23"/>
        </w:rPr>
      </w:pPr>
    </w:p>
    <w:p w:rsidR="00BD09F9" w:rsidRDefault="00D00495">
      <w:pPr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You should be on </w:t>
      </w:r>
      <w:proofErr w:type="gramStart"/>
      <w:r>
        <w:rPr>
          <w:color w:val="333333"/>
          <w:sz w:val="23"/>
          <w:szCs w:val="23"/>
        </w:rPr>
        <w:t>the  "</w:t>
      </w:r>
      <w:proofErr w:type="gramEnd"/>
      <w:r>
        <w:rPr>
          <w:color w:val="333333"/>
          <w:sz w:val="23"/>
          <w:szCs w:val="23"/>
        </w:rPr>
        <w:t>Pre-Slugged"</w:t>
      </w:r>
      <w:r>
        <w:rPr>
          <w:color w:val="333333"/>
          <w:sz w:val="23"/>
          <w:szCs w:val="23"/>
        </w:rPr>
        <w:t xml:space="preserve"> tab and will need to tell the system which group of student names it should use.</w:t>
      </w:r>
    </w:p>
    <w:p w:rsidR="00BD09F9" w:rsidRDefault="00D00495">
      <w:pPr>
        <w:spacing w:after="440"/>
        <w:rPr>
          <w:color w:val="333333"/>
          <w:sz w:val="23"/>
          <w:szCs w:val="23"/>
        </w:rPr>
      </w:pPr>
      <w:r>
        <w:rPr>
          <w:noProof/>
          <w:color w:val="333333"/>
          <w:sz w:val="23"/>
          <w:szCs w:val="23"/>
          <w:lang w:val="en-US"/>
        </w:rPr>
        <w:drawing>
          <wp:inline distT="114300" distB="114300" distL="114300" distR="114300">
            <wp:extent cx="3700463" cy="3335130"/>
            <wp:effectExtent l="0" t="0" r="0" b="0"/>
            <wp:docPr id="2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463" cy="3335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09F9" w:rsidRDefault="00D00495">
      <w:pPr>
        <w:rPr>
          <w:b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</w:t>
      </w:r>
      <w:r>
        <w:rPr>
          <w:b/>
          <w:color w:val="333333"/>
          <w:sz w:val="23"/>
          <w:szCs w:val="23"/>
        </w:rPr>
        <w:t xml:space="preserve"> Enrollment Date </w:t>
      </w:r>
      <w:proofErr w:type="gramStart"/>
      <w:r>
        <w:rPr>
          <w:b/>
          <w:color w:val="333333"/>
          <w:sz w:val="23"/>
          <w:szCs w:val="23"/>
        </w:rPr>
        <w:t>-  Under</w:t>
      </w:r>
      <w:proofErr w:type="gramEnd"/>
      <w:r>
        <w:rPr>
          <w:b/>
          <w:color w:val="333333"/>
          <w:sz w:val="23"/>
          <w:szCs w:val="23"/>
        </w:rPr>
        <w:t xml:space="preserve"> 2020 Select 19-20 S1 or S2 (Semester 1 or Semester 2)</w:t>
      </w:r>
    </w:p>
    <w:p w:rsidR="00BD09F9" w:rsidRDefault="00D00495">
      <w:pPr>
        <w:rPr>
          <w:b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2. Select </w:t>
      </w:r>
      <w:r>
        <w:rPr>
          <w:b/>
          <w:color w:val="333333"/>
          <w:sz w:val="23"/>
          <w:szCs w:val="23"/>
        </w:rPr>
        <w:t>your Course</w:t>
      </w:r>
    </w:p>
    <w:p w:rsidR="00BD09F9" w:rsidRDefault="00D00495">
      <w:pPr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3. </w:t>
      </w:r>
      <w:r>
        <w:rPr>
          <w:b/>
          <w:color w:val="333333"/>
          <w:sz w:val="23"/>
          <w:szCs w:val="23"/>
        </w:rPr>
        <w:t xml:space="preserve">Classes - </w:t>
      </w:r>
      <w:r>
        <w:rPr>
          <w:color w:val="333333"/>
          <w:sz w:val="23"/>
          <w:szCs w:val="23"/>
        </w:rPr>
        <w:t>You can select one class at a time or all of your class</w:t>
      </w:r>
      <w:r>
        <w:rPr>
          <w:color w:val="333333"/>
          <w:sz w:val="23"/>
          <w:szCs w:val="23"/>
        </w:rPr>
        <w:t>es at once.</w:t>
      </w:r>
    </w:p>
    <w:p w:rsidR="00BD09F9" w:rsidRDefault="00D00495">
      <w:pPr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4. </w:t>
      </w:r>
      <w:r>
        <w:rPr>
          <w:b/>
          <w:color w:val="333333"/>
          <w:sz w:val="23"/>
          <w:szCs w:val="23"/>
        </w:rPr>
        <w:t xml:space="preserve">Students - </w:t>
      </w:r>
      <w:r>
        <w:rPr>
          <w:color w:val="333333"/>
          <w:sz w:val="23"/>
          <w:szCs w:val="23"/>
        </w:rPr>
        <w:t>You will only use this to print bubble sheets for individual students.  If you want all of the students leave this box alone.</w:t>
      </w:r>
    </w:p>
    <w:p w:rsidR="00BD09F9" w:rsidRDefault="00D00495">
      <w:pPr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5. </w:t>
      </w:r>
      <w:r>
        <w:rPr>
          <w:b/>
          <w:color w:val="333333"/>
          <w:sz w:val="23"/>
          <w:szCs w:val="23"/>
        </w:rPr>
        <w:t xml:space="preserve">Advanced options - </w:t>
      </w:r>
      <w:r>
        <w:rPr>
          <w:color w:val="333333"/>
          <w:sz w:val="23"/>
          <w:szCs w:val="23"/>
        </w:rPr>
        <w:t xml:space="preserve">only needed to change the number of answer sheets on a page, the bubble sizes and </w:t>
      </w:r>
      <w:r>
        <w:rPr>
          <w:color w:val="333333"/>
          <w:sz w:val="23"/>
          <w:szCs w:val="23"/>
        </w:rPr>
        <w:t>to change “Group by Class” to No.</w:t>
      </w:r>
    </w:p>
    <w:p w:rsidR="00BD09F9" w:rsidRDefault="00BD09F9">
      <w:pPr>
        <w:rPr>
          <w:b/>
          <w:color w:val="333333"/>
          <w:sz w:val="23"/>
          <w:szCs w:val="23"/>
        </w:rPr>
      </w:pPr>
    </w:p>
    <w:p w:rsidR="00BD09F9" w:rsidRDefault="00D00495">
      <w:pPr>
        <w:rPr>
          <w:b/>
          <w:color w:val="333333"/>
          <w:sz w:val="23"/>
          <w:szCs w:val="23"/>
        </w:rPr>
      </w:pPr>
      <w:r>
        <w:rPr>
          <w:b/>
          <w:noProof/>
          <w:color w:val="333333"/>
          <w:sz w:val="23"/>
          <w:szCs w:val="23"/>
          <w:lang w:val="en-US"/>
        </w:rPr>
        <w:drawing>
          <wp:inline distT="114300" distB="114300" distL="114300" distR="114300">
            <wp:extent cx="4419600" cy="20764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07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09F9" w:rsidRDefault="00D00495">
      <w:pPr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3. Click on the </w:t>
      </w:r>
      <w:r>
        <w:rPr>
          <w:b/>
          <w:color w:val="333333"/>
          <w:sz w:val="23"/>
          <w:szCs w:val="23"/>
        </w:rPr>
        <w:t>Generate</w:t>
      </w:r>
      <w:r>
        <w:rPr>
          <w:color w:val="333333"/>
          <w:sz w:val="23"/>
          <w:szCs w:val="23"/>
        </w:rPr>
        <w:t xml:space="preserve"> button to generate your answer sheet.  A status bar will appear displaying the number of student assessments being generated.</w:t>
      </w:r>
    </w:p>
    <w:p w:rsidR="00BD09F9" w:rsidRDefault="00D00495">
      <w:pPr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Once, generated, select </w:t>
      </w:r>
      <w:r>
        <w:rPr>
          <w:b/>
          <w:color w:val="333333"/>
          <w:sz w:val="23"/>
          <w:szCs w:val="23"/>
        </w:rPr>
        <w:t>Print</w:t>
      </w:r>
      <w:r>
        <w:rPr>
          <w:color w:val="333333"/>
          <w:sz w:val="23"/>
          <w:szCs w:val="23"/>
        </w:rPr>
        <w:t xml:space="preserve"> or </w:t>
      </w:r>
      <w:r>
        <w:rPr>
          <w:b/>
          <w:color w:val="333333"/>
          <w:sz w:val="23"/>
          <w:szCs w:val="23"/>
        </w:rPr>
        <w:t>Download</w:t>
      </w:r>
      <w:r>
        <w:rPr>
          <w:color w:val="333333"/>
          <w:sz w:val="23"/>
          <w:szCs w:val="23"/>
        </w:rPr>
        <w:t xml:space="preserve"> (If you want them in a PDF</w:t>
      </w:r>
      <w:r>
        <w:rPr>
          <w:color w:val="333333"/>
          <w:sz w:val="23"/>
          <w:szCs w:val="23"/>
        </w:rPr>
        <w:t xml:space="preserve"> file).</w:t>
      </w:r>
    </w:p>
    <w:p w:rsidR="00BD09F9" w:rsidRDefault="00D00495">
      <w:pPr>
        <w:spacing w:after="440"/>
        <w:rPr>
          <w:color w:val="333333"/>
          <w:sz w:val="23"/>
          <w:szCs w:val="23"/>
        </w:rPr>
      </w:pPr>
      <w:r>
        <w:rPr>
          <w:noProof/>
          <w:color w:val="333333"/>
          <w:sz w:val="23"/>
          <w:szCs w:val="23"/>
          <w:lang w:val="en-US"/>
        </w:rPr>
        <w:drawing>
          <wp:inline distT="114300" distB="114300" distL="114300" distR="114300">
            <wp:extent cx="5943600" cy="18034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09F9" w:rsidRDefault="00BD09F9"/>
    <w:sectPr w:rsidR="00BD09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F9"/>
    <w:rsid w:val="00BD09F9"/>
    <w:rsid w:val="00D0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11E99-C9A6-4605-ACB2-55CF0F4B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Peifer, Gloria</dc:creator>
  <cp:lastModifiedBy>Peifer, Gloria</cp:lastModifiedBy>
  <cp:revision>2</cp:revision>
  <dcterms:created xsi:type="dcterms:W3CDTF">2019-08-26T00:13:00Z</dcterms:created>
  <dcterms:modified xsi:type="dcterms:W3CDTF">2019-08-26T00:13:00Z</dcterms:modified>
</cp:coreProperties>
</file>