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B3" w:rsidRDefault="00907F11">
      <w:r>
        <w:t>COVID-19 PROTOCOLS FOR STAFF</w:t>
      </w:r>
    </w:p>
    <w:p w:rsidR="00907F11" w:rsidRDefault="00907F11">
      <w:r>
        <w:t>Quarantine Requirements</w:t>
      </w:r>
    </w:p>
    <w:p w:rsidR="00907F11" w:rsidRDefault="00907F11" w:rsidP="00907F11">
      <w:pPr>
        <w:pStyle w:val="ListParagraph"/>
        <w:numPr>
          <w:ilvl w:val="0"/>
          <w:numId w:val="1"/>
        </w:numPr>
      </w:pPr>
      <w:r>
        <w:t>Symptomatic</w:t>
      </w:r>
    </w:p>
    <w:p w:rsidR="00907F11" w:rsidRDefault="00907F11" w:rsidP="00907F11">
      <w:pPr>
        <w:pStyle w:val="ListParagraph"/>
        <w:numPr>
          <w:ilvl w:val="0"/>
          <w:numId w:val="1"/>
        </w:numPr>
      </w:pPr>
      <w:r>
        <w:t>Positive case in the home</w:t>
      </w:r>
    </w:p>
    <w:p w:rsidR="00907F11" w:rsidRDefault="00907F11" w:rsidP="00907F11">
      <w:pPr>
        <w:pStyle w:val="ListParagraph"/>
        <w:numPr>
          <w:ilvl w:val="0"/>
          <w:numId w:val="1"/>
        </w:numPr>
      </w:pPr>
      <w:r>
        <w:t>Tests positive for COVID-19</w:t>
      </w:r>
    </w:p>
    <w:p w:rsidR="00907F11" w:rsidRDefault="00907F11" w:rsidP="00907F11">
      <w:r>
        <w:t>Quarantine Period</w:t>
      </w:r>
    </w:p>
    <w:p w:rsidR="00907F11" w:rsidRDefault="00907F11" w:rsidP="00907F11">
      <w:pPr>
        <w:pStyle w:val="ListParagraph"/>
        <w:numPr>
          <w:ilvl w:val="0"/>
          <w:numId w:val="2"/>
        </w:numPr>
      </w:pPr>
      <w:r>
        <w:t>Test positive, quarantine 5 days; may return after 5 days, if no symptoms.</w:t>
      </w:r>
    </w:p>
    <w:p w:rsidR="00907F11" w:rsidRDefault="00907F11" w:rsidP="00907F11">
      <w:pPr>
        <w:pStyle w:val="ListParagraph"/>
        <w:numPr>
          <w:ilvl w:val="0"/>
          <w:numId w:val="2"/>
        </w:numPr>
      </w:pPr>
      <w:r>
        <w:t>If exposed, quarantine 5 days; may return after 5 days, if no symptoms and negative test, must wear a mask for the next 5 days, if returned after 5 days.</w:t>
      </w:r>
    </w:p>
    <w:p w:rsidR="00907F11" w:rsidRDefault="00907F11" w:rsidP="00907F11">
      <w:pPr>
        <w:pStyle w:val="ListParagraph"/>
        <w:numPr>
          <w:ilvl w:val="0"/>
          <w:numId w:val="2"/>
        </w:numPr>
      </w:pPr>
      <w:r>
        <w:t>Signed assurance to return to work</w:t>
      </w:r>
    </w:p>
    <w:p w:rsidR="00907F11" w:rsidRDefault="00907F11" w:rsidP="00907F11">
      <w:r>
        <w:t>Close Contact</w:t>
      </w:r>
    </w:p>
    <w:p w:rsidR="00907F11" w:rsidRDefault="00907F11" w:rsidP="00907F11">
      <w:pPr>
        <w:pStyle w:val="ListParagraph"/>
        <w:numPr>
          <w:ilvl w:val="0"/>
          <w:numId w:val="3"/>
        </w:numPr>
      </w:pPr>
      <w:r>
        <w:t>District will not conduct contact tracing within the schools</w:t>
      </w:r>
    </w:p>
    <w:p w:rsidR="00907F11" w:rsidRDefault="00907F11" w:rsidP="00907F11">
      <w:pPr>
        <w:pStyle w:val="ListParagraph"/>
        <w:numPr>
          <w:ilvl w:val="0"/>
          <w:numId w:val="3"/>
        </w:numPr>
      </w:pPr>
      <w:r>
        <w:t>Seating charts required for data collection and good faith precautions</w:t>
      </w:r>
    </w:p>
    <w:p w:rsidR="00907F11" w:rsidRDefault="00907F11" w:rsidP="00907F11">
      <w:pPr>
        <w:pStyle w:val="ListParagraph"/>
        <w:numPr>
          <w:ilvl w:val="0"/>
          <w:numId w:val="3"/>
        </w:numPr>
      </w:pPr>
      <w:r>
        <w:t>Positive case in the home constitutes close contact.</w:t>
      </w:r>
    </w:p>
    <w:p w:rsidR="00907F11" w:rsidRDefault="00907F11" w:rsidP="00907F11">
      <w:r>
        <w:t>Testing</w:t>
      </w:r>
    </w:p>
    <w:p w:rsidR="00907F11" w:rsidRDefault="00907F11" w:rsidP="00907F11">
      <w:pPr>
        <w:pStyle w:val="ListParagraph"/>
        <w:numPr>
          <w:ilvl w:val="0"/>
          <w:numId w:val="4"/>
        </w:numPr>
      </w:pPr>
      <w:r>
        <w:t>District will continue its testing clinic</w:t>
      </w:r>
    </w:p>
    <w:p w:rsidR="00907F11" w:rsidRDefault="00907F11" w:rsidP="00907F11">
      <w:pPr>
        <w:pStyle w:val="ListParagraph"/>
        <w:numPr>
          <w:ilvl w:val="0"/>
          <w:numId w:val="4"/>
        </w:numPr>
      </w:pPr>
      <w:r>
        <w:t>Testing must be scheduled by district personnel</w:t>
      </w:r>
    </w:p>
    <w:p w:rsidR="00907F11" w:rsidRDefault="00907F11" w:rsidP="00907F11">
      <w:pPr>
        <w:pStyle w:val="ListParagraph"/>
        <w:numPr>
          <w:ilvl w:val="0"/>
          <w:numId w:val="4"/>
        </w:numPr>
      </w:pPr>
      <w:r>
        <w:t>Testing is free</w:t>
      </w:r>
    </w:p>
    <w:p w:rsidR="00907F11" w:rsidRDefault="00907F11" w:rsidP="00907F11">
      <w:r>
        <w:t>Leave/Remote Conferencing</w:t>
      </w:r>
    </w:p>
    <w:p w:rsidR="00907F11" w:rsidRDefault="00907F11" w:rsidP="00907F11">
      <w:pPr>
        <w:pStyle w:val="ListParagraph"/>
        <w:numPr>
          <w:ilvl w:val="0"/>
          <w:numId w:val="5"/>
        </w:numPr>
      </w:pPr>
      <w:r>
        <w:t>No COVID-19 leave for 2021-2022</w:t>
      </w:r>
    </w:p>
    <w:p w:rsidR="00907F11" w:rsidRDefault="00907F11" w:rsidP="00907F11">
      <w:pPr>
        <w:pStyle w:val="ListParagraph"/>
        <w:numPr>
          <w:ilvl w:val="0"/>
          <w:numId w:val="5"/>
        </w:numPr>
      </w:pPr>
      <w:r>
        <w:t>Google Classroom must have general course information and assignments</w:t>
      </w:r>
    </w:p>
    <w:p w:rsidR="00907F11" w:rsidRDefault="00907F11" w:rsidP="00907F11">
      <w:pPr>
        <w:pStyle w:val="ListParagraph"/>
        <w:numPr>
          <w:ilvl w:val="0"/>
          <w:numId w:val="5"/>
        </w:numPr>
      </w:pPr>
      <w:r>
        <w:t>Students participate in 4 hours of remote time per day</w:t>
      </w:r>
    </w:p>
    <w:p w:rsidR="00907F11" w:rsidRDefault="00907F11" w:rsidP="00907F11">
      <w:pPr>
        <w:pStyle w:val="ListParagraph"/>
        <w:numPr>
          <w:ilvl w:val="0"/>
          <w:numId w:val="5"/>
        </w:numPr>
      </w:pPr>
      <w:r>
        <w:t>Time must be synchronous(live)</w:t>
      </w:r>
    </w:p>
    <w:p w:rsidR="00907F11" w:rsidRDefault="00907F11" w:rsidP="00907F11">
      <w:pPr>
        <w:pStyle w:val="ListParagraph"/>
        <w:numPr>
          <w:ilvl w:val="0"/>
          <w:numId w:val="5"/>
        </w:numPr>
      </w:pPr>
      <w:r>
        <w:t>Time must be with a school official</w:t>
      </w:r>
    </w:p>
    <w:p w:rsidR="00907F11" w:rsidRDefault="00907F11" w:rsidP="00907F11">
      <w:pPr>
        <w:pStyle w:val="ListParagraph"/>
        <w:numPr>
          <w:ilvl w:val="0"/>
          <w:numId w:val="5"/>
        </w:numPr>
      </w:pPr>
      <w:r>
        <w:t>Qualify if: medical diagnoses, test positive for COVID-19, close contact</w:t>
      </w:r>
    </w:p>
    <w:p w:rsidR="00907F11" w:rsidRDefault="00907F11" w:rsidP="00907F11">
      <w:r>
        <w:t>Safety and Mitigation</w:t>
      </w:r>
    </w:p>
    <w:p w:rsidR="00907F11" w:rsidRDefault="00907F11" w:rsidP="00907F11">
      <w:pPr>
        <w:pStyle w:val="ListParagraph"/>
        <w:numPr>
          <w:ilvl w:val="0"/>
          <w:numId w:val="6"/>
        </w:numPr>
      </w:pPr>
      <w:r>
        <w:t>Continue cleaning protocols</w:t>
      </w:r>
    </w:p>
    <w:p w:rsidR="00907F11" w:rsidRDefault="00907F11" w:rsidP="00907F11">
      <w:pPr>
        <w:pStyle w:val="ListParagraph"/>
        <w:numPr>
          <w:ilvl w:val="0"/>
          <w:numId w:val="6"/>
        </w:numPr>
      </w:pPr>
      <w:r>
        <w:t>Masks are encouraged in large groups and/or indoors</w:t>
      </w:r>
    </w:p>
    <w:p w:rsidR="00907F11" w:rsidRDefault="00907F11" w:rsidP="00907F11">
      <w:pPr>
        <w:pStyle w:val="ListParagraph"/>
        <w:numPr>
          <w:ilvl w:val="0"/>
          <w:numId w:val="6"/>
        </w:numPr>
      </w:pPr>
      <w:r>
        <w:t>Facility limitations to public when appropiate</w:t>
      </w:r>
      <w:bookmarkStart w:id="0" w:name="_GoBack"/>
      <w:bookmarkEnd w:id="0"/>
    </w:p>
    <w:sectPr w:rsidR="00907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60061"/>
    <w:multiLevelType w:val="hybridMultilevel"/>
    <w:tmpl w:val="54C2F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AFD"/>
    <w:multiLevelType w:val="hybridMultilevel"/>
    <w:tmpl w:val="B95A2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04397"/>
    <w:multiLevelType w:val="hybridMultilevel"/>
    <w:tmpl w:val="6E62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64542"/>
    <w:multiLevelType w:val="hybridMultilevel"/>
    <w:tmpl w:val="7598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02894"/>
    <w:multiLevelType w:val="hybridMultilevel"/>
    <w:tmpl w:val="ED80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C63A2"/>
    <w:multiLevelType w:val="hybridMultilevel"/>
    <w:tmpl w:val="FF54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11"/>
    <w:rsid w:val="001537A0"/>
    <w:rsid w:val="002F4970"/>
    <w:rsid w:val="0090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3042"/>
  <w15:chartTrackingRefBased/>
  <w15:docId w15:val="{A5F909AF-BA77-4F5D-9A54-1A41A4A0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Canizales</dc:creator>
  <cp:keywords/>
  <dc:description/>
  <cp:lastModifiedBy>Mike Canizales</cp:lastModifiedBy>
  <cp:revision>1</cp:revision>
  <dcterms:created xsi:type="dcterms:W3CDTF">2024-04-25T18:56:00Z</dcterms:created>
  <dcterms:modified xsi:type="dcterms:W3CDTF">2024-04-25T19:04:00Z</dcterms:modified>
</cp:coreProperties>
</file>