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C20" w:rsidRDefault="00CD44CA" w:rsidP="00CD44CA">
      <w:pPr>
        <w:spacing w:after="0" w:line="240" w:lineRule="auto"/>
        <w:jc w:val="center"/>
        <w:rPr>
          <w:rFonts w:ascii="Lucida Bright" w:hAnsi="Lucida Bright"/>
          <w:b/>
          <w:caps/>
          <w:sz w:val="30"/>
          <w:szCs w:val="30"/>
        </w:rPr>
      </w:pPr>
      <w:r w:rsidRPr="00CD44CA">
        <w:rPr>
          <w:rFonts w:ascii="Lucida Bright" w:hAnsi="Lucida Bright"/>
          <w:b/>
          <w:caps/>
          <w:sz w:val="30"/>
          <w:szCs w:val="30"/>
        </w:rPr>
        <w:t>Hamshire-Fannett Education Foundation</w:t>
      </w:r>
    </w:p>
    <w:p w:rsidR="003D2434" w:rsidRPr="003D2434" w:rsidRDefault="003D2434" w:rsidP="003D2434">
      <w:pPr>
        <w:spacing w:after="0" w:line="240" w:lineRule="auto"/>
        <w:jc w:val="center"/>
        <w:rPr>
          <w:rFonts w:ascii="Lucida Bright" w:hAnsi="Lucida Bright"/>
          <w:b/>
          <w:sz w:val="26"/>
          <w:szCs w:val="26"/>
        </w:rPr>
      </w:pPr>
      <w:r w:rsidRPr="003D2434">
        <w:rPr>
          <w:rFonts w:ascii="Lucida Bright" w:hAnsi="Lucida Bright"/>
          <w:b/>
          <w:sz w:val="26"/>
          <w:szCs w:val="26"/>
        </w:rPr>
        <w:t>Business Donation Form</w:t>
      </w:r>
    </w:p>
    <w:p w:rsidR="00CD44CA" w:rsidRPr="00232A44" w:rsidRDefault="00CD44CA" w:rsidP="00CD44CA">
      <w:pPr>
        <w:spacing w:after="0" w:line="240" w:lineRule="auto"/>
        <w:jc w:val="center"/>
        <w:rPr>
          <w:rFonts w:ascii="Lucida Bright" w:hAnsi="Lucida Bright"/>
          <w:sz w:val="24"/>
          <w:szCs w:val="24"/>
        </w:rPr>
      </w:pPr>
      <w:r w:rsidRPr="00232A44">
        <w:rPr>
          <w:rFonts w:ascii="Lucida Bright" w:hAnsi="Lucida Bright"/>
          <w:sz w:val="24"/>
          <w:szCs w:val="24"/>
        </w:rPr>
        <w:t>12552 2</w:t>
      </w:r>
      <w:r w:rsidRPr="00232A44">
        <w:rPr>
          <w:rFonts w:ascii="Lucida Bright" w:hAnsi="Lucida Bright"/>
          <w:sz w:val="24"/>
          <w:szCs w:val="24"/>
          <w:vertAlign w:val="superscript"/>
        </w:rPr>
        <w:t>nd</w:t>
      </w:r>
      <w:r w:rsidRPr="00232A44">
        <w:rPr>
          <w:rFonts w:ascii="Lucida Bright" w:hAnsi="Lucida Bright"/>
          <w:sz w:val="24"/>
          <w:szCs w:val="24"/>
        </w:rPr>
        <w:t xml:space="preserve"> St.</w:t>
      </w:r>
    </w:p>
    <w:p w:rsidR="00CD44CA" w:rsidRPr="00232A44" w:rsidRDefault="00CD44CA" w:rsidP="00CD44CA">
      <w:pPr>
        <w:spacing w:after="0" w:line="240" w:lineRule="auto"/>
        <w:jc w:val="center"/>
        <w:rPr>
          <w:rFonts w:ascii="Lucida Bright" w:hAnsi="Lucida Bright"/>
          <w:sz w:val="24"/>
          <w:szCs w:val="24"/>
        </w:rPr>
      </w:pPr>
      <w:r w:rsidRPr="00232A44">
        <w:rPr>
          <w:rFonts w:ascii="Lucida Bright" w:hAnsi="Lucida Bright"/>
          <w:sz w:val="24"/>
          <w:szCs w:val="24"/>
        </w:rPr>
        <w:t>Hamshire, TX  77622</w:t>
      </w:r>
    </w:p>
    <w:p w:rsidR="00CD44CA" w:rsidRDefault="00CD44CA"/>
    <w:p w:rsidR="00CD44CA" w:rsidRDefault="00CD44CA" w:rsidP="00CD44CA">
      <w:pPr>
        <w:spacing w:after="0" w:line="240" w:lineRule="auto"/>
      </w:pPr>
      <w:r>
        <w:t>The Hamshire-Fannett Education Foundation is a 501 (c) (3) non-profit organization that received its revenues from fundraising activities, memorial contributions, gifts, and donations from H-F teachers, staff, and the community.</w:t>
      </w:r>
    </w:p>
    <w:p w:rsidR="00CD44CA" w:rsidRDefault="00CD44CA" w:rsidP="00CD44CA">
      <w:pPr>
        <w:spacing w:after="0" w:line="240" w:lineRule="auto"/>
      </w:pPr>
    </w:p>
    <w:p w:rsidR="00CD44CA" w:rsidRDefault="00CD44CA" w:rsidP="00CD44CA">
      <w:pPr>
        <w:spacing w:after="0" w:line="240" w:lineRule="auto"/>
      </w:pPr>
      <w:r>
        <w:t>Through community involvement, the foundation is able to present college scholarships to our deserving H-F graduates.  Scholarships are awarded in $1500 increments.  Individuals and companies contribu</w:t>
      </w:r>
      <w:r w:rsidR="00DE707E">
        <w:t>ting</w:t>
      </w:r>
      <w:r>
        <w:t xml:space="preserve"> $1500 </w:t>
      </w:r>
      <w:r w:rsidR="00DE707E">
        <w:t xml:space="preserve">or more </w:t>
      </w:r>
      <w:r>
        <w:t xml:space="preserve">are welcome to work with the foundation to determine the eligibility qualifications for the scholarship.  For example, the donor would be able to choose the types of classes, extra-curricular activities, or college major to best represent </w:t>
      </w:r>
      <w:r w:rsidR="003D33A7">
        <w:t>the donated funds.  In addition</w:t>
      </w:r>
      <w:r>
        <w:t>, donors would b</w:t>
      </w:r>
      <w:r w:rsidR="003D33A7">
        <w:t>e recognized at the scholarship</w:t>
      </w:r>
      <w:r>
        <w:t xml:space="preserve"> presentation.</w:t>
      </w:r>
    </w:p>
    <w:p w:rsidR="00CD44CA" w:rsidRDefault="00CD44CA" w:rsidP="00CD44CA">
      <w:pPr>
        <w:spacing w:after="0" w:line="240" w:lineRule="auto"/>
      </w:pPr>
    </w:p>
    <w:p w:rsidR="00CD44CA" w:rsidRDefault="00CD44CA" w:rsidP="00CD44CA">
      <w:pPr>
        <w:spacing w:line="240" w:lineRule="auto"/>
      </w:pPr>
      <w:r>
        <w:t>In addition to scholarships, the foundation also provides classroom grants to our teachers in the district.  These grants help provide supplemental materials for their classrooms.  With limited budgets and growing technology needs, these grants help support additional equipment, software, and supplies that Hamshire-Fannett teachers need to help our students be innovative and successful.</w:t>
      </w:r>
    </w:p>
    <w:p w:rsidR="00CD44CA" w:rsidRDefault="00CD44CA" w:rsidP="00CD44CA">
      <w:pPr>
        <w:spacing w:line="240" w:lineRule="auto"/>
      </w:pPr>
      <w:r>
        <w:t>We are reaching out to our community and local businesses in an effort to expand the work of the foundation.  Please know that your contribution enhances the quality of educational services for our students and teachers.  Your investment is noted and greatly appreciated.</w:t>
      </w:r>
    </w:p>
    <w:p w:rsidR="00CD44CA" w:rsidRDefault="00CD44CA" w:rsidP="00CD44CA">
      <w:pPr>
        <w:spacing w:after="120" w:line="240" w:lineRule="auto"/>
      </w:pPr>
      <w:r>
        <w:t>Donor Name/Company:________________________________________________________________</w:t>
      </w:r>
    </w:p>
    <w:p w:rsidR="00CD44CA" w:rsidRDefault="00CD44CA" w:rsidP="00CD44CA">
      <w:pPr>
        <w:spacing w:after="120" w:line="240" w:lineRule="auto"/>
      </w:pPr>
      <w:r>
        <w:t>Contact Name:_______________________________________________________________________</w:t>
      </w:r>
    </w:p>
    <w:p w:rsidR="00CD44CA" w:rsidRDefault="00CD44CA" w:rsidP="00CD44CA">
      <w:pPr>
        <w:spacing w:after="120" w:line="240" w:lineRule="auto"/>
      </w:pPr>
      <w:r>
        <w:t>Address:____________________________________________________________________________</w:t>
      </w:r>
    </w:p>
    <w:p w:rsidR="00CD44CA" w:rsidRDefault="00CD44CA" w:rsidP="00CD44CA">
      <w:pPr>
        <w:spacing w:after="120" w:line="240" w:lineRule="auto"/>
      </w:pPr>
      <w:r>
        <w:t>City/State/Zip:________________________________________________________________________</w:t>
      </w:r>
    </w:p>
    <w:p w:rsidR="00CD44CA" w:rsidRDefault="00CD44CA" w:rsidP="00455842">
      <w:pPr>
        <w:spacing w:after="0" w:line="240" w:lineRule="auto"/>
      </w:pPr>
      <w:r>
        <w:t>Phone/Email:)_________________________________________________________________________</w:t>
      </w:r>
    </w:p>
    <w:p w:rsidR="00CD44CA" w:rsidRDefault="00CD44CA" w:rsidP="00455842">
      <w:pPr>
        <w:spacing w:after="0" w:line="240" w:lineRule="auto"/>
      </w:pPr>
    </w:p>
    <w:p w:rsidR="00CD44CA" w:rsidRPr="00CD44CA" w:rsidRDefault="00CD44CA" w:rsidP="00E06F04">
      <w:pPr>
        <w:spacing w:after="120" w:line="240" w:lineRule="auto"/>
        <w:rPr>
          <w:b/>
        </w:rPr>
      </w:pPr>
      <w:r w:rsidRPr="00CD44CA">
        <w:rPr>
          <w:b/>
        </w:rPr>
        <w:t>Please indicate below how you prefer the foundation to use your donation:</w:t>
      </w:r>
    </w:p>
    <w:p w:rsidR="00CD44CA" w:rsidRDefault="00CD44CA" w:rsidP="00DE707E">
      <w:pPr>
        <w:spacing w:after="0" w:line="240" w:lineRule="auto"/>
      </w:pPr>
      <w:r>
        <w:t>Creation of a new scholarship:___</w:t>
      </w:r>
      <w:r w:rsidR="00E06F04">
        <w:t>_</w:t>
      </w:r>
      <w:r>
        <w:t>___;  Name of the Scholarship:________________________________</w:t>
      </w:r>
    </w:p>
    <w:p w:rsidR="00DE707E" w:rsidRPr="00DE707E" w:rsidRDefault="00DE707E" w:rsidP="00DE707E">
      <w:pPr>
        <w:spacing w:after="0" w:line="240" w:lineRule="auto"/>
        <w:rPr>
          <w:b/>
          <w:i/>
          <w:sz w:val="16"/>
          <w:szCs w:val="16"/>
        </w:rPr>
      </w:pPr>
      <w:r w:rsidRPr="00DE707E">
        <w:rPr>
          <w:b/>
          <w:i/>
          <w:sz w:val="16"/>
          <w:szCs w:val="16"/>
        </w:rPr>
        <w:t>(minimum of $1500)</w:t>
      </w:r>
    </w:p>
    <w:p w:rsidR="00CD44CA" w:rsidRDefault="00CD44CA" w:rsidP="00CD44CA">
      <w:pPr>
        <w:spacing w:after="120" w:line="240" w:lineRule="auto"/>
      </w:pPr>
      <w:r>
        <w:t>Creation of a new classroom grant:________</w:t>
      </w:r>
    </w:p>
    <w:p w:rsidR="00CD44CA" w:rsidRDefault="00CD44CA" w:rsidP="00CD44CA">
      <w:pPr>
        <w:spacing w:after="120" w:line="240" w:lineRule="auto"/>
      </w:pPr>
      <w:r>
        <w:t>H-F Education Foundation General Fund:_______</w:t>
      </w:r>
    </w:p>
    <w:p w:rsidR="00CD44CA" w:rsidRDefault="00CD44CA" w:rsidP="00CD44CA">
      <w:pPr>
        <w:spacing w:after="0" w:line="240" w:lineRule="auto"/>
      </w:pPr>
    </w:p>
    <w:p w:rsidR="00CD44CA" w:rsidRDefault="00CD44CA" w:rsidP="00CD44CA">
      <w:pPr>
        <w:spacing w:after="0" w:line="240" w:lineRule="auto"/>
      </w:pPr>
      <w:r>
        <w:t xml:space="preserve">Make checks payable to the </w:t>
      </w:r>
      <w:r w:rsidRPr="00232A44">
        <w:rPr>
          <w:b/>
          <w:i/>
        </w:rPr>
        <w:t>H-F Education Foundation</w:t>
      </w:r>
      <w:r>
        <w:t xml:space="preserve"> and mail your donation to:  H-F Education Foundation</w:t>
      </w:r>
    </w:p>
    <w:p w:rsidR="00CD44CA" w:rsidRDefault="00CD44CA" w:rsidP="00CD44CA">
      <w:pPr>
        <w:spacing w:after="0" w:line="240" w:lineRule="auto"/>
      </w:pPr>
      <w:r>
        <w:tab/>
      </w:r>
      <w:r>
        <w:tab/>
      </w:r>
      <w:r>
        <w:tab/>
      </w:r>
      <w:r>
        <w:tab/>
      </w:r>
      <w:r>
        <w:tab/>
      </w:r>
      <w:r>
        <w:tab/>
      </w:r>
      <w:r>
        <w:tab/>
      </w:r>
      <w:r>
        <w:tab/>
      </w:r>
      <w:r>
        <w:tab/>
      </w:r>
      <w:r>
        <w:tab/>
        <w:t xml:space="preserve">    c/o Casey Hancock</w:t>
      </w:r>
    </w:p>
    <w:p w:rsidR="00CD44CA" w:rsidRDefault="00CD44CA" w:rsidP="00CD44CA">
      <w:pPr>
        <w:spacing w:after="0" w:line="240" w:lineRule="auto"/>
        <w:ind w:left="6480" w:firstLine="720"/>
      </w:pPr>
      <w:r>
        <w:t xml:space="preserve">    12552 2</w:t>
      </w:r>
      <w:r w:rsidRPr="00CD44CA">
        <w:rPr>
          <w:vertAlign w:val="superscript"/>
        </w:rPr>
        <w:t>nd</w:t>
      </w:r>
      <w:r>
        <w:t xml:space="preserve"> St.</w:t>
      </w:r>
    </w:p>
    <w:p w:rsidR="00CD44CA" w:rsidRDefault="00CD44CA" w:rsidP="00CD44CA">
      <w:pPr>
        <w:spacing w:after="0" w:line="240" w:lineRule="auto"/>
        <w:ind w:left="6480" w:firstLine="720"/>
      </w:pPr>
      <w:r>
        <w:t xml:space="preserve">    Hamshire, TX  77622</w:t>
      </w:r>
    </w:p>
    <w:p w:rsidR="00CD44CA" w:rsidRDefault="00CD44CA" w:rsidP="00CD44CA">
      <w:pPr>
        <w:spacing w:after="0" w:line="240" w:lineRule="auto"/>
        <w:ind w:left="6480" w:firstLine="720"/>
      </w:pPr>
    </w:p>
    <w:p w:rsidR="00CD44CA" w:rsidRDefault="00CD44CA">
      <w:r>
        <w:t>On behalf of the Hamshire-Fannett Education foundation, thank you for enriching the lives of our most precious commodity our kids.</w:t>
      </w:r>
    </w:p>
    <w:p w:rsidR="00CD44CA" w:rsidRDefault="00CD44CA">
      <w:r>
        <w:t>Sincerely,</w:t>
      </w:r>
    </w:p>
    <w:p w:rsidR="00CD44CA" w:rsidRDefault="00CD44CA" w:rsidP="00455842">
      <w:pPr>
        <w:spacing w:after="0" w:line="240" w:lineRule="auto"/>
      </w:pPr>
      <w:r>
        <w:t>H-F Education Foundation</w:t>
      </w:r>
    </w:p>
    <w:p w:rsidR="00CD44CA" w:rsidRDefault="00CD44CA" w:rsidP="003D2434">
      <w:pPr>
        <w:spacing w:after="0" w:line="240" w:lineRule="auto"/>
      </w:pPr>
      <w:r>
        <w:t>Tax ID# 76—0343865</w:t>
      </w:r>
      <w:bookmarkStart w:id="0" w:name="_GoBack"/>
      <w:bookmarkEnd w:id="0"/>
    </w:p>
    <w:sectPr w:rsidR="00CD44CA" w:rsidSect="00CD44C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CA"/>
    <w:rsid w:val="0000389C"/>
    <w:rsid w:val="00167599"/>
    <w:rsid w:val="00232A44"/>
    <w:rsid w:val="003D2434"/>
    <w:rsid w:val="003D33A7"/>
    <w:rsid w:val="00455842"/>
    <w:rsid w:val="008822D2"/>
    <w:rsid w:val="00CD44CA"/>
    <w:rsid w:val="00DE707E"/>
    <w:rsid w:val="00E0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B888"/>
  <w15:chartTrackingRefBased/>
  <w15:docId w15:val="{54027443-8C7B-4D63-80CD-EF3664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5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Hancock</dc:creator>
  <cp:keywords/>
  <dc:description/>
  <cp:lastModifiedBy>Casey Hancock</cp:lastModifiedBy>
  <cp:revision>6</cp:revision>
  <cp:lastPrinted>2021-06-07T17:18:00Z</cp:lastPrinted>
  <dcterms:created xsi:type="dcterms:W3CDTF">2021-06-07T16:17:00Z</dcterms:created>
  <dcterms:modified xsi:type="dcterms:W3CDTF">2021-06-09T15:37:00Z</dcterms:modified>
</cp:coreProperties>
</file>