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7F9" w:rsidRDefault="00D53424">
      <w:pPr>
        <w:pStyle w:val="Title"/>
      </w:pPr>
      <w:r>
        <w:t>MINUTES</w:t>
      </w:r>
      <w:r>
        <w:rPr>
          <w:noProof/>
        </w:rPr>
        <w:drawing>
          <wp:inline distT="0" distB="0" distL="0" distR="0">
            <wp:extent cx="1085850" cy="514350"/>
            <wp:effectExtent l="0" t="0" r="0" b="0"/>
            <wp:docPr id="1"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6"/>
                    <a:srcRect/>
                    <a:stretch>
                      <a:fillRect/>
                    </a:stretch>
                  </pic:blipFill>
                  <pic:spPr>
                    <a:xfrm>
                      <a:off x="0" y="0"/>
                      <a:ext cx="1085850" cy="514350"/>
                    </a:xfrm>
                    <a:prstGeom prst="rect">
                      <a:avLst/>
                    </a:prstGeom>
                    <a:ln/>
                  </pic:spPr>
                </pic:pic>
              </a:graphicData>
            </a:graphic>
          </wp:inline>
        </w:drawing>
      </w:r>
    </w:p>
    <w:p w:rsidR="00EA07F9" w:rsidRDefault="00D53424">
      <w:pPr>
        <w:pStyle w:val="Subtitle"/>
      </w:pPr>
      <w:r>
        <w:t>School Health Advisory Council</w:t>
      </w:r>
    </w:p>
    <w:p w:rsidR="00EA07F9" w:rsidRDefault="00D53424">
      <w:pPr>
        <w:pBdr>
          <w:top w:val="single" w:sz="4" w:space="1" w:color="444D26"/>
        </w:pBdr>
        <w:jc w:val="right"/>
      </w:pPr>
      <w:r>
        <w:rPr>
          <w:i/>
          <w:color w:val="F3A447"/>
        </w:rPr>
        <w:t>Date | time</w:t>
      </w:r>
      <w:r>
        <w:t xml:space="preserve"> 11/13/2019 12:00 PM | </w:t>
      </w:r>
      <w:r>
        <w:rPr>
          <w:i/>
          <w:color w:val="F3A447"/>
        </w:rPr>
        <w:t>Meeting called to order by</w:t>
      </w:r>
      <w:r>
        <w:t xml:space="preserve"> Rhiannon Settles, RN-BC</w:t>
      </w:r>
    </w:p>
    <w:p w:rsidR="00EA07F9" w:rsidRDefault="00D53424">
      <w:pPr>
        <w:pStyle w:val="Heading1"/>
      </w:pPr>
      <w:r>
        <w:t>In Attendance</w:t>
      </w:r>
    </w:p>
    <w:p w:rsidR="00EA07F9" w:rsidRDefault="00D53424">
      <w:r>
        <w:rPr>
          <w:b/>
        </w:rPr>
        <w:t>Parents/Families:</w:t>
      </w:r>
      <w:r>
        <w:t xml:space="preserve"> Jonathan Grant, Melissa Wray, </w:t>
      </w:r>
      <w:proofErr w:type="spellStart"/>
      <w:r>
        <w:t>Keli</w:t>
      </w:r>
      <w:proofErr w:type="spellEnd"/>
      <w:r>
        <w:t xml:space="preserve"> Jackson-Freeman</w:t>
      </w:r>
    </w:p>
    <w:p w:rsidR="00EA07F9" w:rsidRDefault="00D53424">
      <w:r>
        <w:rPr>
          <w:b/>
        </w:rPr>
        <w:t>Guests &amp; Support Staff:</w:t>
      </w:r>
      <w:r>
        <w:t xml:space="preserve"> Harvey Spark (community member), Daniela Todd (MSW intern), Dina Hoffman (WISD), Stephanie Isbell (WISD), Amy Brown (UHS Counselor), Sydnee Corey (Transformation Waco), Hayden Evans (WISD), Susanne Hamilton (WISD), Jeff Freeman (WISD), Pam Fischer (WISD),</w:t>
      </w:r>
      <w:r>
        <w:t xml:space="preserve"> Melissa </w:t>
      </w:r>
      <w:proofErr w:type="spellStart"/>
      <w:r>
        <w:t>Avants</w:t>
      </w:r>
      <w:proofErr w:type="spellEnd"/>
      <w:r>
        <w:t xml:space="preserve"> (WISD), Rhiannon Settles (WISD), Iliana Neumann (community member), Emilie Cunningham (community member)</w:t>
      </w:r>
    </w:p>
    <w:p w:rsidR="00EA07F9" w:rsidRDefault="00D53424">
      <w:bookmarkStart w:id="0" w:name="_gjdgxs" w:colFirst="0" w:colLast="0"/>
      <w:bookmarkEnd w:id="0"/>
      <w:r>
        <w:rPr>
          <w:b/>
        </w:rPr>
        <w:t>Students</w:t>
      </w:r>
      <w:r>
        <w:t xml:space="preserve">: </w:t>
      </w:r>
      <w:proofErr w:type="spellStart"/>
      <w:r>
        <w:t>Marlen</w:t>
      </w:r>
      <w:proofErr w:type="spellEnd"/>
      <w:r>
        <w:t xml:space="preserve"> Delarosa, Abigail Zimmerman, </w:t>
      </w:r>
      <w:proofErr w:type="spellStart"/>
      <w:r>
        <w:t>Greyseli</w:t>
      </w:r>
      <w:proofErr w:type="spellEnd"/>
      <w:r>
        <w:t xml:space="preserve"> Trejo, Morgan Wray, Yasmine Cruz, Valeria Guerrero</w:t>
      </w:r>
    </w:p>
    <w:p w:rsidR="00EA07F9" w:rsidRDefault="00D53424">
      <w:pPr>
        <w:pStyle w:val="Heading1"/>
      </w:pPr>
      <w:r>
        <w:t>Approval of Minutes</w:t>
      </w:r>
    </w:p>
    <w:p w:rsidR="00EA07F9" w:rsidRDefault="00D53424">
      <w:r>
        <w:t>Motion to</w:t>
      </w:r>
      <w:r>
        <w:t xml:space="preserve"> approve September meeting minutes made by Rhiannon Settles, second by Suzanne Hamilton</w:t>
      </w:r>
    </w:p>
    <w:p w:rsidR="00EA07F9" w:rsidRDefault="00D53424">
      <w:pPr>
        <w:pStyle w:val="Heading1"/>
      </w:pPr>
      <w:r>
        <w:t>Wellness Information</w:t>
      </w:r>
    </w:p>
    <w:p w:rsidR="00EA07F9" w:rsidRDefault="00D53424">
      <w:r>
        <w:t xml:space="preserve">Meal provided. </w:t>
      </w:r>
    </w:p>
    <w:p w:rsidR="00EA07F9" w:rsidRDefault="00D53424">
      <w:r>
        <w:t xml:space="preserve">Rhiannon introduces SHAC and role. </w:t>
      </w:r>
    </w:p>
    <w:p w:rsidR="00EA07F9" w:rsidRDefault="00D53424">
      <w:r>
        <w:t>Introductions made by attendees.</w:t>
      </w:r>
    </w:p>
    <w:p w:rsidR="00EA07F9" w:rsidRDefault="00D53424">
      <w:r>
        <w:rPr>
          <w:b/>
        </w:rPr>
        <w:t>Health Services</w:t>
      </w:r>
      <w:r>
        <w:t>- State immunization report will be complete by</w:t>
      </w:r>
      <w:r>
        <w:t xml:space="preserve"> December.  Nurses collecting individualized health plans year-round. Custodial is using electric sprayers to sanitize rooms. Increased cold, flu and strep.  Deep cleanings </w:t>
      </w:r>
      <w:proofErr w:type="gramStart"/>
      <w:r>
        <w:t>are being requested and completed in a timely manner</w:t>
      </w:r>
      <w:proofErr w:type="gramEnd"/>
      <w:r>
        <w:t>.   Hand washing demos by Biscu</w:t>
      </w:r>
      <w:r>
        <w:t xml:space="preserve">it the hand washing dog on November 12 was successful. Vision and hearing screenings will be complete by Christmas break. </w:t>
      </w:r>
    </w:p>
    <w:p w:rsidR="00EA07F9" w:rsidRDefault="00D53424">
      <w:r>
        <w:rPr>
          <w:b/>
        </w:rPr>
        <w:t>Vision Services</w:t>
      </w:r>
      <w:r>
        <w:t xml:space="preserve">- GWAHCA clinic is open and functioning well.  We have seen students 19 so far. Students </w:t>
      </w:r>
      <w:proofErr w:type="gramStart"/>
      <w:r>
        <w:t>will be seen</w:t>
      </w:r>
      <w:proofErr w:type="gramEnd"/>
      <w:r>
        <w:t xml:space="preserve"> on Tuesdays and </w:t>
      </w:r>
      <w:r>
        <w:t>Thursdays during the school year.</w:t>
      </w:r>
    </w:p>
    <w:p w:rsidR="00EA07F9" w:rsidRDefault="00D53424">
      <w:r>
        <w:rPr>
          <w:b/>
        </w:rPr>
        <w:t>Physical Education-</w:t>
      </w:r>
      <w:r>
        <w:t xml:space="preserve"> PE will have professional development on January 6 and will share what they learned from the PE convention. Fastest first grader took place at WISD stadium. CPR equipment has been taken to middle school</w:t>
      </w:r>
      <w:r>
        <w:t>s for hands only CPR training for students.</w:t>
      </w:r>
    </w:p>
    <w:p w:rsidR="00EA07F9" w:rsidRDefault="00D53424">
      <w:r>
        <w:rPr>
          <w:b/>
        </w:rPr>
        <w:t>Health Education</w:t>
      </w:r>
      <w:r>
        <w:t xml:space="preserve">- teacher training will take place in Spring Semester.  Nurses and counselors received training on how to be an </w:t>
      </w:r>
      <w:proofErr w:type="spellStart"/>
      <w:r>
        <w:t>askable</w:t>
      </w:r>
      <w:proofErr w:type="spellEnd"/>
      <w:r>
        <w:t xml:space="preserve"> adult on October 14.  Talks are happening on how to adapt our current curric</w:t>
      </w:r>
      <w:r>
        <w:t>ulum for Functional Academic students.  We are also still looking at planning a parent information night for the spring semester</w:t>
      </w:r>
    </w:p>
    <w:p w:rsidR="00EA07F9" w:rsidRDefault="00D53424">
      <w:r>
        <w:rPr>
          <w:b/>
        </w:rPr>
        <w:t>Counseling-</w:t>
      </w:r>
      <w:r>
        <w:t xml:space="preserve"> Elementary: bullying, drug, alcohol and tobacco awareness. Making vision and hearing testing referrals to nurses.  </w:t>
      </w:r>
      <w:r>
        <w:t xml:space="preserve">Middle: 4 year plans in progress, advisory meetings 28 minutes daily and Social Emotional Learning 2 times per week.  High School: Course selection for next year for current high school students, working with </w:t>
      </w:r>
      <w:proofErr w:type="gramStart"/>
      <w:r>
        <w:t>8</w:t>
      </w:r>
      <w:r>
        <w:rPr>
          <w:vertAlign w:val="superscript"/>
        </w:rPr>
        <w:t>th</w:t>
      </w:r>
      <w:proofErr w:type="gramEnd"/>
      <w:r>
        <w:t xml:space="preserve"> graders on their campuses to select their c</w:t>
      </w:r>
      <w:r>
        <w:t xml:space="preserve">ourses as well. </w:t>
      </w:r>
    </w:p>
    <w:p w:rsidR="00EA07F9" w:rsidRDefault="00D53424">
      <w:r>
        <w:rPr>
          <w:b/>
        </w:rPr>
        <w:t xml:space="preserve">School Safety: </w:t>
      </w:r>
      <w:r>
        <w:t xml:space="preserve">Safety audits and vulnerability assessments are in progress. National Night Out was very successful, looking at making a bigger event next year. This year there was a very large vendor and community turnout. </w:t>
      </w:r>
      <w:proofErr w:type="spellStart"/>
      <w:r>
        <w:t>Gero</w:t>
      </w:r>
      <w:proofErr w:type="spellEnd"/>
      <w:r>
        <w:t xml:space="preserve"> – K9 has re</w:t>
      </w:r>
      <w:r>
        <w:t xml:space="preserve">tired.  A new K9 has begun and will be visiting campuses regularly. </w:t>
      </w:r>
    </w:p>
    <w:p w:rsidR="00EA07F9" w:rsidRDefault="00D53424">
      <w:r>
        <w:rPr>
          <w:b/>
        </w:rPr>
        <w:lastRenderedPageBreak/>
        <w:t>Child Nutrition-</w:t>
      </w:r>
      <w:r>
        <w:t xml:space="preserve"> not present</w:t>
      </w:r>
      <w:proofErr w:type="gramStart"/>
      <w:r>
        <w:t xml:space="preserve">- </w:t>
      </w:r>
      <w:bookmarkStart w:id="1" w:name="_GoBack"/>
      <w:bookmarkEnd w:id="1"/>
      <w:r>
        <w:t xml:space="preserve"> no</w:t>
      </w:r>
      <w:proofErr w:type="gramEnd"/>
      <w:r>
        <w:t xml:space="preserve"> update. </w:t>
      </w:r>
    </w:p>
    <w:p w:rsidR="00EA07F9" w:rsidRDefault="00EA07F9"/>
    <w:p w:rsidR="00EA07F9" w:rsidRDefault="00D53424">
      <w:bookmarkStart w:id="2" w:name="_30j0zll" w:colFirst="0" w:colLast="0"/>
      <w:bookmarkEnd w:id="2"/>
      <w:r>
        <w:t xml:space="preserve">Rhiannon introduced SHAC subcommittees </w:t>
      </w:r>
      <w:proofErr w:type="gramStart"/>
      <w:r>
        <w:t>will be formed</w:t>
      </w:r>
      <w:proofErr w:type="gramEnd"/>
      <w:r>
        <w:t xml:space="preserve"> this year.  Members broke into groups that they are interested in.  30 minutes dedicated </w:t>
      </w:r>
      <w:r>
        <w:t xml:space="preserve">to small group discussion. </w:t>
      </w:r>
    </w:p>
    <w:p w:rsidR="00EA07F9" w:rsidRDefault="00D53424">
      <w:r>
        <w:rPr>
          <w:b/>
        </w:rPr>
        <w:t>School Safety Subcommittee</w:t>
      </w:r>
      <w:r>
        <w:t xml:space="preserve">: This committee will address the needs of Safety on WISD campuses.  We will discuss the District Threat Assessment, HB 496, SB11 and any other current concerns. </w:t>
      </w:r>
      <w:r>
        <w:rPr>
          <w:b/>
        </w:rPr>
        <w:t>Committee member present: Rhiannon Settl</w:t>
      </w:r>
      <w:r>
        <w:rPr>
          <w:b/>
        </w:rPr>
        <w:t xml:space="preserve">es, </w:t>
      </w:r>
      <w:proofErr w:type="spellStart"/>
      <w:r>
        <w:rPr>
          <w:b/>
        </w:rPr>
        <w:t>Marlen</w:t>
      </w:r>
      <w:proofErr w:type="spellEnd"/>
      <w:r>
        <w:rPr>
          <w:b/>
        </w:rPr>
        <w:t xml:space="preserve"> Delarosa, Daniela Todd, </w:t>
      </w:r>
      <w:proofErr w:type="spellStart"/>
      <w:r>
        <w:rPr>
          <w:b/>
        </w:rPr>
        <w:t>Keli</w:t>
      </w:r>
      <w:proofErr w:type="spellEnd"/>
      <w:r>
        <w:rPr>
          <w:b/>
        </w:rPr>
        <w:t xml:space="preserve"> Jackson-Freeman, Amy Brown, Jeff Freeman, Stephanie Isbell, Suzanne Hamilton – </w:t>
      </w:r>
      <w:r>
        <w:t xml:space="preserve">Discussion regarding SB11 – Currently we are posting resources on social media, taking concerns on a </w:t>
      </w:r>
      <w:proofErr w:type="gramStart"/>
      <w:r>
        <w:t>case by case</w:t>
      </w:r>
      <w:proofErr w:type="gramEnd"/>
      <w:r>
        <w:t xml:space="preserve"> basis, giving referral </w:t>
      </w:r>
      <w:r>
        <w:t>lists to parents and students in crisis.  We have an At Risk counselor at WHS.  What could we do – Post information on all campus pages, print suicide hotline on the back of student IDs, focus on the text crisis line, flyers at front desk of each campus, g</w:t>
      </w:r>
      <w:r>
        <w:t xml:space="preserve">ive all staff members “dos and </w:t>
      </w:r>
      <w:proofErr w:type="spellStart"/>
      <w:r>
        <w:t>donts</w:t>
      </w:r>
      <w:proofErr w:type="spellEnd"/>
      <w:r>
        <w:t xml:space="preserve">” of how to act if a student makes an outcry. </w:t>
      </w:r>
      <w:proofErr w:type="gramStart"/>
      <w:r>
        <w:t>Also</w:t>
      </w:r>
      <w:proofErr w:type="gramEnd"/>
      <w:r>
        <w:t xml:space="preserve"> make this resource available to parents. Counselors to have a table at parent nights and Family Fest, Info board/resources area at counselors’ office on each campus that</w:t>
      </w:r>
      <w:r>
        <w:t xml:space="preserve"> is uniform across the district.  Parent newsletters.  </w:t>
      </w:r>
      <w:proofErr w:type="gramStart"/>
      <w:r>
        <w:t>Who</w:t>
      </w:r>
      <w:proofErr w:type="gramEnd"/>
      <w:r>
        <w:t xml:space="preserve"> can we bring into the conversation? Methodist Family Outreach, Grassroots, KLARAS, STARRY, Voice, CIS</w:t>
      </w:r>
    </w:p>
    <w:p w:rsidR="00EA07F9" w:rsidRDefault="00D53424">
      <w:pPr>
        <w:pBdr>
          <w:top w:val="nil"/>
          <w:left w:val="nil"/>
          <w:bottom w:val="nil"/>
          <w:right w:val="nil"/>
          <w:between w:val="nil"/>
        </w:pBdr>
        <w:rPr>
          <w:color w:val="000000"/>
          <w:sz w:val="24"/>
          <w:szCs w:val="24"/>
        </w:rPr>
      </w:pPr>
      <w:r>
        <w:rPr>
          <w:b/>
          <w:color w:val="000000"/>
        </w:rPr>
        <w:t xml:space="preserve">Health Education Subcommittee: </w:t>
      </w:r>
      <w:r>
        <w:rPr>
          <w:color w:val="000000"/>
        </w:rPr>
        <w:t>This committee will address SB 435 and HB18 health education instruction – Number of minutes required for health education in grades K-8 and for high school graduation requirements and an Opioid Addiction curriculum. If time allows, we can also begin conve</w:t>
      </w:r>
      <w:r>
        <w:rPr>
          <w:color w:val="000000"/>
        </w:rPr>
        <w:t xml:space="preserve">rsation about the sex education curriculum. </w:t>
      </w:r>
      <w:r>
        <w:rPr>
          <w:b/>
          <w:color w:val="000000"/>
        </w:rPr>
        <w:t xml:space="preserve">Committee member present: Hayden Evans, Harvey Spark, Abigail Zimmerman, </w:t>
      </w:r>
      <w:proofErr w:type="spellStart"/>
      <w:r>
        <w:rPr>
          <w:b/>
          <w:color w:val="000000"/>
        </w:rPr>
        <w:t>Greyseli</w:t>
      </w:r>
      <w:proofErr w:type="spellEnd"/>
      <w:r>
        <w:rPr>
          <w:b/>
          <w:color w:val="000000"/>
        </w:rPr>
        <w:t xml:space="preserve"> Trejo, Jonathan Grant, Melissa Wray, Morgan Wray, Valeria Guerrero, Yazmin Cruz, Emilie Cunningham, Iliana Neumann -</w:t>
      </w:r>
      <w:r>
        <w:rPr>
          <w:b/>
          <w:color w:val="000000"/>
          <w:sz w:val="24"/>
          <w:szCs w:val="24"/>
        </w:rPr>
        <w:t xml:space="preserve"> </w:t>
      </w:r>
      <w:r>
        <w:rPr>
          <w:color w:val="000000"/>
        </w:rPr>
        <w:t>Discussion of HB18 – Several of the subcommittee members requested to look at the Texas Educational Knowledge and Skills (TEKS) for K-8</w:t>
      </w:r>
      <w:r>
        <w:rPr>
          <w:color w:val="000000"/>
          <w:sz w:val="13"/>
          <w:szCs w:val="13"/>
          <w:vertAlign w:val="superscript"/>
        </w:rPr>
        <w:t>th</w:t>
      </w:r>
      <w:r>
        <w:rPr>
          <w:color w:val="000000"/>
        </w:rPr>
        <w:t xml:space="preserve"> grade to better understand what health-related TEKS the health education classes could address. Mr. Evans stated he wo</w:t>
      </w:r>
      <w:r>
        <w:rPr>
          <w:color w:val="000000"/>
        </w:rPr>
        <w:t>uld bring the K-8</w:t>
      </w:r>
      <w:r>
        <w:rPr>
          <w:color w:val="000000"/>
          <w:sz w:val="13"/>
          <w:szCs w:val="13"/>
          <w:vertAlign w:val="superscript"/>
        </w:rPr>
        <w:t>th</w:t>
      </w:r>
      <w:r>
        <w:rPr>
          <w:color w:val="000000"/>
        </w:rPr>
        <w:t xml:space="preserve"> grade TEKS for the next SHAC meeting. Several of the subcommittee members voiced support for health classes at both K-8</w:t>
      </w:r>
      <w:r>
        <w:rPr>
          <w:color w:val="000000"/>
          <w:sz w:val="13"/>
          <w:szCs w:val="13"/>
          <w:vertAlign w:val="superscript"/>
        </w:rPr>
        <w:t>th</w:t>
      </w:r>
      <w:r>
        <w:rPr>
          <w:color w:val="000000"/>
        </w:rPr>
        <w:t xml:space="preserve"> grade and as a high school requirement because the health class can address topics such as sex education, mental h</w:t>
      </w:r>
      <w:r>
        <w:rPr>
          <w:color w:val="000000"/>
        </w:rPr>
        <w:t>ealth, nutrition, and other physical and mental health concerns. Dr. Neumann asked what currently exists for health education at the high school level. Miss Wray and Miss Trejo stated that Greater Waco Advanced Health Care Academy (GWAHCA) has a health sci</w:t>
      </w:r>
      <w:r>
        <w:rPr>
          <w:color w:val="000000"/>
        </w:rPr>
        <w:t xml:space="preserve">ence </w:t>
      </w:r>
      <w:proofErr w:type="gramStart"/>
      <w:r>
        <w:rPr>
          <w:color w:val="000000"/>
        </w:rPr>
        <w:t>concentration which</w:t>
      </w:r>
      <w:proofErr w:type="gramEnd"/>
      <w:r>
        <w:rPr>
          <w:color w:val="000000"/>
        </w:rPr>
        <w:t xml:space="preserve"> is different from health education. Ms. Wray suggested an afterschool program for parents and other members agreed that an afterschool program could help educate parents on </w:t>
      </w:r>
      <w:proofErr w:type="gramStart"/>
      <w:r>
        <w:rPr>
          <w:color w:val="000000"/>
        </w:rPr>
        <w:t>nutrition and how to make healthy foods</w:t>
      </w:r>
      <w:proofErr w:type="gramEnd"/>
      <w:r>
        <w:rPr>
          <w:color w:val="000000"/>
        </w:rPr>
        <w:t>. Mr. Grant suggest</w:t>
      </w:r>
      <w:r>
        <w:rPr>
          <w:color w:val="000000"/>
        </w:rPr>
        <w:t xml:space="preserve">ed a farm-to-school program. Dr. Neumann expressed concern about how requiring a health education class may affect the graduation plan of the high school students. Ms. Wray and several of the high school students stated that there are </w:t>
      </w:r>
      <w:r w:rsidR="001D7AE6">
        <w:rPr>
          <w:color w:val="000000"/>
        </w:rPr>
        <w:t>many</w:t>
      </w:r>
      <w:r>
        <w:rPr>
          <w:color w:val="000000"/>
        </w:rPr>
        <w:t xml:space="preserve"> electives gi</w:t>
      </w:r>
      <w:r>
        <w:rPr>
          <w:color w:val="000000"/>
        </w:rPr>
        <w:t>ven to high school students. They said that requiring a health class could replace of those elective opportunities. The members of the subcommittee echoed HB18 in the need for improved mental health education in Waco ISD. The subcommittee members suggested</w:t>
      </w:r>
      <w:r>
        <w:rPr>
          <w:color w:val="000000"/>
        </w:rPr>
        <w:t xml:space="preserve"> that this health education class for the high school be required for 9</w:t>
      </w:r>
      <w:r>
        <w:rPr>
          <w:color w:val="000000"/>
          <w:sz w:val="13"/>
          <w:szCs w:val="13"/>
          <w:vertAlign w:val="superscript"/>
        </w:rPr>
        <w:t>th</w:t>
      </w:r>
      <w:r>
        <w:rPr>
          <w:color w:val="000000"/>
        </w:rPr>
        <w:t xml:space="preserve"> grade students and </w:t>
      </w:r>
      <w:proofErr w:type="gramStart"/>
      <w:r>
        <w:rPr>
          <w:color w:val="000000"/>
        </w:rPr>
        <w:t>must be taken</w:t>
      </w:r>
      <w:proofErr w:type="gramEnd"/>
      <w:r>
        <w:rPr>
          <w:color w:val="000000"/>
        </w:rPr>
        <w:t xml:space="preserve"> in 9</w:t>
      </w:r>
      <w:r>
        <w:rPr>
          <w:color w:val="000000"/>
          <w:sz w:val="13"/>
          <w:szCs w:val="13"/>
          <w:vertAlign w:val="superscript"/>
        </w:rPr>
        <w:t>th</w:t>
      </w:r>
      <w:r>
        <w:rPr>
          <w:color w:val="000000"/>
        </w:rPr>
        <w:t xml:space="preserve"> grade. Ms. Wray suggested that Big Decisions could be implemented in this health class as well as inviting organization outside the school dis</w:t>
      </w:r>
      <w:r>
        <w:rPr>
          <w:color w:val="000000"/>
        </w:rPr>
        <w:t xml:space="preserve">trict to present to students about various topics such as human trafficking and addiction. The subcommittee members expressed an interest in a </w:t>
      </w:r>
      <w:proofErr w:type="gramStart"/>
      <w:r>
        <w:rPr>
          <w:color w:val="000000"/>
        </w:rPr>
        <w:t>set health education curriculum</w:t>
      </w:r>
      <w:proofErr w:type="gramEnd"/>
      <w:r>
        <w:rPr>
          <w:color w:val="000000"/>
        </w:rPr>
        <w:t xml:space="preserve"> that conforms with the 9</w:t>
      </w:r>
      <w:r>
        <w:rPr>
          <w:color w:val="000000"/>
          <w:sz w:val="13"/>
          <w:szCs w:val="13"/>
          <w:vertAlign w:val="superscript"/>
        </w:rPr>
        <w:t>th</w:t>
      </w:r>
      <w:r w:rsidR="001D7AE6">
        <w:rPr>
          <w:color w:val="000000"/>
        </w:rPr>
        <w:t xml:space="preserve"> grade TEKS and be a year</w:t>
      </w:r>
      <w:r>
        <w:rPr>
          <w:color w:val="000000"/>
        </w:rPr>
        <w:t>long class. Dr. Cunningham su</w:t>
      </w:r>
      <w:r>
        <w:rPr>
          <w:color w:val="000000"/>
        </w:rPr>
        <w:t xml:space="preserve">ggested inviting a Waco ISD curriculum representative </w:t>
      </w:r>
      <w:proofErr w:type="gramStart"/>
      <w:r>
        <w:rPr>
          <w:color w:val="000000"/>
        </w:rPr>
        <w:t>to better understand</w:t>
      </w:r>
      <w:proofErr w:type="gramEnd"/>
      <w:r>
        <w:rPr>
          <w:color w:val="000000"/>
        </w:rPr>
        <w:t xml:space="preserve"> the finer details of how a 9</w:t>
      </w:r>
      <w:r>
        <w:rPr>
          <w:color w:val="000000"/>
          <w:sz w:val="13"/>
          <w:szCs w:val="13"/>
          <w:vertAlign w:val="superscript"/>
        </w:rPr>
        <w:t>th</w:t>
      </w:r>
      <w:r>
        <w:rPr>
          <w:color w:val="000000"/>
        </w:rPr>
        <w:t xml:space="preserve"> grade health education class could work. Mr. Evans said he would look into it and invite a representative. </w:t>
      </w:r>
    </w:p>
    <w:p w:rsidR="00EA07F9" w:rsidRDefault="00D53424">
      <w:r>
        <w:rPr>
          <w:b/>
        </w:rPr>
        <w:t>PE/Recess Subcommittee:</w:t>
      </w:r>
      <w:r>
        <w:t xml:space="preserve"> This committee wil</w:t>
      </w:r>
      <w:r>
        <w:t xml:space="preserve">l address HB 455: recommending a recess policy. We will also discuss the state required PE minutes in this group.  </w:t>
      </w:r>
      <w:r>
        <w:rPr>
          <w:b/>
        </w:rPr>
        <w:t>Committee members present</w:t>
      </w:r>
      <w:r>
        <w:t>:</w:t>
      </w:r>
      <w:r>
        <w:rPr>
          <w:b/>
        </w:rPr>
        <w:t xml:space="preserve"> Sydnee Corey, Melissa </w:t>
      </w:r>
      <w:proofErr w:type="spellStart"/>
      <w:r>
        <w:rPr>
          <w:b/>
        </w:rPr>
        <w:t>Avants</w:t>
      </w:r>
      <w:proofErr w:type="spellEnd"/>
      <w:r>
        <w:rPr>
          <w:b/>
        </w:rPr>
        <w:t>, Pam Fischer, Donna Hoffman.</w:t>
      </w:r>
      <w:r>
        <w:t xml:space="preserve">   Discussed current WISD recess/PE policy of 30 minutes </w:t>
      </w:r>
      <w:r>
        <w:t xml:space="preserve">daily or 135 in one week.  Currently Lake Air and HPDS are the only campuses that </w:t>
      </w:r>
      <w:proofErr w:type="gramStart"/>
      <w:r>
        <w:t>are in compliance</w:t>
      </w:r>
      <w:proofErr w:type="gramEnd"/>
      <w:r>
        <w:t xml:space="preserve"> with this.  Committee agrees that </w:t>
      </w:r>
      <w:proofErr w:type="gramStart"/>
      <w:r>
        <w:t>students</w:t>
      </w:r>
      <w:proofErr w:type="gramEnd"/>
      <w:r>
        <w:t xml:space="preserve"> physical activity needs to be given every day.  Recess time </w:t>
      </w:r>
      <w:proofErr w:type="gramStart"/>
      <w:r>
        <w:t>should not be taken</w:t>
      </w:r>
      <w:proofErr w:type="gramEnd"/>
      <w:r>
        <w:t xml:space="preserve"> away for disciplinary issues. Wil</w:t>
      </w:r>
      <w:r>
        <w:t xml:space="preserve">l begin discussing recess policy when it </w:t>
      </w:r>
      <w:proofErr w:type="gramStart"/>
      <w:r>
        <w:t>is released</w:t>
      </w:r>
      <w:proofErr w:type="gramEnd"/>
      <w:r>
        <w:t xml:space="preserve"> by TEA.</w:t>
      </w:r>
    </w:p>
    <w:p w:rsidR="00EA07F9" w:rsidRDefault="00EA07F9"/>
    <w:p w:rsidR="00EA07F9" w:rsidRDefault="00D53424">
      <w:pPr>
        <w:pStyle w:val="Heading1"/>
      </w:pPr>
      <w:r>
        <w:t>Parent &amp; Public comment</w:t>
      </w:r>
    </w:p>
    <w:p w:rsidR="00EA07F9" w:rsidRDefault="00D53424">
      <w:pPr>
        <w:pStyle w:val="Heading1"/>
        <w:rPr>
          <w:color w:val="000000"/>
        </w:rPr>
      </w:pPr>
      <w:r>
        <w:rPr>
          <w:color w:val="000000"/>
        </w:rPr>
        <w:t>None</w:t>
      </w:r>
    </w:p>
    <w:p w:rsidR="00EA07F9" w:rsidRDefault="00EA07F9">
      <w:pPr>
        <w:pStyle w:val="Heading1"/>
      </w:pPr>
    </w:p>
    <w:p w:rsidR="00EA07F9" w:rsidRDefault="00D53424">
      <w:pPr>
        <w:pStyle w:val="Heading1"/>
      </w:pPr>
      <w:r>
        <w:t>Next Meeting</w:t>
      </w:r>
    </w:p>
    <w:p w:rsidR="00EA07F9" w:rsidRDefault="00D53424">
      <w:r>
        <w:t xml:space="preserve">January 22 at Noon at the Administration Building </w:t>
      </w:r>
    </w:p>
    <w:p w:rsidR="00EA07F9" w:rsidRDefault="001D7AE6">
      <w:r>
        <w:t xml:space="preserve">Meeting </w:t>
      </w:r>
      <w:r w:rsidR="00D53424">
        <w:t>adjourned at 1:03pm</w:t>
      </w:r>
    </w:p>
    <w:p w:rsidR="00EA07F9" w:rsidRDefault="00EA07F9"/>
    <w:p w:rsidR="00EA07F9" w:rsidRDefault="00D53424">
      <w:pPr>
        <w:rPr>
          <w:u w:val="single"/>
        </w:rPr>
      </w:pPr>
      <w:r>
        <w:t xml:space="preserve">Approved Minutes on: </w:t>
      </w:r>
      <w:r>
        <w:rPr>
          <w:u w:val="single"/>
        </w:rPr>
        <w:t xml:space="preserve">___________ </w:t>
      </w:r>
    </w:p>
    <w:p w:rsidR="00EA07F9" w:rsidRDefault="00D53424">
      <w:r>
        <w:t>Signature of Co-Chair: _</w:t>
      </w:r>
      <w:r>
        <w:rPr>
          <w:u w:val="single"/>
        </w:rPr>
        <w:t>________</w:t>
      </w:r>
    </w:p>
    <w:p w:rsidR="00EA07F9" w:rsidRDefault="00EA07F9"/>
    <w:sectPr w:rsidR="00EA07F9">
      <w:footerReference w:type="default" r:id="rId7"/>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424" w:rsidRDefault="00D53424">
      <w:pPr>
        <w:spacing w:before="0" w:after="0"/>
      </w:pPr>
      <w:r>
        <w:separator/>
      </w:r>
    </w:p>
  </w:endnote>
  <w:endnote w:type="continuationSeparator" w:id="0">
    <w:p w:rsidR="00D53424" w:rsidRDefault="00D534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7F9" w:rsidRDefault="00D53424">
    <w:pPr>
      <w:pBdr>
        <w:top w:val="nil"/>
        <w:left w:val="nil"/>
        <w:bottom w:val="nil"/>
        <w:right w:val="nil"/>
        <w:between w:val="nil"/>
      </w:pBdr>
      <w:tabs>
        <w:tab w:val="center" w:pos="4680"/>
        <w:tab w:val="right" w:pos="9360"/>
      </w:tabs>
      <w:spacing w:before="0" w:after="0"/>
      <w:jc w:val="right"/>
      <w:rPr>
        <w:color w:val="000000"/>
      </w:rPr>
    </w:pPr>
    <w:r>
      <w:rPr>
        <w:color w:val="000000"/>
      </w:rPr>
      <w:t xml:space="preserve">Page </w:t>
    </w:r>
    <w:r>
      <w:rPr>
        <w:color w:val="000000"/>
      </w:rPr>
      <w:fldChar w:fldCharType="begin"/>
    </w:r>
    <w:r>
      <w:rPr>
        <w:color w:val="000000"/>
      </w:rPr>
      <w:instrText>PAGE</w:instrText>
    </w:r>
    <w:r w:rsidR="001D7AE6">
      <w:rPr>
        <w:color w:val="000000"/>
      </w:rPr>
      <w:fldChar w:fldCharType="separate"/>
    </w:r>
    <w:r w:rsidR="001D7AE6">
      <w:rPr>
        <w:noProof/>
        <w:color w:val="000000"/>
      </w:rPr>
      <w:t>3</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424" w:rsidRDefault="00D53424">
      <w:pPr>
        <w:spacing w:before="0" w:after="0"/>
      </w:pPr>
      <w:r>
        <w:separator/>
      </w:r>
    </w:p>
  </w:footnote>
  <w:footnote w:type="continuationSeparator" w:id="0">
    <w:p w:rsidR="00D53424" w:rsidRDefault="00D5342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F9"/>
    <w:rsid w:val="001D7AE6"/>
    <w:rsid w:val="008F4BFB"/>
    <w:rsid w:val="00D53424"/>
    <w:rsid w:val="00EA0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DA72"/>
  <w15:docId w15:val="{766C6679-E3F6-4F8D-AB5D-0565A4E5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Palatino Linotype" w:hAnsi="Palatino Linotype" w:cs="Palatino Linotype"/>
        <w:sz w:val="21"/>
        <w:szCs w:val="21"/>
        <w:lang w:val="en-US" w:eastAsia="en-US" w:bidi="ar-SA"/>
      </w:rPr>
    </w:rPrDefault>
    <w:pPrDefault>
      <w:pPr>
        <w:spacing w:before="100" w:after="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single" w:sz="4" w:space="1" w:color="A5A5A5"/>
        <w:bottom w:val="single" w:sz="12" w:space="1" w:color="A5A5A5"/>
      </w:pBdr>
      <w:spacing w:before="240" w:after="240"/>
      <w:outlineLvl w:val="0"/>
    </w:pPr>
    <w:rPr>
      <w:rFonts w:ascii="Calibri" w:eastAsia="Calibri" w:hAnsi="Calibri" w:cs="Calibri"/>
      <w:color w:val="A5A5A5"/>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right"/>
    </w:pPr>
    <w:rPr>
      <w:rFonts w:ascii="Calibri" w:eastAsia="Calibri" w:hAnsi="Calibri" w:cs="Calibri"/>
      <w:b/>
      <w:smallCaps/>
      <w:sz w:val="72"/>
      <w:szCs w:val="72"/>
    </w:rPr>
  </w:style>
  <w:style w:type="paragraph" w:styleId="Subtitle">
    <w:name w:val="Subtitle"/>
    <w:basedOn w:val="Normal"/>
    <w:next w:val="Normal"/>
    <w:pPr>
      <w:spacing w:after="120"/>
      <w:jc w:val="right"/>
    </w:pPr>
    <w:rPr>
      <w:rFonts w:ascii="Century Gothic" w:eastAsia="Century Gothic" w:hAnsi="Century Gothic" w:cs="Century Gothic"/>
      <w:color w:val="444D26"/>
      <w:sz w:val="32"/>
      <w:szCs w:val="32"/>
    </w:rPr>
  </w:style>
  <w:style w:type="paragraph" w:styleId="BalloonText">
    <w:name w:val="Balloon Text"/>
    <w:basedOn w:val="Normal"/>
    <w:link w:val="BalloonTextChar"/>
    <w:uiPriority w:val="99"/>
    <w:semiHidden/>
    <w:unhideWhenUsed/>
    <w:rsid w:val="001D7AE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A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Waco ISD</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Rhiannon N. Settles</dc:creator>
  <cp:lastModifiedBy>Waco ISD</cp:lastModifiedBy>
  <cp:revision>2</cp:revision>
  <cp:lastPrinted>2020-01-20T14:47:00Z</cp:lastPrinted>
  <dcterms:created xsi:type="dcterms:W3CDTF">2020-01-20T14:55:00Z</dcterms:created>
  <dcterms:modified xsi:type="dcterms:W3CDTF">2020-01-20T14:55:00Z</dcterms:modified>
</cp:coreProperties>
</file>