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4228" w14:textId="428D5A38" w:rsidR="00887CE7" w:rsidRPr="00825A9F" w:rsidRDefault="00887CE7" w:rsidP="00887CE7">
      <w:pPr>
        <w:jc w:val="center"/>
        <w:rPr>
          <w:rFonts w:ascii="Bookman Old Style" w:hAnsi="Bookman Old Style"/>
          <w:sz w:val="48"/>
          <w:szCs w:val="48"/>
          <w:u w:val="single"/>
        </w:rPr>
      </w:pPr>
      <w:bookmarkStart w:id="0" w:name="_GoBack"/>
      <w:bookmarkEnd w:id="0"/>
      <w:r w:rsidRPr="00825A9F">
        <w:rPr>
          <w:rFonts w:ascii="Bookman Old Style" w:hAnsi="Bookman Old Style"/>
          <w:b/>
          <w:bCs/>
          <w:sz w:val="48"/>
          <w:szCs w:val="48"/>
          <w:u w:val="single"/>
        </w:rPr>
        <w:t>Business and Community</w:t>
      </w:r>
      <w:r w:rsidR="003072A8" w:rsidRPr="00825A9F">
        <w:rPr>
          <w:rFonts w:ascii="Bookman Old Style" w:hAnsi="Bookman Old Style"/>
          <w:b/>
          <w:bCs/>
          <w:sz w:val="48"/>
          <w:szCs w:val="48"/>
          <w:u w:val="single"/>
        </w:rPr>
        <w:t xml:space="preserve"> Partners </w:t>
      </w:r>
    </w:p>
    <w:p w14:paraId="49308A6B" w14:textId="77777777" w:rsidR="007A61AF" w:rsidRPr="007A61AF" w:rsidRDefault="007A61AF" w:rsidP="00887CE7">
      <w:pPr>
        <w:jc w:val="center"/>
        <w:rPr>
          <w:rFonts w:ascii="Bookman Old Style" w:hAnsi="Bookman Old Style"/>
          <w:sz w:val="10"/>
          <w:szCs w:val="10"/>
        </w:rPr>
      </w:pPr>
    </w:p>
    <w:p w14:paraId="2D17DF09" w14:textId="34F2298B" w:rsidR="000E6EBF" w:rsidRDefault="00295C48" w:rsidP="00887CE7">
      <w:pPr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inline distT="0" distB="0" distL="0" distR="0" wp14:anchorId="01628484" wp14:editId="7F7C97A8">
            <wp:extent cx="5943600" cy="1595654"/>
            <wp:effectExtent l="0" t="0" r="0" b="5080"/>
            <wp:docPr id="4" name="Picture 3" descr="Home - Community and Business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 - Community and Business Partn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E8E2" w14:textId="5BCD8F64" w:rsidR="00863C2D" w:rsidRPr="00764A3C" w:rsidRDefault="0076387A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bookmarkStart w:id="1" w:name="_Hlk144237179"/>
      <w:r>
        <w:rPr>
          <w:rFonts w:ascii="Bookman Old Style" w:hAnsi="Bookman Old Style"/>
          <w:sz w:val="32"/>
          <w:szCs w:val="32"/>
        </w:rPr>
        <w:t>AHT Cooling Systems</w:t>
      </w:r>
    </w:p>
    <w:bookmarkEnd w:id="1"/>
    <w:p w14:paraId="4B15A96C" w14:textId="5AA8125B" w:rsidR="00887CE7" w:rsidRPr="00825A9F" w:rsidRDefault="00887CE7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Charleston County Sherriff’s Office</w:t>
      </w:r>
    </w:p>
    <w:p w14:paraId="367FB030" w14:textId="77777777" w:rsidR="00E564A0" w:rsidRDefault="00E564A0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Charleston Southern University</w:t>
      </w:r>
    </w:p>
    <w:p w14:paraId="2C25D897" w14:textId="7E7DC248" w:rsidR="00084631" w:rsidRDefault="00084631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Charleston </w:t>
      </w:r>
      <w:proofErr w:type="spellStart"/>
      <w:r>
        <w:rPr>
          <w:rFonts w:ascii="Bookman Old Style" w:hAnsi="Bookman Old Style"/>
          <w:sz w:val="32"/>
          <w:szCs w:val="32"/>
        </w:rPr>
        <w:t>Riverdogs</w:t>
      </w:r>
      <w:proofErr w:type="spellEnd"/>
    </w:p>
    <w:p w14:paraId="390B6285" w14:textId="6E32B3EB" w:rsidR="00295D03" w:rsidRPr="00825A9F" w:rsidRDefault="00295D03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Costco</w:t>
      </w:r>
    </w:p>
    <w:p w14:paraId="747FB977" w14:textId="6A121FDC" w:rsidR="00776EBA" w:rsidRPr="00825A9F" w:rsidRDefault="00776EBA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 xml:space="preserve">Eggs </w:t>
      </w:r>
      <w:proofErr w:type="gramStart"/>
      <w:r w:rsidRPr="00825A9F">
        <w:rPr>
          <w:rFonts w:ascii="Bookman Old Style" w:hAnsi="Bookman Old Style"/>
          <w:sz w:val="32"/>
          <w:szCs w:val="32"/>
        </w:rPr>
        <w:t>Up</w:t>
      </w:r>
      <w:proofErr w:type="gramEnd"/>
      <w:r w:rsidRPr="00825A9F">
        <w:rPr>
          <w:rFonts w:ascii="Bookman Old Style" w:hAnsi="Bookman Old Style"/>
          <w:sz w:val="32"/>
          <w:szCs w:val="32"/>
        </w:rPr>
        <w:t xml:space="preserve"> Grill</w:t>
      </w:r>
    </w:p>
    <w:p w14:paraId="3357927C" w14:textId="600F42F8" w:rsidR="00C406EF" w:rsidRDefault="00C406EF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Faith Church</w:t>
      </w:r>
    </w:p>
    <w:p w14:paraId="462DF54D" w14:textId="0783B484" w:rsidR="00B259B3" w:rsidRPr="00825A9F" w:rsidRDefault="00B259B3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Flight Charleston</w:t>
      </w:r>
    </w:p>
    <w:p w14:paraId="26FAAB09" w14:textId="5CD7CEFD" w:rsidR="00776EBA" w:rsidRPr="00825A9F" w:rsidRDefault="00776EBA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proofErr w:type="spellStart"/>
      <w:r w:rsidRPr="00825A9F">
        <w:rPr>
          <w:rFonts w:ascii="Bookman Old Style" w:hAnsi="Bookman Old Style"/>
          <w:sz w:val="32"/>
          <w:szCs w:val="32"/>
        </w:rPr>
        <w:t>Gilligans</w:t>
      </w:r>
      <w:proofErr w:type="spellEnd"/>
    </w:p>
    <w:p w14:paraId="62935ADD" w14:textId="4F92FC93" w:rsidR="00C406EF" w:rsidRDefault="00C406EF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Grace Communion Church</w:t>
      </w:r>
    </w:p>
    <w:p w14:paraId="11BB1D24" w14:textId="62F160E3" w:rsidR="00392CEF" w:rsidRDefault="00392CEF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King </w:t>
      </w:r>
      <w:proofErr w:type="spellStart"/>
      <w:r>
        <w:rPr>
          <w:rFonts w:ascii="Bookman Old Style" w:hAnsi="Bookman Old Style"/>
          <w:sz w:val="32"/>
          <w:szCs w:val="32"/>
        </w:rPr>
        <w:t>Konnection</w:t>
      </w:r>
      <w:proofErr w:type="spellEnd"/>
      <w:r w:rsidR="00B42B4A">
        <w:rPr>
          <w:rFonts w:ascii="Bookman Old Style" w:hAnsi="Bookman Old Style"/>
          <w:sz w:val="32"/>
          <w:szCs w:val="32"/>
        </w:rPr>
        <w:t xml:space="preserve"> Ministries</w:t>
      </w:r>
    </w:p>
    <w:p w14:paraId="75ED0BAF" w14:textId="3CF14E6D" w:rsidR="00084631" w:rsidRDefault="00084631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Kona Ice of Summerville</w:t>
      </w:r>
    </w:p>
    <w:p w14:paraId="649F752B" w14:textId="491CB7CA" w:rsidR="005B49EF" w:rsidRPr="00825A9F" w:rsidRDefault="005B49EF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Life Care Center of Charleston</w:t>
      </w:r>
    </w:p>
    <w:p w14:paraId="20AEFDE8" w14:textId="4A0B7253" w:rsidR="00751016" w:rsidRPr="000C511A" w:rsidRDefault="00E564A0" w:rsidP="000C511A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Neighborhood Walmart</w:t>
      </w:r>
    </w:p>
    <w:p w14:paraId="43856C76" w14:textId="77777777" w:rsidR="005E5E41" w:rsidRPr="00825A9F" w:rsidRDefault="005E5E41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Philadelphia Missionary Baptist Church</w:t>
      </w:r>
    </w:p>
    <w:p w14:paraId="64ED3C6C" w14:textId="48162346" w:rsidR="00887CE7" w:rsidRDefault="00887CE7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proofErr w:type="spellStart"/>
      <w:r w:rsidRPr="00825A9F">
        <w:rPr>
          <w:rFonts w:ascii="Bookman Old Style" w:hAnsi="Bookman Old Style"/>
          <w:sz w:val="32"/>
          <w:szCs w:val="32"/>
        </w:rPr>
        <w:t>Piggly</w:t>
      </w:r>
      <w:proofErr w:type="spellEnd"/>
      <w:r w:rsidRPr="00825A9F">
        <w:rPr>
          <w:rFonts w:ascii="Bookman Old Style" w:hAnsi="Bookman Old Style"/>
          <w:sz w:val="32"/>
          <w:szCs w:val="32"/>
        </w:rPr>
        <w:t xml:space="preserve"> Wiggly</w:t>
      </w:r>
    </w:p>
    <w:p w14:paraId="4CE43AD1" w14:textId="31A94F15" w:rsidR="00764A3C" w:rsidRPr="00764A3C" w:rsidRDefault="00764A3C" w:rsidP="00764A3C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764A3C">
        <w:rPr>
          <w:rFonts w:ascii="Bookman Old Style" w:hAnsi="Bookman Old Style"/>
          <w:sz w:val="32"/>
          <w:szCs w:val="32"/>
        </w:rPr>
        <w:t>Sigma Gamma Rho Sorority</w:t>
      </w:r>
      <w:r w:rsidR="00B259B3">
        <w:rPr>
          <w:rFonts w:ascii="Bookman Old Style" w:hAnsi="Bookman Old Style"/>
          <w:sz w:val="32"/>
          <w:szCs w:val="32"/>
        </w:rPr>
        <w:t xml:space="preserve"> (Charleston)</w:t>
      </w:r>
    </w:p>
    <w:p w14:paraId="71331F71" w14:textId="77777777" w:rsidR="009C6324" w:rsidRPr="00825A9F" w:rsidRDefault="009C6324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bookmarkStart w:id="2" w:name="_Hlk144235801"/>
      <w:proofErr w:type="spellStart"/>
      <w:r w:rsidRPr="00825A9F">
        <w:rPr>
          <w:rFonts w:ascii="Bookman Old Style" w:hAnsi="Bookman Old Style"/>
          <w:sz w:val="32"/>
          <w:szCs w:val="32"/>
        </w:rPr>
        <w:t>Spinx</w:t>
      </w:r>
      <w:proofErr w:type="spellEnd"/>
    </w:p>
    <w:p w14:paraId="5974B034" w14:textId="7D43DD53" w:rsidR="00776EBA" w:rsidRDefault="00776EBA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Stars and Strikes</w:t>
      </w:r>
    </w:p>
    <w:p w14:paraId="11CB6569" w14:textId="2CAFF9AE" w:rsidR="000F38F3" w:rsidRDefault="000F38F3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Summerville Pediatric Dentistry</w:t>
      </w:r>
    </w:p>
    <w:p w14:paraId="0612ED66" w14:textId="77777777" w:rsidR="000F38F3" w:rsidRPr="00825A9F" w:rsidRDefault="000F38F3" w:rsidP="000F38F3">
      <w:pPr>
        <w:spacing w:line="240" w:lineRule="auto"/>
        <w:rPr>
          <w:rFonts w:ascii="Bookman Old Style" w:hAnsi="Bookman Old Style"/>
          <w:sz w:val="32"/>
          <w:szCs w:val="32"/>
        </w:rPr>
      </w:pPr>
    </w:p>
    <w:p w14:paraId="12E3F615" w14:textId="77777777" w:rsidR="00D56C50" w:rsidRDefault="002E373B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825A9F">
        <w:rPr>
          <w:rFonts w:ascii="Bookman Old Style" w:hAnsi="Bookman Old Style"/>
          <w:sz w:val="32"/>
          <w:szCs w:val="32"/>
        </w:rPr>
        <w:t>Velocity</w:t>
      </w:r>
    </w:p>
    <w:p w14:paraId="3DD343F3" w14:textId="3B69D2B1" w:rsidR="00D56C50" w:rsidRDefault="00D56C50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Walmart Neighborhood</w:t>
      </w:r>
      <w:r w:rsidR="00F4621A">
        <w:rPr>
          <w:rFonts w:ascii="Bookman Old Style" w:hAnsi="Bookman Old Style"/>
          <w:sz w:val="32"/>
          <w:szCs w:val="32"/>
        </w:rPr>
        <w:t xml:space="preserve"> Market</w:t>
      </w:r>
    </w:p>
    <w:p w14:paraId="371CC856" w14:textId="1BFABC6F" w:rsidR="000F38F3" w:rsidRPr="00825A9F" w:rsidRDefault="000F38F3" w:rsidP="00782FFE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Wesley Unite</w:t>
      </w:r>
      <w:r w:rsidR="00084631">
        <w:rPr>
          <w:rFonts w:ascii="Bookman Old Style" w:hAnsi="Bookman Old Style"/>
          <w:sz w:val="32"/>
          <w:szCs w:val="32"/>
        </w:rPr>
        <w:t>d Methodist Church</w:t>
      </w:r>
    </w:p>
    <w:bookmarkEnd w:id="2"/>
    <w:p w14:paraId="41E48907" w14:textId="0E063CC7" w:rsidR="00A713CA" w:rsidRPr="00574869" w:rsidRDefault="00D15BB1" w:rsidP="00887CE7">
      <w:pPr>
        <w:jc w:val="center"/>
        <w:rPr>
          <w:rFonts w:ascii="Bookman Old Style" w:hAnsi="Bookman Old Style"/>
          <w:color w:val="FF0000"/>
          <w:sz w:val="36"/>
          <w:szCs w:val="36"/>
        </w:rPr>
      </w:pPr>
      <w:r w:rsidRPr="00574869">
        <w:rPr>
          <w:rFonts w:ascii="Bookman Old Style" w:hAnsi="Bookman Old Style"/>
          <w:color w:val="FF0000"/>
          <w:sz w:val="36"/>
          <w:szCs w:val="36"/>
        </w:rPr>
        <w:t>Look at the list that I made and add the names that I added last week.</w:t>
      </w:r>
    </w:p>
    <w:p w14:paraId="13C5B81E" w14:textId="11FB7876" w:rsidR="00A713CA" w:rsidRDefault="00A713CA" w:rsidP="00D15BB1">
      <w:pPr>
        <w:rPr>
          <w:rFonts w:ascii="Bookman Old Style" w:hAnsi="Bookman Old Style"/>
          <w:sz w:val="40"/>
          <w:szCs w:val="40"/>
        </w:rPr>
      </w:pPr>
    </w:p>
    <w:p w14:paraId="6AB8D1B9" w14:textId="77777777" w:rsidR="00E564A0" w:rsidRPr="00E564A0" w:rsidRDefault="00E564A0" w:rsidP="00D15BB1">
      <w:pPr>
        <w:rPr>
          <w:rFonts w:ascii="Bookman Old Style" w:hAnsi="Bookman Old Style"/>
          <w:sz w:val="10"/>
          <w:szCs w:val="10"/>
        </w:rPr>
      </w:pPr>
    </w:p>
    <w:p w14:paraId="25997424" w14:textId="03A5D4DE" w:rsidR="00E268AA" w:rsidRDefault="009C5319" w:rsidP="00887CE7">
      <w:pPr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inline distT="0" distB="0" distL="0" distR="0" wp14:anchorId="4F8A3AB0" wp14:editId="10008344">
            <wp:extent cx="1571625" cy="1645118"/>
            <wp:effectExtent l="0" t="0" r="0" b="0"/>
            <wp:docPr id="2" name="Picture 1" descr="Community Partnership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Partnership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97" cy="165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B2D" w:rsidRPr="00E70B2D">
        <w:rPr>
          <w:noProof/>
        </w:rPr>
        <w:t xml:space="preserve"> </w:t>
      </w:r>
      <w:r w:rsidR="00E70B2D">
        <w:rPr>
          <w:noProof/>
        </w:rPr>
        <w:drawing>
          <wp:inline distT="0" distB="0" distL="0" distR="0" wp14:anchorId="56C05976" wp14:editId="2C34E0EE">
            <wp:extent cx="2467346" cy="2467346"/>
            <wp:effectExtent l="0" t="0" r="9525" b="9525"/>
            <wp:docPr id="7" name="Picture 2" descr="Washington Association of Child Advocate Programs">
              <a:extLst xmlns:a="http://schemas.openxmlformats.org/drawingml/2006/main">
                <a:ext uri="{FF2B5EF4-FFF2-40B4-BE49-F238E27FC236}">
                  <a16:creationId xmlns:a16="http://schemas.microsoft.com/office/drawing/2014/main" id="{99A2EFAE-2596-BFEA-792C-B7E6877CFC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Washington Association of Child Advocate Programs">
                      <a:extLst>
                        <a:ext uri="{FF2B5EF4-FFF2-40B4-BE49-F238E27FC236}">
                          <a16:creationId xmlns:a16="http://schemas.microsoft.com/office/drawing/2014/main" id="{99A2EFAE-2596-BFEA-792C-B7E6877CFC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46" cy="24673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CA6C1D0" w14:textId="77777777" w:rsidR="00A713CA" w:rsidRDefault="00A713CA" w:rsidP="00887CE7">
      <w:pPr>
        <w:jc w:val="center"/>
        <w:rPr>
          <w:rFonts w:ascii="Bookman Old Style" w:hAnsi="Bookman Old Style"/>
          <w:sz w:val="4"/>
          <w:szCs w:val="4"/>
        </w:rPr>
      </w:pPr>
    </w:p>
    <w:p w14:paraId="2D8797FD" w14:textId="77777777" w:rsidR="00A713CA" w:rsidRPr="00A713CA" w:rsidRDefault="00A713CA" w:rsidP="00887CE7">
      <w:pPr>
        <w:jc w:val="center"/>
        <w:rPr>
          <w:rFonts w:ascii="Bookman Old Style" w:hAnsi="Bookman Old Style"/>
          <w:sz w:val="4"/>
          <w:szCs w:val="4"/>
        </w:rPr>
      </w:pPr>
    </w:p>
    <w:sectPr w:rsidR="00A713CA" w:rsidRPr="00A713CA" w:rsidSect="009C5319">
      <w:pgSz w:w="12240" w:h="15840"/>
      <w:pgMar w:top="720" w:right="1440" w:bottom="45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7"/>
    <w:rsid w:val="00084631"/>
    <w:rsid w:val="000C511A"/>
    <w:rsid w:val="000E6EBF"/>
    <w:rsid w:val="000F38F3"/>
    <w:rsid w:val="00266D20"/>
    <w:rsid w:val="00295C48"/>
    <w:rsid w:val="00295D03"/>
    <w:rsid w:val="002B7F6D"/>
    <w:rsid w:val="002E373B"/>
    <w:rsid w:val="003072A8"/>
    <w:rsid w:val="00392CEF"/>
    <w:rsid w:val="00540078"/>
    <w:rsid w:val="00574869"/>
    <w:rsid w:val="005B49EF"/>
    <w:rsid w:val="005C711B"/>
    <w:rsid w:val="005E5E41"/>
    <w:rsid w:val="00636D3D"/>
    <w:rsid w:val="006F5409"/>
    <w:rsid w:val="00751016"/>
    <w:rsid w:val="0076387A"/>
    <w:rsid w:val="00764A3C"/>
    <w:rsid w:val="00776EBA"/>
    <w:rsid w:val="00782FFE"/>
    <w:rsid w:val="007A61AF"/>
    <w:rsid w:val="00825A9F"/>
    <w:rsid w:val="00863C2D"/>
    <w:rsid w:val="00887CE7"/>
    <w:rsid w:val="009C5319"/>
    <w:rsid w:val="009C6324"/>
    <w:rsid w:val="00A37D3F"/>
    <w:rsid w:val="00A713CA"/>
    <w:rsid w:val="00AE3F08"/>
    <w:rsid w:val="00B259B3"/>
    <w:rsid w:val="00B40279"/>
    <w:rsid w:val="00B42B4A"/>
    <w:rsid w:val="00C406EF"/>
    <w:rsid w:val="00C929F4"/>
    <w:rsid w:val="00D15BB1"/>
    <w:rsid w:val="00D21608"/>
    <w:rsid w:val="00D56C50"/>
    <w:rsid w:val="00D87F60"/>
    <w:rsid w:val="00DB3232"/>
    <w:rsid w:val="00E268AA"/>
    <w:rsid w:val="00E564A0"/>
    <w:rsid w:val="00E70B2D"/>
    <w:rsid w:val="00F4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DC61"/>
  <w15:chartTrackingRefBased/>
  <w15:docId w15:val="{F196A84B-3083-4D8E-B89B-39BBE2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smith</dc:creator>
  <cp:keywords/>
  <dc:description/>
  <cp:lastModifiedBy>Megan Ainbinder</cp:lastModifiedBy>
  <cp:revision>2</cp:revision>
  <dcterms:created xsi:type="dcterms:W3CDTF">2023-09-01T14:37:00Z</dcterms:created>
  <dcterms:modified xsi:type="dcterms:W3CDTF">2023-09-01T14:37:00Z</dcterms:modified>
</cp:coreProperties>
</file>