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6729" w:rsidRDefault="005447CD">
      <w:pPr>
        <w:pStyle w:val="Normal1"/>
        <w:spacing w:after="0" w:line="240" w:lineRule="auto"/>
      </w:pPr>
      <w:r>
        <w:rPr>
          <w:noProof/>
        </w:rPr>
        <w:drawing>
          <wp:anchor distT="114300" distB="114300" distL="114300" distR="114300" simplePos="0" relativeHeight="251658240" behindDoc="0" locked="0" layoutInCell="0" allowOverlap="0">
            <wp:simplePos x="0" y="0"/>
            <wp:positionH relativeFrom="margin">
              <wp:posOffset>28575</wp:posOffset>
            </wp:positionH>
            <wp:positionV relativeFrom="paragraph">
              <wp:posOffset>0</wp:posOffset>
            </wp:positionV>
            <wp:extent cx="831215" cy="888365"/>
            <wp:effectExtent l="0" t="0" r="6985" b="6985"/>
            <wp:wrapSquare wrapText="bothSides"/>
            <wp:docPr id="2"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1215" cy="888365"/>
                    </a:xfrm>
                    <a:prstGeom prst="rect">
                      <a:avLst/>
                    </a:prstGeom>
                    <a:noFill/>
                  </pic:spPr>
                </pic:pic>
              </a:graphicData>
            </a:graphic>
          </wp:anchor>
        </w:drawing>
      </w:r>
    </w:p>
    <w:p w:rsidR="007F6729" w:rsidRDefault="007F6729">
      <w:pPr>
        <w:pStyle w:val="Normal1"/>
        <w:spacing w:after="0" w:line="240" w:lineRule="auto"/>
      </w:pPr>
      <w:r>
        <w:rPr>
          <w:rFonts w:ascii="Cambria" w:hAnsi="Cambria" w:cs="Cambria"/>
          <w:b/>
          <w:bCs/>
          <w:sz w:val="44"/>
          <w:szCs w:val="44"/>
        </w:rPr>
        <w:t>Notice of Disciplinary Action</w:t>
      </w:r>
    </w:p>
    <w:p w:rsidR="007F6729" w:rsidRDefault="004522B0">
      <w:pPr>
        <w:pStyle w:val="Normal1"/>
        <w:spacing w:after="0" w:line="240" w:lineRule="auto"/>
      </w:pPr>
      <w:r>
        <w:rPr>
          <w:rFonts w:ascii="Cambria" w:hAnsi="Cambria" w:cs="Cambria"/>
          <w:i/>
          <w:iCs/>
          <w:sz w:val="32"/>
          <w:szCs w:val="32"/>
        </w:rPr>
        <w:t>SAMPLE</w:t>
      </w:r>
      <w:r w:rsidR="007F6729">
        <w:rPr>
          <w:rFonts w:ascii="Cambria" w:hAnsi="Cambria" w:cs="Cambria"/>
          <w:i/>
          <w:iCs/>
          <w:sz w:val="32"/>
          <w:szCs w:val="32"/>
        </w:rPr>
        <w:t xml:space="preserve"> Local School District</w:t>
      </w:r>
    </w:p>
    <w:p w:rsidR="007F6729" w:rsidRDefault="00BE3DA2">
      <w:pPr>
        <w:pStyle w:val="Normal1"/>
        <w:spacing w:after="0" w:line="240" w:lineRule="auto"/>
      </w:pPr>
      <w:bookmarkStart w:id="0" w:name="SchoolPhoneFormatted"/>
      <w:r>
        <w:t>[</w:t>
      </w:r>
      <w:proofErr w:type="spellStart"/>
      <w:r>
        <w:t>SchoolPhoneFormatted</w:t>
      </w:r>
      <w:proofErr w:type="spellEnd"/>
      <w:r>
        <w:t>]</w:t>
      </w:r>
      <w:bookmarkEnd w:id="0"/>
    </w:p>
    <w:p w:rsidR="00D81D3B" w:rsidRDefault="00D81D3B">
      <w:pPr>
        <w:pStyle w:val="Normal1"/>
        <w:spacing w:after="0" w:line="240" w:lineRule="auto"/>
      </w:pPr>
    </w:p>
    <w:p w:rsidR="00D81D3B" w:rsidRDefault="00D81D3B">
      <w:pPr>
        <w:pStyle w:val="Normal1"/>
        <w:spacing w:after="0" w:line="240" w:lineRule="auto"/>
      </w:pPr>
    </w:p>
    <w:p w:rsidR="00C0638F" w:rsidRDefault="00EB2498" w:rsidP="0023245F">
      <w:pPr>
        <w:pStyle w:val="Normal1"/>
        <w:spacing w:after="0" w:line="240" w:lineRule="auto"/>
        <w:ind w:firstLine="720"/>
      </w:pPr>
      <w:bookmarkStart w:id="1" w:name="ContactFirstName"/>
      <w:r>
        <w:t>[</w:t>
      </w:r>
      <w:proofErr w:type="spellStart"/>
      <w:r>
        <w:t>ContactFirstName</w:t>
      </w:r>
      <w:proofErr w:type="spellEnd"/>
      <w:r>
        <w:t>]</w:t>
      </w:r>
      <w:bookmarkEnd w:id="1"/>
      <w:r>
        <w:t xml:space="preserve"> </w:t>
      </w:r>
      <w:bookmarkStart w:id="2" w:name="ContactLastName"/>
      <w:r>
        <w:t>[</w:t>
      </w:r>
      <w:proofErr w:type="spellStart"/>
      <w:r>
        <w:t>ContactLastName</w:t>
      </w:r>
      <w:proofErr w:type="spellEnd"/>
      <w:r>
        <w:t>]</w:t>
      </w:r>
      <w:bookmarkEnd w:id="2"/>
    </w:p>
    <w:p w:rsidR="00C0638F" w:rsidRDefault="0023245F" w:rsidP="0023245F">
      <w:pPr>
        <w:pStyle w:val="Normal1"/>
        <w:spacing w:after="0" w:line="240" w:lineRule="auto"/>
        <w:ind w:firstLine="720"/>
      </w:pPr>
      <w:bookmarkStart w:id="3" w:name="ContactAddress"/>
      <w:r>
        <w:t>[</w:t>
      </w:r>
      <w:proofErr w:type="spellStart"/>
      <w:r>
        <w:t>ContactAddress</w:t>
      </w:r>
      <w:proofErr w:type="spellEnd"/>
      <w:r>
        <w:t>]</w:t>
      </w:r>
      <w:bookmarkEnd w:id="3"/>
      <w:r>
        <w:t xml:space="preserve">  </w:t>
      </w:r>
      <w:bookmarkStart w:id="4" w:name="ContactAddress2"/>
      <w:r>
        <w:t>[ContactAddress2]</w:t>
      </w:r>
      <w:bookmarkStart w:id="5" w:name="_GoBack"/>
      <w:bookmarkEnd w:id="4"/>
      <w:bookmarkEnd w:id="5"/>
      <w:r>
        <w:br/>
      </w:r>
      <w:r>
        <w:tab/>
      </w:r>
      <w:bookmarkStart w:id="6" w:name="ContactCity"/>
      <w:r>
        <w:t>[</w:t>
      </w:r>
      <w:proofErr w:type="spellStart"/>
      <w:r>
        <w:t>ContactCity</w:t>
      </w:r>
      <w:proofErr w:type="spellEnd"/>
      <w:r>
        <w:t>]</w:t>
      </w:r>
      <w:bookmarkEnd w:id="6"/>
      <w:r>
        <w:t xml:space="preserve">, </w:t>
      </w:r>
      <w:bookmarkStart w:id="7" w:name="ContactState"/>
      <w:r>
        <w:t>[</w:t>
      </w:r>
      <w:proofErr w:type="spellStart"/>
      <w:r>
        <w:t>ContactState</w:t>
      </w:r>
      <w:proofErr w:type="spellEnd"/>
      <w:r>
        <w:t>]</w:t>
      </w:r>
      <w:bookmarkEnd w:id="7"/>
      <w:r>
        <w:t xml:space="preserve"> </w:t>
      </w:r>
      <w:bookmarkStart w:id="8" w:name="ContactZip"/>
      <w:r>
        <w:t>[</w:t>
      </w:r>
      <w:proofErr w:type="spellStart"/>
      <w:r>
        <w:t>ContactZip</w:t>
      </w:r>
      <w:proofErr w:type="spellEnd"/>
      <w:r>
        <w:t>]</w:t>
      </w:r>
      <w:bookmarkEnd w:id="8"/>
    </w:p>
    <w:p w:rsidR="00C0638F" w:rsidRDefault="00C0638F">
      <w:pPr>
        <w:pStyle w:val="Normal1"/>
        <w:spacing w:after="0" w:line="240" w:lineRule="auto"/>
      </w:pPr>
    </w:p>
    <w:tbl>
      <w:tblPr>
        <w:tblW w:w="110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2088"/>
        <w:gridCol w:w="2978"/>
        <w:gridCol w:w="2242"/>
        <w:gridCol w:w="3714"/>
      </w:tblGrid>
      <w:tr w:rsidR="007F6729">
        <w:trPr>
          <w:trHeight w:val="420"/>
        </w:trPr>
        <w:tc>
          <w:tcPr>
            <w:tcW w:w="2088" w:type="dxa"/>
            <w:shd w:val="clear" w:color="auto" w:fill="F2F2F2"/>
            <w:tcMar>
              <w:left w:w="108" w:type="dxa"/>
              <w:right w:w="108" w:type="dxa"/>
            </w:tcMar>
            <w:vAlign w:val="center"/>
          </w:tcPr>
          <w:p w:rsidR="003A274F" w:rsidRPr="003A274F" w:rsidRDefault="007F6729" w:rsidP="00CC6CBE">
            <w:pPr>
              <w:pStyle w:val="Normal1"/>
              <w:spacing w:after="0" w:line="240" w:lineRule="auto"/>
              <w:rPr>
                <w:rFonts w:ascii="Cambria" w:hAnsi="Cambria" w:cs="Cambria"/>
                <w:b/>
                <w:bCs/>
                <w:sz w:val="24"/>
                <w:szCs w:val="24"/>
              </w:rPr>
            </w:pPr>
            <w:r w:rsidRPr="00CC6CBE">
              <w:rPr>
                <w:rFonts w:ascii="Cambria" w:hAnsi="Cambria" w:cs="Cambria"/>
                <w:b/>
                <w:bCs/>
                <w:sz w:val="24"/>
                <w:szCs w:val="24"/>
              </w:rPr>
              <w:t>Name:</w:t>
            </w:r>
          </w:p>
        </w:tc>
        <w:tc>
          <w:tcPr>
            <w:tcW w:w="2978" w:type="dxa"/>
            <w:tcMar>
              <w:left w:w="108" w:type="dxa"/>
              <w:right w:w="108" w:type="dxa"/>
            </w:tcMar>
            <w:vAlign w:val="center"/>
          </w:tcPr>
          <w:p w:rsidR="006019B9" w:rsidRDefault="006019B9" w:rsidP="003A274F">
            <w:pPr>
              <w:pStyle w:val="Normal1"/>
              <w:spacing w:after="0" w:line="240" w:lineRule="auto"/>
            </w:pPr>
            <w:bookmarkStart w:id="9" w:name="StudentName"/>
            <w:r>
              <w:t>[</w:t>
            </w:r>
            <w:proofErr w:type="spellStart"/>
            <w:r>
              <w:t>StudentName</w:t>
            </w:r>
            <w:proofErr w:type="spellEnd"/>
            <w:r>
              <w:t>]</w:t>
            </w:r>
            <w:bookmarkEnd w:id="9"/>
          </w:p>
        </w:tc>
        <w:tc>
          <w:tcPr>
            <w:tcW w:w="2242" w:type="dxa"/>
            <w:shd w:val="clear" w:color="auto" w:fill="F2F2F2"/>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b/>
                <w:bCs/>
                <w:sz w:val="24"/>
                <w:szCs w:val="24"/>
              </w:rPr>
              <w:t>Student ID:</w:t>
            </w:r>
          </w:p>
        </w:tc>
        <w:tc>
          <w:tcPr>
            <w:tcW w:w="3714" w:type="dxa"/>
            <w:tcMar>
              <w:left w:w="108" w:type="dxa"/>
              <w:right w:w="108" w:type="dxa"/>
            </w:tcMar>
            <w:vAlign w:val="center"/>
          </w:tcPr>
          <w:p w:rsidR="007F6729" w:rsidRDefault="00D60511" w:rsidP="00CC6CBE">
            <w:pPr>
              <w:pStyle w:val="Normal1"/>
              <w:spacing w:after="0" w:line="240" w:lineRule="auto"/>
            </w:pPr>
            <w:bookmarkStart w:id="10" w:name="StudentNumber"/>
            <w:r>
              <w:t>[</w:t>
            </w:r>
            <w:proofErr w:type="spellStart"/>
            <w:r>
              <w:t>StudentNumber</w:t>
            </w:r>
            <w:proofErr w:type="spellEnd"/>
            <w:r>
              <w:t>]</w:t>
            </w:r>
            <w:bookmarkEnd w:id="10"/>
          </w:p>
        </w:tc>
      </w:tr>
      <w:tr w:rsidR="007F6729">
        <w:trPr>
          <w:trHeight w:val="420"/>
        </w:trPr>
        <w:tc>
          <w:tcPr>
            <w:tcW w:w="2088" w:type="dxa"/>
            <w:shd w:val="clear" w:color="auto" w:fill="F2F2F2"/>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b/>
                <w:bCs/>
                <w:sz w:val="24"/>
                <w:szCs w:val="24"/>
              </w:rPr>
              <w:t>Grade:</w:t>
            </w:r>
          </w:p>
        </w:tc>
        <w:tc>
          <w:tcPr>
            <w:tcW w:w="2978" w:type="dxa"/>
            <w:tcMar>
              <w:left w:w="108" w:type="dxa"/>
              <w:right w:w="108" w:type="dxa"/>
            </w:tcMar>
            <w:vAlign w:val="center"/>
          </w:tcPr>
          <w:p w:rsidR="007F6729" w:rsidRDefault="006019B9" w:rsidP="003A274F">
            <w:pPr>
              <w:pStyle w:val="Normal1"/>
              <w:spacing w:after="0" w:line="240" w:lineRule="auto"/>
            </w:pPr>
            <w:bookmarkStart w:id="11" w:name="GradeLevelAtTimeOfIncident"/>
            <w:r w:rsidRPr="006019B9">
              <w:t>[</w:t>
            </w:r>
            <w:proofErr w:type="spellStart"/>
            <w:r w:rsidRPr="006019B9">
              <w:t>GradeLevelAtTimeOfIncident</w:t>
            </w:r>
            <w:proofErr w:type="spellEnd"/>
            <w:r w:rsidRPr="006019B9">
              <w:t>]</w:t>
            </w:r>
            <w:bookmarkEnd w:id="11"/>
          </w:p>
        </w:tc>
        <w:tc>
          <w:tcPr>
            <w:tcW w:w="2242" w:type="dxa"/>
            <w:shd w:val="clear" w:color="auto" w:fill="F2F2F2"/>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b/>
                <w:bCs/>
                <w:sz w:val="24"/>
                <w:szCs w:val="24"/>
              </w:rPr>
              <w:t>Date of Offense:</w:t>
            </w:r>
          </w:p>
        </w:tc>
        <w:tc>
          <w:tcPr>
            <w:tcW w:w="3714" w:type="dxa"/>
            <w:tcMar>
              <w:left w:w="108" w:type="dxa"/>
              <w:right w:w="108" w:type="dxa"/>
            </w:tcMar>
            <w:vAlign w:val="center"/>
          </w:tcPr>
          <w:p w:rsidR="007F6729" w:rsidRDefault="006019B9" w:rsidP="00CC6CBE">
            <w:pPr>
              <w:pStyle w:val="Normal1"/>
              <w:spacing w:after="0" w:line="240" w:lineRule="auto"/>
            </w:pPr>
            <w:bookmarkStart w:id="12" w:name="IncidentDate"/>
            <w:r>
              <w:t>[</w:t>
            </w:r>
            <w:proofErr w:type="spellStart"/>
            <w:r>
              <w:t>IncidentDate</w:t>
            </w:r>
            <w:proofErr w:type="spellEnd"/>
            <w:r>
              <w:t>]</w:t>
            </w:r>
            <w:bookmarkEnd w:id="12"/>
          </w:p>
        </w:tc>
      </w:tr>
    </w:tbl>
    <w:p w:rsidR="007F6729" w:rsidRDefault="007F6729">
      <w:pPr>
        <w:pStyle w:val="Normal1"/>
      </w:pPr>
    </w:p>
    <w:p w:rsidR="007F6729" w:rsidRDefault="00D60511" w:rsidP="002F0DD8">
      <w:pPr>
        <w:pStyle w:val="Normal1"/>
        <w:spacing w:after="0" w:line="240" w:lineRule="auto"/>
      </w:pPr>
      <w:r>
        <w:rPr>
          <w:rFonts w:ascii="Cambria" w:hAnsi="Cambria" w:cs="Cambria"/>
          <w:sz w:val="24"/>
          <w:szCs w:val="24"/>
        </w:rPr>
        <w:t>You are hereby informed that</w:t>
      </w:r>
      <w:r w:rsidR="00493813">
        <w:t xml:space="preserve"> </w:t>
      </w:r>
      <w:bookmarkStart w:id="13" w:name="StudentFirstName"/>
      <w:r w:rsidR="00EB2498">
        <w:t>[</w:t>
      </w:r>
      <w:proofErr w:type="spellStart"/>
      <w:r w:rsidR="00EB2498">
        <w:t>StudentFirstName</w:t>
      </w:r>
      <w:proofErr w:type="spellEnd"/>
      <w:r w:rsidR="00EB2498">
        <w:t>]</w:t>
      </w:r>
      <w:bookmarkEnd w:id="13"/>
      <w:r w:rsidR="00AB6D05">
        <w:t xml:space="preserve"> </w:t>
      </w:r>
      <w:r w:rsidR="007F6729">
        <w:rPr>
          <w:rFonts w:ascii="Cambria" w:hAnsi="Cambria" w:cs="Cambria"/>
          <w:sz w:val="24"/>
          <w:szCs w:val="24"/>
        </w:rPr>
        <w:t>is in violation of the student code of conduct.</w:t>
      </w:r>
    </w:p>
    <w:p w:rsidR="007F6729" w:rsidRDefault="007F6729">
      <w:pPr>
        <w:pStyle w:val="Normal1"/>
      </w:pPr>
    </w:p>
    <w:tbl>
      <w:tblPr>
        <w:tblW w:w="10995"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0995"/>
      </w:tblGrid>
      <w:tr w:rsidR="007F6729">
        <w:trPr>
          <w:trHeight w:val="360"/>
        </w:trPr>
        <w:tc>
          <w:tcPr>
            <w:tcW w:w="10995" w:type="dxa"/>
            <w:shd w:val="clear" w:color="auto" w:fill="F2F2F2"/>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b/>
                <w:bCs/>
              </w:rPr>
              <w:t>Code of Conduct Infraction:</w:t>
            </w:r>
          </w:p>
        </w:tc>
      </w:tr>
      <w:tr w:rsidR="007F6729">
        <w:trPr>
          <w:trHeight w:val="1740"/>
        </w:trPr>
        <w:tc>
          <w:tcPr>
            <w:tcW w:w="10995" w:type="dxa"/>
            <w:tcMar>
              <w:left w:w="108" w:type="dxa"/>
              <w:right w:w="108" w:type="dxa"/>
            </w:tcMar>
            <w:vAlign w:val="center"/>
          </w:tcPr>
          <w:p w:rsidR="007F6729" w:rsidRDefault="006019B9" w:rsidP="00CC6CBE">
            <w:pPr>
              <w:pStyle w:val="Normal1"/>
              <w:spacing w:after="0" w:line="240" w:lineRule="auto"/>
            </w:pPr>
            <w:bookmarkStart w:id="14" w:name="IncidentName"/>
            <w:r>
              <w:t>[</w:t>
            </w:r>
            <w:proofErr w:type="spellStart"/>
            <w:r>
              <w:t>IncidentName</w:t>
            </w:r>
            <w:proofErr w:type="spellEnd"/>
            <w:r>
              <w:t>]</w:t>
            </w:r>
            <w:bookmarkEnd w:id="14"/>
            <w:r w:rsidR="00AC0DC3">
              <w:br/>
            </w:r>
          </w:p>
          <w:p w:rsidR="007F6729" w:rsidRDefault="006019B9" w:rsidP="00CC6CBE">
            <w:pPr>
              <w:pStyle w:val="Normal1"/>
              <w:spacing w:after="0" w:line="240" w:lineRule="auto"/>
            </w:pPr>
            <w:bookmarkStart w:id="15" w:name="IncidentDescription"/>
            <w:r>
              <w:t>[</w:t>
            </w:r>
            <w:proofErr w:type="spellStart"/>
            <w:r>
              <w:t>IncidentDescription</w:t>
            </w:r>
            <w:proofErr w:type="spellEnd"/>
            <w:r>
              <w:t>]</w:t>
            </w:r>
            <w:bookmarkEnd w:id="15"/>
          </w:p>
        </w:tc>
      </w:tr>
      <w:tr w:rsidR="007F6729">
        <w:trPr>
          <w:trHeight w:val="400"/>
        </w:trPr>
        <w:tc>
          <w:tcPr>
            <w:tcW w:w="10995" w:type="dxa"/>
            <w:shd w:val="clear" w:color="auto" w:fill="F2F2F2"/>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b/>
                <w:bCs/>
              </w:rPr>
              <w:t>Recommended Disciplinary Action:</w:t>
            </w:r>
          </w:p>
        </w:tc>
      </w:tr>
      <w:tr w:rsidR="007F6729">
        <w:trPr>
          <w:trHeight w:val="360"/>
        </w:trPr>
        <w:tc>
          <w:tcPr>
            <w:tcW w:w="10995" w:type="dxa"/>
            <w:tcMar>
              <w:left w:w="108" w:type="dxa"/>
              <w:right w:w="108" w:type="dxa"/>
            </w:tcMar>
            <w:vAlign w:val="center"/>
          </w:tcPr>
          <w:p w:rsidR="00BE3DA2" w:rsidRDefault="00AC0DC3" w:rsidP="00CC6CBE">
            <w:pPr>
              <w:pStyle w:val="Normal1"/>
              <w:spacing w:after="0" w:line="240" w:lineRule="auto"/>
            </w:pPr>
            <w:r>
              <w:br/>
            </w:r>
            <w:bookmarkStart w:id="16" w:name="DisciplinaryActionDescription"/>
            <w:r w:rsidR="009F0833">
              <w:t>[</w:t>
            </w:r>
            <w:proofErr w:type="spellStart"/>
            <w:r w:rsidR="009F0833">
              <w:t>DisciplinaryActionDescription</w:t>
            </w:r>
            <w:proofErr w:type="spellEnd"/>
            <w:r w:rsidR="009F0833">
              <w:t>]</w:t>
            </w:r>
            <w:bookmarkEnd w:id="16"/>
            <w:r w:rsidR="00BE3DA2">
              <w:br/>
            </w:r>
          </w:p>
          <w:p w:rsidR="007F6729" w:rsidRDefault="009F0833" w:rsidP="00CC6CBE">
            <w:pPr>
              <w:pStyle w:val="Normal1"/>
              <w:spacing w:after="0" w:line="240" w:lineRule="auto"/>
            </w:pPr>
            <w:bookmarkStart w:id="17" w:name="StartDate"/>
            <w:r>
              <w:t>[</w:t>
            </w:r>
            <w:proofErr w:type="spellStart"/>
            <w:r>
              <w:t>StartDate</w:t>
            </w:r>
            <w:proofErr w:type="spellEnd"/>
            <w:r>
              <w:t>]</w:t>
            </w:r>
            <w:bookmarkEnd w:id="17"/>
            <w:r w:rsidR="00BE3DA2">
              <w:t xml:space="preserve">- </w:t>
            </w:r>
            <w:bookmarkStart w:id="18" w:name="EndDate"/>
            <w:r>
              <w:t>[</w:t>
            </w:r>
            <w:proofErr w:type="spellStart"/>
            <w:r>
              <w:t>EndDate</w:t>
            </w:r>
            <w:proofErr w:type="spellEnd"/>
            <w:r>
              <w:t>]</w:t>
            </w:r>
            <w:bookmarkEnd w:id="18"/>
            <w:r w:rsidR="00BE3DA2">
              <w:t xml:space="preserve">= </w:t>
            </w:r>
            <w:bookmarkStart w:id="19" w:name="DisciplinaryActionDuration"/>
            <w:r>
              <w:t>[</w:t>
            </w:r>
            <w:proofErr w:type="spellStart"/>
            <w:r>
              <w:t>DisciplinaryActionDuration</w:t>
            </w:r>
            <w:proofErr w:type="spellEnd"/>
            <w:r>
              <w:t>]</w:t>
            </w:r>
            <w:bookmarkEnd w:id="19"/>
          </w:p>
          <w:p w:rsidR="007F6729" w:rsidRDefault="007F6729" w:rsidP="00CC6CBE">
            <w:pPr>
              <w:pStyle w:val="Normal1"/>
              <w:spacing w:after="0" w:line="240" w:lineRule="auto"/>
            </w:pPr>
          </w:p>
        </w:tc>
      </w:tr>
      <w:tr w:rsidR="007F6729">
        <w:trPr>
          <w:trHeight w:val="360"/>
        </w:trPr>
        <w:tc>
          <w:tcPr>
            <w:tcW w:w="10995" w:type="dxa"/>
            <w:shd w:val="clear" w:color="auto" w:fill="F2F2F2"/>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b/>
                <w:bCs/>
              </w:rPr>
              <w:t>Disciplinary Action Descriptions:</w:t>
            </w:r>
          </w:p>
        </w:tc>
      </w:tr>
      <w:tr w:rsidR="007F6729">
        <w:trPr>
          <w:trHeight w:val="360"/>
        </w:trPr>
        <w:tc>
          <w:tcPr>
            <w:tcW w:w="10995" w:type="dxa"/>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sz w:val="18"/>
                <w:szCs w:val="18"/>
              </w:rPr>
              <w:t>As an alternative of Out of School Suspension (OSS) for the above stated violations of the adopted Code of Conduct, students may be given an opportunity to attend After School Detention (Tuesday, Thursday, and/or Friday from 2:30pm to 4:30pm).  After school detentions consist of 45 minutes of study time and an hour and fifteen minutes of community service.  If this is given as an option, the student agrees to abide by After School Detention rules and bring schoolwork.  The student understands that failure to serve a 2-hour after school detention may result in further disciplinary actions including out-of-school suspension.</w:t>
            </w:r>
          </w:p>
          <w:p w:rsidR="007F6729" w:rsidRDefault="007F6729" w:rsidP="00CC6CBE">
            <w:pPr>
              <w:pStyle w:val="Normal1"/>
              <w:spacing w:after="0" w:line="240" w:lineRule="auto"/>
            </w:pPr>
          </w:p>
          <w:p w:rsidR="007F6729" w:rsidRDefault="007F6729" w:rsidP="00CC6CBE">
            <w:pPr>
              <w:pStyle w:val="Normal1"/>
              <w:spacing w:after="0" w:line="240" w:lineRule="auto"/>
            </w:pPr>
            <w:r w:rsidRPr="00CC6CBE">
              <w:rPr>
                <w:rFonts w:ascii="Cambria" w:hAnsi="Cambria" w:cs="Cambria"/>
                <w:sz w:val="18"/>
                <w:szCs w:val="18"/>
              </w:rPr>
              <w:t>Emergency removal from school means that the student will not be permitted to participate in a typical school day, any school related activities, or be on school property the day of the removal.</w:t>
            </w:r>
          </w:p>
          <w:p w:rsidR="007F6729" w:rsidRDefault="007F6729" w:rsidP="00CC6CBE">
            <w:pPr>
              <w:pStyle w:val="Normal1"/>
              <w:spacing w:after="0" w:line="240" w:lineRule="auto"/>
            </w:pPr>
          </w:p>
          <w:p w:rsidR="007F6729" w:rsidRDefault="007F6729" w:rsidP="00CC6CBE">
            <w:pPr>
              <w:pStyle w:val="Normal1"/>
              <w:spacing w:after="0" w:line="240" w:lineRule="auto"/>
            </w:pPr>
            <w:r w:rsidRPr="00CC6CBE">
              <w:rPr>
                <w:rFonts w:ascii="Cambria" w:hAnsi="Cambria" w:cs="Cambria"/>
                <w:sz w:val="18"/>
                <w:szCs w:val="18"/>
              </w:rPr>
              <w:t>Suspension from school according to R.C. 3313.66 (A) means that while you are suspended you are not allowed to come to school, attend classes or extracurricular activities.  If you have a legitimate need to be on campus, you must schedule an appointment in advance.   This appointment must be approved by a member of the building administration prior to arrival.  By Signing, you state that you understand that you could be arrested for criminal trespass if you violate any of the above stated, pursuant to R.C. 2911.21.</w:t>
            </w:r>
          </w:p>
          <w:p w:rsidR="007F6729" w:rsidRDefault="007F6729" w:rsidP="00CC6CBE">
            <w:pPr>
              <w:pStyle w:val="Normal1"/>
              <w:spacing w:after="0" w:line="240" w:lineRule="auto"/>
            </w:pPr>
          </w:p>
        </w:tc>
      </w:tr>
    </w:tbl>
    <w:p w:rsidR="007F6729" w:rsidRDefault="007F6729">
      <w:pPr>
        <w:pStyle w:val="Normal1"/>
        <w:tabs>
          <w:tab w:val="left" w:pos="0"/>
          <w:tab w:val="left" w:pos="4950"/>
          <w:tab w:val="center" w:pos="5040"/>
        </w:tabs>
        <w:spacing w:after="0"/>
      </w:pPr>
    </w:p>
    <w:p w:rsidR="007F6729" w:rsidRDefault="007F6729">
      <w:pPr>
        <w:pStyle w:val="Normal1"/>
      </w:pPr>
      <w:r>
        <w:br w:type="page"/>
      </w:r>
    </w:p>
    <w:p w:rsidR="007F6729" w:rsidRDefault="007F6729">
      <w:pPr>
        <w:pStyle w:val="Normal1"/>
        <w:tabs>
          <w:tab w:val="left" w:pos="0"/>
          <w:tab w:val="left" w:pos="4950"/>
          <w:tab w:val="center" w:pos="5040"/>
        </w:tabs>
        <w:spacing w:after="0"/>
      </w:pPr>
    </w:p>
    <w:tbl>
      <w:tblPr>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0800"/>
      </w:tblGrid>
      <w:tr w:rsidR="007F6729">
        <w:tc>
          <w:tcPr>
            <w:tcW w:w="10800" w:type="dxa"/>
            <w:shd w:val="clear" w:color="auto" w:fill="F2F2F2"/>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b/>
                <w:bCs/>
              </w:rPr>
              <w:t>Informal Hearing:</w:t>
            </w:r>
          </w:p>
        </w:tc>
      </w:tr>
      <w:tr w:rsidR="007F6729">
        <w:tc>
          <w:tcPr>
            <w:tcW w:w="10800" w:type="dxa"/>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i/>
                <w:iCs/>
              </w:rPr>
              <w:t xml:space="preserve">The student in question has been given an opportunity to explain his/her actions in this matter in accordance with the student handbook on </w:t>
            </w:r>
            <w:r w:rsidR="00EB2498">
              <w:rPr>
                <w:rFonts w:ascii="Cambria" w:hAnsi="Cambria" w:cs="Cambria"/>
                <w:i/>
                <w:iCs/>
              </w:rPr>
              <w:t>____________________________________________</w:t>
            </w:r>
            <w:r w:rsidRPr="00CC6CBE">
              <w:rPr>
                <w:rFonts w:ascii="Cambria" w:hAnsi="Cambria" w:cs="Cambria"/>
                <w:i/>
                <w:iCs/>
              </w:rPr>
              <w:t xml:space="preserve"> at </w:t>
            </w:r>
            <w:r w:rsidR="00EB2498">
              <w:rPr>
                <w:rFonts w:ascii="Cambria" w:hAnsi="Cambria" w:cs="Cambria"/>
                <w:i/>
                <w:iCs/>
              </w:rPr>
              <w:t>_________________________________.</w:t>
            </w:r>
          </w:p>
          <w:p w:rsidR="007F6729" w:rsidRDefault="007F6729" w:rsidP="00CC6CBE">
            <w:pPr>
              <w:pStyle w:val="Normal1"/>
              <w:spacing w:after="0" w:line="240" w:lineRule="auto"/>
            </w:pPr>
          </w:p>
          <w:p w:rsidR="007F6729" w:rsidRDefault="007F6729" w:rsidP="00CC6CBE">
            <w:pPr>
              <w:pStyle w:val="Normal1"/>
              <w:spacing w:after="0" w:line="240" w:lineRule="auto"/>
            </w:pPr>
            <w:r w:rsidRPr="00CC6CBE">
              <w:rPr>
                <w:rFonts w:ascii="Cambria" w:hAnsi="Cambria" w:cs="Cambria"/>
                <w:i/>
                <w:iCs/>
              </w:rPr>
              <w:t>You have the right to appeal this decision to the Board of Education, or their designee, and to be represented at the appeal hearing by a representative of your choosing.  The appeal must be in writing and be submitted forty-eight (48) hours after the notification of suspension.  The written appeal must contain the challenge to the reason for the suspension and an explanation of the student’s actions.</w:t>
            </w:r>
          </w:p>
          <w:p w:rsidR="007F6729" w:rsidRDefault="007F6729" w:rsidP="00CC6CBE">
            <w:pPr>
              <w:pStyle w:val="Normal1"/>
              <w:spacing w:after="0" w:line="240" w:lineRule="auto"/>
            </w:pPr>
          </w:p>
        </w:tc>
      </w:tr>
      <w:tr w:rsidR="007F6729">
        <w:tc>
          <w:tcPr>
            <w:tcW w:w="10800" w:type="dxa"/>
            <w:shd w:val="clear" w:color="auto" w:fill="F2F2F2"/>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b/>
                <w:bCs/>
              </w:rPr>
              <w:t>Statement of Understanding:</w:t>
            </w:r>
          </w:p>
        </w:tc>
      </w:tr>
      <w:tr w:rsidR="007F6729">
        <w:tc>
          <w:tcPr>
            <w:tcW w:w="10800" w:type="dxa"/>
            <w:tcMar>
              <w:left w:w="108" w:type="dxa"/>
              <w:right w:w="108" w:type="dxa"/>
            </w:tcMar>
            <w:vAlign w:val="center"/>
          </w:tcPr>
          <w:p w:rsidR="007F6729" w:rsidRDefault="007F6729" w:rsidP="00CC6CBE">
            <w:pPr>
              <w:pStyle w:val="Normal1"/>
              <w:spacing w:after="0" w:line="240" w:lineRule="auto"/>
            </w:pPr>
            <w:r w:rsidRPr="00CC6CBE">
              <w:rPr>
                <w:rFonts w:ascii="Cambria" w:hAnsi="Cambria" w:cs="Cambria"/>
                <w:i/>
                <w:iCs/>
              </w:rPr>
              <w:t>I hereby acknowledge the receipt of this disciplinary notice, and I also verify that I have been given the opportunity to explain my actions in this matter.</w:t>
            </w:r>
          </w:p>
          <w:p w:rsidR="007F6729" w:rsidRDefault="007F6729" w:rsidP="00CC6CBE">
            <w:pPr>
              <w:pStyle w:val="Normal1"/>
              <w:spacing w:after="0" w:line="240" w:lineRule="auto"/>
            </w:pPr>
          </w:p>
          <w:p w:rsidR="007F6729" w:rsidRDefault="007F6729" w:rsidP="00CC6CBE">
            <w:pPr>
              <w:pStyle w:val="Normal1"/>
              <w:spacing w:after="0" w:line="240" w:lineRule="auto"/>
            </w:pPr>
          </w:p>
          <w:p w:rsidR="007F6729" w:rsidRDefault="007F6729" w:rsidP="00CC6CBE">
            <w:pPr>
              <w:pStyle w:val="Normal1"/>
              <w:spacing w:after="0"/>
            </w:pPr>
          </w:p>
          <w:p w:rsidR="007F6729" w:rsidRDefault="007F6729" w:rsidP="00CC6CBE">
            <w:pPr>
              <w:pStyle w:val="Normal1"/>
              <w:tabs>
                <w:tab w:val="left" w:pos="0"/>
              </w:tabs>
              <w:spacing w:after="0"/>
            </w:pPr>
          </w:p>
          <w:tbl>
            <w:tblPr>
              <w:tblW w:w="8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405"/>
              <w:gridCol w:w="4405"/>
            </w:tblGrid>
            <w:tr w:rsidR="007F6729">
              <w:trPr>
                <w:trHeight w:val="360"/>
              </w:trPr>
              <w:tc>
                <w:tcPr>
                  <w:tcW w:w="4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F6729" w:rsidRDefault="007F6729" w:rsidP="00CC6CBE">
                  <w:pPr>
                    <w:pStyle w:val="Normal1"/>
                    <w:tabs>
                      <w:tab w:val="left" w:pos="0"/>
                    </w:tabs>
                    <w:spacing w:after="0" w:line="240" w:lineRule="auto"/>
                  </w:pPr>
                  <w:r w:rsidRPr="00CC6CBE">
                    <w:rPr>
                      <w:rFonts w:ascii="Cambria" w:hAnsi="Cambria" w:cs="Cambria"/>
                      <w:sz w:val="16"/>
                      <w:szCs w:val="16"/>
                    </w:rPr>
                    <w:t xml:space="preserve">                </w:t>
                  </w:r>
                </w:p>
              </w:tc>
              <w:tc>
                <w:tcPr>
                  <w:tcW w:w="4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6729" w:rsidRDefault="007F6729" w:rsidP="00CC6CBE">
                  <w:pPr>
                    <w:pStyle w:val="Normal1"/>
                    <w:tabs>
                      <w:tab w:val="left" w:pos="0"/>
                    </w:tabs>
                    <w:spacing w:after="0" w:line="240" w:lineRule="auto"/>
                  </w:pPr>
                </w:p>
              </w:tc>
            </w:tr>
          </w:tbl>
          <w:p w:rsidR="007F6729" w:rsidRDefault="007F6729" w:rsidP="00CC6CBE">
            <w:pPr>
              <w:pStyle w:val="Normal1"/>
              <w:tabs>
                <w:tab w:val="left" w:pos="0"/>
              </w:tabs>
              <w:spacing w:after="0"/>
            </w:pPr>
            <w:r w:rsidRPr="00CC6CBE">
              <w:rPr>
                <w:rFonts w:ascii="Cambria" w:hAnsi="Cambria" w:cs="Cambria"/>
              </w:rPr>
              <w:t xml:space="preserve"> </w:t>
            </w:r>
            <w:r w:rsidRPr="00CC6CBE">
              <w:rPr>
                <w:rFonts w:ascii="Cambria" w:hAnsi="Cambria" w:cs="Cambria"/>
              </w:rPr>
              <w:tab/>
              <w:t>Administrator’s Signature</w:t>
            </w:r>
            <w:r w:rsidRPr="00CC6CBE">
              <w:rPr>
                <w:rFonts w:ascii="Cambria" w:hAnsi="Cambria" w:cs="Cambria"/>
              </w:rPr>
              <w:tab/>
            </w:r>
            <w:r w:rsidRPr="00CC6CBE">
              <w:rPr>
                <w:rFonts w:ascii="Cambria" w:hAnsi="Cambria" w:cs="Cambria"/>
              </w:rPr>
              <w:tab/>
            </w:r>
            <w:r w:rsidRPr="00CC6CBE">
              <w:rPr>
                <w:rFonts w:ascii="Cambria" w:hAnsi="Cambria" w:cs="Cambria"/>
              </w:rPr>
              <w:tab/>
            </w:r>
            <w:r w:rsidRPr="00CC6CBE">
              <w:rPr>
                <w:rFonts w:ascii="Cambria" w:hAnsi="Cambria" w:cs="Cambria"/>
              </w:rPr>
              <w:tab/>
              <w:t>Student/Guardian’s Signature</w:t>
            </w:r>
          </w:p>
          <w:p w:rsidR="007F6729" w:rsidRDefault="007F6729" w:rsidP="00CC6CBE">
            <w:pPr>
              <w:pStyle w:val="Normal1"/>
              <w:spacing w:after="0" w:line="240" w:lineRule="auto"/>
            </w:pPr>
          </w:p>
        </w:tc>
      </w:tr>
    </w:tbl>
    <w:p w:rsidR="007F6729" w:rsidRDefault="007F6729">
      <w:pPr>
        <w:pStyle w:val="Normal1"/>
        <w:tabs>
          <w:tab w:val="left" w:pos="0"/>
          <w:tab w:val="left" w:pos="4950"/>
          <w:tab w:val="center" w:pos="5040"/>
        </w:tabs>
        <w:spacing w:after="0"/>
      </w:pPr>
      <w:r>
        <w:rPr>
          <w:rFonts w:ascii="Cambria" w:hAnsi="Cambria" w:cs="Cambria"/>
          <w:b/>
          <w:bCs/>
        </w:rPr>
        <w:t>Parent/Guardian Contact</w:t>
      </w:r>
      <w:r w:rsidR="009F0833">
        <w:rPr>
          <w:rFonts w:ascii="Cambria" w:hAnsi="Cambria" w:cs="Cambria"/>
          <w:b/>
          <w:bCs/>
        </w:rPr>
        <w:t xml:space="preserve">: </w:t>
      </w:r>
      <w:bookmarkStart w:id="20" w:name="ContactFullName"/>
      <w:r w:rsidR="009F0833">
        <w:t>[</w:t>
      </w:r>
      <w:proofErr w:type="spellStart"/>
      <w:r w:rsidR="009F0833">
        <w:t>ContactFullName</w:t>
      </w:r>
      <w:proofErr w:type="spellEnd"/>
      <w:proofErr w:type="gramStart"/>
      <w:r w:rsidR="009F0833">
        <w:t>]</w:t>
      </w:r>
      <w:bookmarkEnd w:id="20"/>
      <w:r w:rsidR="009F0833">
        <w:t xml:space="preserve">  </w:t>
      </w:r>
      <w:r>
        <w:rPr>
          <w:rFonts w:ascii="Cambria" w:hAnsi="Cambria" w:cs="Cambria"/>
          <w:b/>
          <w:bCs/>
        </w:rPr>
        <w:t>Date</w:t>
      </w:r>
      <w:proofErr w:type="gramEnd"/>
      <w:r>
        <w:rPr>
          <w:rFonts w:ascii="Cambria" w:hAnsi="Cambria" w:cs="Cambria"/>
          <w:b/>
          <w:bCs/>
        </w:rPr>
        <w:t xml:space="preserve">: </w:t>
      </w:r>
      <w:bookmarkStart w:id="21" w:name="ParentInvolvementDate"/>
      <w:r w:rsidR="009F0833">
        <w:t>[</w:t>
      </w:r>
      <w:proofErr w:type="spellStart"/>
      <w:r w:rsidR="009F0833">
        <w:t>ParentInvolvementDate</w:t>
      </w:r>
      <w:proofErr w:type="spellEnd"/>
      <w:r w:rsidR="009F0833">
        <w:t>]</w:t>
      </w:r>
      <w:bookmarkEnd w:id="21"/>
    </w:p>
    <w:p w:rsidR="007F6729" w:rsidRDefault="007F6729">
      <w:pPr>
        <w:pStyle w:val="Subtitle"/>
        <w:contextualSpacing w:val="0"/>
      </w:pPr>
      <w:bookmarkStart w:id="22" w:name="h.1y0srcrfcmnt" w:colFirst="0" w:colLast="0"/>
      <w:bookmarkEnd w:id="22"/>
    </w:p>
    <w:sectPr w:rsidR="007F6729" w:rsidSect="00614331">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614331"/>
    <w:rsid w:val="00024733"/>
    <w:rsid w:val="000500A9"/>
    <w:rsid w:val="000868C6"/>
    <w:rsid w:val="001706D3"/>
    <w:rsid w:val="00213F26"/>
    <w:rsid w:val="0023245F"/>
    <w:rsid w:val="00295392"/>
    <w:rsid w:val="002F0DD8"/>
    <w:rsid w:val="003A274F"/>
    <w:rsid w:val="004522B0"/>
    <w:rsid w:val="00464B23"/>
    <w:rsid w:val="00493813"/>
    <w:rsid w:val="005447CD"/>
    <w:rsid w:val="006019B9"/>
    <w:rsid w:val="00614331"/>
    <w:rsid w:val="00632D75"/>
    <w:rsid w:val="00686955"/>
    <w:rsid w:val="006F2E3D"/>
    <w:rsid w:val="007F6729"/>
    <w:rsid w:val="009F0833"/>
    <w:rsid w:val="00AB0FAB"/>
    <w:rsid w:val="00AB6D05"/>
    <w:rsid w:val="00AC0DC3"/>
    <w:rsid w:val="00BE3DA2"/>
    <w:rsid w:val="00C0638F"/>
    <w:rsid w:val="00C561E2"/>
    <w:rsid w:val="00CC6CBE"/>
    <w:rsid w:val="00D60511"/>
    <w:rsid w:val="00D81D3B"/>
    <w:rsid w:val="00EB2498"/>
    <w:rsid w:val="00F67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E2"/>
    <w:pPr>
      <w:widowControl w:val="0"/>
      <w:spacing w:after="200" w:line="276" w:lineRule="auto"/>
    </w:pPr>
    <w:rPr>
      <w:color w:val="000000"/>
    </w:rPr>
  </w:style>
  <w:style w:type="paragraph" w:styleId="Heading1">
    <w:name w:val="heading 1"/>
    <w:basedOn w:val="Normal1"/>
    <w:next w:val="Normal1"/>
    <w:link w:val="Heading1Char"/>
    <w:uiPriority w:val="99"/>
    <w:qFormat/>
    <w:rsid w:val="00614331"/>
    <w:pPr>
      <w:keepNext/>
      <w:keepLines/>
      <w:spacing w:before="480" w:after="120"/>
      <w:contextualSpacing/>
      <w:outlineLvl w:val="0"/>
    </w:pPr>
    <w:rPr>
      <w:b/>
      <w:bCs/>
      <w:sz w:val="48"/>
      <w:szCs w:val="48"/>
    </w:rPr>
  </w:style>
  <w:style w:type="paragraph" w:styleId="Heading2">
    <w:name w:val="heading 2"/>
    <w:basedOn w:val="Normal1"/>
    <w:next w:val="Normal1"/>
    <w:link w:val="Heading2Char"/>
    <w:uiPriority w:val="99"/>
    <w:qFormat/>
    <w:rsid w:val="00614331"/>
    <w:pPr>
      <w:keepNext/>
      <w:keepLines/>
      <w:spacing w:before="360" w:after="80"/>
      <w:contextualSpacing/>
      <w:outlineLvl w:val="1"/>
    </w:pPr>
    <w:rPr>
      <w:b/>
      <w:bCs/>
      <w:sz w:val="36"/>
      <w:szCs w:val="36"/>
    </w:rPr>
  </w:style>
  <w:style w:type="paragraph" w:styleId="Heading3">
    <w:name w:val="heading 3"/>
    <w:basedOn w:val="Normal1"/>
    <w:next w:val="Normal1"/>
    <w:link w:val="Heading3Char"/>
    <w:uiPriority w:val="99"/>
    <w:qFormat/>
    <w:rsid w:val="00614331"/>
    <w:pPr>
      <w:keepNext/>
      <w:keepLines/>
      <w:spacing w:before="280" w:after="80"/>
      <w:contextualSpacing/>
      <w:outlineLvl w:val="2"/>
    </w:pPr>
    <w:rPr>
      <w:b/>
      <w:bCs/>
      <w:sz w:val="28"/>
      <w:szCs w:val="28"/>
    </w:rPr>
  </w:style>
  <w:style w:type="paragraph" w:styleId="Heading4">
    <w:name w:val="heading 4"/>
    <w:basedOn w:val="Normal1"/>
    <w:next w:val="Normal1"/>
    <w:link w:val="Heading4Char"/>
    <w:uiPriority w:val="99"/>
    <w:qFormat/>
    <w:rsid w:val="00614331"/>
    <w:pPr>
      <w:keepNext/>
      <w:keepLines/>
      <w:spacing w:before="240" w:after="40"/>
      <w:contextualSpacing/>
      <w:outlineLvl w:val="3"/>
    </w:pPr>
    <w:rPr>
      <w:b/>
      <w:bCs/>
      <w:sz w:val="24"/>
      <w:szCs w:val="24"/>
    </w:rPr>
  </w:style>
  <w:style w:type="paragraph" w:styleId="Heading5">
    <w:name w:val="heading 5"/>
    <w:basedOn w:val="Normal1"/>
    <w:next w:val="Normal1"/>
    <w:link w:val="Heading5Char"/>
    <w:uiPriority w:val="99"/>
    <w:qFormat/>
    <w:rsid w:val="00614331"/>
    <w:pPr>
      <w:keepNext/>
      <w:keepLines/>
      <w:spacing w:before="220" w:after="40"/>
      <w:contextualSpacing/>
      <w:outlineLvl w:val="4"/>
    </w:pPr>
    <w:rPr>
      <w:b/>
      <w:bCs/>
    </w:rPr>
  </w:style>
  <w:style w:type="paragraph" w:styleId="Heading6">
    <w:name w:val="heading 6"/>
    <w:basedOn w:val="Normal1"/>
    <w:next w:val="Normal1"/>
    <w:link w:val="Heading6Char"/>
    <w:uiPriority w:val="99"/>
    <w:qFormat/>
    <w:rsid w:val="00614331"/>
    <w:pPr>
      <w:keepNext/>
      <w:keepLines/>
      <w:spacing w:before="200" w:after="40"/>
      <w:contextualSpacing/>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121"/>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243121"/>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243121"/>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243121"/>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243121"/>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243121"/>
    <w:rPr>
      <w:rFonts w:asciiTheme="minorHAnsi" w:eastAsiaTheme="minorEastAsia" w:hAnsiTheme="minorHAnsi" w:cstheme="minorBidi"/>
      <w:b/>
      <w:bCs/>
      <w:color w:val="000000"/>
    </w:rPr>
  </w:style>
  <w:style w:type="paragraph" w:customStyle="1" w:styleId="Normal1">
    <w:name w:val="Normal1"/>
    <w:uiPriority w:val="99"/>
    <w:rsid w:val="00614331"/>
    <w:pPr>
      <w:widowControl w:val="0"/>
      <w:spacing w:after="200" w:line="276" w:lineRule="auto"/>
    </w:pPr>
    <w:rPr>
      <w:color w:val="000000"/>
    </w:rPr>
  </w:style>
  <w:style w:type="paragraph" w:styleId="Title">
    <w:name w:val="Title"/>
    <w:basedOn w:val="Normal1"/>
    <w:next w:val="Normal1"/>
    <w:link w:val="TitleChar"/>
    <w:uiPriority w:val="99"/>
    <w:qFormat/>
    <w:rsid w:val="00614331"/>
    <w:pPr>
      <w:keepNext/>
      <w:keepLines/>
      <w:spacing w:before="480" w:after="120"/>
      <w:contextualSpacing/>
    </w:pPr>
    <w:rPr>
      <w:b/>
      <w:bCs/>
      <w:sz w:val="72"/>
      <w:szCs w:val="72"/>
    </w:rPr>
  </w:style>
  <w:style w:type="character" w:customStyle="1" w:styleId="TitleChar">
    <w:name w:val="Title Char"/>
    <w:basedOn w:val="DefaultParagraphFont"/>
    <w:link w:val="Title"/>
    <w:uiPriority w:val="10"/>
    <w:rsid w:val="00243121"/>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614331"/>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243121"/>
    <w:rPr>
      <w:rFonts w:asciiTheme="majorHAnsi" w:eastAsiaTheme="majorEastAsia" w:hAnsiTheme="majorHAnsi" w:cstheme="majorBidi"/>
      <w:color w:val="000000"/>
      <w:sz w:val="24"/>
      <w:szCs w:val="24"/>
    </w:rPr>
  </w:style>
  <w:style w:type="table" w:customStyle="1" w:styleId="Style">
    <w:name w:val="Style"/>
    <w:uiPriority w:val="99"/>
    <w:rsid w:val="0061433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
    <w:name w:val="Style3"/>
    <w:uiPriority w:val="99"/>
    <w:rsid w:val="0061433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
    <w:name w:val="Style2"/>
    <w:uiPriority w:val="99"/>
    <w:rsid w:val="0061433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614331"/>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rPr>
      <w:color w:val="000000"/>
    </w:rPr>
  </w:style>
  <w:style w:type="paragraph" w:styleId="Heading1">
    <w:name w:val="heading 1"/>
    <w:basedOn w:val="Normal1"/>
    <w:next w:val="Normal1"/>
    <w:link w:val="Heading1Char"/>
    <w:uiPriority w:val="99"/>
    <w:qFormat/>
    <w:rsid w:val="00614331"/>
    <w:pPr>
      <w:keepNext/>
      <w:keepLines/>
      <w:spacing w:before="480" w:after="120"/>
      <w:contextualSpacing/>
      <w:outlineLvl w:val="0"/>
    </w:pPr>
    <w:rPr>
      <w:b/>
      <w:bCs/>
      <w:sz w:val="48"/>
      <w:szCs w:val="48"/>
    </w:rPr>
  </w:style>
  <w:style w:type="paragraph" w:styleId="Heading2">
    <w:name w:val="heading 2"/>
    <w:basedOn w:val="Normal1"/>
    <w:next w:val="Normal1"/>
    <w:link w:val="Heading2Char"/>
    <w:uiPriority w:val="99"/>
    <w:qFormat/>
    <w:rsid w:val="00614331"/>
    <w:pPr>
      <w:keepNext/>
      <w:keepLines/>
      <w:spacing w:before="360" w:after="80"/>
      <w:contextualSpacing/>
      <w:outlineLvl w:val="1"/>
    </w:pPr>
    <w:rPr>
      <w:b/>
      <w:bCs/>
      <w:sz w:val="36"/>
      <w:szCs w:val="36"/>
    </w:rPr>
  </w:style>
  <w:style w:type="paragraph" w:styleId="Heading3">
    <w:name w:val="heading 3"/>
    <w:basedOn w:val="Normal1"/>
    <w:next w:val="Normal1"/>
    <w:link w:val="Heading3Char"/>
    <w:uiPriority w:val="99"/>
    <w:qFormat/>
    <w:rsid w:val="00614331"/>
    <w:pPr>
      <w:keepNext/>
      <w:keepLines/>
      <w:spacing w:before="280" w:after="80"/>
      <w:contextualSpacing/>
      <w:outlineLvl w:val="2"/>
    </w:pPr>
    <w:rPr>
      <w:b/>
      <w:bCs/>
      <w:sz w:val="28"/>
      <w:szCs w:val="28"/>
    </w:rPr>
  </w:style>
  <w:style w:type="paragraph" w:styleId="Heading4">
    <w:name w:val="heading 4"/>
    <w:basedOn w:val="Normal1"/>
    <w:next w:val="Normal1"/>
    <w:link w:val="Heading4Char"/>
    <w:uiPriority w:val="99"/>
    <w:qFormat/>
    <w:rsid w:val="00614331"/>
    <w:pPr>
      <w:keepNext/>
      <w:keepLines/>
      <w:spacing w:before="240" w:after="40"/>
      <w:contextualSpacing/>
      <w:outlineLvl w:val="3"/>
    </w:pPr>
    <w:rPr>
      <w:b/>
      <w:bCs/>
      <w:sz w:val="24"/>
      <w:szCs w:val="24"/>
    </w:rPr>
  </w:style>
  <w:style w:type="paragraph" w:styleId="Heading5">
    <w:name w:val="heading 5"/>
    <w:basedOn w:val="Normal1"/>
    <w:next w:val="Normal1"/>
    <w:link w:val="Heading5Char"/>
    <w:uiPriority w:val="99"/>
    <w:qFormat/>
    <w:rsid w:val="00614331"/>
    <w:pPr>
      <w:keepNext/>
      <w:keepLines/>
      <w:spacing w:before="220" w:after="40"/>
      <w:contextualSpacing/>
      <w:outlineLvl w:val="4"/>
    </w:pPr>
    <w:rPr>
      <w:b/>
      <w:bCs/>
    </w:rPr>
  </w:style>
  <w:style w:type="paragraph" w:styleId="Heading6">
    <w:name w:val="heading 6"/>
    <w:basedOn w:val="Normal1"/>
    <w:next w:val="Normal1"/>
    <w:link w:val="Heading6Char"/>
    <w:uiPriority w:val="99"/>
    <w:qFormat/>
    <w:rsid w:val="00614331"/>
    <w:pPr>
      <w:keepNext/>
      <w:keepLines/>
      <w:spacing w:before="200" w:after="40"/>
      <w:contextualSpacing/>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121"/>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243121"/>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243121"/>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243121"/>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243121"/>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243121"/>
    <w:rPr>
      <w:rFonts w:asciiTheme="minorHAnsi" w:eastAsiaTheme="minorEastAsia" w:hAnsiTheme="minorHAnsi" w:cstheme="minorBidi"/>
      <w:b/>
      <w:bCs/>
      <w:color w:val="000000"/>
    </w:rPr>
  </w:style>
  <w:style w:type="paragraph" w:customStyle="1" w:styleId="Normal1">
    <w:name w:val="Normal1"/>
    <w:uiPriority w:val="99"/>
    <w:rsid w:val="00614331"/>
    <w:pPr>
      <w:widowControl w:val="0"/>
      <w:spacing w:after="200" w:line="276" w:lineRule="auto"/>
    </w:pPr>
    <w:rPr>
      <w:color w:val="000000"/>
    </w:rPr>
  </w:style>
  <w:style w:type="paragraph" w:styleId="Title">
    <w:name w:val="Title"/>
    <w:basedOn w:val="Normal1"/>
    <w:next w:val="Normal1"/>
    <w:link w:val="TitleChar"/>
    <w:uiPriority w:val="99"/>
    <w:qFormat/>
    <w:rsid w:val="00614331"/>
    <w:pPr>
      <w:keepNext/>
      <w:keepLines/>
      <w:spacing w:before="480" w:after="120"/>
      <w:contextualSpacing/>
    </w:pPr>
    <w:rPr>
      <w:b/>
      <w:bCs/>
      <w:sz w:val="72"/>
      <w:szCs w:val="72"/>
    </w:rPr>
  </w:style>
  <w:style w:type="character" w:customStyle="1" w:styleId="TitleChar">
    <w:name w:val="Title Char"/>
    <w:basedOn w:val="DefaultParagraphFont"/>
    <w:link w:val="Title"/>
    <w:uiPriority w:val="10"/>
    <w:rsid w:val="00243121"/>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614331"/>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243121"/>
    <w:rPr>
      <w:rFonts w:asciiTheme="majorHAnsi" w:eastAsiaTheme="majorEastAsia" w:hAnsiTheme="majorHAnsi" w:cstheme="majorBidi"/>
      <w:color w:val="000000"/>
      <w:sz w:val="24"/>
      <w:szCs w:val="24"/>
    </w:rPr>
  </w:style>
  <w:style w:type="table" w:customStyle="1" w:styleId="Style">
    <w:name w:val="Style"/>
    <w:uiPriority w:val="99"/>
    <w:rsid w:val="0061433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
    <w:name w:val="Style3"/>
    <w:uiPriority w:val="99"/>
    <w:rsid w:val="0061433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
    <w:name w:val="Style2"/>
    <w:uiPriority w:val="99"/>
    <w:rsid w:val="00614331"/>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614331"/>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0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DD4FA-EF35-41C3-A399-932A7492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2585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MASTER - Disciplinary Action Mail Merge.docx</vt:lpstr>
    </vt:vector>
  </TitlesOfParts>
  <Company>Hewlett-Packard Company</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 Disciplinary Action Mail Merge.docx</dc:title>
  <dc:creator>Stoker, Meghan (LACA)</dc:creator>
  <cp:lastModifiedBy>Gretchen Martin</cp:lastModifiedBy>
  <cp:revision>2</cp:revision>
  <dcterms:created xsi:type="dcterms:W3CDTF">2015-08-18T19:11:00Z</dcterms:created>
  <dcterms:modified xsi:type="dcterms:W3CDTF">2015-08-18T19:11:00Z</dcterms:modified>
</cp:coreProperties>
</file>