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bookmarkStart w:colFirst="0" w:colLast="0" w:name="_heading=h.30j0zll" w:id="0"/>
      <w:bookmarkEnd w:id="0"/>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wp:posOffset>
                </wp:positionH>
                <wp:positionV relativeFrom="paragraph">
                  <wp:posOffset>393700</wp:posOffset>
                </wp:positionV>
                <wp:extent cx="6606540" cy="1285134"/>
                <wp:effectExtent b="0" l="0" r="0" t="0"/>
                <wp:wrapSquare wrapText="bothSides" distB="0" distT="0" distL="114300" distR="114300"/>
                <wp:docPr id="26" name=""/>
                <a:graphic>
                  <a:graphicData uri="http://schemas.microsoft.com/office/word/2010/wordprocessingShape">
                    <wps:wsp>
                      <wps:cNvSpPr/>
                      <wps:cNvPr id="2" name="Shape 2"/>
                      <wps:spPr>
                        <a:xfrm>
                          <a:off x="2052255" y="3414240"/>
                          <a:ext cx="6587490" cy="73152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000000"/>
                                <w:sz w:val="28"/>
                                <w:highlight w:val="yellow"/>
                                <w:vertAlign w:val="baseline"/>
                              </w:rPr>
                              <w:t xml:space="preserve">Meeting Street - Burns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000000"/>
                                <w:sz w:val="28"/>
                                <w:vertAlign w:val="baseline"/>
                              </w:rPr>
                            </w:r>
                            <w:r w:rsidDel="00000000" w:rsidR="00000000" w:rsidRPr="00000000">
                              <w:rPr>
                                <w:rFonts w:ascii="Cambria" w:cs="Cambria" w:eastAsia="Cambria" w:hAnsi="Cambria"/>
                                <w:b w:val="0"/>
                                <w:i w:val="1"/>
                                <w:smallCaps w:val="0"/>
                                <w:strike w:val="0"/>
                                <w:color w:val="000000"/>
                                <w:sz w:val="28"/>
                                <w:vertAlign w:val="baseline"/>
                              </w:rPr>
                              <w:t xml:space="preserve">School-Parent Compact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000000"/>
                                <w:sz w:val="28"/>
                                <w:vertAlign w:val="baseline"/>
                              </w:rPr>
                            </w:r>
                            <w:r w:rsidDel="00000000" w:rsidR="00000000" w:rsidRPr="00000000">
                              <w:rPr>
                                <w:rFonts w:ascii="Cambria" w:cs="Cambria" w:eastAsia="Cambria" w:hAnsi="Cambria"/>
                                <w:b w:val="1"/>
                                <w:i w:val="1"/>
                                <w:smallCaps w:val="0"/>
                                <w:strike w:val="0"/>
                                <w:color w:val="0070c0"/>
                                <w:sz w:val="28"/>
                                <w:u w:val="single"/>
                                <w:vertAlign w:val="baseline"/>
                              </w:rPr>
                              <w:t xml:space="preserve">2023-2024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70c0"/>
                                <w:sz w:val="28"/>
                                <w:u w:val="single"/>
                                <w:vertAlign w:val="baseline"/>
                              </w:rPr>
                            </w:r>
                          </w:p>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mbria" w:cs="Cambria" w:eastAsia="Cambria" w:hAnsi="Cambria"/>
                                <w:b w:val="1"/>
                                <w:i w:val="1"/>
                                <w:smallCaps w:val="0"/>
                                <w:strike w:val="0"/>
                                <w:color w:val="0070c0"/>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wp:posOffset>
                </wp:positionH>
                <wp:positionV relativeFrom="paragraph">
                  <wp:posOffset>393700</wp:posOffset>
                </wp:positionV>
                <wp:extent cx="6606540" cy="1285134"/>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06540" cy="128513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4425696</wp:posOffset>
            </wp:positionH>
            <wp:positionV relativeFrom="paragraph">
              <wp:posOffset>-77518</wp:posOffset>
            </wp:positionV>
            <wp:extent cx="2362810" cy="397779"/>
            <wp:effectExtent b="0" l="0" r="0" t="0"/>
            <wp:wrapNone/>
            <wp:docPr descr="https://intranet.ccsdschools.com/UserFiles/Servers/Server_27687284/File/Divisions/Strategy%20and%20Communications/Namemark%20and%20Logos/CCSD_namemark_COLOR.jpg" id="32" name="image1.jpg"/>
            <a:graphic>
              <a:graphicData uri="http://schemas.openxmlformats.org/drawingml/2006/picture">
                <pic:pic>
                  <pic:nvPicPr>
                    <pic:cNvPr descr="https://intranet.ccsdschools.com/UserFiles/Servers/Server_27687284/File/Divisions/Strategy%20and%20Communications/Namemark%20and%20Logos/CCSD_namemark_COLOR.jpg" id="0" name="image1.jpg"/>
                    <pic:cNvPicPr preferRelativeResize="0"/>
                  </pic:nvPicPr>
                  <pic:blipFill>
                    <a:blip r:embed="rId8"/>
                    <a:srcRect b="0" l="0" r="0" t="0"/>
                    <a:stretch>
                      <a:fillRect/>
                    </a:stretch>
                  </pic:blipFill>
                  <pic:spPr>
                    <a:xfrm>
                      <a:off x="0" y="0"/>
                      <a:ext cx="2362810" cy="397779"/>
                    </a:xfrm>
                    <a:prstGeom prst="rect"/>
                    <a:ln/>
                  </pic:spPr>
                </pic:pic>
              </a:graphicData>
            </a:graphic>
          </wp:anchor>
        </w:drawing>
      </w:r>
    </w:p>
    <w:p w:rsidR="00000000" w:rsidDel="00000000" w:rsidP="00000000" w:rsidRDefault="00000000" w:rsidRPr="00000000" w14:paraId="00000002">
      <w:pPr>
        <w:spacing w:after="0" w:lineRule="auto"/>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4772025</wp:posOffset>
                </wp:positionH>
                <wp:positionV relativeFrom="paragraph">
                  <wp:posOffset>295275</wp:posOffset>
                </wp:positionV>
                <wp:extent cx="1680210" cy="544159"/>
                <wp:effectExtent b="0" l="0" r="0" t="0"/>
                <wp:wrapNone/>
                <wp:docPr id="29" name=""/>
                <a:graphic>
                  <a:graphicData uri="http://schemas.microsoft.com/office/word/2010/wordprocessingShape">
                    <wps:wsp>
                      <wps:cNvSpPr/>
                      <wps:cNvPr id="5" name="Shape 5"/>
                      <wps:spPr>
                        <a:xfrm>
                          <a:off x="4515420" y="3517110"/>
                          <a:ext cx="1661160" cy="5257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52"/>
                                <w:u w:val="single"/>
                                <w:vertAlign w:val="baseline"/>
                              </w:rPr>
                              <w:t xml:space="preserve">FINAL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4772025</wp:posOffset>
                </wp:positionH>
                <wp:positionV relativeFrom="paragraph">
                  <wp:posOffset>295275</wp:posOffset>
                </wp:positionV>
                <wp:extent cx="1680210" cy="544159"/>
                <wp:effectExtent b="0" l="0" r="0" t="0"/>
                <wp:wrapNone/>
                <wp:docPr id="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80210" cy="544159"/>
                        </a:xfrm>
                        <a:prstGeom prst="rect"/>
                        <a:ln/>
                      </pic:spPr>
                    </pic:pic>
                  </a:graphicData>
                </a:graphic>
              </wp:anchor>
            </w:drawing>
          </mc:Fallback>
        </mc:AlternateContent>
      </w:r>
    </w:p>
    <w:p w:rsidR="00000000" w:rsidDel="00000000" w:rsidP="00000000" w:rsidRDefault="00000000" w:rsidRPr="00000000" w14:paraId="00000003">
      <w:pPr>
        <w:spacing w:after="0" w:lineRule="auto"/>
        <w:rPr>
          <w:rFonts w:ascii="Bookman Old Style" w:cs="Bookman Old Style" w:eastAsia="Bookman Old Style" w:hAnsi="Bookman Old Style"/>
          <w:i w:val="0"/>
          <w:sz w:val="16"/>
          <w:szCs w:val="16"/>
        </w:rPr>
      </w:pPr>
      <w:r w:rsidDel="00000000" w:rsidR="00000000" w:rsidRPr="00000000">
        <w:rPr>
          <w:rFonts w:ascii="Bookman Old Style" w:cs="Bookman Old Style" w:eastAsia="Bookman Old Style" w:hAnsi="Bookman Old Style"/>
          <w:i w:val="0"/>
          <w:sz w:val="16"/>
          <w:szCs w:val="16"/>
          <w:rtl w:val="0"/>
        </w:rPr>
        <w:t xml:space="preserve">The </w:t>
      </w:r>
      <w:r w:rsidDel="00000000" w:rsidR="00000000" w:rsidRPr="00000000">
        <w:rPr>
          <w:rFonts w:ascii="Bookman Old Style" w:cs="Bookman Old Style" w:eastAsia="Bookman Old Style" w:hAnsi="Bookman Old Style"/>
          <w:i w:val="0"/>
          <w:sz w:val="16"/>
          <w:szCs w:val="16"/>
          <w:highlight w:val="yellow"/>
          <w:rtl w:val="0"/>
        </w:rPr>
        <w:t xml:space="preserve">Meeting Street - Burns</w:t>
      </w:r>
      <w:r w:rsidDel="00000000" w:rsidR="00000000" w:rsidRPr="00000000">
        <w:rPr>
          <w:rFonts w:ascii="Bookman Old Style" w:cs="Bookman Old Style" w:eastAsia="Bookman Old Style" w:hAnsi="Bookman Old Style"/>
          <w:i w:val="0"/>
          <w:sz w:val="16"/>
          <w:szCs w:val="16"/>
          <w:rtl w:val="0"/>
        </w:rPr>
        <w:t xml:space="preserve"> School learning community of teachers, support staff, administrators, and families, have written this compact to outline how the entire school staff and students will share the responsibility for improved student academic achievement and the means by which the school and parents will build and develop a partnership to help children achieve the State’s high standards.</w:t>
      </w:r>
      <w:r w:rsidDel="00000000" w:rsidR="00000000" w:rsidRPr="00000000">
        <w:rPr>
          <w:rtl w:val="0"/>
        </w:rPr>
      </w:r>
    </w:p>
    <w:p w:rsidR="00000000" w:rsidDel="00000000" w:rsidP="00000000" w:rsidRDefault="00000000" w:rsidRPr="00000000" w14:paraId="00000004">
      <w:pPr>
        <w:spacing w:after="0" w:lineRule="auto"/>
        <w:jc w:val="both"/>
        <w:rPr>
          <w:rFonts w:ascii="Bookman Old Style" w:cs="Bookman Old Style" w:eastAsia="Bookman Old Style" w:hAnsi="Bookman Old Style"/>
          <w:i w:val="0"/>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644640" cy="298450"/>
                <wp:effectExtent b="0" l="0" r="0" t="0"/>
                <wp:wrapNone/>
                <wp:docPr id="31" name=""/>
                <a:graphic>
                  <a:graphicData uri="http://schemas.microsoft.com/office/word/2010/wordprocessingShape">
                    <wps:wsp>
                      <wps:cNvSpPr/>
                      <wps:cNvPr id="7" name="Shape 7"/>
                      <wps:spPr>
                        <a:xfrm>
                          <a:off x="2037968" y="3645063"/>
                          <a:ext cx="6616065" cy="269875"/>
                        </a:xfrm>
                        <a:prstGeom prst="rect">
                          <a:avLst/>
                        </a:prstGeom>
                        <a:solidFill>
                          <a:srgbClr val="D8D8D8"/>
                        </a:solidFill>
                        <a:ln>
                          <a:noFill/>
                        </a:ln>
                      </wps:spPr>
                      <wps:txbx>
                        <w:txbxContent>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t xml:space="preserve">Our School's Responsibilities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644640" cy="298450"/>
                <wp:effectExtent b="0" l="0" r="0" t="0"/>
                <wp:wrapNone/>
                <wp:docPr id="3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644640" cy="298450"/>
                        </a:xfrm>
                        <a:prstGeom prst="rect"/>
                        <a:ln/>
                      </pic:spPr>
                    </pic:pic>
                  </a:graphicData>
                </a:graphic>
              </wp:anchor>
            </w:drawing>
          </mc:Fallback>
        </mc:AlternateContent>
      </w:r>
    </w:p>
    <w:p w:rsidR="00000000" w:rsidDel="00000000" w:rsidP="00000000" w:rsidRDefault="00000000" w:rsidRPr="00000000" w14:paraId="00000005">
      <w:pPr>
        <w:rPr>
          <w:rFonts w:ascii="Bookman Old Style" w:cs="Bookman Old Style" w:eastAsia="Bookman Old Style" w:hAnsi="Bookman Old Style"/>
          <w:b w:val="1"/>
          <w:i w:val="0"/>
          <w:sz w:val="17"/>
          <w:szCs w:val="17"/>
        </w:rPr>
      </w:pPr>
      <w:r w:rsidDel="00000000" w:rsidR="00000000" w:rsidRPr="00000000">
        <w:rPr>
          <w:rtl w:val="0"/>
        </w:rPr>
      </w:r>
    </w:p>
    <w:p w:rsidR="00000000" w:rsidDel="00000000" w:rsidP="00000000" w:rsidRDefault="00000000" w:rsidRPr="00000000" w14:paraId="00000006">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highlight w:val="yellow"/>
          <w:rtl w:val="0"/>
        </w:rPr>
        <w:t xml:space="preserve">Meeting Street - Burns</w:t>
      </w:r>
      <w:r w:rsidDel="00000000" w:rsidR="00000000" w:rsidRPr="00000000">
        <w:rPr>
          <w:rFonts w:ascii="Bookman Old Style" w:cs="Bookman Old Style" w:eastAsia="Bookman Old Style" w:hAnsi="Bookman Old Style"/>
          <w:b w:val="1"/>
          <w:i w:val="0"/>
          <w:sz w:val="17"/>
          <w:szCs w:val="17"/>
          <w:rtl w:val="0"/>
        </w:rPr>
        <w:t xml:space="preserve"> School administrators, teachers and support staff will:</w:t>
      </w:r>
    </w:p>
    <w:p w:rsidR="00000000" w:rsidDel="00000000" w:rsidP="00000000" w:rsidRDefault="00000000" w:rsidRPr="00000000" w14:paraId="00000007">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1. Provide high-quality curriculum and instruction in a supportive and effective learning environment that enables children to meet the State’s student academic achievement standards as follows:</w:t>
      </w:r>
    </w:p>
    <w:p w:rsidR="00000000" w:rsidDel="00000000" w:rsidP="00000000" w:rsidRDefault="00000000" w:rsidRPr="00000000" w14:paraId="00000008">
      <w:pPr>
        <w:numPr>
          <w:ilvl w:val="0"/>
          <w:numId w:val="5"/>
        </w:numPr>
        <w:spacing w:after="0" w:lineRule="auto"/>
        <w:ind w:left="1080" w:right="54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Provide targeted academic and behavioral supports to students ensuring all subgroups of students meet their learning targets</w:t>
      </w:r>
    </w:p>
    <w:p w:rsidR="00000000" w:rsidDel="00000000" w:rsidP="00000000" w:rsidRDefault="00000000" w:rsidRPr="00000000" w14:paraId="00000009">
      <w:pPr>
        <w:numPr>
          <w:ilvl w:val="0"/>
          <w:numId w:val="5"/>
        </w:numPr>
        <w:spacing w:after="0" w:lineRule="auto"/>
        <w:ind w:left="108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Ensure a safe environment conducive to learning</w:t>
      </w:r>
    </w:p>
    <w:p w:rsidR="00000000" w:rsidDel="00000000" w:rsidP="00000000" w:rsidRDefault="00000000" w:rsidRPr="00000000" w14:paraId="0000000A">
      <w:pPr>
        <w:numPr>
          <w:ilvl w:val="0"/>
          <w:numId w:val="5"/>
        </w:numPr>
        <w:spacing w:after="0" w:lineRule="auto"/>
        <w:ind w:left="1080" w:right="54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Progress monitoring with formative assessments are used for all students to ensure all students make at least a year’s growth in Reading and Math</w:t>
      </w:r>
    </w:p>
    <w:p w:rsidR="00000000" w:rsidDel="00000000" w:rsidP="00000000" w:rsidRDefault="00000000" w:rsidRPr="00000000" w14:paraId="0000000B">
      <w:pPr>
        <w:numPr>
          <w:ilvl w:val="0"/>
          <w:numId w:val="5"/>
        </w:numPr>
        <w:spacing w:after="0" w:lineRule="auto"/>
        <w:ind w:left="108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Curriculum is aligned to State Academic Content Standards</w:t>
      </w:r>
    </w:p>
    <w:p w:rsidR="00000000" w:rsidDel="00000000" w:rsidP="00000000" w:rsidRDefault="00000000" w:rsidRPr="00000000" w14:paraId="0000000C">
      <w:pPr>
        <w:numPr>
          <w:ilvl w:val="0"/>
          <w:numId w:val="5"/>
        </w:numPr>
        <w:spacing w:after="0" w:lineRule="auto"/>
        <w:ind w:left="108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Enrichment activities are provided to enhance and support higher – level learning</w:t>
      </w:r>
    </w:p>
    <w:p w:rsidR="00000000" w:rsidDel="00000000" w:rsidP="00000000" w:rsidRDefault="00000000" w:rsidRPr="00000000" w14:paraId="0000000D">
      <w:pPr>
        <w:spacing w:after="0" w:lineRule="auto"/>
        <w:ind w:left="1080" w:firstLine="0"/>
        <w:jc w:val="both"/>
        <w:rPr>
          <w:rFonts w:ascii="Bookman Old Style" w:cs="Bookman Old Style" w:eastAsia="Bookman Old Style" w:hAnsi="Bookman Old Style"/>
          <w:i w:val="0"/>
          <w:sz w:val="12"/>
          <w:szCs w:val="12"/>
        </w:rPr>
      </w:pPr>
      <w:r w:rsidDel="00000000" w:rsidR="00000000" w:rsidRPr="00000000">
        <w:rPr>
          <w:rtl w:val="0"/>
        </w:rPr>
      </w:r>
    </w:p>
    <w:p w:rsidR="00000000" w:rsidDel="00000000" w:rsidP="00000000" w:rsidRDefault="00000000" w:rsidRPr="00000000" w14:paraId="0000000E">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2. Hold parent-teacher conferences* in the first nine weeks each year during which this compact will be discussed as it relates to the individual child’s achievement. Specifically, those conferences will be held:</w:t>
      </w:r>
    </w:p>
    <w:p w:rsidR="00000000" w:rsidDel="00000000" w:rsidP="00000000" w:rsidRDefault="00000000" w:rsidRPr="00000000" w14:paraId="0000000F">
      <w:pPr>
        <w:numPr>
          <w:ilvl w:val="0"/>
          <w:numId w:val="6"/>
        </w:numPr>
        <w:spacing w:after="0" w:lineRule="auto"/>
        <w:ind w:left="1080" w:right="27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Scheduled conferences are held</w:t>
      </w:r>
      <w:r w:rsidDel="00000000" w:rsidR="00000000" w:rsidRPr="00000000">
        <w:rPr>
          <w:rFonts w:ascii="Bookman Old Style" w:cs="Bookman Old Style" w:eastAsia="Bookman Old Style" w:hAnsi="Bookman Old Style"/>
          <w:i w:val="0"/>
          <w:sz w:val="17"/>
          <w:szCs w:val="17"/>
          <w:u w:val="single"/>
          <w:rtl w:val="0"/>
        </w:rPr>
        <w:t xml:space="preserve"> </w:t>
      </w:r>
      <w:r w:rsidDel="00000000" w:rsidR="00000000" w:rsidRPr="00000000">
        <w:rPr>
          <w:rFonts w:ascii="Bookman Old Style" w:cs="Bookman Old Style" w:eastAsia="Bookman Old Style" w:hAnsi="Bookman Old Style"/>
          <w:i w:val="0"/>
          <w:sz w:val="17"/>
          <w:szCs w:val="17"/>
          <w:u w:val="single"/>
          <w:rtl w:val="0"/>
        </w:rPr>
        <w:t xml:space="preserve">in each quarter</w:t>
      </w:r>
      <w:r w:rsidDel="00000000" w:rsidR="00000000" w:rsidRPr="00000000">
        <w:rPr>
          <w:rFonts w:ascii="Bookman Old Style" w:cs="Bookman Old Style" w:eastAsia="Bookman Old Style" w:hAnsi="Bookman Old Style"/>
          <w:i w:val="0"/>
          <w:sz w:val="17"/>
          <w:szCs w:val="17"/>
          <w:rtl w:val="0"/>
        </w:rPr>
        <w:t xml:space="preserve">. </w:t>
      </w:r>
      <w:r w:rsidDel="00000000" w:rsidR="00000000" w:rsidRPr="00000000">
        <w:rPr>
          <w:rFonts w:ascii="Bookman Old Style" w:cs="Bookman Old Style" w:eastAsia="Bookman Old Style" w:hAnsi="Bookman Old Style"/>
          <w:i w:val="0"/>
          <w:sz w:val="17"/>
          <w:szCs w:val="17"/>
          <w:rtl w:val="0"/>
        </w:rPr>
        <w:t xml:space="preserve">Parents and teachers may also schedule conferences as needed throughout the school year.</w:t>
      </w:r>
    </w:p>
    <w:p w:rsidR="00000000" w:rsidDel="00000000" w:rsidP="00000000" w:rsidRDefault="00000000" w:rsidRPr="00000000" w14:paraId="00000010">
      <w:pPr>
        <w:numPr>
          <w:ilvl w:val="0"/>
          <w:numId w:val="6"/>
        </w:numPr>
        <w:spacing w:after="0" w:lineRule="auto"/>
        <w:ind w:left="1080" w:right="27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Q1, Q2, Q3 conferences will be held, in-person, for any student not meeting grade level expectations and potentially considered for retention.</w:t>
      </w:r>
    </w:p>
    <w:p w:rsidR="00000000" w:rsidDel="00000000" w:rsidP="00000000" w:rsidRDefault="00000000" w:rsidRPr="00000000" w14:paraId="00000011">
      <w:pPr>
        <w:spacing w:after="0" w:lineRule="auto"/>
        <w:ind w:left="1080" w:right="270" w:firstLine="0"/>
        <w:rPr>
          <w:rFonts w:ascii="Bookman Old Style" w:cs="Bookman Old Style" w:eastAsia="Bookman Old Style" w:hAnsi="Bookman Old Style"/>
          <w:i w:val="0"/>
          <w:sz w:val="12"/>
          <w:szCs w:val="12"/>
        </w:rPr>
      </w:pPr>
      <w:r w:rsidDel="00000000" w:rsidR="00000000" w:rsidRPr="00000000">
        <w:rPr>
          <w:rtl w:val="0"/>
        </w:rPr>
      </w:r>
    </w:p>
    <w:p w:rsidR="00000000" w:rsidDel="00000000" w:rsidP="00000000" w:rsidRDefault="00000000" w:rsidRPr="00000000" w14:paraId="00000012">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3. Provide parents with frequent reports* on their children’s progress. Specifically, the school will provide reports as follows:</w:t>
      </w:r>
    </w:p>
    <w:p w:rsidR="00000000" w:rsidDel="00000000" w:rsidP="00000000" w:rsidRDefault="00000000" w:rsidRPr="00000000" w14:paraId="00000013">
      <w:pPr>
        <w:numPr>
          <w:ilvl w:val="0"/>
          <w:numId w:val="4"/>
        </w:numPr>
        <w:spacing w:after="0" w:lineRule="auto"/>
        <w:ind w:left="1080" w:right="45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Interim Reports are sent home for parents to review four times a year, mid-quarter. Parents are invited to ask questions about their child’s report.</w:t>
      </w:r>
    </w:p>
    <w:p w:rsidR="00000000" w:rsidDel="00000000" w:rsidP="00000000" w:rsidRDefault="00000000" w:rsidRPr="00000000" w14:paraId="00000014">
      <w:pPr>
        <w:numPr>
          <w:ilvl w:val="0"/>
          <w:numId w:val="4"/>
        </w:numPr>
        <w:spacing w:after="0" w:lineRule="auto"/>
        <w:ind w:left="1080" w:right="45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Report cards are sent home quarterly. Parents are invited to contact their child’s teacher with questions.</w:t>
      </w:r>
    </w:p>
    <w:p w:rsidR="00000000" w:rsidDel="00000000" w:rsidP="00000000" w:rsidRDefault="00000000" w:rsidRPr="00000000" w14:paraId="00000015">
      <w:pPr>
        <w:spacing w:after="0" w:lineRule="auto"/>
        <w:rPr>
          <w:rFonts w:ascii="Bookman Old Style" w:cs="Bookman Old Style" w:eastAsia="Bookman Old Style" w:hAnsi="Bookman Old Style"/>
          <w:i w:val="0"/>
          <w:sz w:val="12"/>
          <w:szCs w:val="12"/>
        </w:rPr>
      </w:pPr>
      <w:r w:rsidDel="00000000" w:rsidR="00000000" w:rsidRPr="00000000">
        <w:rPr>
          <w:rtl w:val="0"/>
        </w:rPr>
      </w:r>
    </w:p>
    <w:p w:rsidR="00000000" w:rsidDel="00000000" w:rsidP="00000000" w:rsidRDefault="00000000" w:rsidRPr="00000000" w14:paraId="00000016">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4. Provide parents reasonable access to staff.*  Specifically, staff will be available for consultation with parents as follows:</w:t>
      </w:r>
    </w:p>
    <w:p w:rsidR="00000000" w:rsidDel="00000000" w:rsidP="00000000" w:rsidRDefault="00000000" w:rsidRPr="00000000" w14:paraId="00000017">
      <w:pPr>
        <w:numPr>
          <w:ilvl w:val="0"/>
          <w:numId w:val="2"/>
        </w:numPr>
        <w:spacing w:after="0" w:line="24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Phone and voicemail</w:t>
      </w:r>
    </w:p>
    <w:p w:rsidR="00000000" w:rsidDel="00000000" w:rsidP="00000000" w:rsidRDefault="00000000" w:rsidRPr="00000000" w14:paraId="00000018">
      <w:pPr>
        <w:numPr>
          <w:ilvl w:val="0"/>
          <w:numId w:val="2"/>
        </w:numPr>
        <w:spacing w:after="0" w:line="24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E-mail</w:t>
      </w:r>
    </w:p>
    <w:p w:rsidR="00000000" w:rsidDel="00000000" w:rsidP="00000000" w:rsidRDefault="00000000" w:rsidRPr="00000000" w14:paraId="00000019">
      <w:pPr>
        <w:numPr>
          <w:ilvl w:val="0"/>
          <w:numId w:val="2"/>
        </w:numPr>
        <w:spacing w:after="0" w:line="24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Written notes in child’s agenda (daily assignment log) (grades 3-6)</w:t>
      </w:r>
    </w:p>
    <w:p w:rsidR="00000000" w:rsidDel="00000000" w:rsidP="00000000" w:rsidRDefault="00000000" w:rsidRPr="00000000" w14:paraId="0000001A">
      <w:pPr>
        <w:numPr>
          <w:ilvl w:val="0"/>
          <w:numId w:val="2"/>
        </w:numPr>
        <w:spacing w:after="0" w:line="24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One scheduled </w:t>
      </w:r>
      <w:r w:rsidDel="00000000" w:rsidR="00000000" w:rsidRPr="00000000">
        <w:rPr>
          <w:rFonts w:ascii="Bookman Old Style" w:cs="Bookman Old Style" w:eastAsia="Bookman Old Style" w:hAnsi="Bookman Old Style"/>
          <w:i w:val="0"/>
          <w:sz w:val="17"/>
          <w:szCs w:val="17"/>
          <w:rtl w:val="0"/>
        </w:rPr>
        <w:t xml:space="preserve">Data Day conference</w:t>
      </w:r>
      <w:r w:rsidDel="00000000" w:rsidR="00000000" w:rsidRPr="00000000">
        <w:rPr>
          <w:rFonts w:ascii="Bookman Old Style" w:cs="Bookman Old Style" w:eastAsia="Bookman Old Style" w:hAnsi="Bookman Old Style"/>
          <w:i w:val="0"/>
          <w:sz w:val="17"/>
          <w:szCs w:val="17"/>
          <w:rtl w:val="0"/>
        </w:rPr>
        <w:t xml:space="preserve"> a year and additional conferences as requested by the parent or teacher.</w:t>
      </w:r>
    </w:p>
    <w:p w:rsidR="00000000" w:rsidDel="00000000" w:rsidP="00000000" w:rsidRDefault="00000000" w:rsidRPr="00000000" w14:paraId="0000001B">
      <w:pPr>
        <w:spacing w:after="0" w:lineRule="auto"/>
        <w:ind w:left="720" w:firstLine="0"/>
        <w:rPr>
          <w:rFonts w:ascii="Bookman Old Style" w:cs="Bookman Old Style" w:eastAsia="Bookman Old Style" w:hAnsi="Bookman Old Style"/>
          <w:i w:val="0"/>
          <w:sz w:val="12"/>
          <w:szCs w:val="12"/>
        </w:rPr>
      </w:pPr>
      <w:r w:rsidDel="00000000" w:rsidR="00000000" w:rsidRPr="00000000">
        <w:rPr>
          <w:rtl w:val="0"/>
        </w:rPr>
      </w:r>
    </w:p>
    <w:p w:rsidR="00000000" w:rsidDel="00000000" w:rsidP="00000000" w:rsidRDefault="00000000" w:rsidRPr="00000000" w14:paraId="0000001C">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5. Provide parents opportunities to support their child’s education* and the education of all </w:t>
      </w:r>
      <w:r w:rsidDel="00000000" w:rsidR="00000000" w:rsidRPr="00000000">
        <w:rPr>
          <w:rFonts w:ascii="Bookman Old Style" w:cs="Bookman Old Style" w:eastAsia="Bookman Old Style" w:hAnsi="Bookman Old Style"/>
          <w:b w:val="1"/>
          <w:i w:val="0"/>
          <w:sz w:val="17"/>
          <w:szCs w:val="17"/>
          <w:highlight w:val="yellow"/>
          <w:rtl w:val="0"/>
        </w:rPr>
        <w:t xml:space="preserve">Meeting Street - Burns</w:t>
      </w:r>
      <w:r w:rsidDel="00000000" w:rsidR="00000000" w:rsidRPr="00000000">
        <w:rPr>
          <w:rFonts w:ascii="Bookman Old Style" w:cs="Bookman Old Style" w:eastAsia="Bookman Old Style" w:hAnsi="Bookman Old Style"/>
          <w:b w:val="1"/>
          <w:i w:val="0"/>
          <w:sz w:val="17"/>
          <w:szCs w:val="17"/>
          <w:rtl w:val="0"/>
        </w:rPr>
        <w:t xml:space="preserve"> School students by participating in </w:t>
      </w:r>
      <w:r w:rsidDel="00000000" w:rsidR="00000000" w:rsidRPr="00000000">
        <w:rPr>
          <w:rFonts w:ascii="Bookman Old Style" w:cs="Bookman Old Style" w:eastAsia="Bookman Old Style" w:hAnsi="Bookman Old Style"/>
          <w:b w:val="1"/>
          <w:i w:val="0"/>
          <w:sz w:val="17"/>
          <w:szCs w:val="17"/>
          <w:highlight w:val="yellow"/>
          <w:rtl w:val="0"/>
        </w:rPr>
        <w:t xml:space="preserve">Meeting Street - Burns</w:t>
      </w:r>
      <w:r w:rsidDel="00000000" w:rsidR="00000000" w:rsidRPr="00000000">
        <w:rPr>
          <w:rFonts w:ascii="Bookman Old Style" w:cs="Bookman Old Style" w:eastAsia="Bookman Old Style" w:hAnsi="Bookman Old Style"/>
          <w:b w:val="1"/>
          <w:i w:val="0"/>
          <w:sz w:val="17"/>
          <w:szCs w:val="17"/>
          <w:rtl w:val="0"/>
        </w:rPr>
        <w:t xml:space="preserve"> School as follows:</w:t>
      </w:r>
    </w:p>
    <w:p w:rsidR="00000000" w:rsidDel="00000000" w:rsidP="00000000" w:rsidRDefault="00000000" w:rsidRPr="00000000" w14:paraId="0000001D">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Join children for lunch</w:t>
      </w:r>
    </w:p>
    <w:p w:rsidR="00000000" w:rsidDel="00000000" w:rsidP="00000000" w:rsidRDefault="00000000" w:rsidRPr="00000000" w14:paraId="0000001E">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Chaperone field trips (must complete background check on CCSD website prior to trip)</w:t>
      </w:r>
    </w:p>
    <w:p w:rsidR="00000000" w:rsidDel="00000000" w:rsidP="00000000" w:rsidRDefault="00000000" w:rsidRPr="00000000" w14:paraId="0000001F">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Observe classrooms</w:t>
      </w:r>
    </w:p>
    <w:p w:rsidR="00000000" w:rsidDel="00000000" w:rsidP="00000000" w:rsidRDefault="00000000" w:rsidRPr="00000000" w14:paraId="00000020">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Serving on the Flashlight Foundation/School Improvement Council</w:t>
      </w:r>
    </w:p>
    <w:p w:rsidR="00000000" w:rsidDel="00000000" w:rsidP="00000000" w:rsidRDefault="00000000" w:rsidRPr="00000000" w14:paraId="00000021">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Volunteering as a tutor, mentor or activity leader</w:t>
      </w:r>
    </w:p>
    <w:p w:rsidR="00000000" w:rsidDel="00000000" w:rsidP="00000000" w:rsidRDefault="00000000" w:rsidRPr="00000000" w14:paraId="00000022">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Assist in an area of the school such as our children’s classroom, library and playground </w:t>
      </w:r>
    </w:p>
    <w:p w:rsidR="00000000" w:rsidDel="00000000" w:rsidP="00000000" w:rsidRDefault="00000000" w:rsidRPr="00000000" w14:paraId="00000023">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Attend school events such as Open House, performances, field day, etc.</w:t>
      </w:r>
    </w:p>
    <w:p w:rsidR="00000000" w:rsidDel="00000000" w:rsidP="00000000" w:rsidRDefault="00000000" w:rsidRPr="00000000" w14:paraId="00000024">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Help to review Title I plans and compacts </w:t>
      </w:r>
    </w:p>
    <w:p w:rsidR="00000000" w:rsidDel="00000000" w:rsidP="00000000" w:rsidRDefault="00000000" w:rsidRPr="00000000" w14:paraId="00000025">
      <w:pPr>
        <w:numPr>
          <w:ilvl w:val="0"/>
          <w:numId w:val="3"/>
        </w:numPr>
        <w:spacing w:after="0" w:lineRule="auto"/>
        <w:ind w:left="108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Participate on Charleston County School District committees</w:t>
      </w:r>
      <w:r w:rsidDel="00000000" w:rsidR="00000000" w:rsidRPr="00000000">
        <w:rPr>
          <w:rtl w:val="0"/>
        </w:rPr>
      </w:r>
    </w:p>
    <w:p w:rsidR="00000000" w:rsidDel="00000000" w:rsidP="00000000" w:rsidRDefault="00000000" w:rsidRPr="00000000" w14:paraId="00000026">
      <w:pPr>
        <w:spacing w:after="0" w:lineRule="auto"/>
        <w:rPr>
          <w:rFonts w:ascii="Bookman Old Style" w:cs="Bookman Old Style" w:eastAsia="Bookman Old Style" w:hAnsi="Bookman Old Style"/>
          <w:i w:val="0"/>
          <w:sz w:val="22"/>
          <w:szCs w:val="22"/>
        </w:rPr>
      </w:pPr>
      <w:r w:rsidDel="00000000" w:rsidR="00000000" w:rsidRPr="00000000">
        <w:rPr>
          <w:rtl w:val="0"/>
        </w:rPr>
      </w:r>
    </w:p>
    <w:p w:rsidR="00000000" w:rsidDel="00000000" w:rsidP="00000000" w:rsidRDefault="00000000" w:rsidRPr="00000000" w14:paraId="00000027">
      <w:pPr>
        <w:spacing w:after="0" w:line="48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Principal’s Signature:    _________________________________________________         Date_________________</w:t>
      </w:r>
    </w:p>
    <w:p w:rsidR="00000000" w:rsidDel="00000000" w:rsidP="00000000" w:rsidRDefault="00000000" w:rsidRPr="00000000" w14:paraId="00000028">
      <w:pPr>
        <w:spacing w:line="48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Teacher’s Signature:      _________________________________________________        Date_________________</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4584700</wp:posOffset>
                </wp:positionH>
                <wp:positionV relativeFrom="paragraph">
                  <wp:posOffset>114300</wp:posOffset>
                </wp:positionV>
                <wp:extent cx="2360930" cy="284480"/>
                <wp:effectExtent b="0" l="0" r="0" t="0"/>
                <wp:wrapNone/>
                <wp:docPr id="30" name=""/>
                <a:graphic>
                  <a:graphicData uri="http://schemas.microsoft.com/office/word/2010/wordprocessingShape">
                    <wps:wsp>
                      <wps:cNvSpPr/>
                      <wps:cNvPr id="6" name="Shape 6"/>
                      <wps:spPr>
                        <a:xfrm>
                          <a:off x="4179823" y="3652048"/>
                          <a:ext cx="2332355" cy="255905"/>
                        </a:xfrm>
                        <a:prstGeom prst="rect">
                          <a:avLst/>
                        </a:prstGeom>
                        <a:solidFill>
                          <a:schemeClr val="lt1"/>
                        </a:solidFill>
                        <a:ln>
                          <a:noFill/>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 </w:t>
                            </w:r>
                            <w:r w:rsidDel="00000000" w:rsidR="00000000" w:rsidRPr="00000000">
                              <w:rPr>
                                <w:rFonts w:ascii="Calibri" w:cs="Calibri" w:eastAsia="Calibri" w:hAnsi="Calibri"/>
                                <w:b w:val="0"/>
                                <w:i w:val="1"/>
                                <w:smallCaps w:val="0"/>
                                <w:strike w:val="0"/>
                                <w:color w:val="000000"/>
                                <w:sz w:val="16"/>
                                <w:vertAlign w:val="baseline"/>
                              </w:rPr>
                              <w:t xml:space="preserve">Federally Mandated Assurances – do not remove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4584700</wp:posOffset>
                </wp:positionH>
                <wp:positionV relativeFrom="paragraph">
                  <wp:posOffset>114300</wp:posOffset>
                </wp:positionV>
                <wp:extent cx="2360930" cy="284480"/>
                <wp:effectExtent b="0" l="0" r="0" t="0"/>
                <wp:wrapNone/>
                <wp:docPr id="3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60930" cy="284480"/>
                        </a:xfrm>
                        <a:prstGeom prst="rect"/>
                        <a:ln/>
                      </pic:spPr>
                    </pic:pic>
                  </a:graphicData>
                </a:graphic>
              </wp:anchor>
            </w:drawing>
          </mc:Fallback>
        </mc:AlternateContent>
      </w:r>
    </w:p>
    <w:p w:rsidR="00000000" w:rsidDel="00000000" w:rsidP="00000000" w:rsidRDefault="00000000" w:rsidRPr="00000000" w14:paraId="00000029">
      <w:pPr>
        <w:spacing w:after="0" w:before="240" w:lineRule="auto"/>
        <w:rPr>
          <w:rFonts w:ascii="Bookman Old Style" w:cs="Bookman Old Style" w:eastAsia="Bookman Old Style" w:hAnsi="Bookman Old Style"/>
          <w:b w:val="1"/>
          <w:i w:val="0"/>
          <w:sz w:val="17"/>
          <w:szCs w:val="17"/>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101600</wp:posOffset>
                </wp:positionV>
                <wp:extent cx="6631305" cy="333375"/>
                <wp:effectExtent b="0" l="0" r="0" t="0"/>
                <wp:wrapSquare wrapText="bothSides" distB="0" distT="0" distL="114300" distR="114300"/>
                <wp:docPr id="27" name=""/>
                <a:graphic>
                  <a:graphicData uri="http://schemas.microsoft.com/office/word/2010/wordprocessingShape">
                    <wps:wsp>
                      <wps:cNvSpPr/>
                      <wps:cNvPr id="3" name="Shape 3"/>
                      <wps:spPr>
                        <a:xfrm>
                          <a:off x="2044635" y="3627600"/>
                          <a:ext cx="6602730" cy="304800"/>
                        </a:xfrm>
                        <a:prstGeom prst="rect">
                          <a:avLst/>
                        </a:prstGeom>
                        <a:solidFill>
                          <a:srgbClr val="D8D8D8"/>
                        </a:solidFill>
                        <a:ln>
                          <a:noFill/>
                        </a:ln>
                      </wps:spPr>
                      <wps:txbx>
                        <w:txbxContent>
                          <w:p w:rsidR="00000000" w:rsidDel="00000000" w:rsidP="00000000" w:rsidRDefault="00000000" w:rsidRPr="00000000">
                            <w:pPr>
                              <w:spacing w:after="200" w:before="0" w:line="288.0000114440918"/>
                              <w:ind w:left="0" w:right="-6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t xml:space="preserve">Family Responsibilities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101600</wp:posOffset>
                </wp:positionV>
                <wp:extent cx="6631305" cy="333375"/>
                <wp:effectExtent b="0" l="0" r="0" t="0"/>
                <wp:wrapSquare wrapText="bothSides" distB="0" distT="0" distL="114300" distR="114300"/>
                <wp:docPr id="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31305" cy="333375"/>
                        </a:xfrm>
                        <a:prstGeom prst="rect"/>
                        <a:ln/>
                      </pic:spPr>
                    </pic:pic>
                  </a:graphicData>
                </a:graphic>
              </wp:anchor>
            </w:drawing>
          </mc:Fallback>
        </mc:AlternateContent>
      </w:r>
    </w:p>
    <w:p w:rsidR="00000000" w:rsidDel="00000000" w:rsidP="00000000" w:rsidRDefault="00000000" w:rsidRPr="00000000" w14:paraId="0000002A">
      <w:pPr>
        <w:spacing w:after="0" w:before="24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highlight w:val="yellow"/>
          <w:rtl w:val="0"/>
        </w:rPr>
        <w:t xml:space="preserve">Meeting Street - Burns</w:t>
      </w:r>
      <w:r w:rsidDel="00000000" w:rsidR="00000000" w:rsidRPr="00000000">
        <w:rPr>
          <w:rFonts w:ascii="Bookman Old Style" w:cs="Bookman Old Style" w:eastAsia="Bookman Old Style" w:hAnsi="Bookman Old Style"/>
          <w:b w:val="1"/>
          <w:i w:val="0"/>
          <w:sz w:val="17"/>
          <w:szCs w:val="17"/>
          <w:rtl w:val="0"/>
        </w:rPr>
        <w:t xml:space="preserve"> School families will support our children’s learning in the following ways:</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Ensuring our children attend school and come to school on time</w:t>
      </w:r>
    </w:p>
    <w:p w:rsidR="00000000" w:rsidDel="00000000" w:rsidP="00000000" w:rsidRDefault="00000000" w:rsidRPr="00000000" w14:paraId="0000002C">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Reading and signing student agendas daily</w:t>
      </w:r>
    </w:p>
    <w:p w:rsidR="00000000" w:rsidDel="00000000" w:rsidP="00000000" w:rsidRDefault="00000000" w:rsidRPr="00000000" w14:paraId="0000002D">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Helping our children complete their homework to the best of their ability by:</w:t>
      </w:r>
    </w:p>
    <w:p w:rsidR="00000000" w:rsidDel="00000000" w:rsidP="00000000" w:rsidRDefault="00000000" w:rsidRPr="00000000" w14:paraId="0000002E">
      <w:pPr>
        <w:numPr>
          <w:ilvl w:val="2"/>
          <w:numId w:val="1"/>
        </w:numPr>
        <w:spacing w:after="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Encouraging our children to do their best work</w:t>
      </w:r>
    </w:p>
    <w:p w:rsidR="00000000" w:rsidDel="00000000" w:rsidP="00000000" w:rsidRDefault="00000000" w:rsidRPr="00000000" w14:paraId="0000002F">
      <w:pPr>
        <w:numPr>
          <w:ilvl w:val="2"/>
          <w:numId w:val="1"/>
        </w:numPr>
        <w:spacing w:after="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Helping our children understand directions for assignments</w:t>
      </w:r>
    </w:p>
    <w:p w:rsidR="00000000" w:rsidDel="00000000" w:rsidP="00000000" w:rsidRDefault="00000000" w:rsidRPr="00000000" w14:paraId="00000030">
      <w:pPr>
        <w:numPr>
          <w:ilvl w:val="2"/>
          <w:numId w:val="1"/>
        </w:numPr>
        <w:spacing w:after="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Talking with our children about learning and school in a positive way</w:t>
      </w:r>
    </w:p>
    <w:p w:rsidR="00000000" w:rsidDel="00000000" w:rsidP="00000000" w:rsidRDefault="00000000" w:rsidRPr="00000000" w14:paraId="00000031">
      <w:pPr>
        <w:numPr>
          <w:ilvl w:val="2"/>
          <w:numId w:val="1"/>
        </w:numPr>
        <w:spacing w:after="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Notifying the teacher when our child has difficulty completing homework assignments</w:t>
      </w:r>
    </w:p>
    <w:p w:rsidR="00000000" w:rsidDel="00000000" w:rsidP="00000000" w:rsidRDefault="00000000" w:rsidRPr="00000000" w14:paraId="00000032">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Keeping in contact with our child’s teacher</w:t>
      </w:r>
    </w:p>
    <w:p w:rsidR="00000000" w:rsidDel="00000000" w:rsidP="00000000" w:rsidRDefault="00000000" w:rsidRPr="00000000" w14:paraId="00000033">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Attending our children’s parent-teacher conferences and other meetings pertaining to our children</w:t>
      </w:r>
    </w:p>
    <w:p w:rsidR="00000000" w:rsidDel="00000000" w:rsidP="00000000" w:rsidRDefault="00000000" w:rsidRPr="00000000" w14:paraId="00000034">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Monitoring amount of television and the types of television programs our children watch</w:t>
      </w:r>
    </w:p>
    <w:p w:rsidR="00000000" w:rsidDel="00000000" w:rsidP="00000000" w:rsidRDefault="00000000" w:rsidRPr="00000000" w14:paraId="00000035">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Participating, as appropriate, in decisions relating to our children’s education</w:t>
      </w:r>
    </w:p>
    <w:p w:rsidR="00000000" w:rsidDel="00000000" w:rsidP="00000000" w:rsidRDefault="00000000" w:rsidRPr="00000000" w14:paraId="00000036">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Promoting positive use of our child’s time at home and in the community</w:t>
      </w:r>
    </w:p>
    <w:p w:rsidR="00000000" w:rsidDel="00000000" w:rsidP="00000000" w:rsidRDefault="00000000" w:rsidRPr="00000000" w14:paraId="00000037">
      <w:pPr>
        <w:numPr>
          <w:ilvl w:val="0"/>
          <w:numId w:val="1"/>
        </w:numPr>
        <w:spacing w:after="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Staying informed about our child’s education and communicating with the school by promptly reading all notices from the school or the school district either received by my child or by mail and responding, as appropriate</w:t>
      </w:r>
    </w:p>
    <w:p w:rsidR="00000000" w:rsidDel="00000000" w:rsidP="00000000" w:rsidRDefault="00000000" w:rsidRPr="00000000" w14:paraId="00000038">
      <w:pPr>
        <w:rPr>
          <w:rFonts w:ascii="Bookman Old Style" w:cs="Bookman Old Style" w:eastAsia="Bookman Old Style" w:hAnsi="Bookman Old Style"/>
          <w:i w:val="0"/>
          <w:sz w:val="17"/>
          <w:szCs w:val="17"/>
        </w:rPr>
      </w:pPr>
      <w:r w:rsidDel="00000000" w:rsidR="00000000" w:rsidRPr="00000000">
        <w:rPr>
          <w:rtl w:val="0"/>
        </w:rPr>
      </w:r>
    </w:p>
    <w:p w:rsidR="00000000" w:rsidDel="00000000" w:rsidP="00000000" w:rsidRDefault="00000000" w:rsidRPr="00000000" w14:paraId="00000039">
      <w:pPr>
        <w:spacing w:after="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highlight w:val="yellow"/>
          <w:rtl w:val="0"/>
        </w:rPr>
        <w:t xml:space="preserve">Meeting Street - Burns</w:t>
      </w:r>
      <w:r w:rsidDel="00000000" w:rsidR="00000000" w:rsidRPr="00000000">
        <w:rPr>
          <w:rFonts w:ascii="Bookman Old Style" w:cs="Bookman Old Style" w:eastAsia="Bookman Old Style" w:hAnsi="Bookman Old Style"/>
          <w:b w:val="1"/>
          <w:i w:val="0"/>
          <w:sz w:val="17"/>
          <w:szCs w:val="17"/>
          <w:rtl w:val="0"/>
        </w:rPr>
        <w:t xml:space="preserve"> School families are able to participate in our school by:</w:t>
      </w:r>
    </w:p>
    <w:p w:rsidR="00000000" w:rsidDel="00000000" w:rsidP="00000000" w:rsidRDefault="00000000" w:rsidRPr="00000000" w14:paraId="0000003A">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Advocating for our children</w:t>
      </w:r>
    </w:p>
    <w:p w:rsidR="00000000" w:rsidDel="00000000" w:rsidP="00000000" w:rsidRDefault="00000000" w:rsidRPr="00000000" w14:paraId="0000003B">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Attending school events such as Open House, musical performances, field day, etc.</w:t>
      </w:r>
    </w:p>
    <w:p w:rsidR="00000000" w:rsidDel="00000000" w:rsidP="00000000" w:rsidRDefault="00000000" w:rsidRPr="00000000" w14:paraId="0000003C">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Attending Flashlight Foundation Events/School Improvement Council meetings</w:t>
      </w:r>
    </w:p>
    <w:p w:rsidR="00000000" w:rsidDel="00000000" w:rsidP="00000000" w:rsidRDefault="00000000" w:rsidRPr="00000000" w14:paraId="0000003D">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Volunteering as a reading tutor or mentor</w:t>
      </w:r>
    </w:p>
    <w:p w:rsidR="00000000" w:rsidDel="00000000" w:rsidP="00000000" w:rsidRDefault="00000000" w:rsidRPr="00000000" w14:paraId="0000003E">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Assisting in an area of the school such as:</w:t>
      </w:r>
    </w:p>
    <w:p w:rsidR="00000000" w:rsidDel="00000000" w:rsidP="00000000" w:rsidRDefault="00000000" w:rsidRPr="00000000" w14:paraId="0000003F">
      <w:pPr>
        <w:numPr>
          <w:ilvl w:val="2"/>
          <w:numId w:val="7"/>
        </w:numPr>
        <w:spacing w:after="0" w:line="24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classrooms</w:t>
      </w:r>
    </w:p>
    <w:p w:rsidR="00000000" w:rsidDel="00000000" w:rsidP="00000000" w:rsidRDefault="00000000" w:rsidRPr="00000000" w14:paraId="00000040">
      <w:pPr>
        <w:numPr>
          <w:ilvl w:val="2"/>
          <w:numId w:val="7"/>
        </w:numPr>
        <w:spacing w:after="0" w:line="24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library</w:t>
      </w:r>
    </w:p>
    <w:p w:rsidR="00000000" w:rsidDel="00000000" w:rsidP="00000000" w:rsidRDefault="00000000" w:rsidRPr="00000000" w14:paraId="00000041">
      <w:pPr>
        <w:numPr>
          <w:ilvl w:val="2"/>
          <w:numId w:val="7"/>
        </w:numPr>
        <w:spacing w:after="0" w:line="24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school store</w:t>
      </w:r>
    </w:p>
    <w:p w:rsidR="00000000" w:rsidDel="00000000" w:rsidP="00000000" w:rsidRDefault="00000000" w:rsidRPr="00000000" w14:paraId="00000042">
      <w:pPr>
        <w:numPr>
          <w:ilvl w:val="2"/>
          <w:numId w:val="7"/>
        </w:numPr>
        <w:spacing w:after="0" w:line="24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cafeteria</w:t>
      </w:r>
    </w:p>
    <w:p w:rsidR="00000000" w:rsidDel="00000000" w:rsidP="00000000" w:rsidRDefault="00000000" w:rsidRPr="00000000" w14:paraId="00000043">
      <w:pPr>
        <w:numPr>
          <w:ilvl w:val="2"/>
          <w:numId w:val="7"/>
        </w:numPr>
        <w:spacing w:after="0" w:line="240" w:lineRule="auto"/>
        <w:ind w:left="216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book fairs</w:t>
      </w:r>
    </w:p>
    <w:p w:rsidR="00000000" w:rsidDel="00000000" w:rsidP="00000000" w:rsidRDefault="00000000" w:rsidRPr="00000000" w14:paraId="00000044">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Helping to review Title I plan and compact</w:t>
      </w:r>
    </w:p>
    <w:p w:rsidR="00000000" w:rsidDel="00000000" w:rsidP="00000000" w:rsidRDefault="00000000" w:rsidRPr="00000000" w14:paraId="00000045">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Participating on Charleston County School District committees</w:t>
      </w:r>
    </w:p>
    <w:p w:rsidR="00000000" w:rsidDel="00000000" w:rsidP="00000000" w:rsidRDefault="00000000" w:rsidRPr="00000000" w14:paraId="00000046">
      <w:pPr>
        <w:numPr>
          <w:ilvl w:val="0"/>
          <w:numId w:val="7"/>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Attending School Board meetings</w:t>
      </w:r>
      <w:r w:rsidDel="00000000" w:rsidR="00000000" w:rsidRPr="00000000">
        <w:rPr>
          <w:rtl w:val="0"/>
        </w:rPr>
      </w:r>
    </w:p>
    <w:p w:rsidR="00000000" w:rsidDel="00000000" w:rsidP="00000000" w:rsidRDefault="00000000" w:rsidRPr="00000000" w14:paraId="00000047">
      <w:pPr>
        <w:spacing w:after="0" w:line="240" w:lineRule="auto"/>
        <w:ind w:left="720" w:firstLine="0"/>
        <w:rPr>
          <w:rFonts w:ascii="Bookman Old Style" w:cs="Bookman Old Style" w:eastAsia="Bookman Old Style" w:hAnsi="Bookman Old Style"/>
          <w:i w:val="0"/>
          <w:sz w:val="17"/>
          <w:szCs w:val="17"/>
        </w:rPr>
      </w:pPr>
      <w:r w:rsidDel="00000000" w:rsidR="00000000" w:rsidRPr="00000000">
        <w:rPr>
          <w:rtl w:val="0"/>
        </w:rPr>
      </w:r>
    </w:p>
    <w:p w:rsidR="00000000" w:rsidDel="00000000" w:rsidP="00000000" w:rsidRDefault="00000000" w:rsidRPr="00000000" w14:paraId="00000048">
      <w:pPr>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sz w:val="17"/>
          <w:szCs w:val="17"/>
          <w:rtl w:val="0"/>
        </w:rPr>
        <w:t xml:space="preserve">Parent(s)/Guardian(s) Signature:    </w:t>
      </w:r>
      <w:r w:rsidDel="00000000" w:rsidR="00000000" w:rsidRPr="00000000">
        <w:rPr>
          <w:rFonts w:ascii="Bookman Old Style" w:cs="Bookman Old Style" w:eastAsia="Bookman Old Style" w:hAnsi="Bookman Old Style"/>
          <w:b w:val="1"/>
          <w:i w:val="0"/>
          <w:sz w:val="17"/>
          <w:szCs w:val="17"/>
          <w:rtl w:val="0"/>
        </w:rPr>
        <w:t xml:space="preserve">___________________________________________     Date_________________</w:t>
      </w:r>
    </w:p>
    <w:p w:rsidR="00000000" w:rsidDel="00000000" w:rsidP="00000000" w:rsidRDefault="00000000" w:rsidRPr="00000000" w14:paraId="00000049">
      <w:pPr>
        <w:spacing w:after="0" w:lineRule="auto"/>
        <w:ind w:left="2160" w:firstLine="0"/>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                ____________________________________________    Date_________________</w:t>
      </w:r>
    </w:p>
    <w:p w:rsidR="00000000" w:rsidDel="00000000" w:rsidP="00000000" w:rsidRDefault="00000000" w:rsidRPr="00000000" w14:paraId="0000004A">
      <w:pPr>
        <w:spacing w:after="0" w:lineRule="auto"/>
        <w:ind w:left="2160" w:firstLine="0"/>
        <w:rPr>
          <w:rFonts w:ascii="Bookman Old Style" w:cs="Bookman Old Style" w:eastAsia="Bookman Old Style" w:hAnsi="Bookman Old Style"/>
          <w:b w:val="1"/>
          <w:i w:val="0"/>
          <w:sz w:val="17"/>
          <w:szCs w:val="17"/>
        </w:rPr>
      </w:pPr>
      <w:r w:rsidDel="00000000" w:rsidR="00000000" w:rsidRPr="00000000">
        <w:rPr>
          <w:rtl w:val="0"/>
        </w:rPr>
      </w:r>
    </w:p>
    <w:p w:rsidR="00000000" w:rsidDel="00000000" w:rsidP="00000000" w:rsidRDefault="00000000" w:rsidRPr="00000000" w14:paraId="0000004B">
      <w:pPr>
        <w:rPr>
          <w:rFonts w:ascii="Bookman Old Style" w:cs="Bookman Old Style" w:eastAsia="Bookman Old Style" w:hAnsi="Bookman Old Style"/>
          <w:sz w:val="17"/>
          <w:szCs w:val="17"/>
        </w:rPr>
      </w:pPr>
      <w:bookmarkStart w:colFirst="0" w:colLast="0" w:name="_heading=h.gjdgxs"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619875" cy="325120"/>
                <wp:effectExtent b="0" l="0" r="0" t="0"/>
                <wp:wrapSquare wrapText="bothSides" distB="0" distT="0" distL="114300" distR="114300"/>
                <wp:docPr id="28" name=""/>
                <a:graphic>
                  <a:graphicData uri="http://schemas.microsoft.com/office/word/2010/wordprocessingShape">
                    <wps:wsp>
                      <wps:cNvSpPr/>
                      <wps:cNvPr id="4" name="Shape 4"/>
                      <wps:spPr>
                        <a:xfrm>
                          <a:off x="2050350" y="3631728"/>
                          <a:ext cx="6591300" cy="296545"/>
                        </a:xfrm>
                        <a:prstGeom prst="rect">
                          <a:avLst/>
                        </a:prstGeom>
                        <a:solidFill>
                          <a:srgbClr val="D8D8D8"/>
                        </a:solidFill>
                        <a:ln>
                          <a:noFill/>
                        </a:ln>
                      </wps:spPr>
                      <wps:txbx>
                        <w:txbxContent>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t xml:space="preserve">Student Responsibilities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619875" cy="325120"/>
                <wp:effectExtent b="0" l="0" r="0" t="0"/>
                <wp:wrapSquare wrapText="bothSides" distB="0" distT="0" distL="114300" distR="114300"/>
                <wp:docPr id="2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619875" cy="325120"/>
                        </a:xfrm>
                        <a:prstGeom prst="rect"/>
                        <a:ln/>
                      </pic:spPr>
                    </pic:pic>
                  </a:graphicData>
                </a:graphic>
              </wp:anchor>
            </w:drawing>
          </mc:Fallback>
        </mc:AlternateContent>
      </w:r>
    </w:p>
    <w:p w:rsidR="00000000" w:rsidDel="00000000" w:rsidP="00000000" w:rsidRDefault="00000000" w:rsidRPr="00000000" w14:paraId="0000004C">
      <w:pPr>
        <w:spacing w:after="0" w:before="240" w:lineRule="auto"/>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Students will share the responsibility to improve our academic achievement and achieve the state’s high standards.  Specifically, I will:</w:t>
      </w:r>
    </w:p>
    <w:p w:rsidR="00000000" w:rsidDel="00000000" w:rsidP="00000000" w:rsidRDefault="00000000" w:rsidRPr="00000000" w14:paraId="0000004D">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Take responsibility for my own behavior</w:t>
      </w:r>
    </w:p>
    <w:p w:rsidR="00000000" w:rsidDel="00000000" w:rsidP="00000000" w:rsidRDefault="00000000" w:rsidRPr="00000000" w14:paraId="0000004E">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Come to school with supplies, ready to learn and determined to do my best</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left="720" w:hanging="360"/>
        <w:jc w:val="both"/>
        <w:rPr>
          <w:rFonts w:ascii="Bookman Old Style" w:cs="Bookman Old Style" w:eastAsia="Bookman Old Style" w:hAnsi="Bookman Old Style"/>
          <w:i w:val="0"/>
          <w:color w:val="000000"/>
          <w:sz w:val="17"/>
          <w:szCs w:val="17"/>
        </w:rPr>
      </w:pPr>
      <w:r w:rsidDel="00000000" w:rsidR="00000000" w:rsidRPr="00000000">
        <w:rPr>
          <w:rFonts w:ascii="Bookman Old Style" w:cs="Bookman Old Style" w:eastAsia="Bookman Old Style" w:hAnsi="Bookman Old Style"/>
          <w:i w:val="0"/>
          <w:color w:val="000000"/>
          <w:sz w:val="17"/>
          <w:szCs w:val="17"/>
          <w:rtl w:val="0"/>
        </w:rPr>
        <w:t xml:space="preserve">Cooperate, listen, follow directions and ask for help when I need it</w:t>
      </w:r>
    </w:p>
    <w:p w:rsidR="00000000" w:rsidDel="00000000" w:rsidP="00000000" w:rsidRDefault="00000000" w:rsidRPr="00000000" w14:paraId="00000050">
      <w:pPr>
        <w:numPr>
          <w:ilvl w:val="0"/>
          <w:numId w:val="8"/>
        </w:numPr>
        <w:spacing w:after="0" w:line="240" w:lineRule="auto"/>
        <w:ind w:left="720" w:hanging="360"/>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Complete and return all homework assignments</w:t>
      </w:r>
    </w:p>
    <w:p w:rsidR="00000000" w:rsidDel="00000000" w:rsidP="00000000" w:rsidRDefault="00000000" w:rsidRPr="00000000" w14:paraId="00000051">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Read every day outside of school time</w:t>
      </w:r>
    </w:p>
    <w:p w:rsidR="00000000" w:rsidDel="00000000" w:rsidP="00000000" w:rsidRDefault="00000000" w:rsidRPr="00000000" w14:paraId="00000052">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Return all materials that require a parent's signature</w:t>
      </w:r>
    </w:p>
    <w:p w:rsidR="00000000" w:rsidDel="00000000" w:rsidP="00000000" w:rsidRDefault="00000000" w:rsidRPr="00000000" w14:paraId="00000053">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Respect other students, adults and their property</w:t>
      </w:r>
    </w:p>
    <w:p w:rsidR="00000000" w:rsidDel="00000000" w:rsidP="00000000" w:rsidRDefault="00000000" w:rsidRPr="00000000" w14:paraId="00000054">
      <w:pPr>
        <w:numPr>
          <w:ilvl w:val="0"/>
          <w:numId w:val="8"/>
        </w:numPr>
        <w:spacing w:after="0" w:line="240" w:lineRule="auto"/>
        <w:ind w:left="720" w:hanging="360"/>
        <w:jc w:val="both"/>
        <w:rPr>
          <w:rFonts w:ascii="Bookman Old Style" w:cs="Bookman Old Style" w:eastAsia="Bookman Old Style" w:hAnsi="Bookman Old Style"/>
          <w:i w:val="0"/>
          <w:sz w:val="17"/>
          <w:szCs w:val="17"/>
        </w:rPr>
      </w:pPr>
      <w:r w:rsidDel="00000000" w:rsidR="00000000" w:rsidRPr="00000000">
        <w:rPr>
          <w:rFonts w:ascii="Bookman Old Style" w:cs="Bookman Old Style" w:eastAsia="Bookman Old Style" w:hAnsi="Bookman Old Style"/>
          <w:i w:val="0"/>
          <w:sz w:val="17"/>
          <w:szCs w:val="17"/>
          <w:rtl w:val="0"/>
        </w:rPr>
        <w:t xml:space="preserve">Take care of my school and do what I can to make it better</w:t>
      </w:r>
    </w:p>
    <w:p w:rsidR="00000000" w:rsidDel="00000000" w:rsidP="00000000" w:rsidRDefault="00000000" w:rsidRPr="00000000" w14:paraId="00000055">
      <w:pPr>
        <w:spacing w:after="0" w:lineRule="auto"/>
        <w:rPr>
          <w:rFonts w:ascii="Bookman Old Style" w:cs="Bookman Old Style" w:eastAsia="Bookman Old Style" w:hAnsi="Bookman Old Style"/>
          <w:i w:val="0"/>
          <w:sz w:val="17"/>
          <w:szCs w:val="17"/>
        </w:rPr>
      </w:pPr>
      <w:r w:rsidDel="00000000" w:rsidR="00000000" w:rsidRPr="00000000">
        <w:rPr>
          <w:rtl w:val="0"/>
        </w:rPr>
      </w:r>
    </w:p>
    <w:p w:rsidR="00000000" w:rsidDel="00000000" w:rsidP="00000000" w:rsidRDefault="00000000" w:rsidRPr="00000000" w14:paraId="00000056">
      <w:pPr>
        <w:spacing w:after="0" w:lineRule="auto"/>
        <w:rPr>
          <w:rFonts w:ascii="Bookman Old Style" w:cs="Bookman Old Style" w:eastAsia="Bookman Old Style" w:hAnsi="Bookman Old Style"/>
          <w:i w:val="0"/>
          <w:sz w:val="17"/>
          <w:szCs w:val="17"/>
        </w:rPr>
      </w:pPr>
      <w:r w:rsidDel="00000000" w:rsidR="00000000" w:rsidRPr="00000000">
        <w:rPr>
          <w:rtl w:val="0"/>
        </w:rPr>
      </w:r>
    </w:p>
    <w:p w:rsidR="00000000" w:rsidDel="00000000" w:rsidP="00000000" w:rsidRDefault="00000000" w:rsidRPr="00000000" w14:paraId="00000057">
      <w:pPr>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 xml:space="preserve">Student's Signature: _____________________________________________     Grade:______     Date</w:t>
      </w:r>
      <w:r w:rsidDel="00000000" w:rsidR="00000000" w:rsidRPr="00000000">
        <w:rPr>
          <w:rFonts w:ascii="Bookman Old Style" w:cs="Bookman Old Style" w:eastAsia="Bookman Old Style" w:hAnsi="Bookman Old Style"/>
          <w:i w:val="0"/>
          <w:sz w:val="17"/>
          <w:szCs w:val="17"/>
          <w:rtl w:val="0"/>
        </w:rPr>
        <w:t xml:space="preserve">:</w:t>
      </w:r>
      <w:r w:rsidDel="00000000" w:rsidR="00000000" w:rsidRPr="00000000">
        <w:rPr>
          <w:rFonts w:ascii="Bookman Old Style" w:cs="Bookman Old Style" w:eastAsia="Bookman Old Style" w:hAnsi="Bookman Old Style"/>
          <w:b w:val="1"/>
          <w:i w:val="0"/>
          <w:sz w:val="17"/>
          <w:szCs w:val="17"/>
          <w:rtl w:val="0"/>
        </w:rPr>
        <w:t xml:space="preserve">_________________</w:t>
      </w:r>
    </w:p>
    <w:p w:rsidR="00000000" w:rsidDel="00000000" w:rsidP="00000000" w:rsidRDefault="00000000" w:rsidRPr="00000000" w14:paraId="00000058">
      <w:pPr>
        <w:ind w:left="5040" w:firstLine="0"/>
        <w:rPr>
          <w:rFonts w:ascii="Bookman Old Style" w:cs="Bookman Old Style" w:eastAsia="Bookman Old Style" w:hAnsi="Bookman Old Style"/>
          <w:b w:val="1"/>
          <w:i w:val="0"/>
          <w:sz w:val="17"/>
          <w:szCs w:val="17"/>
        </w:rPr>
      </w:pPr>
      <w:r w:rsidDel="00000000" w:rsidR="00000000" w:rsidRPr="00000000">
        <w:rPr>
          <w:rFonts w:ascii="Bookman Old Style" w:cs="Bookman Old Style" w:eastAsia="Bookman Old Style" w:hAnsi="Bookman Old Style"/>
          <w:b w:val="1"/>
          <w:i w:val="0"/>
          <w:sz w:val="17"/>
          <w:szCs w:val="17"/>
          <w:rtl w:val="0"/>
        </w:rPr>
        <w:tab/>
        <w:tab/>
        <w:tab/>
        <w:tab/>
        <w:t xml:space="preserve">               3/23</w:t>
      </w:r>
    </w:p>
    <w:sectPr>
      <w:pgSz w:h="15840" w:w="12240" w:orient="portrait"/>
      <w:pgMar w:bottom="360" w:top="630" w:left="99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5"/>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297fd5" w:space="0" w:sz="8" w:val="single"/>
        <w:left w:color="297fd5" w:space="0" w:sz="8" w:val="single"/>
        <w:bottom w:color="297fd5" w:space="0" w:sz="8" w:val="single"/>
        <w:right w:color="297fd5" w:space="0" w:sz="8" w:val="single"/>
      </w:pBdr>
      <w:shd w:fill="d4e5f6" w:val="clear"/>
      <w:spacing w:after="100" w:before="480" w:line="269" w:lineRule="auto"/>
    </w:pPr>
    <w:rPr>
      <w:rFonts w:ascii="Cambria" w:cs="Cambria" w:eastAsia="Cambria" w:hAnsi="Cambria"/>
      <w:b w:val="1"/>
      <w:color w:val="143f6a"/>
      <w:sz w:val="22"/>
      <w:szCs w:val="22"/>
    </w:rPr>
  </w:style>
  <w:style w:type="paragraph" w:styleId="Heading2">
    <w:name w:val="heading 2"/>
    <w:basedOn w:val="Normal"/>
    <w:next w:val="Normal"/>
    <w:pPr>
      <w:pBdr>
        <w:top w:color="297fd5" w:space="0" w:sz="4" w:val="single"/>
        <w:left w:color="297fd5" w:space="2" w:sz="48" w:val="single"/>
        <w:bottom w:color="297fd5" w:space="0" w:sz="4" w:val="single"/>
        <w:right w:color="297fd5" w:space="4" w:sz="4" w:val="single"/>
      </w:pBdr>
      <w:spacing w:after="100" w:before="200" w:line="269" w:lineRule="auto"/>
      <w:ind w:left="144"/>
    </w:pPr>
    <w:rPr>
      <w:rFonts w:ascii="Cambria" w:cs="Cambria" w:eastAsia="Cambria" w:hAnsi="Cambria"/>
      <w:b w:val="1"/>
      <w:color w:val="1e5f9f"/>
      <w:sz w:val="22"/>
      <w:szCs w:val="22"/>
    </w:rPr>
  </w:style>
  <w:style w:type="paragraph" w:styleId="Heading3">
    <w:name w:val="heading 3"/>
    <w:basedOn w:val="Normal"/>
    <w:next w:val="Normal"/>
    <w:pPr>
      <w:pBdr>
        <w:left w:color="297fd5" w:space="2" w:sz="48" w:val="single"/>
        <w:bottom w:color="297fd5" w:space="0" w:sz="4" w:val="single"/>
      </w:pBdr>
      <w:spacing w:after="100" w:before="200" w:line="240" w:lineRule="auto"/>
      <w:ind w:left="144"/>
    </w:pPr>
    <w:rPr>
      <w:rFonts w:ascii="Cambria" w:cs="Cambria" w:eastAsia="Cambria" w:hAnsi="Cambria"/>
      <w:b w:val="1"/>
      <w:color w:val="1e5f9f"/>
      <w:sz w:val="22"/>
      <w:szCs w:val="22"/>
    </w:rPr>
  </w:style>
  <w:style w:type="paragraph" w:styleId="Heading4">
    <w:name w:val="heading 4"/>
    <w:basedOn w:val="Normal"/>
    <w:next w:val="Normal"/>
    <w:pPr>
      <w:pBdr>
        <w:left w:color="297fd5" w:space="2" w:sz="4" w:val="single"/>
        <w:bottom w:color="297fd5" w:space="2" w:sz="4" w:val="single"/>
      </w:pBdr>
      <w:spacing w:after="100" w:before="200" w:line="240" w:lineRule="auto"/>
      <w:ind w:left="86"/>
    </w:pPr>
    <w:rPr>
      <w:rFonts w:ascii="Cambria" w:cs="Cambria" w:eastAsia="Cambria" w:hAnsi="Cambria"/>
      <w:b w:val="1"/>
      <w:color w:val="1e5f9f"/>
      <w:sz w:val="22"/>
      <w:szCs w:val="22"/>
    </w:rPr>
  </w:style>
  <w:style w:type="paragraph" w:styleId="Heading5">
    <w:name w:val="heading 5"/>
    <w:basedOn w:val="Normal"/>
    <w:next w:val="Normal"/>
    <w:pPr>
      <w:pBdr>
        <w:left w:color="297fd5" w:space="2" w:sz="4" w:val="dotted"/>
        <w:bottom w:color="297fd5" w:space="2" w:sz="4" w:val="dotted"/>
      </w:pBdr>
      <w:spacing w:after="100" w:before="200" w:line="240" w:lineRule="auto"/>
      <w:ind w:left="86"/>
    </w:pPr>
    <w:rPr>
      <w:rFonts w:ascii="Cambria" w:cs="Cambria" w:eastAsia="Cambria" w:hAnsi="Cambria"/>
      <w:b w:val="1"/>
      <w:color w:val="1e5f9f"/>
      <w:sz w:val="22"/>
      <w:szCs w:val="22"/>
    </w:rPr>
  </w:style>
  <w:style w:type="paragraph" w:styleId="Heading6">
    <w:name w:val="heading 6"/>
    <w:basedOn w:val="Normal"/>
    <w:next w:val="Normal"/>
    <w:pPr>
      <w:pBdr>
        <w:bottom w:color="a9cbee" w:space="2" w:sz="4" w:val="single"/>
      </w:pBdr>
      <w:spacing w:after="100" w:before="200" w:line="240" w:lineRule="auto"/>
    </w:pPr>
    <w:rPr>
      <w:rFonts w:ascii="Cambria" w:cs="Cambria" w:eastAsia="Cambria" w:hAnsi="Cambria"/>
      <w:color w:val="1e5f9f"/>
      <w:sz w:val="22"/>
      <w:szCs w:val="22"/>
    </w:rPr>
  </w:style>
  <w:style w:type="paragraph" w:styleId="Title">
    <w:name w:val="Title"/>
    <w:basedOn w:val="Normal"/>
    <w:next w:val="Normal"/>
    <w:pPr>
      <w:pBdr>
        <w:top w:color="297fd5" w:space="0" w:sz="48" w:val="single"/>
        <w:bottom w:color="297fd5" w:space="0" w:sz="48" w:val="single"/>
      </w:pBdr>
      <w:shd w:fill="297fd5" w:val="clear"/>
      <w:spacing w:after="0" w:line="240" w:lineRule="auto"/>
      <w:jc w:val="center"/>
    </w:pPr>
    <w:rPr>
      <w:rFonts w:ascii="Cambria" w:cs="Cambria" w:eastAsia="Cambria" w:hAnsi="Cambria"/>
      <w:color w:val="ffffff"/>
      <w:sz w:val="48"/>
      <w:szCs w:val="48"/>
    </w:rPr>
  </w:style>
  <w:style w:type="paragraph" w:styleId="Normal" w:default="1">
    <w:name w:val="Normal"/>
    <w:qFormat w:val="1"/>
    <w:rsid w:val="00AE216C"/>
    <w:rPr>
      <w:iCs w:val="1"/>
    </w:rPr>
  </w:style>
  <w:style w:type="paragraph" w:styleId="Heading1">
    <w:name w:val="heading 1"/>
    <w:basedOn w:val="Normal"/>
    <w:next w:val="Normal"/>
    <w:link w:val="Heading1Char"/>
    <w:uiPriority w:val="9"/>
    <w:qFormat w:val="1"/>
    <w:rsid w:val="00AE216C"/>
    <w:pPr>
      <w:pBdr>
        <w:top w:color="297fd5" w:space="0" w:sz="8" w:themeColor="accent2" w:val="single"/>
        <w:left w:color="297fd5" w:space="0" w:sz="8" w:themeColor="accent2" w:val="single"/>
        <w:bottom w:color="297fd5" w:space="0" w:sz="8" w:themeColor="accent2" w:val="single"/>
        <w:right w:color="297fd5" w:space="0" w:sz="8" w:themeColor="accent2" w:val="single"/>
      </w:pBdr>
      <w:shd w:color="auto" w:fill="d3e5f6" w:themeFill="accent2" w:themeFillTint="000033" w:val="clear"/>
      <w:spacing w:after="100" w:before="480" w:line="269" w:lineRule="auto"/>
      <w:contextualSpacing w:val="1"/>
      <w:outlineLvl w:val="0"/>
    </w:pPr>
    <w:rPr>
      <w:rFonts w:asciiTheme="majorHAnsi" w:cstheme="majorBidi" w:eastAsiaTheme="majorEastAsia" w:hAnsiTheme="majorHAnsi"/>
      <w:b w:val="1"/>
      <w:bCs w:val="1"/>
      <w:color w:val="143e69" w:themeColor="accent2" w:themeShade="00007F"/>
      <w:sz w:val="22"/>
      <w:szCs w:val="22"/>
    </w:rPr>
  </w:style>
  <w:style w:type="paragraph" w:styleId="Heading2">
    <w:name w:val="heading 2"/>
    <w:basedOn w:val="Normal"/>
    <w:next w:val="Normal"/>
    <w:link w:val="Heading2Char"/>
    <w:uiPriority w:val="9"/>
    <w:semiHidden w:val="1"/>
    <w:unhideWhenUsed w:val="1"/>
    <w:qFormat w:val="1"/>
    <w:rsid w:val="00AE216C"/>
    <w:pPr>
      <w:pBdr>
        <w:top w:color="297fd5" w:space="0" w:sz="4" w:themeColor="accent2" w:val="single"/>
        <w:left w:color="297fd5" w:space="2" w:sz="48" w:themeColor="accent2" w:val="single"/>
        <w:bottom w:color="297fd5" w:space="0" w:sz="4" w:themeColor="accent2" w:val="single"/>
        <w:right w:color="297fd5" w:space="4" w:sz="4" w:themeColor="accent2" w:val="single"/>
      </w:pBdr>
      <w:spacing w:after="100" w:before="200" w:line="269" w:lineRule="auto"/>
      <w:ind w:left="144"/>
      <w:contextualSpacing w:val="1"/>
      <w:outlineLvl w:val="1"/>
    </w:pPr>
    <w:rPr>
      <w:rFonts w:asciiTheme="majorHAnsi" w:cstheme="majorBidi" w:eastAsiaTheme="majorEastAsia" w:hAnsiTheme="majorHAnsi"/>
      <w:b w:val="1"/>
      <w:bCs w:val="1"/>
      <w:color w:val="1e5e9f" w:themeColor="accent2" w:themeShade="0000BF"/>
      <w:sz w:val="22"/>
      <w:szCs w:val="22"/>
    </w:rPr>
  </w:style>
  <w:style w:type="paragraph" w:styleId="Heading3">
    <w:name w:val="heading 3"/>
    <w:basedOn w:val="Normal"/>
    <w:next w:val="Normal"/>
    <w:link w:val="Heading3Char"/>
    <w:uiPriority w:val="9"/>
    <w:semiHidden w:val="1"/>
    <w:unhideWhenUsed w:val="1"/>
    <w:qFormat w:val="1"/>
    <w:rsid w:val="00AE216C"/>
    <w:pPr>
      <w:pBdr>
        <w:left w:color="297fd5" w:space="2" w:sz="48" w:themeColor="accent2" w:val="single"/>
        <w:bottom w:color="297fd5" w:space="0" w:sz="4" w:themeColor="accent2" w:val="single"/>
      </w:pBdr>
      <w:spacing w:after="100" w:before="200" w:line="240" w:lineRule="auto"/>
      <w:ind w:left="144"/>
      <w:contextualSpacing w:val="1"/>
      <w:outlineLvl w:val="2"/>
    </w:pPr>
    <w:rPr>
      <w:rFonts w:asciiTheme="majorHAnsi" w:cstheme="majorBidi" w:eastAsiaTheme="majorEastAsia" w:hAnsiTheme="majorHAnsi"/>
      <w:b w:val="1"/>
      <w:bCs w:val="1"/>
      <w:color w:val="1e5e9f" w:themeColor="accent2" w:themeShade="0000BF"/>
      <w:sz w:val="22"/>
      <w:szCs w:val="22"/>
    </w:rPr>
  </w:style>
  <w:style w:type="paragraph" w:styleId="Heading4">
    <w:name w:val="heading 4"/>
    <w:basedOn w:val="Normal"/>
    <w:next w:val="Normal"/>
    <w:link w:val="Heading4Char"/>
    <w:uiPriority w:val="9"/>
    <w:semiHidden w:val="1"/>
    <w:unhideWhenUsed w:val="1"/>
    <w:qFormat w:val="1"/>
    <w:rsid w:val="00AE216C"/>
    <w:pPr>
      <w:pBdr>
        <w:left w:color="297fd5" w:space="2" w:sz="4" w:themeColor="accent2" w:val="single"/>
        <w:bottom w:color="297fd5" w:space="2" w:sz="4" w:themeColor="accent2" w:val="single"/>
      </w:pBdr>
      <w:spacing w:after="100" w:before="200" w:line="240" w:lineRule="auto"/>
      <w:ind w:left="86"/>
      <w:contextualSpacing w:val="1"/>
      <w:outlineLvl w:val="3"/>
    </w:pPr>
    <w:rPr>
      <w:rFonts w:asciiTheme="majorHAnsi" w:cstheme="majorBidi" w:eastAsiaTheme="majorEastAsia" w:hAnsiTheme="majorHAnsi"/>
      <w:b w:val="1"/>
      <w:bCs w:val="1"/>
      <w:color w:val="1e5e9f" w:themeColor="accent2" w:themeShade="0000BF"/>
      <w:sz w:val="22"/>
      <w:szCs w:val="22"/>
    </w:rPr>
  </w:style>
  <w:style w:type="paragraph" w:styleId="Heading5">
    <w:name w:val="heading 5"/>
    <w:basedOn w:val="Normal"/>
    <w:next w:val="Normal"/>
    <w:link w:val="Heading5Char"/>
    <w:uiPriority w:val="9"/>
    <w:semiHidden w:val="1"/>
    <w:unhideWhenUsed w:val="1"/>
    <w:qFormat w:val="1"/>
    <w:rsid w:val="00AE216C"/>
    <w:pPr>
      <w:pBdr>
        <w:left w:color="297fd5" w:space="2" w:sz="4" w:themeColor="accent2" w:val="dotted"/>
        <w:bottom w:color="297fd5" w:space="2" w:sz="4" w:themeColor="accent2" w:val="dotted"/>
      </w:pBdr>
      <w:spacing w:after="100" w:before="200" w:line="240" w:lineRule="auto"/>
      <w:ind w:left="86"/>
      <w:contextualSpacing w:val="1"/>
      <w:outlineLvl w:val="4"/>
    </w:pPr>
    <w:rPr>
      <w:rFonts w:asciiTheme="majorHAnsi" w:cstheme="majorBidi" w:eastAsiaTheme="majorEastAsia" w:hAnsiTheme="majorHAnsi"/>
      <w:b w:val="1"/>
      <w:bCs w:val="1"/>
      <w:color w:val="1e5e9f" w:themeColor="accent2" w:themeShade="0000BF"/>
      <w:sz w:val="22"/>
      <w:szCs w:val="22"/>
    </w:rPr>
  </w:style>
  <w:style w:type="paragraph" w:styleId="Heading6">
    <w:name w:val="heading 6"/>
    <w:basedOn w:val="Normal"/>
    <w:next w:val="Normal"/>
    <w:link w:val="Heading6Char"/>
    <w:uiPriority w:val="9"/>
    <w:semiHidden w:val="1"/>
    <w:unhideWhenUsed w:val="1"/>
    <w:qFormat w:val="1"/>
    <w:rsid w:val="00AE216C"/>
    <w:pPr>
      <w:pBdr>
        <w:bottom w:color="a8cbee" w:space="2" w:sz="4" w:themeColor="accent2" w:themeTint="000066" w:val="single"/>
      </w:pBdr>
      <w:spacing w:after="100" w:before="200" w:line="240" w:lineRule="auto"/>
      <w:contextualSpacing w:val="1"/>
      <w:outlineLvl w:val="5"/>
    </w:pPr>
    <w:rPr>
      <w:rFonts w:asciiTheme="majorHAnsi" w:cstheme="majorBidi" w:eastAsiaTheme="majorEastAsia" w:hAnsiTheme="majorHAnsi"/>
      <w:color w:val="1e5e9f" w:themeColor="accent2" w:themeShade="0000BF"/>
      <w:sz w:val="22"/>
      <w:szCs w:val="22"/>
    </w:rPr>
  </w:style>
  <w:style w:type="paragraph" w:styleId="Heading7">
    <w:name w:val="heading 7"/>
    <w:basedOn w:val="Normal"/>
    <w:next w:val="Normal"/>
    <w:link w:val="Heading7Char"/>
    <w:uiPriority w:val="9"/>
    <w:semiHidden w:val="1"/>
    <w:unhideWhenUsed w:val="1"/>
    <w:qFormat w:val="1"/>
    <w:rsid w:val="00AE216C"/>
    <w:pPr>
      <w:pBdr>
        <w:bottom w:color="7eb1e6" w:space="2" w:sz="4" w:themeColor="accent2" w:themeTint="000099" w:val="dotted"/>
      </w:pBdr>
      <w:spacing w:after="100" w:before="200" w:line="240" w:lineRule="auto"/>
      <w:contextualSpacing w:val="1"/>
      <w:outlineLvl w:val="6"/>
    </w:pPr>
    <w:rPr>
      <w:rFonts w:asciiTheme="majorHAnsi" w:cstheme="majorBidi" w:eastAsiaTheme="majorEastAsia" w:hAnsiTheme="majorHAnsi"/>
      <w:color w:val="1e5e9f" w:themeColor="accent2" w:themeShade="0000BF"/>
      <w:sz w:val="22"/>
      <w:szCs w:val="22"/>
    </w:rPr>
  </w:style>
  <w:style w:type="paragraph" w:styleId="Heading8">
    <w:name w:val="heading 8"/>
    <w:basedOn w:val="Normal"/>
    <w:next w:val="Normal"/>
    <w:link w:val="Heading8Char"/>
    <w:uiPriority w:val="9"/>
    <w:semiHidden w:val="1"/>
    <w:unhideWhenUsed w:val="1"/>
    <w:qFormat w:val="1"/>
    <w:rsid w:val="00AE216C"/>
    <w:pPr>
      <w:spacing w:after="100" w:before="200" w:line="240" w:lineRule="auto"/>
      <w:contextualSpacing w:val="1"/>
      <w:outlineLvl w:val="7"/>
    </w:pPr>
    <w:rPr>
      <w:rFonts w:asciiTheme="majorHAnsi" w:cstheme="majorBidi" w:eastAsiaTheme="majorEastAsia" w:hAnsiTheme="majorHAnsi"/>
      <w:color w:val="297fd5" w:themeColor="accent2"/>
      <w:sz w:val="22"/>
      <w:szCs w:val="22"/>
    </w:rPr>
  </w:style>
  <w:style w:type="paragraph" w:styleId="Heading9">
    <w:name w:val="heading 9"/>
    <w:basedOn w:val="Normal"/>
    <w:next w:val="Normal"/>
    <w:link w:val="Heading9Char"/>
    <w:uiPriority w:val="9"/>
    <w:semiHidden w:val="1"/>
    <w:unhideWhenUsed w:val="1"/>
    <w:qFormat w:val="1"/>
    <w:rsid w:val="00AE216C"/>
    <w:pPr>
      <w:spacing w:after="100" w:before="200" w:line="240" w:lineRule="auto"/>
      <w:contextualSpacing w:val="1"/>
      <w:outlineLvl w:val="8"/>
    </w:pPr>
    <w:rPr>
      <w:rFonts w:asciiTheme="majorHAnsi" w:cstheme="majorBidi" w:eastAsiaTheme="majorEastAsia" w:hAnsiTheme="majorHAnsi"/>
      <w:color w:val="297fd5" w:themeColor="accen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E216C"/>
    <w:pPr>
      <w:pBdr>
        <w:top w:color="297fd5" w:space="0" w:sz="48" w:themeColor="accent2" w:val="single"/>
        <w:bottom w:color="297fd5" w:space="0" w:sz="48" w:themeColor="accent2" w:val="single"/>
      </w:pBdr>
      <w:shd w:color="auto" w:fill="297fd5" w:themeFill="accent2" w:val="clear"/>
      <w:spacing w:after="0" w:line="240" w:lineRule="auto"/>
      <w:jc w:val="center"/>
    </w:pPr>
    <w:rPr>
      <w:rFonts w:asciiTheme="majorHAnsi" w:cstheme="majorBidi" w:eastAsiaTheme="majorEastAsia" w:hAnsiTheme="majorHAnsi"/>
      <w:color w:val="ffffff" w:themeColor="background1"/>
      <w:spacing w:val="10"/>
      <w:sz w:val="48"/>
      <w:szCs w:val="48"/>
    </w:rPr>
  </w:style>
  <w:style w:type="paragraph" w:styleId="Header">
    <w:name w:val="header"/>
    <w:basedOn w:val="Normal"/>
    <w:link w:val="HeaderChar"/>
    <w:rsid w:val="00AE216C"/>
    <w:pPr>
      <w:tabs>
        <w:tab w:val="center" w:pos="4320"/>
        <w:tab w:val="right" w:pos="8640"/>
      </w:tabs>
      <w:spacing w:after="0" w:line="240" w:lineRule="auto"/>
    </w:pPr>
    <w:rPr>
      <w:rFonts w:ascii="Times" w:eastAsia="Times" w:hAnsi="Times"/>
      <w:i w:val="0"/>
      <w:iCs w:val="0"/>
      <w:sz w:val="24"/>
    </w:rPr>
  </w:style>
  <w:style w:type="character" w:styleId="HeaderChar" w:customStyle="1">
    <w:name w:val="Header Char"/>
    <w:basedOn w:val="DefaultParagraphFont"/>
    <w:link w:val="Header"/>
    <w:rsid w:val="00AE216C"/>
    <w:rPr>
      <w:rFonts w:ascii="Times" w:cs="Times New Roman" w:eastAsia="Times" w:hAnsi="Times"/>
      <w:sz w:val="24"/>
      <w:szCs w:val="20"/>
    </w:rPr>
  </w:style>
  <w:style w:type="character" w:styleId="TitleChar" w:customStyle="1">
    <w:name w:val="Title Char"/>
    <w:basedOn w:val="DefaultParagraphFont"/>
    <w:link w:val="Title"/>
    <w:uiPriority w:val="10"/>
    <w:rsid w:val="00AE216C"/>
    <w:rPr>
      <w:rFonts w:asciiTheme="majorHAnsi" w:cstheme="majorBidi" w:eastAsiaTheme="majorEastAsia" w:hAnsiTheme="majorHAnsi"/>
      <w:i w:val="1"/>
      <w:iCs w:val="1"/>
      <w:color w:val="ffffff" w:themeColor="background1"/>
      <w:spacing w:val="10"/>
      <w:sz w:val="48"/>
      <w:szCs w:val="48"/>
      <w:shd w:color="auto" w:fill="297fd5" w:themeFill="accent2" w:val="clear"/>
    </w:rPr>
  </w:style>
  <w:style w:type="character" w:styleId="Heading1Char" w:customStyle="1">
    <w:name w:val="Heading 1 Char"/>
    <w:basedOn w:val="DefaultParagraphFont"/>
    <w:link w:val="Heading1"/>
    <w:uiPriority w:val="9"/>
    <w:rsid w:val="00AE216C"/>
    <w:rPr>
      <w:rFonts w:asciiTheme="majorHAnsi" w:cstheme="majorBidi" w:eastAsiaTheme="majorEastAsia" w:hAnsiTheme="majorHAnsi"/>
      <w:b w:val="1"/>
      <w:bCs w:val="1"/>
      <w:i w:val="1"/>
      <w:iCs w:val="1"/>
      <w:color w:val="143e69" w:themeColor="accent2" w:themeShade="00007F"/>
      <w:shd w:color="auto" w:fill="d3e5f6" w:themeFill="accent2" w:themeFillTint="000033" w:val="clear"/>
    </w:rPr>
  </w:style>
  <w:style w:type="character" w:styleId="Heading2Char" w:customStyle="1">
    <w:name w:val="Heading 2 Char"/>
    <w:basedOn w:val="DefaultParagraphFont"/>
    <w:link w:val="Heading2"/>
    <w:uiPriority w:val="9"/>
    <w:semiHidden w:val="1"/>
    <w:rsid w:val="00AE216C"/>
    <w:rPr>
      <w:rFonts w:asciiTheme="majorHAnsi" w:cstheme="majorBidi" w:eastAsiaTheme="majorEastAsia" w:hAnsiTheme="majorHAnsi"/>
      <w:b w:val="1"/>
      <w:bCs w:val="1"/>
      <w:i w:val="1"/>
      <w:iCs w:val="1"/>
      <w:color w:val="1e5e9f" w:themeColor="accent2" w:themeShade="0000BF"/>
    </w:rPr>
  </w:style>
  <w:style w:type="character" w:styleId="Heading3Char" w:customStyle="1">
    <w:name w:val="Heading 3 Char"/>
    <w:basedOn w:val="DefaultParagraphFont"/>
    <w:link w:val="Heading3"/>
    <w:uiPriority w:val="9"/>
    <w:semiHidden w:val="1"/>
    <w:rsid w:val="00AE216C"/>
    <w:rPr>
      <w:rFonts w:asciiTheme="majorHAnsi" w:cstheme="majorBidi" w:eastAsiaTheme="majorEastAsia" w:hAnsiTheme="majorHAnsi"/>
      <w:b w:val="1"/>
      <w:bCs w:val="1"/>
      <w:i w:val="1"/>
      <w:iCs w:val="1"/>
      <w:color w:val="1e5e9f" w:themeColor="accent2" w:themeShade="0000BF"/>
    </w:rPr>
  </w:style>
  <w:style w:type="character" w:styleId="Heading4Char" w:customStyle="1">
    <w:name w:val="Heading 4 Char"/>
    <w:basedOn w:val="DefaultParagraphFont"/>
    <w:link w:val="Heading4"/>
    <w:uiPriority w:val="9"/>
    <w:semiHidden w:val="1"/>
    <w:rsid w:val="00AE216C"/>
    <w:rPr>
      <w:rFonts w:asciiTheme="majorHAnsi" w:cstheme="majorBidi" w:eastAsiaTheme="majorEastAsia" w:hAnsiTheme="majorHAnsi"/>
      <w:b w:val="1"/>
      <w:bCs w:val="1"/>
      <w:i w:val="1"/>
      <w:iCs w:val="1"/>
      <w:color w:val="1e5e9f" w:themeColor="accent2" w:themeShade="0000BF"/>
    </w:rPr>
  </w:style>
  <w:style w:type="character" w:styleId="Heading5Char" w:customStyle="1">
    <w:name w:val="Heading 5 Char"/>
    <w:basedOn w:val="DefaultParagraphFont"/>
    <w:link w:val="Heading5"/>
    <w:uiPriority w:val="9"/>
    <w:semiHidden w:val="1"/>
    <w:rsid w:val="00AE216C"/>
    <w:rPr>
      <w:rFonts w:asciiTheme="majorHAnsi" w:cstheme="majorBidi" w:eastAsiaTheme="majorEastAsia" w:hAnsiTheme="majorHAnsi"/>
      <w:b w:val="1"/>
      <w:bCs w:val="1"/>
      <w:i w:val="1"/>
      <w:iCs w:val="1"/>
      <w:color w:val="1e5e9f" w:themeColor="accent2" w:themeShade="0000BF"/>
    </w:rPr>
  </w:style>
  <w:style w:type="character" w:styleId="Heading6Char" w:customStyle="1">
    <w:name w:val="Heading 6 Char"/>
    <w:basedOn w:val="DefaultParagraphFont"/>
    <w:link w:val="Heading6"/>
    <w:uiPriority w:val="9"/>
    <w:semiHidden w:val="1"/>
    <w:rsid w:val="00AE216C"/>
    <w:rPr>
      <w:rFonts w:asciiTheme="majorHAnsi" w:cstheme="majorBidi" w:eastAsiaTheme="majorEastAsia" w:hAnsiTheme="majorHAnsi"/>
      <w:i w:val="1"/>
      <w:iCs w:val="1"/>
      <w:color w:val="1e5e9f" w:themeColor="accent2" w:themeShade="0000BF"/>
    </w:rPr>
  </w:style>
  <w:style w:type="character" w:styleId="Heading7Char" w:customStyle="1">
    <w:name w:val="Heading 7 Char"/>
    <w:basedOn w:val="DefaultParagraphFont"/>
    <w:link w:val="Heading7"/>
    <w:uiPriority w:val="9"/>
    <w:semiHidden w:val="1"/>
    <w:rsid w:val="00AE216C"/>
    <w:rPr>
      <w:rFonts w:asciiTheme="majorHAnsi" w:cstheme="majorBidi" w:eastAsiaTheme="majorEastAsia" w:hAnsiTheme="majorHAnsi"/>
      <w:i w:val="1"/>
      <w:iCs w:val="1"/>
      <w:color w:val="1e5e9f" w:themeColor="accent2" w:themeShade="0000BF"/>
    </w:rPr>
  </w:style>
  <w:style w:type="character" w:styleId="Heading8Char" w:customStyle="1">
    <w:name w:val="Heading 8 Char"/>
    <w:basedOn w:val="DefaultParagraphFont"/>
    <w:link w:val="Heading8"/>
    <w:uiPriority w:val="9"/>
    <w:semiHidden w:val="1"/>
    <w:rsid w:val="00AE216C"/>
    <w:rPr>
      <w:rFonts w:asciiTheme="majorHAnsi" w:cstheme="majorBidi" w:eastAsiaTheme="majorEastAsia" w:hAnsiTheme="majorHAnsi"/>
      <w:i w:val="1"/>
      <w:iCs w:val="1"/>
      <w:color w:val="297fd5" w:themeColor="accent2"/>
    </w:rPr>
  </w:style>
  <w:style w:type="character" w:styleId="Heading9Char" w:customStyle="1">
    <w:name w:val="Heading 9 Char"/>
    <w:basedOn w:val="DefaultParagraphFont"/>
    <w:link w:val="Heading9"/>
    <w:uiPriority w:val="9"/>
    <w:semiHidden w:val="1"/>
    <w:rsid w:val="00AE216C"/>
    <w:rPr>
      <w:rFonts w:asciiTheme="majorHAnsi" w:cstheme="majorBidi" w:eastAsiaTheme="majorEastAsia" w:hAnsiTheme="majorHAnsi"/>
      <w:i w:val="1"/>
      <w:iCs w:val="1"/>
      <w:color w:val="297fd5" w:themeColor="accent2"/>
      <w:sz w:val="20"/>
      <w:szCs w:val="20"/>
    </w:rPr>
  </w:style>
  <w:style w:type="paragraph" w:styleId="Caption">
    <w:name w:val="caption"/>
    <w:basedOn w:val="Normal"/>
    <w:next w:val="Normal"/>
    <w:uiPriority w:val="35"/>
    <w:semiHidden w:val="1"/>
    <w:unhideWhenUsed w:val="1"/>
    <w:qFormat w:val="1"/>
    <w:rsid w:val="00AE216C"/>
    <w:rPr>
      <w:b w:val="1"/>
      <w:bCs w:val="1"/>
      <w:color w:val="1e5e9f" w:themeColor="accent2" w:themeShade="0000BF"/>
      <w:sz w:val="18"/>
      <w:szCs w:val="18"/>
    </w:rPr>
  </w:style>
  <w:style w:type="paragraph" w:styleId="Subtitle">
    <w:name w:val="Subtitle"/>
    <w:basedOn w:val="Normal"/>
    <w:next w:val="Normal"/>
    <w:link w:val="SubtitleChar"/>
    <w:pPr>
      <w:pBdr>
        <w:bottom w:color="297fd5" w:space="10" w:sz="8" w:val="dotted"/>
      </w:pBdr>
      <w:spacing w:after="900" w:before="200" w:line="240" w:lineRule="auto"/>
      <w:jc w:val="center"/>
    </w:pPr>
    <w:rPr>
      <w:rFonts w:ascii="Cambria" w:cs="Cambria" w:eastAsia="Cambria" w:hAnsi="Cambria"/>
      <w:color w:val="143f6a"/>
      <w:sz w:val="24"/>
      <w:szCs w:val="24"/>
    </w:rPr>
  </w:style>
  <w:style w:type="character" w:styleId="SubtitleChar" w:customStyle="1">
    <w:name w:val="Subtitle Char"/>
    <w:basedOn w:val="DefaultParagraphFont"/>
    <w:link w:val="Subtitle"/>
    <w:uiPriority w:val="11"/>
    <w:rsid w:val="00AE216C"/>
    <w:rPr>
      <w:rFonts w:asciiTheme="majorHAnsi" w:cstheme="majorBidi" w:eastAsiaTheme="majorEastAsia" w:hAnsiTheme="majorHAnsi"/>
      <w:i w:val="1"/>
      <w:iCs w:val="1"/>
      <w:color w:val="143e69" w:themeColor="accent2" w:themeShade="00007F"/>
      <w:sz w:val="24"/>
      <w:szCs w:val="24"/>
    </w:rPr>
  </w:style>
  <w:style w:type="character" w:styleId="Strong">
    <w:name w:val="Strong"/>
    <w:uiPriority w:val="22"/>
    <w:qFormat w:val="1"/>
    <w:rsid w:val="00AE216C"/>
    <w:rPr>
      <w:b w:val="1"/>
      <w:bCs w:val="1"/>
      <w:spacing w:val="0"/>
    </w:rPr>
  </w:style>
  <w:style w:type="character" w:styleId="Emphasis">
    <w:name w:val="Emphasis"/>
    <w:uiPriority w:val="20"/>
    <w:qFormat w:val="1"/>
    <w:rsid w:val="00AE216C"/>
    <w:rPr>
      <w:rFonts w:asciiTheme="majorHAnsi" w:cstheme="majorBidi" w:eastAsiaTheme="majorEastAsia" w:hAnsiTheme="majorHAnsi"/>
      <w:b w:val="1"/>
      <w:bCs w:val="1"/>
      <w:i w:val="1"/>
      <w:iCs w:val="1"/>
      <w:color w:val="297fd5" w:themeColor="accent2"/>
      <w:bdr w:color="d3e5f6" w:space="0" w:sz="18" w:themeColor="accent2" w:themeTint="000033" w:val="single"/>
      <w:shd w:color="auto" w:fill="d3e5f6" w:themeFill="accent2" w:themeFillTint="000033" w:val="clear"/>
    </w:rPr>
  </w:style>
  <w:style w:type="paragraph" w:styleId="NoSpacing">
    <w:name w:val="No Spacing"/>
    <w:basedOn w:val="Normal"/>
    <w:link w:val="NoSpacingChar"/>
    <w:uiPriority w:val="1"/>
    <w:qFormat w:val="1"/>
    <w:rsid w:val="00AE216C"/>
    <w:pPr>
      <w:spacing w:after="0" w:line="240" w:lineRule="auto"/>
    </w:pPr>
  </w:style>
  <w:style w:type="character" w:styleId="NoSpacingChar" w:customStyle="1">
    <w:name w:val="No Spacing Char"/>
    <w:basedOn w:val="DefaultParagraphFont"/>
    <w:link w:val="NoSpacing"/>
    <w:uiPriority w:val="1"/>
    <w:rsid w:val="00AE216C"/>
    <w:rPr>
      <w:i w:val="1"/>
      <w:iCs w:val="1"/>
      <w:sz w:val="20"/>
      <w:szCs w:val="20"/>
    </w:rPr>
  </w:style>
  <w:style w:type="paragraph" w:styleId="ListParagraph">
    <w:name w:val="List Paragraph"/>
    <w:basedOn w:val="Normal"/>
    <w:uiPriority w:val="34"/>
    <w:qFormat w:val="1"/>
    <w:rsid w:val="00AE216C"/>
    <w:pPr>
      <w:ind w:left="720"/>
      <w:contextualSpacing w:val="1"/>
    </w:pPr>
  </w:style>
  <w:style w:type="paragraph" w:styleId="Quote">
    <w:name w:val="Quote"/>
    <w:basedOn w:val="Normal"/>
    <w:next w:val="Normal"/>
    <w:link w:val="QuoteChar"/>
    <w:uiPriority w:val="29"/>
    <w:qFormat w:val="1"/>
    <w:rsid w:val="00AE216C"/>
    <w:rPr>
      <w:i w:val="0"/>
      <w:iCs w:val="0"/>
      <w:color w:val="1e5e9f" w:themeColor="accent2" w:themeShade="0000BF"/>
    </w:rPr>
  </w:style>
  <w:style w:type="character" w:styleId="QuoteChar" w:customStyle="1">
    <w:name w:val="Quote Char"/>
    <w:basedOn w:val="DefaultParagraphFont"/>
    <w:link w:val="Quote"/>
    <w:uiPriority w:val="29"/>
    <w:rsid w:val="00AE216C"/>
    <w:rPr>
      <w:color w:val="1e5e9f" w:themeColor="accent2" w:themeShade="0000BF"/>
      <w:sz w:val="20"/>
      <w:szCs w:val="20"/>
    </w:rPr>
  </w:style>
  <w:style w:type="paragraph" w:styleId="IntenseQuote">
    <w:name w:val="Intense Quote"/>
    <w:basedOn w:val="Normal"/>
    <w:next w:val="Normal"/>
    <w:link w:val="IntenseQuoteChar"/>
    <w:uiPriority w:val="30"/>
    <w:qFormat w:val="1"/>
    <w:rsid w:val="00AE216C"/>
    <w:pPr>
      <w:pBdr>
        <w:top w:color="297fd5" w:space="10" w:sz="8" w:themeColor="accent2" w:val="dotted"/>
        <w:bottom w:color="297fd5" w:space="10" w:sz="8" w:themeColor="accent2" w:val="dotted"/>
      </w:pBdr>
      <w:spacing w:line="300" w:lineRule="auto"/>
      <w:ind w:left="2160" w:right="2160"/>
      <w:jc w:val="center"/>
    </w:pPr>
    <w:rPr>
      <w:rFonts w:asciiTheme="majorHAnsi" w:cstheme="majorBidi" w:eastAsiaTheme="majorEastAsia" w:hAnsiTheme="majorHAnsi"/>
      <w:b w:val="1"/>
      <w:bCs w:val="1"/>
      <w:color w:val="297fd5" w:themeColor="accent2"/>
    </w:rPr>
  </w:style>
  <w:style w:type="character" w:styleId="IntenseQuoteChar" w:customStyle="1">
    <w:name w:val="Intense Quote Char"/>
    <w:basedOn w:val="DefaultParagraphFont"/>
    <w:link w:val="IntenseQuote"/>
    <w:uiPriority w:val="30"/>
    <w:rsid w:val="00AE216C"/>
    <w:rPr>
      <w:rFonts w:asciiTheme="majorHAnsi" w:cstheme="majorBidi" w:eastAsiaTheme="majorEastAsia" w:hAnsiTheme="majorHAnsi"/>
      <w:b w:val="1"/>
      <w:bCs w:val="1"/>
      <w:i w:val="1"/>
      <w:iCs w:val="1"/>
      <w:color w:val="297fd5" w:themeColor="accent2"/>
      <w:sz w:val="20"/>
      <w:szCs w:val="20"/>
    </w:rPr>
  </w:style>
  <w:style w:type="character" w:styleId="SubtleEmphasis">
    <w:name w:val="Subtle Emphasis"/>
    <w:uiPriority w:val="19"/>
    <w:qFormat w:val="1"/>
    <w:rsid w:val="00AE216C"/>
    <w:rPr>
      <w:rFonts w:asciiTheme="majorHAnsi" w:cstheme="majorBidi" w:eastAsiaTheme="majorEastAsia" w:hAnsiTheme="majorHAnsi"/>
      <w:i w:val="1"/>
      <w:iCs w:val="1"/>
      <w:color w:val="297fd5" w:themeColor="accent2"/>
    </w:rPr>
  </w:style>
  <w:style w:type="character" w:styleId="IntenseEmphasis">
    <w:name w:val="Intense Emphasis"/>
    <w:uiPriority w:val="21"/>
    <w:qFormat w:val="1"/>
    <w:rsid w:val="00AE216C"/>
    <w:rPr>
      <w:rFonts w:asciiTheme="majorHAnsi" w:cstheme="majorBidi" w:eastAsiaTheme="majorEastAsia" w:hAnsiTheme="majorHAnsi"/>
      <w:b w:val="1"/>
      <w:bCs w:val="1"/>
      <w:i w:val="1"/>
      <w:iCs w:val="1"/>
      <w:dstrike w:val="0"/>
      <w:color w:val="ffffff" w:themeColor="background1"/>
      <w:bdr w:color="297fd5" w:space="0" w:sz="18" w:themeColor="accent2" w:val="single"/>
      <w:shd w:color="auto" w:fill="297fd5" w:themeFill="accent2" w:val="clear"/>
      <w:vertAlign w:val="baseline"/>
    </w:rPr>
  </w:style>
  <w:style w:type="character" w:styleId="SubtleReference">
    <w:name w:val="Subtle Reference"/>
    <w:uiPriority w:val="31"/>
    <w:qFormat w:val="1"/>
    <w:rsid w:val="00AE216C"/>
    <w:rPr>
      <w:i w:val="1"/>
      <w:iCs w:val="1"/>
      <w:smallCaps w:val="1"/>
      <w:color w:val="297fd5" w:themeColor="accent2"/>
      <w:u w:color="297fd5" w:themeColor="accent2"/>
    </w:rPr>
  </w:style>
  <w:style w:type="character" w:styleId="IntenseReference">
    <w:name w:val="Intense Reference"/>
    <w:uiPriority w:val="32"/>
    <w:qFormat w:val="1"/>
    <w:rsid w:val="00AE216C"/>
    <w:rPr>
      <w:b w:val="1"/>
      <w:bCs w:val="1"/>
      <w:i w:val="1"/>
      <w:iCs w:val="1"/>
      <w:smallCaps w:val="1"/>
      <w:color w:val="297fd5" w:themeColor="accent2"/>
      <w:u w:color="297fd5" w:themeColor="accent2"/>
    </w:rPr>
  </w:style>
  <w:style w:type="character" w:styleId="BookTitle">
    <w:name w:val="Book Title"/>
    <w:uiPriority w:val="33"/>
    <w:qFormat w:val="1"/>
    <w:rsid w:val="00AE216C"/>
    <w:rPr>
      <w:rFonts w:asciiTheme="majorHAnsi" w:cstheme="majorBidi" w:eastAsiaTheme="majorEastAsia" w:hAnsiTheme="majorHAnsi"/>
      <w:b w:val="1"/>
      <w:bCs w:val="1"/>
      <w:i w:val="1"/>
      <w:iCs w:val="1"/>
      <w:smallCaps w:val="1"/>
      <w:color w:val="1e5e9f" w:themeColor="accent2" w:themeShade="0000BF"/>
      <w:u w:val="single"/>
    </w:rPr>
  </w:style>
  <w:style w:type="paragraph" w:styleId="TOCHeading">
    <w:name w:val="TOC Heading"/>
    <w:basedOn w:val="Heading1"/>
    <w:next w:val="Normal"/>
    <w:uiPriority w:val="39"/>
    <w:semiHidden w:val="1"/>
    <w:unhideWhenUsed w:val="1"/>
    <w:qFormat w:val="1"/>
    <w:rsid w:val="00AE216C"/>
    <w:pPr>
      <w:outlineLvl w:val="9"/>
    </w:pPr>
    <w:rPr>
      <w:lang w:bidi="en-US"/>
    </w:rPr>
  </w:style>
  <w:style w:type="paragraph" w:styleId="BalloonText">
    <w:name w:val="Balloon Text"/>
    <w:basedOn w:val="Normal"/>
    <w:link w:val="BalloonTextChar"/>
    <w:uiPriority w:val="99"/>
    <w:semiHidden w:val="1"/>
    <w:unhideWhenUsed w:val="1"/>
    <w:rsid w:val="00AE216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216C"/>
    <w:rPr>
      <w:rFonts w:ascii="Tahoma" w:cs="Tahoma" w:hAnsi="Tahoma"/>
      <w:i w:val="1"/>
      <w:iCs w:val="1"/>
      <w:sz w:val="16"/>
      <w:szCs w:val="16"/>
    </w:rPr>
  </w:style>
  <w:style w:type="paragraph" w:styleId="Footer">
    <w:name w:val="footer"/>
    <w:basedOn w:val="Normal"/>
    <w:link w:val="FooterChar"/>
    <w:uiPriority w:val="99"/>
    <w:unhideWhenUsed w:val="1"/>
    <w:rsid w:val="00085D7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5D7B"/>
    <w:rPr>
      <w:iCs w:val="1"/>
    </w:rPr>
  </w:style>
  <w:style w:type="paragraph" w:styleId="Subtitle">
    <w:name w:val="Subtitle"/>
    <w:basedOn w:val="Normal"/>
    <w:next w:val="Normal"/>
    <w:pPr>
      <w:pBdr>
        <w:bottom w:color="297fd5" w:space="10" w:sz="8" w:val="dotted"/>
      </w:pBdr>
      <w:spacing w:after="900" w:before="200" w:line="240" w:lineRule="auto"/>
      <w:jc w:val="center"/>
    </w:pPr>
    <w:rPr>
      <w:rFonts w:ascii="Cambria" w:cs="Cambria" w:eastAsia="Cambria" w:hAnsi="Cambria"/>
      <w:color w:val="143f6a"/>
      <w:sz w:val="24"/>
      <w:szCs w:val="24"/>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UtSR2QNztR6mNHzX2YS2dmmsw==">CgMxLjAyCWguMzBqMHpsbDIIaC5namRneHM4AHIhMW1Pa3lGRXpmc2ZQdUtkSGRNWVBBMk1ydW45bENpbW1R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2023-02-23T16:45:00Z</dcterms:created>
  <dc:creator>Jewell Stanley</dc:creator>
</cp:coreProperties>
</file>