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Quicksand" w:cs="Quicksand" w:eastAsia="Quicksand" w:hAnsi="Quicksan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3420"/>
        <w:gridCol w:w="3420"/>
        <w:gridCol w:w="3420"/>
        <w:tblGridChange w:id="0">
          <w:tblGrid>
            <w:gridCol w:w="3420"/>
            <w:gridCol w:w="3420"/>
            <w:gridCol w:w="3420"/>
            <w:gridCol w:w="3420"/>
          </w:tblGrid>
        </w:tblGridChange>
      </w:tblGrid>
      <w:tr>
        <w:trPr>
          <w:cantSplit w:val="0"/>
          <w:trHeight w:val="529.9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September 22,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October 27,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November 17,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January 26,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February 23,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March 23,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April 27,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8"/>
                <w:szCs w:val="2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8"/>
                <w:szCs w:val="28"/>
                <w:rtl w:val="0"/>
              </w:rPr>
              <w:t xml:space="preserve">May 25, 2022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Quicksand" w:cs="Quicksand" w:eastAsia="Quicksand" w:hAnsi="Quicksand"/>
          <w:b w:val="1"/>
          <w:color w:val="232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September 22, 2021</w:t>
      </w:r>
      <w:r w:rsidDel="00000000" w:rsidR="00000000" w:rsidRPr="00000000">
        <w:rPr>
          <w:rtl w:val="0"/>
        </w:rPr>
      </w:r>
    </w:p>
    <w:tbl>
      <w:tblPr>
        <w:tblStyle w:val="Table2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Introduction  and Group Norms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Everyone will learn more about the members and create the group norms.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SIC Bylaws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Everyone should have received the bylaws.  Does anyone have any questions?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Title 1 Planning Team Purpose and Requirements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Everyone will understand what it means to be a Title 1 school and those requirements.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Purpose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Requirements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Rights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Title 1 Plan 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Home School Compact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Parent and Family Engagement Policy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Extended Learning Opportunities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Parent suggestions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Future Meeting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next meeting date:  October 27 @ 5 PM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 Meeting: Update on three SIC goals:  MAP Scores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</w:rPr>
              <w:drawing>
                <wp:inline distB="114300" distT="114300" distL="114300" distR="114300">
                  <wp:extent cx="3419475" cy="62293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6229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October 27, 2021</w:t>
      </w:r>
    </w:p>
    <w:tbl>
      <w:tblPr>
        <w:tblStyle w:val="Table3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Group Norms, Ice Breaker and Say Something Protocol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 Review Group Norms:  be on time and end on time, be present, be open-minded.  </w:t>
            </w:r>
            <w:hyperlink r:id="rId8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Announce SIC Parents/Teacher Representatives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and say something protocol.*.  Participate in ice breaker.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*Please contribute one question, comment, or new idea each meeting!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Gallagher/Gethers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SIC Bylaws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SIC 2020-2021 Brochure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Everyone should have received the bylaws.  Does anyone have any questions?  Review the SIC goals established in last year’s brochure.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Myers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Priority Plan for 2021-2022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Review the priority plan for next school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Attendance Data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Review and discuss the attendance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Future Meeting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next meeting date: November 17.  There will be no December meeting.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 Meeting: Parenting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November 17, 2021</w:t>
      </w:r>
    </w:p>
    <w:p w:rsidR="00000000" w:rsidDel="00000000" w:rsidP="00000000" w:rsidRDefault="00000000" w:rsidRPr="00000000" w14:paraId="00000067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Introduction, Group Norms, and Ice Breaker (What Do You Notice First?)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Everyone will learn more about the members and create the group norms.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Student Achievement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School Renewal Plan/SIC brochure.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Goal: Increase student achievement in reading and math,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Reading: 39%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Math: 48%         </w:t>
              <w:tab/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Title I Funds Budget Amendment (agenda)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New Staff Members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Field Trips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School Climate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Discuss increasing parental Involvement and parent satisfaction. 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Discuss social and emotional learning (PBIS).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Attendance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 Review attendance data for teachers. Discuss ideas to promote student attendance and celebrate students who are consistently here and present.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Future Meeting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next meeting date:  January 26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 Meeting: Send Budget in December and will ask for feedback.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January 26, 2022</w:t>
      </w:r>
    </w:p>
    <w:p w:rsidR="00000000" w:rsidDel="00000000" w:rsidP="00000000" w:rsidRDefault="00000000" w:rsidRPr="00000000" w14:paraId="00000092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Group Norms, and Ice Breaker (Grab and Share)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Welcome  and review the group norms.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*Be on time, end on time, be open and be present.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MAP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Share preliminary MAP math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Stalcup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left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Reimagine Proposal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Talk about </w:t>
            </w:r>
            <w:hyperlink r:id="rId16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Reimagine Proposal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and discuss school innovation. 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232333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Read the </w:t>
            </w:r>
            <w:hyperlink r:id="rId17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article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and identify innovative strategies/techniques these schools </w:t>
            </w:r>
            <w:r w:rsidDel="00000000" w:rsidR="00000000" w:rsidRPr="00000000">
              <w:rPr>
                <w:rFonts w:ascii="Quicksand" w:cs="Quicksand" w:eastAsia="Quicksand" w:hAnsi="Quicksand"/>
                <w:sz w:val="16"/>
                <w:szCs w:val="16"/>
                <w:rtl w:val="0"/>
              </w:rPr>
              <w:t xml:space="preserve">implemented? What would you like to see at Hunley Park?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Quicksand" w:cs="Quicksand" w:eastAsia="Quicksand" w:hAnsi="Quicksand"/>
                <w:color w:val="282829"/>
                <w:sz w:val="18"/>
                <w:szCs w:val="18"/>
                <w:highlight w:val="white"/>
                <w:rtl w:val="0"/>
              </w:rPr>
              <w:t xml:space="preserve">If you could create your dream school what would it include and why?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232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School Climate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Discuss social and emotional learning (PBIS).  Share student Panorama results.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Field Trips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Discuss field trip ideas and funding.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Future Meeting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next meeting date: February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 : Discuss increasing parental Involvement and parent satisfaction.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February 23, 2022 </w:t>
      </w:r>
    </w:p>
    <w:p w:rsidR="00000000" w:rsidDel="00000000" w:rsidP="00000000" w:rsidRDefault="00000000" w:rsidRPr="00000000" w14:paraId="000000BA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Group Norms, and Ice Breaker (What’s Your Favorite..” Poll)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Welcome  and review the group norms.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*Be on time, end on time, be open and be present.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Title 1 Amendments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0" w:firstLine="0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Discuss Title 1 Budget alignment and amendments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Spring Budget Amendments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comprehensive needs assessment and </w:t>
            </w:r>
            <w:hyperlink r:id="rId19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school renewal plan.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Based on this review, amend strategies, activities and funds based on needs.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FY21:  Parenting Budget, need to repurpose funds:  $2,158.38 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FY22:  Parenting Budget, need to repurpose funds:  $1,186.29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FY 21: Priority Budget, need to repurpose $16,000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232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Panorama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Discuss student culture question #2.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Winter MAP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Look at Winter MAP data.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Winter to Winter Comparison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Comparison to other Accelerated Schools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Math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Reading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Stalcup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Future Meeting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next meeting date: March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March 23,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line="240" w:lineRule="auto"/>
        <w:ind w:left="720" w:firstLine="0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Group Norms, and Ice Breaker (Is your family doing anything/going anywhere for spring break?)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Welcome  and review the group norms.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*Be on time, end on time, be open and be present.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Interpreting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Share ideas of interpreting devices.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232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Leopper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Panorama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Look over teacher responses to panorama survey.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Q.3: How positive are the attitudes of your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colleagues?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Extremely positive 10% 2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Quite positive 19% 4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Somewhat positive 33% 7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Slightly positive 24% 5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Not at all positive 14% 3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Overall 29% favorable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Down 16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How optimistic are you that your school will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improve in the future?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Extremely optimistic 29% 6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Quite optimistic 33% 7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Somewhat optimistic 14% 3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Slightly optimistic 24% 5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Not at all optimistic 0% 0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18 from last survey 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Favorable: 62%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Renewal Plan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comprehensive needs assessment and school renewal plan. 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Parent Input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Provide team with an update on Title 1 budget and parenting budget.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Future Meeting Dates and Announcements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next meeting date: April 27.  March 24- Literacy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I.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meeting:  Title 1 Amendment (home school compact, parent and family engagement policy)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Quicksand" w:cs="Quicksand" w:eastAsia="Quicksand" w:hAnsi="Quicksa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April 27,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spacing w:line="240" w:lineRule="auto"/>
        <w:ind w:left="720" w:firstLine="0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920"/>
        <w:gridCol w:w="7020"/>
        <w:gridCol w:w="3360"/>
        <w:tblGridChange w:id="0">
          <w:tblGrid>
            <w:gridCol w:w="1455"/>
            <w:gridCol w:w="1920"/>
            <w:gridCol w:w="7020"/>
            <w:gridCol w:w="3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Time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Topic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Facilitator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Welcome, Group Norms, and Ice Breaker (Two Truths and a Lie)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: Welcome  and review the group norms.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*Be on time, end on time, be open and be present.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Parent and Family Engagement Policy</w:t>
              </w:r>
            </w:hyperlink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 and </w:t>
            </w:r>
            <w:hyperlink r:id="rId26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Home School Compact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documents and discuss any suggested changes.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Quicksand" w:cs="Quicksand" w:eastAsia="Quicksand" w:hAnsi="Quicksand"/>
                <w:color w:val="232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Myers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Title 1 Spring Amendments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amendments and parenting budget.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Budget 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8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Budget II Parenting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SIC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Review the goals and discuss the annual report.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Example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29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Draft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rFonts w:ascii="Quicksand" w:cs="Quicksand" w:eastAsia="Quicksand" w:hAnsi="Quicksand"/>
                  <w:color w:val="1155cc"/>
                  <w:sz w:val="18"/>
                  <w:szCs w:val="18"/>
                  <w:u w:val="single"/>
                  <w:rtl w:val="0"/>
                </w:rPr>
                <w:t xml:space="preserve">Planning Template/Notes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Gethers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Month’s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All: </w:t>
            </w: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Know the topics that need to be discussed at next month’s SIC and Title I.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Next meeting: May 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Gallagher</w:t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1I7desx_hU3WetMHOjb2uX7r_7eOQxBe5Uip6xUu864/edit?usp=sharing" TargetMode="External"/><Relationship Id="rId22" Type="http://schemas.openxmlformats.org/officeDocument/2006/relationships/hyperlink" Target="https://docs.google.com/document/d/1xMxpkjUJKNatWlclUK-jYSIXpKLwUYGC302Bu8pAveA/edit?usp=sharing" TargetMode="External"/><Relationship Id="rId21" Type="http://schemas.openxmlformats.org/officeDocument/2006/relationships/hyperlink" Target="https://docs.google.com/document/d/1O80UrJFp6oJLYqzQB_WsLybvPt5ujnkrsahzk3QZPyc/edit?usp=sharing" TargetMode="External"/><Relationship Id="rId24" Type="http://schemas.openxmlformats.org/officeDocument/2006/relationships/hyperlink" Target="https://docs.google.com/document/d/1jzePjdi_4lxiav9qH7FLdG56k7grSMTT/edit?usp=sharing&amp;ouid=103509631614397111335&amp;rtpof=true&amp;sd=true" TargetMode="External"/><Relationship Id="rId23" Type="http://schemas.openxmlformats.org/officeDocument/2006/relationships/hyperlink" Target="https://drive.google.com/file/d/1chLXtR2BW51MwvcEzkhfebeHTQ5Q6axZ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DVO7_2-vddQ8tHaLW2F5ChgR69Dlt2YY/view?usp=sharing" TargetMode="External"/><Relationship Id="rId26" Type="http://schemas.openxmlformats.org/officeDocument/2006/relationships/hyperlink" Target="https://docs.google.com/document/d/1feqPMd0P3vh7S8f7XzzJ1Mim6nzEYEHh/edit" TargetMode="External"/><Relationship Id="rId25" Type="http://schemas.openxmlformats.org/officeDocument/2006/relationships/hyperlink" Target="https://docs.google.com/document/d/1MbH4Uc9ilr20dW_Ptz1afGX_q6mE1-vQ/edit#heading=h.gjdgxs" TargetMode="External"/><Relationship Id="rId28" Type="http://schemas.openxmlformats.org/officeDocument/2006/relationships/hyperlink" Target="https://docs.google.com/spreadsheets/d/1Gn32erHR_t-EwVGy3E5ILohjN3lN1ho2/edit?usp=sharing&amp;ouid=103509631614397111335&amp;rtpof=true&amp;sd=true" TargetMode="External"/><Relationship Id="rId27" Type="http://schemas.openxmlformats.org/officeDocument/2006/relationships/hyperlink" Target="https://docs.google.com/spreadsheets/d/1N5NoSF5eAwBj3f91QH9MYX2mV1CllneG/edit?usp=sharing&amp;ouid=103509631614397111335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DVO7_2-vddQ8tHaLW2F5ChgR69Dlt2YY/view?usp=sharing" TargetMode="External"/><Relationship Id="rId29" Type="http://schemas.openxmlformats.org/officeDocument/2006/relationships/hyperlink" Target="https://drive.google.com/file/d/1B37GnQpEQjdATlfs2OUnYVPrmYO5rA2A/view?usp=sharin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spreadsheets/d/1Xehcjbw7rE-Px5esNYkq8d2yIAMfhUES/edit?usp=sharing&amp;ouid=103509631614397111335&amp;rtpof=true&amp;sd=true" TargetMode="External"/><Relationship Id="rId30" Type="http://schemas.openxmlformats.org/officeDocument/2006/relationships/hyperlink" Target="https://docs.google.com/document/d/1UW-Z_AHF1HD7cTjRRNR41F5Rm1NQq-ykcQVrOtOQRnk/edit?usp=sharing" TargetMode="External"/><Relationship Id="rId11" Type="http://schemas.openxmlformats.org/officeDocument/2006/relationships/hyperlink" Target="https://docs.google.com/spreadsheets/d/1BwKDW5BUbLaQHAKCHXDw_MDYAgjjdQQavxLMsiwgM-c/edit?usp=sharing" TargetMode="External"/><Relationship Id="rId10" Type="http://schemas.openxmlformats.org/officeDocument/2006/relationships/hyperlink" Target="https://www.ccsdschools.com/cms/lib/SC50000504/Centricity/Domain/121/HUNLEY%20PARK.pdf" TargetMode="External"/><Relationship Id="rId13" Type="http://schemas.openxmlformats.org/officeDocument/2006/relationships/hyperlink" Target="https://screportcards.com/overview/academics/academic-achievement/?q=eT0yMDIxJnQ9RSZzaWQ9MTAwMTA0Ng" TargetMode="External"/><Relationship Id="rId12" Type="http://schemas.openxmlformats.org/officeDocument/2006/relationships/hyperlink" Target="https://docs.google.com/spreadsheets/d/1hw5llaxPCAO-5jEiuFNVNyzY4b-E5iyWYQQDySuBPJo/edit?usp=sharing" TargetMode="External"/><Relationship Id="rId15" Type="http://schemas.openxmlformats.org/officeDocument/2006/relationships/hyperlink" Target="https://drive.google.com/file/d/1bej_eHwoZL-XXfpuvEKdwRbpRo65Cwod/view?usp=sharing" TargetMode="External"/><Relationship Id="rId14" Type="http://schemas.openxmlformats.org/officeDocument/2006/relationships/hyperlink" Target="https://docs.google.com/document/d/1hEtnyR0JxBGdiEcuQNnNCwO-mg6oUUTUmV_TYjJOF7w/edit?usp=sharing" TargetMode="External"/><Relationship Id="rId17" Type="http://schemas.openxmlformats.org/officeDocument/2006/relationships/hyperlink" Target="https://www.ednc.org/how-public-school-educators-built-a-radically-innovative-school/" TargetMode="External"/><Relationship Id="rId16" Type="http://schemas.openxmlformats.org/officeDocument/2006/relationships/hyperlink" Target="https://go.boarddocs.com/sc/charleston/Board.nsf/files/C9KUBG7654BC/$file/CCF%20Reimagine%20Schools%20proposal%20final%2012-9-21.pdf" TargetMode="External"/><Relationship Id="rId19" Type="http://schemas.openxmlformats.org/officeDocument/2006/relationships/hyperlink" Target="https://drive.google.com/file/d/1AsV_wpjERbZKzmE8VHvaiQ0p9zQ3xhbH/view?usp=sharing" TargetMode="External"/><Relationship Id="rId18" Type="http://schemas.openxmlformats.org/officeDocument/2006/relationships/hyperlink" Target="https://drive.google.com/file/d/1qAp4xMqQTNQjl_uQOI3oMoDhOhe8-bZY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