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January 22, 2018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Monday,</w:t>
      </w:r>
      <w:r w:rsidDel="00000000" w:rsidR="00000000" w:rsidRPr="00000000">
        <w:rPr>
          <w:rFonts w:ascii="Domine" w:cs="Domine" w:eastAsia="Domine" w:hAnsi="Domine"/>
          <w:sz w:val="22"/>
          <w:szCs w:val="22"/>
          <w:rtl w:val="0"/>
        </w:rPr>
        <w:t xml:space="preserve"> January 22,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Chairperson Silva</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03</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w:t>
      </w:r>
      <w:r w:rsidDel="00000000" w:rsidR="00000000" w:rsidRPr="00000000">
        <w:rPr>
          <w:rFonts w:ascii="Domine" w:cs="Domine" w:eastAsia="Domine" w:hAnsi="Domine"/>
          <w:sz w:val="22"/>
          <w:szCs w:val="22"/>
          <w:rtl w:val="0"/>
        </w:rPr>
        <w:t xml:space="preserve">lva, Chairperson;</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Marjorie McBride, Treasurer;  John C. Bento, </w:t>
      </w:r>
      <w:r w:rsidDel="00000000" w:rsidR="00000000" w:rsidRPr="00000000">
        <w:rPr>
          <w:rFonts w:ascii="Domine" w:cs="Domine" w:eastAsia="Domine" w:hAnsi="Domine"/>
          <w:sz w:val="22"/>
          <w:szCs w:val="22"/>
          <w:vertAlign w:val="baseline"/>
          <w:rtl w:val="0"/>
        </w:rPr>
        <w:t xml:space="preserve">Brian Bradshaw, Diana Campbell, Adam Ramos and John  Saviano</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I, Leslie Anderson, Director of Pupil Personnel Services; Pauline Silva, Director of Administration and Finance;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1"/>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PUBLIC COMMENT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publicly recognized Boy Scout Pack 25 from the Town of Warren.  He thanked them for coming to the meeting and taking an interest in what the local administration is doing.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would be skipping over the accolades for the moment.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 (7</w:t>
      </w:r>
      <w:r w:rsidDel="00000000" w:rsidR="00000000" w:rsidRPr="00000000">
        <w:rPr>
          <w:rFonts w:ascii="Domine" w:cs="Domine" w:eastAsia="Domine" w:hAnsi="Domine"/>
          <w:b w:val="1"/>
          <w:sz w:val="22"/>
          <w:szCs w:val="22"/>
          <w:u w:val="single"/>
          <w:rtl w:val="0"/>
        </w:rPr>
        <w:t xml:space="preserve">:06 PM)</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#S2018-05</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there was no need for an executive session regarding the personnel recommendations.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7-78:</w:t>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sz w:val="22"/>
          <w:szCs w:val="22"/>
          <w:vertAlign w:val="baseline"/>
          <w:rtl w:val="0"/>
        </w:rPr>
        <w:t xml:space="preserve">All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 Hearing none, Chairperson Silva asked for a motion.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Consent Agenda; seconded by Mr. Bento.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S2018-05 A-G:  CONSENT AGENDA - PERSONNEL</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A.   </w:t>
        <w:tab/>
      </w:r>
      <w:r w:rsidDel="00000000" w:rsidR="00000000" w:rsidRPr="00000000">
        <w:rPr>
          <w:rFonts w:ascii="Domine" w:cs="Domine" w:eastAsia="Domine" w:hAnsi="Domine"/>
          <w:b w:val="1"/>
          <w:sz w:val="22"/>
          <w:szCs w:val="22"/>
          <w:u w:val="single"/>
          <w:rtl w:val="0"/>
        </w:rPr>
        <w:t xml:space="preserve">APPOINTMENTS</w:t>
      </w:r>
      <w:r w:rsidDel="00000000" w:rsidR="00000000" w:rsidRPr="00000000">
        <w:rPr>
          <w:rFonts w:ascii="Domine" w:cs="Domine" w:eastAsia="Domine" w:hAnsi="Domine"/>
          <w:b w:val="1"/>
          <w:sz w:val="22"/>
          <w:szCs w:val="22"/>
          <w:rtl w:val="0"/>
        </w:rPr>
        <w:t xml:space="preserve">:  That the School Committee confirm the recommendation of the Superintendent to appoint the following applicant to the position Secretary (10 month) as listed below:</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   </w:t>
        <w:tab/>
        <w:t xml:space="preserve">Kerry L. Santerre                     </w:t>
        <w:tab/>
        <w:t xml:space="preserve">Secretary (10 month) – Kickemuit </w:t>
      </w:r>
    </w:p>
    <w:p w:rsidR="00000000" w:rsidDel="00000000" w:rsidP="00000000" w:rsidRDefault="00000000" w:rsidRPr="00000000">
      <w:pPr>
        <w:widowControl w:val="0"/>
        <w:tabs>
          <w:tab w:val="left" w:pos="720"/>
          <w:tab w:val="left" w:pos="5040"/>
          <w:tab w:val="right" w:pos="9360"/>
        </w:tabs>
        <w:ind w:left="504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Middle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Immediately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To fill a vacancy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Funding</w:t>
      </w:r>
      <w:r w:rsidDel="00000000" w:rsidR="00000000" w:rsidRPr="00000000">
        <w:rPr>
          <w:rFonts w:ascii="Domine" w:cs="Domine" w:eastAsia="Domine" w:hAnsi="Domine"/>
          <w:b w:val="1"/>
          <w:sz w:val="22"/>
          <w:szCs w:val="22"/>
          <w:rtl w:val="0"/>
        </w:rPr>
        <w:t xml:space="preserve">:  Operational Budget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B.  </w:t>
        <w:tab/>
      </w:r>
      <w:r w:rsidDel="00000000" w:rsidR="00000000" w:rsidRPr="00000000">
        <w:rPr>
          <w:rFonts w:ascii="Domine" w:cs="Domine" w:eastAsia="Domine" w:hAnsi="Domine"/>
          <w:b w:val="1"/>
          <w:sz w:val="22"/>
          <w:szCs w:val="22"/>
          <w:u w:val="single"/>
          <w:rtl w:val="0"/>
        </w:rPr>
        <w:t xml:space="preserve">BEFORE AND AFTER SCHOOL PROGRAM</w:t>
      </w:r>
      <w:r w:rsidDel="00000000" w:rsidR="00000000" w:rsidRPr="00000000">
        <w:rPr>
          <w:rFonts w:ascii="Domine" w:cs="Domine" w:eastAsia="Domine" w:hAnsi="Domine"/>
          <w:b w:val="1"/>
          <w:sz w:val="22"/>
          <w:szCs w:val="22"/>
          <w:rtl w:val="0"/>
        </w:rPr>
        <w:t xml:space="preserve">: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   </w:t>
        <w:tab/>
        <w:t xml:space="preserve">Estelle M. Penta                       </w:t>
        <w:tab/>
        <w:t xml:space="preserve">Child Care Provider (Part Time)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Immediately, for the </w:t>
      </w:r>
    </w:p>
    <w:p w:rsidR="00000000" w:rsidDel="00000000" w:rsidP="00000000" w:rsidRDefault="00000000" w:rsidRPr="00000000">
      <w:pPr>
        <w:widowControl w:val="0"/>
        <w:tabs>
          <w:tab w:val="left" w:pos="720"/>
          <w:tab w:val="left" w:pos="5040"/>
          <w:tab w:val="right" w:pos="9360"/>
        </w:tabs>
        <w:ind w:left="432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remainder of the 2017-18 school </w:t>
      </w:r>
    </w:p>
    <w:p w:rsidR="00000000" w:rsidDel="00000000" w:rsidP="00000000" w:rsidRDefault="00000000" w:rsidRPr="00000000">
      <w:pPr>
        <w:widowControl w:val="0"/>
        <w:tabs>
          <w:tab w:val="left" w:pos="720"/>
          <w:tab w:val="left" w:pos="5040"/>
          <w:tab w:val="right" w:pos="9360"/>
        </w:tabs>
        <w:ind w:left="504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year, pending satisfactory completion of pre-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employment requirements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To fill a vacancy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Funding</w:t>
      </w:r>
      <w:r w:rsidDel="00000000" w:rsidR="00000000" w:rsidRPr="00000000">
        <w:rPr>
          <w:rFonts w:ascii="Domine" w:cs="Domine" w:eastAsia="Domine" w:hAnsi="Domine"/>
          <w:b w:val="1"/>
          <w:sz w:val="22"/>
          <w:szCs w:val="22"/>
          <w:rtl w:val="0"/>
        </w:rPr>
        <w:t xml:space="preserve">:  Parent Fees/ </w:t>
      </w:r>
    </w:p>
    <w:p w:rsidR="00000000" w:rsidDel="00000000" w:rsidP="00000000" w:rsidRDefault="00000000" w:rsidRPr="00000000">
      <w:pPr>
        <w:widowControl w:val="0"/>
        <w:tabs>
          <w:tab w:val="left" w:pos="720"/>
          <w:tab w:val="left" w:pos="5040"/>
          <w:tab w:val="right" w:pos="9360"/>
        </w:tabs>
        <w:ind w:left="432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Self-Sufficient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2.   </w:t>
        <w:tab/>
        <w:t xml:space="preserve">Melissa H. Rodriguez                </w:t>
        <w:tab/>
        <w:t xml:space="preserve">Child Care Provider (Part Time)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Immediately, for the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employment requirements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To fill a vacancy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Funding</w:t>
      </w:r>
      <w:r w:rsidDel="00000000" w:rsidR="00000000" w:rsidRPr="00000000">
        <w:rPr>
          <w:rFonts w:ascii="Domine" w:cs="Domine" w:eastAsia="Domine" w:hAnsi="Domine"/>
          <w:b w:val="1"/>
          <w:sz w:val="22"/>
          <w:szCs w:val="22"/>
          <w:rtl w:val="0"/>
        </w:rPr>
        <w:t xml:space="preserve">:  Parent Fees/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Self-Sufficient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3.   </w:t>
        <w:tab/>
        <w:t xml:space="preserve">Ciara L. Reis                            </w:t>
        <w:tab/>
        <w:t xml:space="preserve">Child Care Provider (Part Time)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Immediately, for the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employment requirements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To fill a vacancy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Funding</w:t>
      </w:r>
      <w:r w:rsidDel="00000000" w:rsidR="00000000" w:rsidRPr="00000000">
        <w:rPr>
          <w:rFonts w:ascii="Domine" w:cs="Domine" w:eastAsia="Domine" w:hAnsi="Domine"/>
          <w:b w:val="1"/>
          <w:sz w:val="22"/>
          <w:szCs w:val="22"/>
          <w:rtl w:val="0"/>
        </w:rPr>
        <w:t xml:space="preserve">:  Parent Fees/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Self-Sufficient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4.   </w:t>
        <w:tab/>
        <w:t xml:space="preserve">Taylor D. Scarpaci                    </w:t>
        <w:tab/>
        <w:t xml:space="preserve">Child Care Provider (Part Time)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Immediately, for the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employment requirements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To fill a vacancy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Funding</w:t>
      </w:r>
      <w:r w:rsidDel="00000000" w:rsidR="00000000" w:rsidRPr="00000000">
        <w:rPr>
          <w:rFonts w:ascii="Domine" w:cs="Domine" w:eastAsia="Domine" w:hAnsi="Domine"/>
          <w:b w:val="1"/>
          <w:sz w:val="22"/>
          <w:szCs w:val="22"/>
          <w:rtl w:val="0"/>
        </w:rPr>
        <w:t xml:space="preserve">:  Parent Fees/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Self-Sufficient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5.   </w:t>
        <w:tab/>
        <w:t xml:space="preserve">Lucie A. Stonitch                      </w:t>
        <w:tab/>
        <w:t xml:space="preserve">Senior Child Care Provider (Part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Time)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Immediately, for the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employment requirements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To fill a vacancy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Funding</w:t>
      </w:r>
      <w:r w:rsidDel="00000000" w:rsidR="00000000" w:rsidRPr="00000000">
        <w:rPr>
          <w:rFonts w:ascii="Domine" w:cs="Domine" w:eastAsia="Domine" w:hAnsi="Domine"/>
          <w:b w:val="1"/>
          <w:sz w:val="22"/>
          <w:szCs w:val="22"/>
          <w:rtl w:val="0"/>
        </w:rPr>
        <w:t xml:space="preserve">:  Parent Fees/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Self-Sufficient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C.  </w:t>
        <w:tab/>
      </w:r>
      <w:r w:rsidDel="00000000" w:rsidR="00000000" w:rsidRPr="00000000">
        <w:rPr>
          <w:rFonts w:ascii="Domine" w:cs="Domine" w:eastAsia="Domine" w:hAnsi="Domine"/>
          <w:b w:val="1"/>
          <w:sz w:val="22"/>
          <w:szCs w:val="22"/>
          <w:u w:val="single"/>
          <w:rtl w:val="0"/>
        </w:rPr>
        <w:t xml:space="preserve">EXTRACURRICULAR ACTIVITIES</w:t>
      </w:r>
      <w:r w:rsidDel="00000000" w:rsidR="00000000" w:rsidRPr="00000000">
        <w:rPr>
          <w:rFonts w:ascii="Domine" w:cs="Domine" w:eastAsia="Domine" w:hAnsi="Domine"/>
          <w:b w:val="1"/>
          <w:sz w:val="22"/>
          <w:szCs w:val="22"/>
          <w:rtl w:val="0"/>
        </w:rPr>
        <w:t xml:space="preserve">:  That the School Committee confirm the recommendation of the Superintendent to appoint the following applicants to the extracurricular positions listed below for the 2017-18 school year only (pending certification, funding and sufficient sign-ups to warrant running these programs):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WINTER COACHES – MT. HOPE HIGH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Sport</w:t>
      </w: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Position</w:t>
      </w: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Coach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   </w:t>
        <w:tab/>
        <w:t xml:space="preserve">Track (Indoor)                       </w:t>
        <w:tab/>
        <w:t xml:space="preserve">Throwing Coach </w:t>
        <w:tab/>
        <w:t xml:space="preserve">Dale Remillard</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2.   </w:t>
        <w:tab/>
        <w:t xml:space="preserve">Track (Indoor)                       </w:t>
        <w:tab/>
        <w:t xml:space="preserve">Assistant Coach </w:t>
        <w:tab/>
        <w:t xml:space="preserve">Dennis Welch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3.   </w:t>
        <w:tab/>
        <w:t xml:space="preserve">Wrestling                              </w:t>
        <w:tab/>
        <w:t xml:space="preserve">Assistant Coach </w:t>
        <w:tab/>
        <w:t xml:space="preserve">Michael Perreira</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4.   </w:t>
        <w:tab/>
        <w:t xml:space="preserve">Basketball (Boys)                  </w:t>
        <w:tab/>
        <w:t xml:space="preserve">Assistant Coach </w:t>
        <w:tab/>
        <w:t xml:space="preserve">Kyle Valenzuela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5.   </w:t>
        <w:tab/>
        <w:t xml:space="preserve">Basketball (Boys)                  </w:t>
        <w:tab/>
        <w:t xml:space="preserve">Assistant Coach  Giovanni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Sobowale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6.   </w:t>
        <w:tab/>
        <w:t xml:space="preserve">Gymnastics (Girls)                </w:t>
        <w:tab/>
        <w:t xml:space="preserve">Assistant Coach </w:t>
        <w:tab/>
        <w:t xml:space="preserve">Robert Fudge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7.   </w:t>
        <w:tab/>
        <w:t xml:space="preserve">Hockey (Boys)                       </w:t>
        <w:tab/>
        <w:t xml:space="preserve">Volunteer Coach     Joshua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Medeiros*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8.   </w:t>
        <w:tab/>
        <w:t xml:space="preserve">Basketball (Boys)                  </w:t>
        <w:tab/>
        <w:t xml:space="preserve">Volunteer Coach</w:t>
        <w:tab/>
        <w:t xml:space="preserve">Tyler Barbosa</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SPRING COACHES – MT. HOPE HIGH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Sport</w:t>
      </w: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Position</w:t>
      </w: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Coach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9.   </w:t>
        <w:tab/>
        <w:t xml:space="preserve">Lacrosse (Girls)                    </w:t>
        <w:tab/>
        <w:t xml:space="preserve">Assistant Coach      Andrea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Nogueira*</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Reappointment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ADVISORS  – KICKEMUIT MIDDLE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10. </w:t>
        <w:tab/>
        <w:t xml:space="preserve">Yearbook Club                                                   </w:t>
        <w:tab/>
        <w:t xml:space="preserve">Stephen Buonfiglio</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11. </w:t>
        <w:tab/>
        <w:t xml:space="preserve">Boat Building Club                                             Stephanie Wirth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D.  </w:t>
        <w:tab/>
      </w:r>
      <w:r w:rsidDel="00000000" w:rsidR="00000000" w:rsidRPr="00000000">
        <w:rPr>
          <w:rFonts w:ascii="Domine" w:cs="Domine" w:eastAsia="Domine" w:hAnsi="Domine"/>
          <w:b w:val="1"/>
          <w:sz w:val="22"/>
          <w:szCs w:val="22"/>
          <w:u w:val="single"/>
          <w:rtl w:val="0"/>
        </w:rPr>
        <w:t xml:space="preserve">CERTIFIED SUBSTITUTES</w:t>
      </w:r>
      <w:r w:rsidDel="00000000" w:rsidR="00000000" w:rsidRPr="00000000">
        <w:rPr>
          <w:rFonts w:ascii="Domine" w:cs="Domine" w:eastAsia="Domine" w:hAnsi="Domine"/>
          <w:b w:val="1"/>
          <w:sz w:val="22"/>
          <w:szCs w:val="22"/>
          <w:rtl w:val="0"/>
        </w:rPr>
        <w:t xml:space="preserve">:  That the School Committee confirm the recommendation of the Superintendent to place on file in the office of the Superintendent the following applications for certified substitutes pending satisfactory completion of pre-employment requirements: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pStyle w:val="Heading1"/>
        <w:keepNext w:val="0"/>
        <w:keepLines w:val="0"/>
        <w:tabs>
          <w:tab w:val="left" w:pos="720"/>
          <w:tab w:val="left" w:pos="5040"/>
          <w:tab w:val="right" w:pos="9360"/>
        </w:tabs>
        <w:spacing w:after="120" w:before="480" w:lineRule="auto"/>
        <w:contextualSpacing w:val="0"/>
        <w:rPr>
          <w:rFonts w:ascii="Domine" w:cs="Domine" w:eastAsia="Domine" w:hAnsi="Domine"/>
          <w:b w:val="1"/>
          <w:u w:val="none"/>
        </w:rPr>
      </w:pPr>
      <w:bookmarkStart w:colFirst="0" w:colLast="0" w:name="_yrx36v8yg12o" w:id="0"/>
      <w:bookmarkEnd w:id="0"/>
      <w:r w:rsidDel="00000000" w:rsidR="00000000" w:rsidRPr="00000000">
        <w:rPr>
          <w:rFonts w:ascii="Domine" w:cs="Domine" w:eastAsia="Domine" w:hAnsi="Domine"/>
          <w:b w:val="1"/>
          <w:sz w:val="46"/>
          <w:szCs w:val="46"/>
          <w:u w:val="none"/>
          <w:rtl w:val="0"/>
        </w:rPr>
        <w:t xml:space="preserve">      </w:t>
        <w:tab/>
      </w:r>
      <w:r w:rsidDel="00000000" w:rsidR="00000000" w:rsidRPr="00000000">
        <w:rPr>
          <w:rFonts w:ascii="Domine" w:cs="Domine" w:eastAsia="Domine" w:hAnsi="Domine"/>
          <w:b w:val="1"/>
          <w:u w:val="none"/>
          <w:rtl w:val="0"/>
        </w:rPr>
        <w:t xml:space="preserve">CERTIFIED      </w:t>
        <w:tab/>
        <w:t xml:space="preserve">Name                                </w:t>
        <w:tab/>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   </w:t>
        <w:tab/>
        <w:t xml:space="preserve">Laura E. Travis                 </w:t>
        <w:tab/>
        <w:t xml:space="preserve">Secondary Art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2.   </w:t>
        <w:tab/>
        <w:t xml:space="preserve">Nancy A. Teves                  </w:t>
        <w:tab/>
        <w:t xml:space="preserve">Secondary ESL, English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tab/>
        <w:t xml:space="preserve">Portuguese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3.   </w:t>
        <w:tab/>
        <w:t xml:space="preserve">Victoria  J. Alves               </w:t>
        <w:tab/>
        <w:t xml:space="preserve">General                                </w:t>
        <w:tab/>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4.   </w:t>
        <w:tab/>
        <w:t xml:space="preserve">Jeannie W. Salomon         </w:t>
        <w:tab/>
        <w:t xml:space="preserve">General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   </w:t>
        <w:tab/>
      </w:r>
      <w:r w:rsidDel="00000000" w:rsidR="00000000" w:rsidRPr="00000000">
        <w:rPr>
          <w:rFonts w:ascii="Domine" w:cs="Domine" w:eastAsia="Domine" w:hAnsi="Domine"/>
          <w:b w:val="1"/>
          <w:sz w:val="22"/>
          <w:szCs w:val="22"/>
          <w:u w:val="single"/>
          <w:rtl w:val="0"/>
        </w:rPr>
        <w:t xml:space="preserve">CLASSIFIED SUBSTITUTES</w:t>
      </w:r>
      <w:r w:rsidDel="00000000" w:rsidR="00000000" w:rsidRPr="00000000">
        <w:rPr>
          <w:rFonts w:ascii="Domine" w:cs="Domine" w:eastAsia="Domine" w:hAnsi="Domine"/>
          <w:b w:val="1"/>
          <w:sz w:val="22"/>
          <w:szCs w:val="22"/>
          <w:rtl w:val="0"/>
        </w:rPr>
        <w:t xml:space="preserve">:  That the School Committee confirm the recommendation of the Superintendent to place on file in the office of the Superintendent the following applications for classified substitutes pending satisfactory completion of pre-employment requirements: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SECRETARIAL</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   </w:t>
        <w:tab/>
        <w:t xml:space="preserve">Mary Beth Tabor</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CUSTODIAN/MAINTENANCE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2.   </w:t>
        <w:tab/>
        <w:t xml:space="preserve">Charles R. Rupp Jr.</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F.   </w:t>
        <w:tab/>
      </w:r>
      <w:r w:rsidDel="00000000" w:rsidR="00000000" w:rsidRPr="00000000">
        <w:rPr>
          <w:rFonts w:ascii="Domine" w:cs="Domine" w:eastAsia="Domine" w:hAnsi="Domine"/>
          <w:b w:val="1"/>
          <w:sz w:val="22"/>
          <w:szCs w:val="22"/>
          <w:u w:val="single"/>
          <w:rtl w:val="0"/>
        </w:rPr>
        <w:t xml:space="preserve">LEAVES OF ABSENCE</w:t>
      </w:r>
      <w:r w:rsidDel="00000000" w:rsidR="00000000" w:rsidRPr="00000000">
        <w:rPr>
          <w:rFonts w:ascii="Domine" w:cs="Domine" w:eastAsia="Domine" w:hAnsi="Domine"/>
          <w:b w:val="1"/>
          <w:sz w:val="22"/>
          <w:szCs w:val="22"/>
          <w:rtl w:val="0"/>
        </w:rPr>
        <w:t xml:space="preserve">:  That the School Committee confirm the recommendation of the Superintendent to grant leave of absence for an Elementary Teacher as follows: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   </w:t>
        <w:tab/>
        <w:t xml:space="preserve">Jennifer R. Cotoia                    </w:t>
        <w:tab/>
        <w:t xml:space="preserve">Grade 4 Teacher –  Colt Andrews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School</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May 1, 2018 for up to</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13 weeks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Maternity leave in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Article 21,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Section L1 of the Master</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Agreement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2.   </w:t>
        <w:tab/>
        <w:t xml:space="preserve">Jennifer R. Cotoia                    </w:t>
        <w:tab/>
        <w:t xml:space="preserve">Grade 4 Teacher – Colt Andrews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School</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Parental leave in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Article 21, Section L2 of the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Master Agreement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Upon completion of Maternity Leave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Through the end of the 2017-18</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school year</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G.  </w:t>
        <w:tab/>
      </w:r>
      <w:r w:rsidDel="00000000" w:rsidR="00000000" w:rsidRPr="00000000">
        <w:rPr>
          <w:rFonts w:ascii="Domine" w:cs="Domine" w:eastAsia="Domine" w:hAnsi="Domine"/>
          <w:b w:val="1"/>
          <w:sz w:val="22"/>
          <w:szCs w:val="22"/>
          <w:u w:val="single"/>
          <w:rtl w:val="0"/>
        </w:rPr>
        <w:t xml:space="preserve">RESIGNATIONS/RETIREMENTS</w:t>
      </w:r>
      <w:r w:rsidDel="00000000" w:rsidR="00000000" w:rsidRPr="00000000">
        <w:rPr>
          <w:rFonts w:ascii="Domine" w:cs="Domine" w:eastAsia="Domine" w:hAnsi="Domine"/>
          <w:b w:val="1"/>
          <w:sz w:val="22"/>
          <w:szCs w:val="22"/>
          <w:rtl w:val="0"/>
        </w:rPr>
        <w:t xml:space="preserve">:  That the School Committee confirm the recommendation of the Superintendent to accept the resignations of Pauline A. Silva from the position of Director of Administration and Finance and Valerie A. Chaves from the position of Secretary, Pupil Personnel Services as listed below:</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1.   </w:t>
        <w:tab/>
        <w:t xml:space="preserve">Pauline A. Silva                        </w:t>
        <w:tab/>
        <w:t xml:space="preserve">Director of Administration and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Finance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June 30, 2018</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Retirement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2.   </w:t>
        <w:tab/>
        <w:t xml:space="preserve">Valerie A. Chaves                     </w:t>
        <w:tab/>
        <w:t xml:space="preserve">Secretary – Pupil Personnel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Services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Effective</w:t>
      </w:r>
      <w:r w:rsidDel="00000000" w:rsidR="00000000" w:rsidRPr="00000000">
        <w:rPr>
          <w:rFonts w:ascii="Domine" w:cs="Domine" w:eastAsia="Domine" w:hAnsi="Domine"/>
          <w:b w:val="1"/>
          <w:sz w:val="22"/>
          <w:szCs w:val="22"/>
          <w:rtl w:val="0"/>
        </w:rPr>
        <w:t xml:space="preserve">:  April 10, 2018</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tab/>
      </w:r>
      <w:r w:rsidDel="00000000" w:rsidR="00000000" w:rsidRPr="00000000">
        <w:rPr>
          <w:rFonts w:ascii="Domine" w:cs="Domine" w:eastAsia="Domine" w:hAnsi="Domine"/>
          <w:b w:val="1"/>
          <w:sz w:val="22"/>
          <w:szCs w:val="22"/>
          <w:u w:val="single"/>
          <w:rtl w:val="0"/>
        </w:rPr>
        <w:t xml:space="preserve">Reason</w:t>
      </w:r>
      <w:r w:rsidDel="00000000" w:rsidR="00000000" w:rsidRPr="00000000">
        <w:rPr>
          <w:rFonts w:ascii="Domine" w:cs="Domine" w:eastAsia="Domine" w:hAnsi="Domine"/>
          <w:b w:val="1"/>
          <w:sz w:val="22"/>
          <w:szCs w:val="22"/>
          <w:rtl w:val="0"/>
        </w:rPr>
        <w:t xml:space="preserve">:   Retirement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recognized the retirement of Mrs. Pauline  Silva, Director of Administration and Finance.  He offered words of appreciation for her many years of service and commended Mrs. Silva for the phenomenal job she has done throughout her career with the Bristol Warren Regional School District.  He stated that the District will experience a tremendous loss with her retirement.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 work Mrs. Silva has done over the years has been incredible.  He read several letters of appreciation that were sent on behalf of Mrs. Silva many years ago and commented that the acknowledgements shared then are just as true today.   Dr. Andrade thanked Mrs. Silva for her years of service and also thanked her both professionally and personally.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8-06</w:t>
      </w:r>
      <w:r w:rsidDel="00000000" w:rsidR="00000000" w:rsidRPr="00000000">
        <w:rPr>
          <w:rFonts w:ascii="Domine" w:cs="Domine" w:eastAsia="Domine" w:hAnsi="Domine"/>
          <w:sz w:val="22"/>
          <w:szCs w:val="22"/>
          <w:rtl w:val="0"/>
        </w:rPr>
        <w:t xml:space="preserve">:  That the School Committee, upon the recommendation of the Superintendent, approve the request of three (3) families to homeschool their children for the 2017-2018 school year, adhering to all requirements as set forth by the Bristol Warren Regional School District.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homeschool requests; seconded by Mrs. Campbell.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asked whether these families just moved into the District.  Dr. Andrade responded on the status of each of the families.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on a curriculum that was listed for one of the families.  Mrs. Sanna responded that the curriculum represents an online program.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Mrs. McBride dissenting.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#S2018-07</w:t>
      </w:r>
      <w:r w:rsidDel="00000000" w:rsidR="00000000" w:rsidRPr="00000000">
        <w:rPr>
          <w:rFonts w:ascii="Domine" w:cs="Domine" w:eastAsia="Domine" w:hAnsi="Domine"/>
          <w:sz w:val="22"/>
          <w:szCs w:val="22"/>
          <w:rtl w:val="0"/>
        </w:rPr>
        <w:t xml:space="preserve">:  That the School Committee, upon the recommendation of the Superintendent, and supported by the Budget/Facilities  Subcommittee, approve the MHHS Environmental Club’s initiative to replace all plastic utensils with metal utensils; to be implemented first at the high school and then reviewed for subsequent implementation at the middle school and elementary schools.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MHHS Environmental Club’s initiative to replace all plastic utensils with metal utensils; to be implemented first at the high school and then reviewed for subsequent implementation at the middle school and elementary schools; seconded by Mrs. McBride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the MHHS Environmental Club students came before the Budget/Facilities Subcommittee at the last subcommittee meeting where club memberse gave an amazing presentation.  She added that the presentation included all the facts, figures and goals to implement the metal utensil initiative.  Mrs. McBride stated that she was very impressed with this young group of people.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a question about the total cost of the metal utensils.  He also asked whether those utensils will get discarded.  Mrs. McBride responded that in the initial phase, the metal forks and spoons must first be purchased along with special buckets to retrieve the forks and spoons.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stated that the costs quoted for implementing the use of metal utensils is about a year and a half old and that she is in the process of updating those figures.  She added that the new numbers will  not be substantially different.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commended the MHHS Environmental club for their excellent work in moving forward to preserve the planet and making the planet safer for everyone.  Mr. Ramos asked for clarification regarding the first phase and subsequent phases.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there is not a timeline in place for the subsequent phases.  She added that the first phase will be a trial period to determine how the use of metal utensils works and their impact.</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it was his understanding that eventually metal utensils will be used at the middle school and elementary schools.  He asked for clarification on whether use of metal would move on to plates.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responded that the primary concern is utensils and there are no plans to move on to metal plates.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offered further clarification that as the metal utensil conversation evolved during the Budget/Facilities Subcommittee Meeting, a suggestion was made that if the initiative works well at the high school, the Subcommittee look into using metal utensils for the other schools.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whether there was a start date.  Mrs. McBride responded that the implementation of using metal utensils will start as soon as Mrs. Silva can provide the updated numbers and complete the paperwork.  Mrs. McBride commented the start date could be as soon as next month.</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asked whether the District will be working with Chartwells regarding this change.  Mrs. Silva responded that they are looking to meet with Chartwells District Manager as soon he returns.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what will happen to the plasticware already purchased for the high school.  Mrs. Silva responded that it will be used at the middle school and elementary school.</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#S2018-08</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Dual and Concurrent Enrollment Policy (IGBC).</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first reading of the Dual and Concurrent Enrollment Policy; seconded by Mrs. McBride.</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Campbell commented that “Exhibit A” will be removed from all pages except the Dual Enrollment Request Form.</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a Policy &amp; Curriculum Subcommittee member to summarize what is being proposed and the reasons for the changes.</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responded that the Dual and Concurrent Enrollment Policy is already in place.   The policy was revisited when the high school noticed parts of the document that needed to be changed to make it a better functioning policy.  Several changes also came down from the Rhode Island Department of Education (RIDE) which impacted the policy.</w:t>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there will be a Joint Finance Committee Meeting on Thursday, January 25, 2018 at 7 p.m. in the Mt.  Hope High School Cafeteria.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next Budget/Facilities Subcommittee meeting will cover those areas necessary to prepare for the budget request which will kk,,be presented at the Joint Finance Committee meeting in March.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invited everyone to attend this Thursday’s Joint Finance Committee Meeting where the primary focus will be a review of the District’s budget process, a break down of primary funding categories, impact of the funding formula and to field questions the JFC members may have on budget development.  Dr. Andrade added that Thursday’s Joint Finance Committee meeting will be primarily informational.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Policy &amp; Curriculum Subcommittee Meeting will be Monday, February 5, 2018 at 6 p.m. in the Oliver Administration Building.  Everyone is welcome.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agenda has yet to be determined.  She commented that preliminary discussions will most likely begin regarding a policy on suspicion of sexual abuse.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there was nothing new to report.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next Wellness Committee meeting will take place on Tuesday, February 6th at 7 p.m. at the Hugh Cole School in the COZ conference room; agenda to be determined.  Mr. Ramos closed by stating that everyone is welcome to attend.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Accolades originally scheduled for this evening will be rescheduled for the February School Committee Workshop to be held in two weeks.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7:27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7:27</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1"/>
      <w:bookmarkEnd w:id="1"/>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2"/>
      <w:bookmarkEnd w:id="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3"/>
      <w:bookmarkEnd w:id="3"/>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4"/>
      <w:bookmarkEnd w:id="4"/>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5"/>
      <w:bookmarkEnd w:id="5"/>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6"/>
      <w:bookmarkEnd w:id="6"/>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January 22, 2018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