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BRISTOL WARREN REGIONAL SCHOOL DISTRICT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POLICY AND CURRICULUM SUBCOMMITTEE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Monday, October 07, 2019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6:00 p.m.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Oliver Administration Building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151 State Street, Bristol, RI 02809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0E">
      <w:p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APPROVAL OF MINUTES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263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Approve minutes from August 05, 2019 meeting.</w:t>
      </w:r>
    </w:p>
    <w:p w:rsidR="00000000" w:rsidDel="00000000" w:rsidP="00000000" w:rsidRDefault="00000000" w:rsidRPr="00000000" w14:paraId="00000012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ACTION/DISCUSSION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1983" w:hanging="1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Health and Wellness Policy (JHCG) Updated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1983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Code of Conduct (Draft) and Associated Policies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1983" w:hanging="18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Professional Staff (GC) Associated Policies Discussion</w:t>
      </w:r>
    </w:p>
    <w:p w:rsidR="00000000" w:rsidDel="00000000" w:rsidP="00000000" w:rsidRDefault="00000000" w:rsidRPr="00000000" w14:paraId="00000018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SUBCOMMITTEE COMMENTS</w:t>
      </w:r>
    </w:p>
    <w:p w:rsidR="00000000" w:rsidDel="00000000" w:rsidP="00000000" w:rsidRDefault="00000000" w:rsidRPr="00000000" w14:paraId="0000001B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E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Carly Reich, Chair</w:t>
      </w:r>
    </w:p>
    <w:p w:rsidR="00000000" w:rsidDel="00000000" w:rsidP="00000000" w:rsidRDefault="00000000" w:rsidRPr="00000000" w14:paraId="00000021">
      <w:pPr>
        <w:ind w:left="3600" w:right="-54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Policy &amp; Curriculum Subcommittee of the</w:t>
      </w:r>
    </w:p>
    <w:p w:rsidR="00000000" w:rsidDel="00000000" w:rsidP="00000000" w:rsidRDefault="00000000" w:rsidRPr="00000000" w14:paraId="00000022">
      <w:pPr>
        <w:ind w:left="3600" w:right="-54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Bristol Warren Regional School Committee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29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Individuals requesting interpreter services for the hearing impaired or handicapped access must call 253-4000 x5103 seventy-two (72) hours in advance of the meeting.  Rhode Island Relay number 1-800-222-1205 (TTY).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Posted: October 03, 2019</w:t>
      </w:r>
    </w:p>
    <w:sectPr>
      <w:headerReference r:id="rId7" w:type="default"/>
      <w:footerReference r:id="rId8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sz w:val="48"/>
        <w:szCs w:val="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903" w:hanging="720"/>
      </w:pPr>
      <w:rPr/>
    </w:lvl>
    <w:lvl w:ilvl="1">
      <w:start w:val="1"/>
      <w:numFmt w:val="upperLetter"/>
      <w:lvlText w:val="%2."/>
      <w:lvlJc w:val="left"/>
      <w:pPr>
        <w:ind w:left="1263" w:hanging="360"/>
      </w:pPr>
      <w:rPr/>
    </w:lvl>
    <w:lvl w:ilvl="2">
      <w:start w:val="1"/>
      <w:numFmt w:val="decimal"/>
      <w:lvlText w:val="%3."/>
      <w:lvlJc w:val="left"/>
      <w:pPr>
        <w:ind w:left="1983" w:hanging="180"/>
      </w:pPr>
      <w:rPr/>
    </w:lvl>
    <w:lvl w:ilvl="3">
      <w:start w:val="1"/>
      <w:numFmt w:val="lowerLetter"/>
      <w:lvlText w:val="%4)"/>
      <w:lvlJc w:val="left"/>
      <w:pPr>
        <w:ind w:left="2703" w:hanging="360"/>
      </w:pPr>
      <w:rPr/>
    </w:lvl>
    <w:lvl w:ilvl="4">
      <w:start w:val="1"/>
      <w:numFmt w:val="decimal"/>
      <w:lvlText w:val="(%5)"/>
      <w:lvlJc w:val="left"/>
      <w:pPr>
        <w:ind w:left="3423" w:hanging="360"/>
      </w:pPr>
      <w:rPr/>
    </w:lvl>
    <w:lvl w:ilvl="5">
      <w:start w:val="1"/>
      <w:numFmt w:val="lowerLetter"/>
      <w:lvlText w:val="(%6)"/>
      <w:lvlJc w:val="left"/>
      <w:pPr>
        <w:ind w:left="4143" w:hanging="180"/>
      </w:pPr>
      <w:rPr/>
    </w:lvl>
    <w:lvl w:ilvl="6">
      <w:start w:val="1"/>
      <w:numFmt w:val="lowerRoman"/>
      <w:lvlText w:val="(%7)"/>
      <w:lvlJc w:val="right"/>
      <w:pPr>
        <w:ind w:left="4863" w:hanging="360"/>
      </w:pPr>
      <w:rPr/>
    </w:lvl>
    <w:lvl w:ilvl="7">
      <w:start w:val="1"/>
      <w:numFmt w:val="lowerLetter"/>
      <w:lvlText w:val="(%8)"/>
      <w:lvlJc w:val="left"/>
      <w:pPr>
        <w:ind w:left="5583" w:hanging="360"/>
      </w:pPr>
      <w:rPr/>
    </w:lvl>
    <w:lvl w:ilvl="8">
      <w:start w:val="1"/>
      <w:numFmt w:val="lowerRoman"/>
      <w:lvlText w:val="(%9)"/>
      <w:lvlJc w:val="right"/>
      <w:pPr>
        <w:ind w:left="630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BDLC8dANrg+OSEsK3+SZk8I2w==">AMUW2mWLqGSnBuBtEZSlJvtSseK2xrMaorPQ7RQu/XjDN/hJOEbopRWYy0zbJco9r39TPU4+ox4TowoenMR50JKGjtZOF+ycmZXrBNbufHgwDGU47wpaDzHCt0yQUPtSFRopb3YzUPWs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