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BRISTOL WARREN REGIONAL SCHOOL DISTRICT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POLICY AND CURRICULUM SUBCOMMITTEE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Monday, November 04, 2019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6:00 p.m.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Oliver Administration Building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151 State Street, Bristol, RI 02809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APPROVAL OF MINUTES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263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Approve minutes from October 07, 2019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ACTION/DISCUSSION ITEM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1980" w:hanging="54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Code of Conduct (Draft) and Associated Policies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1980" w:hanging="54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Health and Wellness Policy Updated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19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Carly Reich, Chair</w:t>
      </w:r>
    </w:p>
    <w:p w:rsidR="00000000" w:rsidDel="00000000" w:rsidP="00000000" w:rsidRDefault="00000000" w:rsidRPr="00000000" w14:paraId="00000021">
      <w:pPr>
        <w:ind w:left="3600" w:right="-54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Policy &amp; Curriculum Subcommittee of the</w:t>
      </w:r>
    </w:p>
    <w:p w:rsidR="00000000" w:rsidDel="00000000" w:rsidP="00000000" w:rsidRDefault="00000000" w:rsidRPr="00000000" w14:paraId="00000022">
      <w:pPr>
        <w:ind w:left="3600" w:right="-54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Bristol Warren Regional School Committee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29">
      <w:pPr>
        <w:ind w:left="-720" w:right="-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Individuals requesting interpreter services for the hearing impaired or handicapped access must call 253-4000 x5103 seventy-two (72) hours in advance of the meeting.  Rhode Island Relay number 1-800-222-1205 (TTY).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Posted: October 31, 2019</w:t>
      </w:r>
    </w:p>
    <w:sectPr>
      <w:headerReference r:id="rId7" w:type="default"/>
      <w:footerReference r:id="rId8" w:type="default"/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sz w:val="48"/>
        <w:szCs w:val="4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903" w:hanging="720"/>
      </w:pPr>
      <w:rPr/>
    </w:lvl>
    <w:lvl w:ilvl="1">
      <w:start w:val="1"/>
      <w:numFmt w:val="upperLetter"/>
      <w:lvlText w:val="%2."/>
      <w:lvlJc w:val="left"/>
      <w:pPr>
        <w:ind w:left="1263" w:hanging="360"/>
      </w:pPr>
      <w:rPr/>
    </w:lvl>
    <w:lvl w:ilvl="2">
      <w:start w:val="1"/>
      <w:numFmt w:val="decimal"/>
      <w:lvlText w:val="%3."/>
      <w:lvlJc w:val="left"/>
      <w:pPr>
        <w:ind w:left="1980" w:hanging="540"/>
      </w:pPr>
      <w:rPr/>
    </w:lvl>
    <w:lvl w:ilvl="3">
      <w:start w:val="1"/>
      <w:numFmt w:val="lowerLetter"/>
      <w:lvlText w:val="%4)"/>
      <w:lvlJc w:val="left"/>
      <w:pPr>
        <w:ind w:left="2703" w:hanging="360"/>
      </w:pPr>
      <w:rPr/>
    </w:lvl>
    <w:lvl w:ilvl="4">
      <w:start w:val="1"/>
      <w:numFmt w:val="decimal"/>
      <w:lvlText w:val="(%5)"/>
      <w:lvlJc w:val="left"/>
      <w:pPr>
        <w:ind w:left="3423" w:hanging="360"/>
      </w:pPr>
      <w:rPr/>
    </w:lvl>
    <w:lvl w:ilvl="5">
      <w:start w:val="1"/>
      <w:numFmt w:val="lowerLetter"/>
      <w:lvlText w:val="(%6)"/>
      <w:lvlJc w:val="left"/>
      <w:pPr>
        <w:ind w:left="4143" w:hanging="180"/>
      </w:pPr>
      <w:rPr/>
    </w:lvl>
    <w:lvl w:ilvl="6">
      <w:start w:val="1"/>
      <w:numFmt w:val="lowerRoman"/>
      <w:lvlText w:val="(%7)"/>
      <w:lvlJc w:val="right"/>
      <w:pPr>
        <w:ind w:left="4863" w:hanging="360"/>
      </w:pPr>
      <w:rPr/>
    </w:lvl>
    <w:lvl w:ilvl="7">
      <w:start w:val="1"/>
      <w:numFmt w:val="lowerLetter"/>
      <w:lvlText w:val="(%8)"/>
      <w:lvlJc w:val="left"/>
      <w:pPr>
        <w:ind w:left="5583" w:hanging="360"/>
      </w:pPr>
      <w:rPr/>
    </w:lvl>
    <w:lvl w:ilvl="8">
      <w:start w:val="1"/>
      <w:numFmt w:val="lowerRoman"/>
      <w:lvlText w:val="(%9)"/>
      <w:lvlJc w:val="right"/>
      <w:pPr>
        <w:ind w:left="6303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 New Roman" w:cs="Times New Roman" w:eastAsia="Times New Roman" w:hAnsi="Times New Roman"/>
      <w:b w:val="0"/>
      <w:color w:val="000000"/>
      <w:sz w:val="24"/>
      <w:szCs w:val="24"/>
      <w:u w:val="no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lBf48GsLjItaMQwBjtIcmQKpeQ==">AMUW2mVSXdXRT9W1yNgakmgnf3vP0qxfziDx6pRtAtxDfgCjiF24pSlEddOPLl5VsBRl/BvPOoY2GINlJ3HZoR+71QcnoRiFVO2w8I/hs+LODETEBlSqmc3z3mHuQs8GMvQ8z4Zg/2Sp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