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4B" w:rsidRDefault="0033204B" w:rsidP="0033204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04B" w:rsidRPr="00671999" w:rsidRDefault="0033204B" w:rsidP="003320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04B" w:rsidRPr="00671999" w:rsidRDefault="0033204B" w:rsidP="003320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33204B" w:rsidRPr="00671999" w:rsidRDefault="0033204B" w:rsidP="0033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33204B" w:rsidRDefault="0033204B" w:rsidP="003320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204B" w:rsidRPr="00671999" w:rsidRDefault="0033204B" w:rsidP="003320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5" w:history="1">
        <w:r w:rsidRPr="00B9589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33204B" w:rsidRDefault="0033204B" w:rsidP="0033204B">
      <w:pPr>
        <w:tabs>
          <w:tab w:val="left" w:pos="3670"/>
          <w:tab w:val="center" w:pos="468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3204B" w:rsidRPr="00AB66FE" w:rsidRDefault="0033204B" w:rsidP="0033204B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January 12, 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9:00am</w:t>
      </w:r>
    </w:p>
    <w:p w:rsidR="0033204B" w:rsidRPr="00AB66FE" w:rsidRDefault="0033204B" w:rsidP="0033204B">
      <w:pPr>
        <w:spacing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204B" w:rsidRPr="00AB66FE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Call to Order</w:t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  <w:t>Fields</w:t>
      </w:r>
    </w:p>
    <w:p w:rsidR="0033204B" w:rsidRPr="00B54946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:rsidR="0033204B" w:rsidRPr="00B54946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 and Establishment of Quorum</w:t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Wright-Moore</w:t>
      </w:r>
    </w:p>
    <w:p w:rsidR="0033204B" w:rsidRPr="00AB66FE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Consent Agenda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33204B" w:rsidRPr="00AB66FE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33204B" w:rsidRPr="00AB66FE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>
        <w:rPr>
          <w:rFonts w:ascii="Times New Roman" w:eastAsia="Calibri" w:hAnsi="Times New Roman" w:cs="Times New Roman"/>
        </w:rPr>
        <w:t>December</w:t>
      </w:r>
      <w:r>
        <w:rPr>
          <w:rFonts w:ascii="Times New Roman" w:eastAsia="Calibri" w:hAnsi="Times New Roman" w:cs="Times New Roman"/>
        </w:rPr>
        <w:t xml:space="preserve"> 2021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33204B" w:rsidRDefault="0033204B" w:rsidP="003320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December </w:t>
      </w:r>
      <w:r>
        <w:rPr>
          <w:rFonts w:ascii="Times New Roman" w:eastAsia="Calibri" w:hAnsi="Times New Roman" w:cs="Times New Roman"/>
        </w:rPr>
        <w:t xml:space="preserve">2021 Financial Reports (Information)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  <w:r>
        <w:rPr>
          <w:rFonts w:ascii="Times New Roman" w:eastAsia="Calibri" w:hAnsi="Times New Roman" w:cs="Times New Roman"/>
        </w:rPr>
        <w:t>/Hopkins (Prestige)</w:t>
      </w:r>
    </w:p>
    <w:p w:rsidR="0033204B" w:rsidRPr="008F0FD7" w:rsidRDefault="0033204B" w:rsidP="003320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890EA9">
        <w:rPr>
          <w:rFonts w:ascii="Times New Roman" w:eastAsia="Calibri" w:hAnsi="Times New Roman" w:cs="Times New Roman"/>
        </w:rPr>
        <w:t>New Business</w:t>
      </w:r>
      <w:r w:rsidRPr="008A7EA5">
        <w:rPr>
          <w:rFonts w:ascii="Times New Roman" w:eastAsia="Calibri" w:hAnsi="Times New Roman" w:cs="Times New Roman"/>
        </w:rPr>
        <w:tab/>
      </w:r>
    </w:p>
    <w:p w:rsidR="0033204B" w:rsidRDefault="0033204B" w:rsidP="0033204B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One-time Retention Payment for Employees (Action)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</w:p>
    <w:p w:rsidR="0033204B" w:rsidRDefault="0033204B" w:rsidP="0033204B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School Goals</w:t>
      </w:r>
      <w:r>
        <w:rPr>
          <w:rFonts w:ascii="Times New Roman" w:eastAsia="Calibri" w:hAnsi="Times New Roman" w:cs="Times New Roman"/>
        </w:rPr>
        <w:t xml:space="preserve">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</w:p>
    <w:p w:rsidR="0033204B" w:rsidRPr="0033204B" w:rsidRDefault="0033204B" w:rsidP="0033204B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School Updates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33204B" w:rsidRDefault="0033204B" w:rsidP="003320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79089A">
        <w:rPr>
          <w:rFonts w:ascii="Times New Roman" w:eastAsia="Calibri" w:hAnsi="Times New Roman" w:cs="Times New Roman"/>
        </w:rPr>
        <w:t>Old Business</w:t>
      </w:r>
    </w:p>
    <w:p w:rsidR="0033204B" w:rsidRPr="00456285" w:rsidRDefault="0033204B" w:rsidP="0033204B">
      <w:pPr>
        <w:spacing w:after="0" w:line="240" w:lineRule="auto"/>
        <w:rPr>
          <w:rFonts w:ascii="Times New Roman" w:eastAsia="Calibri" w:hAnsi="Times New Roman" w:cs="Times New Roman"/>
        </w:rPr>
      </w:pPr>
      <w:r w:rsidRPr="00456285">
        <w:rPr>
          <w:rFonts w:ascii="Times New Roman" w:eastAsia="Calibri" w:hAnsi="Times New Roman" w:cs="Times New Roman"/>
        </w:rPr>
        <w:tab/>
      </w:r>
      <w:r w:rsidRPr="00456285">
        <w:rPr>
          <w:rFonts w:ascii="Times New Roman" w:eastAsia="Calibri" w:hAnsi="Times New Roman" w:cs="Times New Roman"/>
        </w:rPr>
        <w:tab/>
      </w:r>
      <w:r w:rsidRPr="00456285">
        <w:rPr>
          <w:rFonts w:ascii="Times New Roman" w:eastAsia="Calibri" w:hAnsi="Times New Roman" w:cs="Times New Roman"/>
        </w:rPr>
        <w:tab/>
      </w:r>
      <w:r w:rsidRPr="00456285">
        <w:rPr>
          <w:rFonts w:ascii="Times New Roman" w:eastAsia="Calibri" w:hAnsi="Times New Roman" w:cs="Times New Roman"/>
        </w:rPr>
        <w:tab/>
      </w:r>
      <w:r w:rsidRPr="00456285">
        <w:rPr>
          <w:rFonts w:ascii="Times New Roman" w:eastAsia="Calibri" w:hAnsi="Times New Roman" w:cs="Times New Roman"/>
        </w:rPr>
        <w:tab/>
      </w:r>
      <w:r w:rsidRPr="00456285">
        <w:rPr>
          <w:rFonts w:ascii="Times New Roman" w:eastAsia="Calibri" w:hAnsi="Times New Roman" w:cs="Times New Roman"/>
        </w:rPr>
        <w:tab/>
        <w:t xml:space="preserve"> </w:t>
      </w:r>
    </w:p>
    <w:p w:rsidR="0033204B" w:rsidRPr="00890EA9" w:rsidRDefault="0033204B" w:rsidP="003320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Adjournment</w:t>
      </w:r>
    </w:p>
    <w:p w:rsidR="0033204B" w:rsidRDefault="0033204B" w:rsidP="0033204B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33204B" w:rsidRDefault="0033204B" w:rsidP="0033204B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February 9, 2022</w:t>
      </w:r>
      <w:bookmarkStart w:id="0" w:name="_GoBack"/>
      <w:bookmarkEnd w:id="0"/>
    </w:p>
    <w:p w:rsidR="0033204B" w:rsidRDefault="0033204B" w:rsidP="0033204B"/>
    <w:p w:rsidR="0033204B" w:rsidRDefault="0033204B" w:rsidP="0033204B"/>
    <w:p w:rsidR="006E2C2F" w:rsidRDefault="00EF463C"/>
    <w:sectPr w:rsidR="006E2C2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EF463C" w:rsidP="0084772C">
    <w:pPr>
      <w:tabs>
        <w:tab w:val="left" w:pos="720"/>
        <w:tab w:val="left" w:pos="900"/>
        <w:tab w:val="left" w:pos="1440"/>
      </w:tabs>
      <w:jc w:val="both"/>
      <w:rPr>
        <w:rFonts w:cs="Arial"/>
      </w:rPr>
    </w:pPr>
    <w:r>
      <w:t xml:space="preserve">*Public Comments Guidelines: </w:t>
    </w:r>
    <w:r>
      <w:rPr>
        <w:rFonts w:cs="Arial"/>
      </w:rPr>
      <w:t xml:space="preserve">Each speaker has two minutes. Speakers may not ask questions of Board Members. Board Members may not engage speakers in discussion. Disruptive behavior is not permitted. Personal </w:t>
    </w:r>
    <w:r>
      <w:rPr>
        <w:rFonts w:cs="Arial"/>
      </w:rPr>
      <w:t>attacks aimed at ROMC students or personnel are not permitted.</w:t>
    </w:r>
  </w:p>
  <w:p w:rsidR="0084772C" w:rsidRDefault="00EF463C">
    <w:pPr>
      <w:pStyle w:val="Footer1"/>
    </w:pPr>
  </w:p>
  <w:p w:rsidR="0084772C" w:rsidRDefault="00EF463C">
    <w:pPr>
      <w:pStyle w:val="Footer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EF463C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4" o:spid="_x0000_s1025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EF463C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5" o:spid="_x0000_s1026" type="#_x0000_t75" style="position:absolute;margin-left:2.35pt;margin-top:35.95pt;width:467.95pt;height:536.95pt;z-index:-251658240;mso-position-horizontal-relative:margin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EF463C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3" o:spid="_x0000_s1027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774"/>
    <w:multiLevelType w:val="hybridMultilevel"/>
    <w:tmpl w:val="F5E61586"/>
    <w:lvl w:ilvl="0" w:tplc="3BF8F5D4">
      <w:start w:val="1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C4E85"/>
    <w:multiLevelType w:val="hybridMultilevel"/>
    <w:tmpl w:val="429476AE"/>
    <w:lvl w:ilvl="0" w:tplc="8170255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4B"/>
    <w:rsid w:val="000944C5"/>
    <w:rsid w:val="0033204B"/>
    <w:rsid w:val="00781EAC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13A1B"/>
  <w15:chartTrackingRefBased/>
  <w15:docId w15:val="{B1FC252F-1802-431F-8B44-6434669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3204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3204B"/>
  </w:style>
  <w:style w:type="paragraph" w:styleId="ListParagraph">
    <w:name w:val="List Paragraph"/>
    <w:basedOn w:val="Normal"/>
    <w:uiPriority w:val="34"/>
    <w:qFormat/>
    <w:rsid w:val="00332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4B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3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3204B"/>
  </w:style>
  <w:style w:type="paragraph" w:styleId="Footer">
    <w:name w:val="footer"/>
    <w:basedOn w:val="Normal"/>
    <w:link w:val="FooterChar1"/>
    <w:uiPriority w:val="99"/>
    <w:semiHidden/>
    <w:unhideWhenUsed/>
    <w:rsid w:val="003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3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Erica.fields@richlandon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2</cp:revision>
  <dcterms:created xsi:type="dcterms:W3CDTF">2022-01-07T17:14:00Z</dcterms:created>
  <dcterms:modified xsi:type="dcterms:W3CDTF">2022-01-07T20:19:00Z</dcterms:modified>
</cp:coreProperties>
</file>