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B748" w14:textId="77777777" w:rsidR="00E52E4F" w:rsidRPr="00671999" w:rsidRDefault="00E52E4F" w:rsidP="00E52E4F">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14:paraId="295129F0" w14:textId="77777777" w:rsidR="00E52E4F" w:rsidRPr="00671999" w:rsidRDefault="00E52E4F" w:rsidP="00E52E4F">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14:paraId="29C29B6E" w14:textId="5058A0D8" w:rsidR="00E52E4F" w:rsidRDefault="00E52E4F" w:rsidP="00E52E4F">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sidR="009A76EA">
        <w:rPr>
          <w:rFonts w:ascii="Times New Roman" w:eastAsia="Calibri" w:hAnsi="Times New Roman" w:cs="Times New Roman"/>
          <w:b/>
          <w:sz w:val="24"/>
          <w:szCs w:val="24"/>
        </w:rPr>
        <w:t>Microsoft</w:t>
      </w:r>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14:paraId="29D18A21" w14:textId="086F30FB" w:rsidR="00E52E4F" w:rsidRDefault="00E52E4F" w:rsidP="00E52E4F">
      <w:pPr>
        <w:jc w:val="center"/>
        <w:rPr>
          <w:rFonts w:ascii="Times New Roman" w:eastAsia="Calibri" w:hAnsi="Times New Roman" w:cs="Times New Roman"/>
          <w:b/>
        </w:rPr>
      </w:pPr>
      <w:r w:rsidRPr="007677FB">
        <w:rPr>
          <w:rFonts w:ascii="Times New Roman" w:eastAsia="Calibri" w:hAnsi="Times New Roman" w:cs="Times New Roman"/>
          <w:b/>
        </w:rPr>
        <w:t xml:space="preserve">Email </w:t>
      </w:r>
      <w:hyperlink r:id="rId5" w:history="1">
        <w:r w:rsidRPr="007677FB">
          <w:rPr>
            <w:rStyle w:val="Hyperlink"/>
            <w:rFonts w:ascii="Times New Roman" w:eastAsia="Calibri" w:hAnsi="Times New Roman" w:cs="Times New Roman"/>
            <w:b/>
          </w:rPr>
          <w:t>Erica.fields@richlandone.org</w:t>
        </w:r>
      </w:hyperlink>
      <w:r w:rsidRPr="007677FB">
        <w:rPr>
          <w:rFonts w:ascii="Times New Roman" w:eastAsia="Calibri" w:hAnsi="Times New Roman" w:cs="Times New Roman"/>
          <w:b/>
        </w:rPr>
        <w:t xml:space="preserve"> for login details. </w:t>
      </w:r>
    </w:p>
    <w:p w14:paraId="0E2209C2" w14:textId="7825DDBC" w:rsidR="00E52E4F" w:rsidRPr="00E134BD" w:rsidRDefault="00D73F60" w:rsidP="00E134BD">
      <w:pPr>
        <w:jc w:val="center"/>
        <w:rPr>
          <w:rFonts w:ascii="Times New Roman" w:eastAsia="Calibri" w:hAnsi="Times New Roman" w:cs="Times New Roman"/>
          <w:b/>
        </w:rPr>
      </w:pPr>
      <w:r>
        <w:rPr>
          <w:rFonts w:ascii="Times New Roman" w:eastAsia="Calibri" w:hAnsi="Times New Roman" w:cs="Times New Roman"/>
          <w:b/>
        </w:rPr>
        <w:t>April 19, 2023</w:t>
      </w:r>
    </w:p>
    <w:p w14:paraId="4ADD136B" w14:textId="4369E9BF" w:rsidR="00E52E4F" w:rsidRPr="00E134BD" w:rsidRDefault="00E52E4F" w:rsidP="00E52E4F">
      <w:pPr>
        <w:spacing w:line="240" w:lineRule="auto"/>
        <w:rPr>
          <w:rFonts w:ascii="Times New Roman" w:hAnsi="Times New Roman" w:cs="Times New Roman"/>
        </w:rPr>
      </w:pPr>
      <w:r w:rsidRPr="00E134BD">
        <w:rPr>
          <w:rFonts w:ascii="Times New Roman" w:hAnsi="Times New Roman" w:cs="Times New Roman"/>
          <w:b/>
        </w:rPr>
        <w:t xml:space="preserve">Board Members Present:  </w:t>
      </w:r>
      <w:r w:rsidRPr="00E134BD">
        <w:rPr>
          <w:rFonts w:ascii="Times New Roman" w:hAnsi="Times New Roman" w:cs="Times New Roman"/>
        </w:rPr>
        <w:t>Dr. Erica Fields; Dr. Tracy Dunn;</w:t>
      </w:r>
      <w:r w:rsidR="00AD4F83" w:rsidRPr="00E134BD">
        <w:rPr>
          <w:rFonts w:ascii="Times New Roman" w:hAnsi="Times New Roman" w:cs="Times New Roman"/>
        </w:rPr>
        <w:t xml:space="preserve"> Dr. Rob Gilmer; </w:t>
      </w:r>
      <w:r w:rsidR="00B17BED" w:rsidRPr="00E134BD">
        <w:rPr>
          <w:rFonts w:ascii="Times New Roman" w:hAnsi="Times New Roman" w:cs="Times New Roman"/>
        </w:rPr>
        <w:t>Mrs. Beverley Leeper</w:t>
      </w:r>
      <w:r w:rsidRPr="00E134BD">
        <w:rPr>
          <w:rFonts w:ascii="Times New Roman" w:hAnsi="Times New Roman" w:cs="Times New Roman"/>
        </w:rPr>
        <w:t>;</w:t>
      </w:r>
      <w:r w:rsidR="00D73F60" w:rsidRPr="00E134BD">
        <w:rPr>
          <w:rFonts w:ascii="Times New Roman" w:hAnsi="Times New Roman" w:cs="Times New Roman"/>
        </w:rPr>
        <w:t xml:space="preserve"> </w:t>
      </w:r>
      <w:r w:rsidR="00AD4F83" w:rsidRPr="00E134BD">
        <w:rPr>
          <w:rFonts w:ascii="Times New Roman" w:hAnsi="Times New Roman" w:cs="Times New Roman"/>
        </w:rPr>
        <w:t xml:space="preserve">Mrs. </w:t>
      </w:r>
      <w:r w:rsidR="00E165AA" w:rsidRPr="00E134BD">
        <w:rPr>
          <w:rFonts w:ascii="Times New Roman" w:hAnsi="Times New Roman" w:cs="Times New Roman"/>
        </w:rPr>
        <w:t>Tracy Dixon</w:t>
      </w:r>
      <w:r w:rsidR="00197E92" w:rsidRPr="00E134BD">
        <w:rPr>
          <w:rFonts w:ascii="Times New Roman" w:hAnsi="Times New Roman" w:cs="Times New Roman"/>
        </w:rPr>
        <w:t xml:space="preserve"> </w:t>
      </w:r>
      <w:r w:rsidR="00AD4F83" w:rsidRPr="00E134BD">
        <w:rPr>
          <w:rFonts w:ascii="Times New Roman" w:hAnsi="Times New Roman" w:cs="Times New Roman"/>
        </w:rPr>
        <w:t>and Mrs. Sherry Wright Moore</w:t>
      </w:r>
    </w:p>
    <w:p w14:paraId="5F57806D" w14:textId="08823F84" w:rsidR="00E165AA" w:rsidRPr="00E134BD" w:rsidRDefault="00E165AA" w:rsidP="00E52E4F">
      <w:pPr>
        <w:spacing w:line="240" w:lineRule="auto"/>
        <w:rPr>
          <w:rFonts w:ascii="Times New Roman" w:hAnsi="Times New Roman" w:cs="Times New Roman"/>
        </w:rPr>
      </w:pPr>
      <w:r w:rsidRPr="00E134BD">
        <w:rPr>
          <w:rFonts w:ascii="Times New Roman" w:hAnsi="Times New Roman" w:cs="Times New Roman"/>
        </w:rPr>
        <w:t>Board Members</w:t>
      </w:r>
      <w:r w:rsidR="00AE3047" w:rsidRPr="00E134BD">
        <w:rPr>
          <w:rFonts w:ascii="Times New Roman" w:hAnsi="Times New Roman" w:cs="Times New Roman"/>
        </w:rPr>
        <w:t xml:space="preserve"> Absent: </w:t>
      </w:r>
      <w:r w:rsidR="00D73F60" w:rsidRPr="00E134BD">
        <w:rPr>
          <w:rFonts w:ascii="Times New Roman" w:hAnsi="Times New Roman" w:cs="Times New Roman"/>
        </w:rPr>
        <w:t xml:space="preserve">    Mr. Derrah Cassidy</w:t>
      </w:r>
    </w:p>
    <w:p w14:paraId="6B990818" w14:textId="0718CC98" w:rsidR="00E52E4F" w:rsidRPr="00E134BD" w:rsidRDefault="00E52E4F" w:rsidP="00E52E4F">
      <w:pPr>
        <w:spacing w:line="240" w:lineRule="auto"/>
        <w:rPr>
          <w:rFonts w:ascii="Times New Roman" w:hAnsi="Times New Roman" w:cs="Times New Roman"/>
        </w:rPr>
      </w:pPr>
      <w:r w:rsidRPr="00E134BD">
        <w:rPr>
          <w:rFonts w:ascii="Times New Roman" w:hAnsi="Times New Roman" w:cs="Times New Roman"/>
          <w:b/>
        </w:rPr>
        <w:t>ROMC Staff Present</w:t>
      </w:r>
      <w:r w:rsidR="00281BF0" w:rsidRPr="00E134BD">
        <w:rPr>
          <w:rFonts w:ascii="Times New Roman" w:hAnsi="Times New Roman" w:cs="Times New Roman"/>
        </w:rPr>
        <w:t>:        Dr. Carla Brabham</w:t>
      </w:r>
      <w:r w:rsidR="00AD4F83" w:rsidRPr="00E134BD">
        <w:rPr>
          <w:rFonts w:ascii="Times New Roman" w:hAnsi="Times New Roman" w:cs="Times New Roman"/>
        </w:rPr>
        <w:t xml:space="preserve"> and Mrs. Teresa Niles</w:t>
      </w:r>
    </w:p>
    <w:p w14:paraId="68D87947" w14:textId="765F7051" w:rsidR="00E52E4F" w:rsidRPr="00E134BD" w:rsidRDefault="00E52E4F" w:rsidP="00E52E4F">
      <w:pPr>
        <w:spacing w:line="240" w:lineRule="auto"/>
        <w:rPr>
          <w:rFonts w:ascii="Times New Roman" w:hAnsi="Times New Roman" w:cs="Times New Roman"/>
        </w:rPr>
      </w:pPr>
      <w:r w:rsidRPr="00E134BD">
        <w:rPr>
          <w:rFonts w:ascii="Times New Roman" w:hAnsi="Times New Roman" w:cs="Times New Roman"/>
          <w:b/>
        </w:rPr>
        <w:t>District Staff:</w:t>
      </w:r>
      <w:r w:rsidRPr="00E134BD">
        <w:rPr>
          <w:rFonts w:ascii="Times New Roman" w:hAnsi="Times New Roman" w:cs="Times New Roman"/>
          <w:b/>
        </w:rPr>
        <w:tab/>
      </w:r>
      <w:r w:rsidRPr="00E134BD">
        <w:rPr>
          <w:rFonts w:ascii="Times New Roman" w:hAnsi="Times New Roman" w:cs="Times New Roman"/>
          <w:b/>
        </w:rPr>
        <w:tab/>
      </w:r>
      <w:r w:rsidRPr="00E134BD">
        <w:rPr>
          <w:rFonts w:ascii="Times New Roman" w:hAnsi="Times New Roman" w:cs="Times New Roman"/>
        </w:rPr>
        <w:t xml:space="preserve">    </w:t>
      </w:r>
      <w:r w:rsidR="00AD4F83" w:rsidRPr="00E134BD">
        <w:rPr>
          <w:rFonts w:ascii="Times New Roman" w:hAnsi="Times New Roman" w:cs="Times New Roman"/>
        </w:rPr>
        <w:t xml:space="preserve">  None</w:t>
      </w:r>
    </w:p>
    <w:p w14:paraId="53B17CAC" w14:textId="1ABCEF02" w:rsidR="00E52E4F" w:rsidRPr="00E134BD" w:rsidRDefault="00E52E4F" w:rsidP="00E52E4F">
      <w:pPr>
        <w:spacing w:line="240" w:lineRule="auto"/>
        <w:rPr>
          <w:rFonts w:ascii="Times New Roman" w:hAnsi="Times New Roman" w:cs="Times New Roman"/>
          <w:bCs/>
        </w:rPr>
      </w:pPr>
      <w:r w:rsidRPr="00E134BD">
        <w:rPr>
          <w:rFonts w:ascii="Times New Roman" w:hAnsi="Times New Roman" w:cs="Times New Roman"/>
          <w:b/>
          <w:bCs/>
        </w:rPr>
        <w:t xml:space="preserve">Prestige Solutions Staff:    </w:t>
      </w:r>
      <w:r w:rsidR="00D73F60" w:rsidRPr="00E134BD">
        <w:rPr>
          <w:rFonts w:ascii="Times New Roman" w:hAnsi="Times New Roman" w:cs="Times New Roman"/>
        </w:rPr>
        <w:t>Mr.</w:t>
      </w:r>
      <w:r w:rsidR="00D73F60" w:rsidRPr="00E134BD">
        <w:rPr>
          <w:rFonts w:ascii="Times New Roman" w:hAnsi="Times New Roman" w:cs="Times New Roman"/>
          <w:b/>
          <w:bCs/>
        </w:rPr>
        <w:t xml:space="preserve"> </w:t>
      </w:r>
      <w:r w:rsidR="00EF0123" w:rsidRPr="00E134BD">
        <w:rPr>
          <w:rFonts w:ascii="Times New Roman" w:hAnsi="Times New Roman" w:cs="Times New Roman"/>
          <w:bCs/>
        </w:rPr>
        <w:t>Colby Southers</w:t>
      </w:r>
    </w:p>
    <w:p w14:paraId="5B08B131" w14:textId="77777777" w:rsidR="00E52E4F" w:rsidRPr="00E134BD" w:rsidRDefault="00E52E4F" w:rsidP="00E52E4F">
      <w:pPr>
        <w:spacing w:line="240" w:lineRule="auto"/>
        <w:ind w:left="1080"/>
        <w:contextualSpacing/>
        <w:rPr>
          <w:rFonts w:ascii="Times New Roman" w:eastAsia="Calibri" w:hAnsi="Times New Roman" w:cs="Times New Roman"/>
        </w:rPr>
      </w:pPr>
    </w:p>
    <w:p w14:paraId="7782956A" w14:textId="77777777" w:rsidR="00E52E4F" w:rsidRPr="00E134BD" w:rsidRDefault="00E52E4F" w:rsidP="00E52E4F">
      <w:pPr>
        <w:spacing w:after="0" w:line="240" w:lineRule="auto"/>
        <w:contextualSpacing/>
        <w:rPr>
          <w:rFonts w:ascii="Times New Roman" w:eastAsia="Calibri" w:hAnsi="Times New Roman" w:cs="Times New Roman"/>
          <w:b/>
          <w:u w:val="single"/>
        </w:rPr>
      </w:pPr>
      <w:r w:rsidRPr="00E134BD">
        <w:rPr>
          <w:rFonts w:ascii="Times New Roman" w:eastAsia="Calibri" w:hAnsi="Times New Roman" w:cs="Times New Roman"/>
          <w:b/>
          <w:u w:val="single"/>
        </w:rPr>
        <w:t>Call to Order</w:t>
      </w:r>
    </w:p>
    <w:p w14:paraId="67AB03EF" w14:textId="1DD32C14" w:rsidR="00E52E4F" w:rsidRPr="00E134BD" w:rsidRDefault="00E52E4F" w:rsidP="00E52E4F">
      <w:pPr>
        <w:spacing w:before="120" w:after="0" w:line="240" w:lineRule="auto"/>
        <w:rPr>
          <w:rFonts w:ascii="Times New Roman" w:hAnsi="Times New Roman" w:cs="Times New Roman"/>
        </w:rPr>
      </w:pPr>
      <w:r w:rsidRPr="00E134BD">
        <w:rPr>
          <w:rFonts w:ascii="Times New Roman" w:hAnsi="Times New Roman" w:cs="Times New Roman"/>
        </w:rPr>
        <w:t xml:space="preserve">Dr. Erica Fields welcomed everyone and called the meeting to order at </w:t>
      </w:r>
      <w:r w:rsidR="00BE4833" w:rsidRPr="00E134BD">
        <w:rPr>
          <w:rFonts w:ascii="Times New Roman" w:hAnsi="Times New Roman" w:cs="Times New Roman"/>
        </w:rPr>
        <w:t>9:0</w:t>
      </w:r>
      <w:r w:rsidR="00D73F60" w:rsidRPr="00E134BD">
        <w:rPr>
          <w:rFonts w:ascii="Times New Roman" w:hAnsi="Times New Roman" w:cs="Times New Roman"/>
        </w:rPr>
        <w:t>2</w:t>
      </w:r>
      <w:r w:rsidR="00BE4833" w:rsidRPr="00E134BD">
        <w:rPr>
          <w:rFonts w:ascii="Times New Roman" w:hAnsi="Times New Roman" w:cs="Times New Roman"/>
        </w:rPr>
        <w:t xml:space="preserve"> </w:t>
      </w:r>
      <w:r w:rsidR="00E165AA" w:rsidRPr="00E134BD">
        <w:rPr>
          <w:rFonts w:ascii="Times New Roman" w:hAnsi="Times New Roman" w:cs="Times New Roman"/>
        </w:rPr>
        <w:t>a.m.</w:t>
      </w:r>
      <w:r w:rsidRPr="00E134BD">
        <w:rPr>
          <w:rFonts w:ascii="Times New Roman" w:hAnsi="Times New Roman" w:cs="Times New Roman"/>
        </w:rPr>
        <w:t xml:space="preserve"> via Microsoft Teams.  </w:t>
      </w:r>
    </w:p>
    <w:p w14:paraId="26C2CE8E" w14:textId="77777777" w:rsidR="00E52E4F" w:rsidRPr="00E134BD" w:rsidRDefault="00E52E4F" w:rsidP="00E52E4F">
      <w:pPr>
        <w:spacing w:after="0" w:line="240" w:lineRule="auto"/>
        <w:contextualSpacing/>
        <w:rPr>
          <w:rFonts w:ascii="Times New Roman" w:eastAsia="Calibri" w:hAnsi="Times New Roman" w:cs="Times New Roman"/>
          <w:b/>
          <w:u w:val="single"/>
        </w:rPr>
      </w:pPr>
    </w:p>
    <w:p w14:paraId="1A7AD230" w14:textId="77777777" w:rsidR="00E52E4F" w:rsidRPr="00E134BD" w:rsidRDefault="00E52E4F" w:rsidP="00E52E4F">
      <w:pPr>
        <w:spacing w:after="0" w:line="240" w:lineRule="auto"/>
        <w:contextualSpacing/>
        <w:rPr>
          <w:rFonts w:ascii="Times New Roman" w:eastAsia="Calibri" w:hAnsi="Times New Roman" w:cs="Times New Roman"/>
          <w:b/>
          <w:u w:val="single"/>
        </w:rPr>
      </w:pPr>
      <w:r w:rsidRPr="00E134BD">
        <w:rPr>
          <w:rFonts w:ascii="Times New Roman" w:eastAsia="Calibri" w:hAnsi="Times New Roman" w:cs="Times New Roman"/>
          <w:b/>
          <w:u w:val="single"/>
        </w:rPr>
        <w:t>Invocation</w:t>
      </w:r>
    </w:p>
    <w:p w14:paraId="0DABB6CD" w14:textId="46EF90BF" w:rsidR="00E52E4F" w:rsidRPr="00E134BD" w:rsidRDefault="00E52E4F" w:rsidP="00BE4833">
      <w:pPr>
        <w:spacing w:after="0" w:line="240" w:lineRule="auto"/>
        <w:contextualSpacing/>
        <w:rPr>
          <w:rFonts w:ascii="Times New Roman" w:eastAsia="Calibri" w:hAnsi="Times New Roman" w:cs="Times New Roman"/>
          <w:b/>
          <w:sz w:val="12"/>
          <w:szCs w:val="12"/>
        </w:rPr>
      </w:pPr>
      <w:r w:rsidRPr="00E134BD">
        <w:rPr>
          <w:rFonts w:ascii="Times New Roman" w:hAnsi="Times New Roman" w:cs="Times New Roman"/>
        </w:rPr>
        <w:t xml:space="preserve">The invocation was given by </w:t>
      </w:r>
      <w:r w:rsidR="00D73F60" w:rsidRPr="00E134BD">
        <w:rPr>
          <w:rFonts w:ascii="Times New Roman" w:hAnsi="Times New Roman" w:cs="Times New Roman"/>
        </w:rPr>
        <w:t>Dr. Erica Fields.</w:t>
      </w:r>
    </w:p>
    <w:p w14:paraId="2CB70F43" w14:textId="77777777" w:rsidR="00490197" w:rsidRPr="00E134BD" w:rsidRDefault="00490197" w:rsidP="00E52E4F">
      <w:pPr>
        <w:spacing w:after="0" w:line="240" w:lineRule="auto"/>
        <w:contextualSpacing/>
        <w:rPr>
          <w:rFonts w:ascii="Times New Roman" w:eastAsia="Calibri" w:hAnsi="Times New Roman" w:cs="Times New Roman"/>
          <w:b/>
          <w:u w:val="single"/>
        </w:rPr>
      </w:pPr>
    </w:p>
    <w:p w14:paraId="0F9083F5" w14:textId="77777777" w:rsidR="00E52E4F" w:rsidRPr="00E134BD" w:rsidRDefault="00E52E4F" w:rsidP="00E52E4F">
      <w:pPr>
        <w:spacing w:after="0" w:line="240" w:lineRule="auto"/>
        <w:contextualSpacing/>
        <w:rPr>
          <w:rFonts w:ascii="Times New Roman" w:eastAsia="Calibri" w:hAnsi="Times New Roman" w:cs="Times New Roman"/>
          <w:b/>
          <w:u w:val="single"/>
        </w:rPr>
      </w:pPr>
      <w:r w:rsidRPr="00E134BD">
        <w:rPr>
          <w:rFonts w:ascii="Times New Roman" w:eastAsia="Calibri" w:hAnsi="Times New Roman" w:cs="Times New Roman"/>
          <w:b/>
          <w:u w:val="single"/>
        </w:rPr>
        <w:t>Roll Call and Establishment of Quorum</w:t>
      </w:r>
    </w:p>
    <w:p w14:paraId="36230B4C" w14:textId="581CEBE3" w:rsidR="00E52E4F" w:rsidRPr="00E134BD" w:rsidRDefault="00AD4F83" w:rsidP="00E52E4F">
      <w:pPr>
        <w:spacing w:after="0" w:line="240" w:lineRule="auto"/>
        <w:rPr>
          <w:rFonts w:ascii="Times New Roman" w:hAnsi="Times New Roman" w:cs="Times New Roman"/>
        </w:rPr>
      </w:pPr>
      <w:r w:rsidRPr="00E134BD">
        <w:rPr>
          <w:rFonts w:ascii="Times New Roman" w:hAnsi="Times New Roman" w:cs="Times New Roman"/>
        </w:rPr>
        <w:t>Mrs. Sherry Wright Moore</w:t>
      </w:r>
      <w:r w:rsidR="00BE4833" w:rsidRPr="00E134BD">
        <w:rPr>
          <w:rFonts w:ascii="Times New Roman" w:hAnsi="Times New Roman" w:cs="Times New Roman"/>
        </w:rPr>
        <w:t xml:space="preserve"> </w:t>
      </w:r>
      <w:r w:rsidR="00E52E4F" w:rsidRPr="00E134BD">
        <w:rPr>
          <w:rFonts w:ascii="Times New Roman" w:hAnsi="Times New Roman" w:cs="Times New Roman"/>
        </w:rPr>
        <w:t xml:space="preserve">conducted the roll call </w:t>
      </w:r>
      <w:r w:rsidRPr="00E134BD">
        <w:rPr>
          <w:rFonts w:ascii="Times New Roman" w:hAnsi="Times New Roman" w:cs="Times New Roman"/>
        </w:rPr>
        <w:t>and</w:t>
      </w:r>
      <w:r w:rsidR="009A76EA" w:rsidRPr="00E134BD">
        <w:rPr>
          <w:rFonts w:ascii="Times New Roman" w:hAnsi="Times New Roman" w:cs="Times New Roman"/>
        </w:rPr>
        <w:t xml:space="preserve"> noted a quorum</w:t>
      </w:r>
      <w:r w:rsidR="00E52E4F" w:rsidRPr="00E134BD">
        <w:rPr>
          <w:rFonts w:ascii="Times New Roman" w:hAnsi="Times New Roman" w:cs="Times New Roman"/>
        </w:rPr>
        <w:t>.</w:t>
      </w:r>
    </w:p>
    <w:p w14:paraId="6892477E" w14:textId="4ECD996B" w:rsidR="00AD4F83" w:rsidRPr="00E134BD" w:rsidRDefault="00AD4F83" w:rsidP="00E52E4F">
      <w:pPr>
        <w:spacing w:after="0" w:line="240" w:lineRule="auto"/>
        <w:rPr>
          <w:rFonts w:ascii="Times New Roman" w:hAnsi="Times New Roman" w:cs="Times New Roman"/>
        </w:rPr>
      </w:pPr>
    </w:p>
    <w:p w14:paraId="4083863F" w14:textId="2616C9B1" w:rsidR="00AD4F83" w:rsidRPr="00E134BD" w:rsidRDefault="00AD4F83" w:rsidP="00E52E4F">
      <w:pPr>
        <w:spacing w:after="0" w:line="240" w:lineRule="auto"/>
        <w:rPr>
          <w:rFonts w:ascii="Times New Roman" w:hAnsi="Times New Roman" w:cs="Times New Roman"/>
          <w:b/>
          <w:bCs/>
          <w:u w:val="single"/>
        </w:rPr>
      </w:pPr>
      <w:r w:rsidRPr="00E134BD">
        <w:rPr>
          <w:rFonts w:ascii="Times New Roman" w:hAnsi="Times New Roman" w:cs="Times New Roman"/>
          <w:b/>
          <w:bCs/>
          <w:u w:val="single"/>
        </w:rPr>
        <w:t>Adoption of the Agenda (Action)</w:t>
      </w:r>
    </w:p>
    <w:p w14:paraId="53445C5F" w14:textId="059CEA87" w:rsidR="002E122C" w:rsidRPr="00E134BD" w:rsidRDefault="002E122C" w:rsidP="00E52E4F">
      <w:pPr>
        <w:spacing w:after="0" w:line="240" w:lineRule="auto"/>
        <w:rPr>
          <w:rFonts w:ascii="Times New Roman" w:hAnsi="Times New Roman" w:cs="Times New Roman"/>
        </w:rPr>
      </w:pPr>
      <w:r w:rsidRPr="00E134BD">
        <w:rPr>
          <w:rFonts w:ascii="Times New Roman" w:hAnsi="Times New Roman" w:cs="Times New Roman"/>
        </w:rPr>
        <w:t>Dr. Tracy Dunn made a motion to adopt the agenda as presented and Dr. Fields seconded the motion and the motion passed unanimously.</w:t>
      </w:r>
    </w:p>
    <w:p w14:paraId="47AED80D" w14:textId="77777777" w:rsidR="00490197" w:rsidRPr="00E134BD" w:rsidRDefault="00490197" w:rsidP="00E52E4F">
      <w:pPr>
        <w:spacing w:after="0" w:line="240" w:lineRule="auto"/>
        <w:contextualSpacing/>
        <w:rPr>
          <w:rFonts w:ascii="Times New Roman" w:eastAsia="Calibri" w:hAnsi="Times New Roman" w:cs="Times New Roman"/>
          <w:b/>
          <w:sz w:val="12"/>
          <w:szCs w:val="12"/>
          <w:u w:val="single"/>
        </w:rPr>
      </w:pPr>
    </w:p>
    <w:p w14:paraId="79C8E49E" w14:textId="77777777" w:rsidR="00E52E4F" w:rsidRPr="00E134BD" w:rsidRDefault="00E52E4F" w:rsidP="00E52E4F">
      <w:pPr>
        <w:spacing w:after="0" w:line="240" w:lineRule="auto"/>
        <w:contextualSpacing/>
        <w:jc w:val="both"/>
        <w:rPr>
          <w:rFonts w:ascii="Times New Roman" w:eastAsia="Calibri" w:hAnsi="Times New Roman" w:cs="Times New Roman"/>
          <w:b/>
          <w:u w:val="single"/>
        </w:rPr>
      </w:pPr>
      <w:r w:rsidRPr="00E134BD">
        <w:rPr>
          <w:rFonts w:ascii="Times New Roman" w:eastAsia="Calibri" w:hAnsi="Times New Roman" w:cs="Times New Roman"/>
          <w:b/>
          <w:u w:val="single"/>
        </w:rPr>
        <w:t>Public Comments*</w:t>
      </w:r>
    </w:p>
    <w:p w14:paraId="2AF7717E" w14:textId="7BD92731" w:rsidR="00E52E4F" w:rsidRPr="00E134BD" w:rsidRDefault="00E52E4F" w:rsidP="00E52E4F">
      <w:pPr>
        <w:spacing w:after="0" w:line="240" w:lineRule="auto"/>
        <w:contextualSpacing/>
        <w:jc w:val="both"/>
        <w:rPr>
          <w:rFonts w:ascii="Times New Roman" w:eastAsia="Calibri" w:hAnsi="Times New Roman" w:cs="Times New Roman"/>
        </w:rPr>
      </w:pPr>
      <w:r w:rsidRPr="00E134BD">
        <w:rPr>
          <w:rFonts w:ascii="Times New Roman" w:eastAsia="Calibri" w:hAnsi="Times New Roman" w:cs="Times New Roman"/>
        </w:rPr>
        <w:t xml:space="preserve">No </w:t>
      </w:r>
      <w:r w:rsidR="00AD4F83" w:rsidRPr="00E134BD">
        <w:rPr>
          <w:rFonts w:ascii="Times New Roman" w:eastAsia="Calibri" w:hAnsi="Times New Roman" w:cs="Times New Roman"/>
        </w:rPr>
        <w:t>persons signed up for p</w:t>
      </w:r>
      <w:r w:rsidRPr="00E134BD">
        <w:rPr>
          <w:rFonts w:ascii="Times New Roman" w:eastAsia="Calibri" w:hAnsi="Times New Roman" w:cs="Times New Roman"/>
        </w:rPr>
        <w:t xml:space="preserve">ublic </w:t>
      </w:r>
      <w:r w:rsidR="00AD4F83" w:rsidRPr="00E134BD">
        <w:rPr>
          <w:rFonts w:ascii="Times New Roman" w:eastAsia="Calibri" w:hAnsi="Times New Roman" w:cs="Times New Roman"/>
        </w:rPr>
        <w:t>c</w:t>
      </w:r>
      <w:r w:rsidRPr="00E134BD">
        <w:rPr>
          <w:rFonts w:ascii="Times New Roman" w:eastAsia="Calibri" w:hAnsi="Times New Roman" w:cs="Times New Roman"/>
        </w:rPr>
        <w:t xml:space="preserve">omments.  </w:t>
      </w:r>
    </w:p>
    <w:p w14:paraId="71C9BE6B" w14:textId="77777777" w:rsidR="00E52E4F" w:rsidRPr="00E134BD" w:rsidRDefault="00E52E4F" w:rsidP="00E52E4F">
      <w:pPr>
        <w:spacing w:after="0" w:line="240" w:lineRule="auto"/>
        <w:contextualSpacing/>
        <w:jc w:val="both"/>
        <w:rPr>
          <w:rFonts w:ascii="Times New Roman" w:eastAsia="Calibri" w:hAnsi="Times New Roman" w:cs="Times New Roman"/>
          <w:b/>
          <w:u w:val="single"/>
        </w:rPr>
      </w:pPr>
    </w:p>
    <w:p w14:paraId="639B124B" w14:textId="55E99201" w:rsidR="00E52E4F" w:rsidRPr="00E134BD" w:rsidRDefault="00E52E4F" w:rsidP="00E52E4F">
      <w:pPr>
        <w:spacing w:after="0" w:line="240" w:lineRule="auto"/>
        <w:contextualSpacing/>
        <w:jc w:val="both"/>
        <w:rPr>
          <w:rFonts w:ascii="Times New Roman" w:eastAsia="Calibri" w:hAnsi="Times New Roman" w:cs="Times New Roman"/>
          <w:b/>
        </w:rPr>
      </w:pPr>
      <w:r w:rsidRPr="00E134BD">
        <w:rPr>
          <w:rFonts w:ascii="Times New Roman" w:eastAsia="Calibri" w:hAnsi="Times New Roman" w:cs="Times New Roman"/>
          <w:b/>
          <w:u w:val="single"/>
        </w:rPr>
        <w:t xml:space="preserve">Approval of </w:t>
      </w:r>
      <w:r w:rsidR="00BA26B3" w:rsidRPr="00E134BD">
        <w:rPr>
          <w:rFonts w:ascii="Times New Roman" w:eastAsia="Calibri" w:hAnsi="Times New Roman" w:cs="Times New Roman"/>
          <w:b/>
          <w:u w:val="single"/>
        </w:rPr>
        <w:t>March</w:t>
      </w:r>
      <w:r w:rsidR="00AD4F83" w:rsidRPr="00E134BD">
        <w:rPr>
          <w:rFonts w:ascii="Times New Roman" w:eastAsia="Calibri" w:hAnsi="Times New Roman" w:cs="Times New Roman"/>
          <w:b/>
          <w:u w:val="single"/>
        </w:rPr>
        <w:t xml:space="preserve"> </w:t>
      </w:r>
      <w:r w:rsidRPr="00E134BD">
        <w:rPr>
          <w:rFonts w:ascii="Times New Roman" w:eastAsia="Calibri" w:hAnsi="Times New Roman" w:cs="Times New Roman"/>
          <w:b/>
          <w:u w:val="single"/>
        </w:rPr>
        <w:t>Minutes (Action)</w:t>
      </w:r>
      <w:r w:rsidRPr="00E134BD">
        <w:rPr>
          <w:rFonts w:ascii="Times New Roman" w:eastAsia="Calibri" w:hAnsi="Times New Roman" w:cs="Times New Roman"/>
          <w:b/>
        </w:rPr>
        <w:tab/>
      </w:r>
    </w:p>
    <w:p w14:paraId="37B9273B" w14:textId="769558BD" w:rsidR="002E122C" w:rsidRPr="00E134BD" w:rsidRDefault="002E122C" w:rsidP="002E122C">
      <w:pPr>
        <w:spacing w:after="0" w:line="240" w:lineRule="auto"/>
        <w:rPr>
          <w:rFonts w:ascii="Times New Roman" w:hAnsi="Times New Roman" w:cs="Times New Roman"/>
        </w:rPr>
      </w:pPr>
      <w:r w:rsidRPr="00E134BD">
        <w:rPr>
          <w:rFonts w:ascii="Times New Roman" w:hAnsi="Times New Roman" w:cs="Times New Roman"/>
        </w:rPr>
        <w:t xml:space="preserve">Dr. Dunn made a motion to adopt the March 2023 Minutes with the noted changes.  Mrs. Tracy Dixon seconded the motion and it passed unanimously.  The Chair asked that the corrected copy be sent to members. </w:t>
      </w:r>
    </w:p>
    <w:p w14:paraId="28BAF2D5" w14:textId="77777777" w:rsidR="00E52E4F" w:rsidRPr="00E134BD" w:rsidRDefault="00E52E4F" w:rsidP="00E52E4F">
      <w:pPr>
        <w:spacing w:after="0" w:line="240" w:lineRule="auto"/>
        <w:contextualSpacing/>
        <w:jc w:val="both"/>
        <w:rPr>
          <w:rFonts w:ascii="Times New Roman" w:eastAsia="Calibri" w:hAnsi="Times New Roman" w:cs="Times New Roman"/>
        </w:rPr>
      </w:pPr>
    </w:p>
    <w:p w14:paraId="1A427DC1" w14:textId="6E4455E1" w:rsidR="00B02462" w:rsidRPr="00E134BD" w:rsidRDefault="002E122C" w:rsidP="00B02462">
      <w:pPr>
        <w:jc w:val="both"/>
        <w:rPr>
          <w:rFonts w:ascii="Times New Roman" w:hAnsi="Times New Roman"/>
          <w:b/>
          <w:bCs/>
          <w:u w:val="single"/>
        </w:rPr>
      </w:pPr>
      <w:r w:rsidRPr="00E134BD">
        <w:rPr>
          <w:rFonts w:ascii="Times New Roman" w:hAnsi="Times New Roman"/>
          <w:b/>
          <w:bCs/>
          <w:u w:val="single"/>
        </w:rPr>
        <w:t>March</w:t>
      </w:r>
      <w:r w:rsidR="00281BF0" w:rsidRPr="00E134BD">
        <w:rPr>
          <w:rFonts w:ascii="Times New Roman" w:hAnsi="Times New Roman"/>
          <w:b/>
          <w:bCs/>
          <w:u w:val="single"/>
        </w:rPr>
        <w:t xml:space="preserve"> 2023</w:t>
      </w:r>
      <w:r w:rsidR="00B02462" w:rsidRPr="00E134BD">
        <w:rPr>
          <w:rFonts w:ascii="Times New Roman" w:hAnsi="Times New Roman"/>
          <w:b/>
          <w:bCs/>
          <w:u w:val="single"/>
        </w:rPr>
        <w:t xml:space="preserve"> Financial Reports (Information) </w:t>
      </w:r>
    </w:p>
    <w:p w14:paraId="03DF1269" w14:textId="00AA3A1C" w:rsidR="00B02462" w:rsidRPr="00E134BD" w:rsidRDefault="00B02462" w:rsidP="00B02462">
      <w:pPr>
        <w:jc w:val="both"/>
        <w:rPr>
          <w:rFonts w:ascii="Times New Roman" w:hAnsi="Times New Roman"/>
          <w:sz w:val="24"/>
          <w:szCs w:val="24"/>
        </w:rPr>
      </w:pPr>
      <w:r w:rsidRPr="00E134BD">
        <w:rPr>
          <w:rFonts w:ascii="Times New Roman" w:hAnsi="Times New Roman"/>
        </w:rPr>
        <w:t xml:space="preserve">Mr. Colby Southers of Prestige School Solutions reviewed the </w:t>
      </w:r>
      <w:r w:rsidR="00BA26B3" w:rsidRPr="00E134BD">
        <w:rPr>
          <w:rFonts w:ascii="Times New Roman" w:hAnsi="Times New Roman"/>
        </w:rPr>
        <w:t xml:space="preserve">March </w:t>
      </w:r>
      <w:r w:rsidR="00281BF0" w:rsidRPr="00E134BD">
        <w:rPr>
          <w:rFonts w:ascii="Times New Roman" w:hAnsi="Times New Roman"/>
        </w:rPr>
        <w:t>2023</w:t>
      </w:r>
      <w:r w:rsidRPr="00E134BD">
        <w:rPr>
          <w:rFonts w:ascii="Times New Roman" w:hAnsi="Times New Roman"/>
        </w:rPr>
        <w:t xml:space="preserve"> Financials.  Colby shared that ROMC</w:t>
      </w:r>
      <w:r w:rsidR="00281BF0" w:rsidRPr="00E134BD">
        <w:rPr>
          <w:rFonts w:ascii="Times New Roman" w:hAnsi="Times New Roman"/>
        </w:rPr>
        <w:t xml:space="preserve"> </w:t>
      </w:r>
      <w:r w:rsidR="006556D4" w:rsidRPr="00E134BD">
        <w:rPr>
          <w:rFonts w:ascii="Times New Roman" w:hAnsi="Times New Roman"/>
        </w:rPr>
        <w:t>is at the nine-month point</w:t>
      </w:r>
      <w:r w:rsidR="00F847F5" w:rsidRPr="00E134BD">
        <w:rPr>
          <w:rFonts w:ascii="Times New Roman" w:hAnsi="Times New Roman"/>
        </w:rPr>
        <w:t xml:space="preserve"> and is in good financial shape.</w:t>
      </w:r>
      <w:r w:rsidR="00BA26B3" w:rsidRPr="00E134BD">
        <w:rPr>
          <w:rFonts w:ascii="Times New Roman" w:hAnsi="Times New Roman"/>
        </w:rPr>
        <w:t xml:space="preserve">  Total </w:t>
      </w:r>
      <w:proofErr w:type="gramStart"/>
      <w:r w:rsidR="00BA26B3" w:rsidRPr="00E134BD">
        <w:rPr>
          <w:rFonts w:ascii="Times New Roman" w:hAnsi="Times New Roman"/>
        </w:rPr>
        <w:t>expenditures</w:t>
      </w:r>
      <w:proofErr w:type="gramEnd"/>
      <w:r w:rsidR="00BA26B3" w:rsidRPr="00E134BD">
        <w:rPr>
          <w:rFonts w:ascii="Times New Roman" w:hAnsi="Times New Roman"/>
        </w:rPr>
        <w:t xml:space="preserve"> for the year $851,432.91.</w:t>
      </w:r>
      <w:r w:rsidR="00F847F5" w:rsidRPr="00E134BD">
        <w:rPr>
          <w:rFonts w:ascii="Times New Roman" w:hAnsi="Times New Roman"/>
        </w:rPr>
        <w:t xml:space="preserve">  </w:t>
      </w:r>
      <w:r w:rsidRPr="00E134BD">
        <w:rPr>
          <w:rFonts w:ascii="Times New Roman" w:hAnsi="Times New Roman"/>
        </w:rPr>
        <w:t xml:space="preserve">As a result, here are financial updates: </w:t>
      </w:r>
    </w:p>
    <w:p w14:paraId="3B53C94F" w14:textId="42A2BC20" w:rsidR="00E52E4F" w:rsidRPr="00E134BD" w:rsidRDefault="00B02462" w:rsidP="009912BB">
      <w:pPr>
        <w:jc w:val="both"/>
        <w:rPr>
          <w:rFonts w:ascii="Times New Roman" w:hAnsi="Times New Roman" w:cs="Times New Roman"/>
        </w:rPr>
      </w:pPr>
      <w:r w:rsidRPr="00E134BD">
        <w:rPr>
          <w:rFonts w:ascii="Times New Roman" w:hAnsi="Times New Roman"/>
        </w:rPr>
        <w:t xml:space="preserve">            </w:t>
      </w:r>
      <w:r w:rsidR="00E52E4F" w:rsidRPr="00E134BD">
        <w:rPr>
          <w:rFonts w:ascii="Times New Roman" w:hAnsi="Times New Roman" w:cs="Times New Roman"/>
        </w:rPr>
        <w:tab/>
        <w:t xml:space="preserve">Total Assets – </w:t>
      </w:r>
      <w:r w:rsidR="009912BB" w:rsidRPr="00E134BD">
        <w:rPr>
          <w:rFonts w:ascii="Times New Roman" w:hAnsi="Times New Roman" w:cs="Times New Roman"/>
        </w:rPr>
        <w:t xml:space="preserve">         </w:t>
      </w:r>
      <w:r w:rsidR="00E52E4F" w:rsidRPr="00E134BD">
        <w:rPr>
          <w:rFonts w:ascii="Times New Roman" w:hAnsi="Times New Roman" w:cs="Times New Roman"/>
        </w:rPr>
        <w:t>$</w:t>
      </w:r>
      <w:r w:rsidR="00BE4833" w:rsidRPr="00E134BD">
        <w:rPr>
          <w:rFonts w:ascii="Arial" w:hAnsi="Arial" w:cs="Arial"/>
          <w:b/>
          <w:bCs/>
          <w:sz w:val="20"/>
          <w:szCs w:val="20"/>
        </w:rPr>
        <w:t xml:space="preserve"> 1,0</w:t>
      </w:r>
      <w:r w:rsidR="00F847F5" w:rsidRPr="00E134BD">
        <w:rPr>
          <w:rFonts w:ascii="Arial" w:hAnsi="Arial" w:cs="Arial"/>
          <w:b/>
          <w:bCs/>
          <w:sz w:val="20"/>
          <w:szCs w:val="20"/>
        </w:rPr>
        <w:t>60</w:t>
      </w:r>
      <w:r w:rsidR="00BE4833" w:rsidRPr="00E134BD">
        <w:rPr>
          <w:rFonts w:ascii="Arial" w:hAnsi="Arial" w:cs="Arial"/>
          <w:b/>
          <w:bCs/>
          <w:sz w:val="20"/>
          <w:szCs w:val="20"/>
        </w:rPr>
        <w:t>,</w:t>
      </w:r>
      <w:r w:rsidR="00F847F5" w:rsidRPr="00E134BD">
        <w:rPr>
          <w:rFonts w:ascii="Arial" w:hAnsi="Arial" w:cs="Arial"/>
          <w:b/>
          <w:bCs/>
          <w:sz w:val="20"/>
          <w:szCs w:val="20"/>
        </w:rPr>
        <w:t>817</w:t>
      </w:r>
      <w:r w:rsidR="00BE4833" w:rsidRPr="00E134BD">
        <w:rPr>
          <w:rFonts w:ascii="Arial" w:hAnsi="Arial" w:cs="Arial"/>
          <w:b/>
          <w:bCs/>
          <w:sz w:val="20"/>
          <w:szCs w:val="20"/>
        </w:rPr>
        <w:t>.</w:t>
      </w:r>
      <w:r w:rsidR="00F847F5" w:rsidRPr="00E134BD">
        <w:rPr>
          <w:rFonts w:ascii="Arial" w:hAnsi="Arial" w:cs="Arial"/>
          <w:b/>
          <w:bCs/>
          <w:sz w:val="20"/>
          <w:szCs w:val="20"/>
        </w:rPr>
        <w:t>84</w:t>
      </w:r>
    </w:p>
    <w:p w14:paraId="185EBD8F" w14:textId="481FAC9E" w:rsidR="00E52E4F" w:rsidRPr="00E134BD" w:rsidRDefault="00E52E4F" w:rsidP="00E52E4F">
      <w:pPr>
        <w:spacing w:after="0" w:line="240" w:lineRule="auto"/>
        <w:jc w:val="both"/>
        <w:rPr>
          <w:rFonts w:ascii="Arial" w:hAnsi="Arial" w:cs="Arial"/>
          <w:b/>
          <w:bCs/>
          <w:sz w:val="20"/>
          <w:szCs w:val="20"/>
        </w:rPr>
      </w:pPr>
      <w:r w:rsidRPr="00E134BD">
        <w:rPr>
          <w:rFonts w:ascii="Times New Roman" w:hAnsi="Times New Roman" w:cs="Times New Roman"/>
        </w:rPr>
        <w:tab/>
        <w:t xml:space="preserve">Payables –      </w:t>
      </w:r>
      <w:r w:rsidR="009912BB" w:rsidRPr="00E134BD">
        <w:rPr>
          <w:rFonts w:ascii="Times New Roman" w:hAnsi="Times New Roman" w:cs="Times New Roman"/>
        </w:rPr>
        <w:t xml:space="preserve">     </w:t>
      </w:r>
      <w:r w:rsidRPr="00E134BD">
        <w:rPr>
          <w:rFonts w:ascii="Times New Roman" w:hAnsi="Times New Roman" w:cs="Times New Roman"/>
        </w:rPr>
        <w:t xml:space="preserve"> </w:t>
      </w:r>
      <w:r w:rsidR="009912BB" w:rsidRPr="00E134BD">
        <w:rPr>
          <w:rFonts w:ascii="Times New Roman" w:hAnsi="Times New Roman" w:cs="Times New Roman"/>
        </w:rPr>
        <w:t xml:space="preserve">     </w:t>
      </w:r>
      <w:r w:rsidRPr="00E134BD">
        <w:rPr>
          <w:rFonts w:ascii="Times New Roman" w:hAnsi="Times New Roman" w:cs="Times New Roman"/>
        </w:rPr>
        <w:t>$</w:t>
      </w:r>
      <w:r w:rsidR="00254502" w:rsidRPr="00E134BD">
        <w:rPr>
          <w:rFonts w:ascii="Times New Roman" w:hAnsi="Times New Roman" w:cs="Times New Roman"/>
        </w:rPr>
        <w:t xml:space="preserve">    </w:t>
      </w:r>
      <w:r w:rsidR="00F847F5" w:rsidRPr="00E134BD">
        <w:rPr>
          <w:rFonts w:ascii="Times New Roman" w:hAnsi="Times New Roman" w:cs="Times New Roman"/>
        </w:rPr>
        <w:t xml:space="preserve"> </w:t>
      </w:r>
      <w:r w:rsidR="00F847F5" w:rsidRPr="00E134BD">
        <w:rPr>
          <w:rFonts w:ascii="Arial" w:hAnsi="Arial" w:cs="Arial"/>
          <w:b/>
          <w:bCs/>
          <w:sz w:val="20"/>
          <w:szCs w:val="20"/>
        </w:rPr>
        <w:t>67,956.50</w:t>
      </w:r>
    </w:p>
    <w:p w14:paraId="60A7D0F3" w14:textId="77777777" w:rsidR="009912BB" w:rsidRPr="00E134BD" w:rsidRDefault="009912BB" w:rsidP="00E52E4F">
      <w:pPr>
        <w:spacing w:after="0" w:line="240" w:lineRule="auto"/>
        <w:jc w:val="both"/>
        <w:rPr>
          <w:rFonts w:ascii="Times New Roman" w:hAnsi="Times New Roman" w:cs="Times New Roman"/>
        </w:rPr>
      </w:pPr>
    </w:p>
    <w:p w14:paraId="059AD2F8" w14:textId="1D83FD58" w:rsidR="00E52E4F" w:rsidRPr="00E134BD" w:rsidRDefault="00E52E4F" w:rsidP="00E52E4F">
      <w:pPr>
        <w:spacing w:after="0" w:line="240" w:lineRule="auto"/>
        <w:jc w:val="both"/>
        <w:rPr>
          <w:rFonts w:ascii="Arial" w:hAnsi="Arial" w:cs="Arial"/>
          <w:b/>
          <w:bCs/>
          <w:sz w:val="20"/>
          <w:szCs w:val="20"/>
        </w:rPr>
      </w:pPr>
      <w:r w:rsidRPr="00E134BD">
        <w:rPr>
          <w:rFonts w:ascii="Times New Roman" w:hAnsi="Times New Roman" w:cs="Times New Roman"/>
        </w:rPr>
        <w:tab/>
        <w:t>Total Fund Balance -</w:t>
      </w:r>
      <w:r w:rsidR="009912BB" w:rsidRPr="00E134BD">
        <w:rPr>
          <w:rFonts w:ascii="Times New Roman" w:hAnsi="Times New Roman" w:cs="Times New Roman"/>
        </w:rPr>
        <w:t xml:space="preserve">$ </w:t>
      </w:r>
      <w:r w:rsidR="009912BB" w:rsidRPr="00E134BD">
        <w:rPr>
          <w:rFonts w:ascii="Arial" w:hAnsi="Arial" w:cs="Arial"/>
          <w:b/>
          <w:bCs/>
          <w:sz w:val="20"/>
          <w:szCs w:val="20"/>
        </w:rPr>
        <w:t xml:space="preserve">   </w:t>
      </w:r>
      <w:r w:rsidR="00F847F5" w:rsidRPr="00E134BD">
        <w:rPr>
          <w:rFonts w:ascii="Arial" w:hAnsi="Arial" w:cs="Arial"/>
          <w:b/>
          <w:bCs/>
          <w:sz w:val="20"/>
          <w:szCs w:val="20"/>
        </w:rPr>
        <w:t>926,656.08</w:t>
      </w:r>
    </w:p>
    <w:p w14:paraId="6B9AE326" w14:textId="30090767" w:rsidR="00BA26B3" w:rsidRPr="00E134BD" w:rsidRDefault="00BA26B3" w:rsidP="00E52E4F">
      <w:pPr>
        <w:spacing w:after="0" w:line="240" w:lineRule="auto"/>
        <w:jc w:val="both"/>
        <w:rPr>
          <w:rFonts w:ascii="Arial" w:hAnsi="Arial" w:cs="Arial"/>
          <w:b/>
          <w:bCs/>
          <w:sz w:val="20"/>
          <w:szCs w:val="20"/>
        </w:rPr>
      </w:pPr>
    </w:p>
    <w:p w14:paraId="656DCD83" w14:textId="69EC2982" w:rsidR="00BA26B3" w:rsidRPr="00E134BD" w:rsidRDefault="00BA26B3" w:rsidP="00E52E4F">
      <w:pPr>
        <w:spacing w:after="0" w:line="240" w:lineRule="auto"/>
        <w:jc w:val="both"/>
        <w:rPr>
          <w:rFonts w:ascii="Times New Roman" w:hAnsi="Times New Roman" w:cs="Times New Roman"/>
          <w:sz w:val="24"/>
          <w:szCs w:val="24"/>
        </w:rPr>
      </w:pPr>
      <w:r w:rsidRPr="00E134BD">
        <w:rPr>
          <w:rFonts w:ascii="Times New Roman" w:hAnsi="Times New Roman" w:cs="Times New Roman"/>
        </w:rPr>
        <w:lastRenderedPageBreak/>
        <w:t xml:space="preserve">Dr. Brabham shared with the Board that the 2023-2024 budget will be sent out prior to the May meeting for the Board’s review.  Mrs. Tracy Dixon asked about 2023-2024 larger contracts or possible contract extensions.  Dr. Brabham updated </w:t>
      </w:r>
      <w:proofErr w:type="gramStart"/>
      <w:r w:rsidRPr="00E134BD">
        <w:rPr>
          <w:rFonts w:ascii="Times New Roman" w:hAnsi="Times New Roman" w:cs="Times New Roman"/>
        </w:rPr>
        <w:t>Board</w:t>
      </w:r>
      <w:proofErr w:type="gramEnd"/>
      <w:r w:rsidRPr="00E134BD">
        <w:rPr>
          <w:rFonts w:ascii="Times New Roman" w:hAnsi="Times New Roman" w:cs="Times New Roman"/>
        </w:rPr>
        <w:t xml:space="preserve"> on current contracts and the possibilities of extensions.</w:t>
      </w:r>
    </w:p>
    <w:p w14:paraId="5A042707" w14:textId="77777777" w:rsidR="009912BB" w:rsidRPr="00E134BD" w:rsidRDefault="009912BB" w:rsidP="009912BB">
      <w:pPr>
        <w:spacing w:after="0" w:line="360" w:lineRule="auto"/>
        <w:rPr>
          <w:rFonts w:ascii="Times New Roman" w:eastAsia="Calibri" w:hAnsi="Times New Roman" w:cs="Times New Roman"/>
        </w:rPr>
      </w:pPr>
    </w:p>
    <w:p w14:paraId="2479600B" w14:textId="0BF93425" w:rsidR="00945714" w:rsidRPr="00E134BD" w:rsidRDefault="00EF1BE4" w:rsidP="009912BB">
      <w:pPr>
        <w:spacing w:after="0" w:line="360" w:lineRule="auto"/>
        <w:rPr>
          <w:rFonts w:ascii="Times New Roman" w:eastAsia="Calibri" w:hAnsi="Times New Roman" w:cs="Times New Roman"/>
          <w:b/>
          <w:sz w:val="24"/>
          <w:szCs w:val="24"/>
        </w:rPr>
      </w:pPr>
      <w:r w:rsidRPr="00E134BD">
        <w:rPr>
          <w:rFonts w:ascii="Times New Roman" w:eastAsia="Calibri" w:hAnsi="Times New Roman" w:cs="Times New Roman"/>
          <w:b/>
          <w:sz w:val="24"/>
          <w:szCs w:val="24"/>
        </w:rPr>
        <w:t>New Business</w:t>
      </w:r>
      <w:r w:rsidRPr="00E134BD">
        <w:rPr>
          <w:rFonts w:ascii="Times New Roman" w:eastAsia="Calibri" w:hAnsi="Times New Roman" w:cs="Times New Roman"/>
          <w:b/>
          <w:sz w:val="24"/>
          <w:szCs w:val="24"/>
        </w:rPr>
        <w:tab/>
      </w:r>
    </w:p>
    <w:p w14:paraId="725229CF" w14:textId="317DBE3B" w:rsidR="009912BB" w:rsidRPr="00E134BD" w:rsidRDefault="00EB72D3" w:rsidP="00E134BD">
      <w:pPr>
        <w:pStyle w:val="ListParagraph"/>
        <w:numPr>
          <w:ilvl w:val="0"/>
          <w:numId w:val="4"/>
        </w:numPr>
        <w:spacing w:after="0" w:line="240" w:lineRule="auto"/>
        <w:ind w:left="994"/>
        <w:rPr>
          <w:rFonts w:ascii="Times New Roman" w:eastAsia="Calibri" w:hAnsi="Times New Roman" w:cs="Times New Roman"/>
          <w:b/>
          <w:sz w:val="24"/>
          <w:szCs w:val="24"/>
          <w:u w:val="single"/>
        </w:rPr>
      </w:pPr>
      <w:r w:rsidRPr="00E134BD">
        <w:rPr>
          <w:rFonts w:ascii="Times New Roman" w:eastAsia="Calibri" w:hAnsi="Times New Roman" w:cs="Times New Roman"/>
          <w:b/>
          <w:sz w:val="24"/>
          <w:szCs w:val="24"/>
          <w:u w:val="single"/>
        </w:rPr>
        <w:t xml:space="preserve">Board </w:t>
      </w:r>
      <w:r w:rsidR="00F847F5" w:rsidRPr="00E134BD">
        <w:rPr>
          <w:rFonts w:ascii="Times New Roman" w:eastAsia="Calibri" w:hAnsi="Times New Roman" w:cs="Times New Roman"/>
          <w:b/>
          <w:sz w:val="24"/>
          <w:szCs w:val="24"/>
          <w:u w:val="single"/>
        </w:rPr>
        <w:t>Election Results</w:t>
      </w:r>
    </w:p>
    <w:p w14:paraId="3175D5B8" w14:textId="77777777" w:rsidR="00BA26B3" w:rsidRPr="00E134BD" w:rsidRDefault="009912BB" w:rsidP="00E20C86">
      <w:pPr>
        <w:spacing w:after="0" w:line="240" w:lineRule="auto"/>
        <w:ind w:left="634"/>
        <w:rPr>
          <w:rFonts w:ascii="Times New Roman" w:eastAsia="Calibri" w:hAnsi="Times New Roman" w:cs="Times New Roman"/>
          <w:bCs/>
          <w:sz w:val="24"/>
          <w:szCs w:val="24"/>
        </w:rPr>
      </w:pPr>
      <w:r w:rsidRPr="00E134BD">
        <w:rPr>
          <w:rFonts w:ascii="Times New Roman" w:eastAsia="Calibri" w:hAnsi="Times New Roman" w:cs="Times New Roman"/>
          <w:bCs/>
          <w:sz w:val="24"/>
          <w:szCs w:val="24"/>
        </w:rPr>
        <w:t xml:space="preserve">Dr. Brabham presented to members </w:t>
      </w:r>
      <w:r w:rsidR="00EB72D3" w:rsidRPr="00E134BD">
        <w:rPr>
          <w:rFonts w:ascii="Times New Roman" w:eastAsia="Calibri" w:hAnsi="Times New Roman" w:cs="Times New Roman"/>
          <w:bCs/>
          <w:sz w:val="24"/>
          <w:szCs w:val="24"/>
        </w:rPr>
        <w:t>ROMC’s 2023 election results.  She updated members that Richland School District One’s appointed representatives are Dr. Erica Fields</w:t>
      </w:r>
      <w:r w:rsidR="00BA26B3" w:rsidRPr="00E134BD">
        <w:rPr>
          <w:rFonts w:ascii="Times New Roman" w:eastAsia="Calibri" w:hAnsi="Times New Roman" w:cs="Times New Roman"/>
          <w:bCs/>
          <w:sz w:val="24"/>
          <w:szCs w:val="24"/>
        </w:rPr>
        <w:t xml:space="preserve">, </w:t>
      </w:r>
      <w:r w:rsidR="00EB72D3" w:rsidRPr="00E134BD">
        <w:rPr>
          <w:rFonts w:ascii="Times New Roman" w:eastAsia="Calibri" w:hAnsi="Times New Roman" w:cs="Times New Roman"/>
          <w:bCs/>
          <w:sz w:val="24"/>
          <w:szCs w:val="24"/>
        </w:rPr>
        <w:t>Mrs. Tracy Dixon</w:t>
      </w:r>
      <w:r w:rsidR="00BA26B3" w:rsidRPr="00E134BD">
        <w:rPr>
          <w:rFonts w:ascii="Times New Roman" w:eastAsia="Calibri" w:hAnsi="Times New Roman" w:cs="Times New Roman"/>
          <w:bCs/>
          <w:sz w:val="24"/>
          <w:szCs w:val="24"/>
        </w:rPr>
        <w:t xml:space="preserve"> and Inger Ferguson</w:t>
      </w:r>
      <w:r w:rsidR="00EB72D3" w:rsidRPr="00E134BD">
        <w:rPr>
          <w:rFonts w:ascii="Times New Roman" w:eastAsia="Calibri" w:hAnsi="Times New Roman" w:cs="Times New Roman"/>
          <w:bCs/>
          <w:sz w:val="24"/>
          <w:szCs w:val="24"/>
        </w:rPr>
        <w:t xml:space="preserve">; the </w:t>
      </w:r>
      <w:r w:rsidR="00BA26B3" w:rsidRPr="00E134BD">
        <w:rPr>
          <w:rFonts w:ascii="Times New Roman" w:eastAsia="Calibri" w:hAnsi="Times New Roman" w:cs="Times New Roman"/>
          <w:bCs/>
          <w:sz w:val="24"/>
          <w:szCs w:val="24"/>
        </w:rPr>
        <w:t>write-in for the community</w:t>
      </w:r>
      <w:r w:rsidR="00EB72D3" w:rsidRPr="00E134BD">
        <w:rPr>
          <w:rFonts w:ascii="Times New Roman" w:eastAsia="Calibri" w:hAnsi="Times New Roman" w:cs="Times New Roman"/>
          <w:bCs/>
          <w:sz w:val="24"/>
          <w:szCs w:val="24"/>
        </w:rPr>
        <w:t xml:space="preserve"> board member is Dr. Tracy Dunn</w:t>
      </w:r>
      <w:r w:rsidR="00BA26B3" w:rsidRPr="00E134BD">
        <w:rPr>
          <w:rFonts w:ascii="Times New Roman" w:eastAsia="Calibri" w:hAnsi="Times New Roman" w:cs="Times New Roman"/>
          <w:bCs/>
          <w:sz w:val="24"/>
          <w:szCs w:val="24"/>
        </w:rPr>
        <w:t>;</w:t>
      </w:r>
      <w:r w:rsidR="00EB72D3" w:rsidRPr="00E134BD">
        <w:rPr>
          <w:rFonts w:ascii="Times New Roman" w:eastAsia="Calibri" w:hAnsi="Times New Roman" w:cs="Times New Roman"/>
          <w:bCs/>
          <w:sz w:val="24"/>
          <w:szCs w:val="24"/>
        </w:rPr>
        <w:t xml:space="preserve"> and the ROMC Parent Representative is Ms. Chanique Belton.  The two Midlands Technical representatives, </w:t>
      </w:r>
      <w:r w:rsidR="00B1500E" w:rsidRPr="00E134BD">
        <w:rPr>
          <w:rFonts w:ascii="Times New Roman" w:eastAsia="Calibri" w:hAnsi="Times New Roman" w:cs="Times New Roman"/>
          <w:bCs/>
          <w:sz w:val="24"/>
          <w:szCs w:val="24"/>
        </w:rPr>
        <w:t xml:space="preserve">Mr. Derrah Cassidy and Dr. Rob </w:t>
      </w:r>
      <w:proofErr w:type="gramStart"/>
      <w:r w:rsidR="00B1500E" w:rsidRPr="00E134BD">
        <w:rPr>
          <w:rFonts w:ascii="Times New Roman" w:eastAsia="Calibri" w:hAnsi="Times New Roman" w:cs="Times New Roman"/>
          <w:bCs/>
          <w:sz w:val="24"/>
          <w:szCs w:val="24"/>
        </w:rPr>
        <w:t>Gilmer</w:t>
      </w:r>
      <w:proofErr w:type="gramEnd"/>
      <w:r w:rsidR="00EB72D3" w:rsidRPr="00E134BD">
        <w:rPr>
          <w:rFonts w:ascii="Times New Roman" w:eastAsia="Calibri" w:hAnsi="Times New Roman" w:cs="Times New Roman"/>
          <w:bCs/>
          <w:sz w:val="24"/>
          <w:szCs w:val="24"/>
        </w:rPr>
        <w:t xml:space="preserve"> will remain</w:t>
      </w:r>
      <w:r w:rsidR="00BA26B3" w:rsidRPr="00E134BD">
        <w:rPr>
          <w:rFonts w:ascii="Times New Roman" w:eastAsia="Calibri" w:hAnsi="Times New Roman" w:cs="Times New Roman"/>
          <w:bCs/>
          <w:sz w:val="24"/>
          <w:szCs w:val="24"/>
        </w:rPr>
        <w:t xml:space="preserve"> in place</w:t>
      </w:r>
      <w:r w:rsidR="00EB72D3" w:rsidRPr="00E134BD">
        <w:rPr>
          <w:rFonts w:ascii="Times New Roman" w:eastAsia="Calibri" w:hAnsi="Times New Roman" w:cs="Times New Roman"/>
          <w:bCs/>
          <w:sz w:val="24"/>
          <w:szCs w:val="24"/>
        </w:rPr>
        <w:t xml:space="preserve">.  </w:t>
      </w:r>
    </w:p>
    <w:p w14:paraId="346D693C" w14:textId="77777777" w:rsidR="00BA26B3" w:rsidRPr="00E134BD" w:rsidRDefault="00BA26B3" w:rsidP="00E20C86">
      <w:pPr>
        <w:spacing w:after="0" w:line="240" w:lineRule="auto"/>
        <w:ind w:left="634"/>
        <w:rPr>
          <w:rFonts w:ascii="Times New Roman" w:eastAsia="Calibri" w:hAnsi="Times New Roman" w:cs="Times New Roman"/>
          <w:bCs/>
          <w:sz w:val="24"/>
          <w:szCs w:val="24"/>
        </w:rPr>
      </w:pPr>
    </w:p>
    <w:p w14:paraId="56C06503" w14:textId="77777777" w:rsidR="00BA26B3" w:rsidRPr="00E134BD" w:rsidRDefault="00BA26B3" w:rsidP="00E20C86">
      <w:pPr>
        <w:spacing w:after="0" w:line="240" w:lineRule="auto"/>
        <w:ind w:left="634"/>
        <w:rPr>
          <w:rFonts w:ascii="Times New Roman" w:eastAsia="Calibri" w:hAnsi="Times New Roman" w:cs="Times New Roman"/>
          <w:bCs/>
          <w:sz w:val="24"/>
          <w:szCs w:val="24"/>
        </w:rPr>
      </w:pPr>
      <w:r w:rsidRPr="00E134BD">
        <w:rPr>
          <w:rFonts w:ascii="Times New Roman" w:eastAsia="Calibri" w:hAnsi="Times New Roman" w:cs="Times New Roman"/>
          <w:bCs/>
          <w:sz w:val="24"/>
          <w:szCs w:val="24"/>
        </w:rPr>
        <w:t xml:space="preserve">Dr. Fields made the motion to nominate Dr. Tracy Dunn as the Community Member representative for ROMC Board of Directors.  Mrs. Moore seconded the motion and the motion passed unanimously.  </w:t>
      </w:r>
    </w:p>
    <w:p w14:paraId="6DC1C48A" w14:textId="77777777" w:rsidR="00BA26B3" w:rsidRPr="00E134BD" w:rsidRDefault="00BA26B3" w:rsidP="00E20C86">
      <w:pPr>
        <w:spacing w:after="0" w:line="240" w:lineRule="auto"/>
        <w:ind w:left="634"/>
        <w:rPr>
          <w:rFonts w:ascii="Times New Roman" w:eastAsia="Calibri" w:hAnsi="Times New Roman" w:cs="Times New Roman"/>
          <w:bCs/>
          <w:sz w:val="24"/>
          <w:szCs w:val="24"/>
        </w:rPr>
      </w:pPr>
    </w:p>
    <w:p w14:paraId="2598C9C4" w14:textId="5BB918A7" w:rsidR="00EB72D3" w:rsidRPr="00E134BD" w:rsidRDefault="00EB72D3" w:rsidP="006F2F4E">
      <w:pPr>
        <w:spacing w:after="0" w:line="240" w:lineRule="auto"/>
        <w:ind w:left="634"/>
        <w:rPr>
          <w:rFonts w:ascii="Times New Roman" w:eastAsia="Calibri" w:hAnsi="Times New Roman" w:cs="Times New Roman"/>
          <w:bCs/>
          <w:sz w:val="24"/>
          <w:szCs w:val="24"/>
        </w:rPr>
      </w:pPr>
      <w:r w:rsidRPr="00E134BD">
        <w:rPr>
          <w:rFonts w:ascii="Times New Roman" w:eastAsia="Calibri" w:hAnsi="Times New Roman" w:cs="Times New Roman"/>
          <w:bCs/>
          <w:sz w:val="24"/>
          <w:szCs w:val="24"/>
        </w:rPr>
        <w:t xml:space="preserve">Dr. Brabham noted that the new members will be sworn in at the June meeting and the official start date is July 1, 2023.  </w:t>
      </w:r>
      <w:r w:rsidR="00B1500E" w:rsidRPr="00E134BD">
        <w:rPr>
          <w:rFonts w:ascii="Times New Roman" w:eastAsia="Calibri" w:hAnsi="Times New Roman" w:cs="Times New Roman"/>
          <w:bCs/>
          <w:sz w:val="24"/>
          <w:szCs w:val="24"/>
        </w:rPr>
        <w:t>Also, i</w:t>
      </w:r>
      <w:r w:rsidRPr="00E134BD">
        <w:rPr>
          <w:rFonts w:ascii="Times New Roman" w:eastAsia="Calibri" w:hAnsi="Times New Roman" w:cs="Times New Roman"/>
          <w:bCs/>
          <w:sz w:val="24"/>
          <w:szCs w:val="24"/>
        </w:rPr>
        <w:t xml:space="preserve">t was noted </w:t>
      </w:r>
      <w:r w:rsidR="006F2F4E" w:rsidRPr="00E134BD">
        <w:rPr>
          <w:rFonts w:ascii="Times New Roman" w:eastAsia="Calibri" w:hAnsi="Times New Roman" w:cs="Times New Roman"/>
          <w:bCs/>
          <w:sz w:val="24"/>
          <w:szCs w:val="24"/>
        </w:rPr>
        <w:t>that</w:t>
      </w:r>
      <w:r w:rsidRPr="00E134BD">
        <w:rPr>
          <w:rFonts w:ascii="Times New Roman" w:eastAsia="Calibri" w:hAnsi="Times New Roman" w:cs="Times New Roman"/>
          <w:bCs/>
          <w:sz w:val="24"/>
          <w:szCs w:val="24"/>
        </w:rPr>
        <w:t xml:space="preserve"> Sherry Wright Moore’s term will expire in June.  Dr. Fields thanked Mrs. Moore for her service to the Board</w:t>
      </w:r>
      <w:r w:rsidR="00B1500E" w:rsidRPr="00E134BD">
        <w:rPr>
          <w:rFonts w:ascii="Times New Roman" w:eastAsia="Calibri" w:hAnsi="Times New Roman" w:cs="Times New Roman"/>
          <w:bCs/>
          <w:sz w:val="24"/>
          <w:szCs w:val="24"/>
        </w:rPr>
        <w:t>.</w:t>
      </w:r>
    </w:p>
    <w:p w14:paraId="049DD009" w14:textId="77777777" w:rsidR="00EB72D3" w:rsidRPr="00E134BD" w:rsidRDefault="00EB72D3" w:rsidP="00E20C86">
      <w:pPr>
        <w:spacing w:after="0" w:line="240" w:lineRule="auto"/>
        <w:ind w:left="634"/>
        <w:rPr>
          <w:rFonts w:ascii="Times New Roman" w:eastAsia="Calibri" w:hAnsi="Times New Roman" w:cs="Times New Roman"/>
          <w:bCs/>
          <w:sz w:val="24"/>
          <w:szCs w:val="24"/>
        </w:rPr>
      </w:pPr>
    </w:p>
    <w:p w14:paraId="74FBCBF9" w14:textId="061FEC0F" w:rsidR="00945714" w:rsidRPr="00E134BD" w:rsidRDefault="006F2F4E" w:rsidP="00945714">
      <w:pPr>
        <w:pStyle w:val="ListParagraph"/>
        <w:numPr>
          <w:ilvl w:val="0"/>
          <w:numId w:val="4"/>
        </w:numPr>
        <w:spacing w:after="0" w:line="240" w:lineRule="auto"/>
        <w:rPr>
          <w:rFonts w:ascii="Times New Roman" w:hAnsi="Times New Roman" w:cs="Times New Roman"/>
          <w:b/>
          <w:bCs/>
          <w:u w:val="single"/>
        </w:rPr>
      </w:pPr>
      <w:r w:rsidRPr="00E134BD">
        <w:rPr>
          <w:rFonts w:ascii="Times New Roman" w:hAnsi="Times New Roman" w:cs="Times New Roman"/>
          <w:b/>
          <w:bCs/>
          <w:u w:val="single"/>
        </w:rPr>
        <w:t>2023-2024 Staffing Recommendations</w:t>
      </w:r>
    </w:p>
    <w:p w14:paraId="0E333225" w14:textId="77605085" w:rsidR="00BA26B3" w:rsidRPr="00E134BD" w:rsidRDefault="004F3DB7" w:rsidP="00E134BD">
      <w:pPr>
        <w:spacing w:after="0" w:line="240" w:lineRule="auto"/>
        <w:ind w:left="634"/>
        <w:rPr>
          <w:rFonts w:ascii="Times New Roman" w:hAnsi="Times New Roman" w:cs="Times New Roman"/>
        </w:rPr>
      </w:pPr>
      <w:r w:rsidRPr="00E134BD">
        <w:rPr>
          <w:rFonts w:ascii="Times New Roman" w:hAnsi="Times New Roman" w:cs="Times New Roman"/>
        </w:rPr>
        <w:t xml:space="preserve">Dr. Brabham </w:t>
      </w:r>
      <w:r w:rsidR="006F2F4E" w:rsidRPr="00E134BD">
        <w:rPr>
          <w:rFonts w:ascii="Times New Roman" w:hAnsi="Times New Roman" w:cs="Times New Roman"/>
        </w:rPr>
        <w:t xml:space="preserve">updated </w:t>
      </w:r>
      <w:proofErr w:type="gramStart"/>
      <w:r w:rsidR="006F2F4E" w:rsidRPr="00E134BD">
        <w:rPr>
          <w:rFonts w:ascii="Times New Roman" w:hAnsi="Times New Roman" w:cs="Times New Roman"/>
        </w:rPr>
        <w:t>board</w:t>
      </w:r>
      <w:proofErr w:type="gramEnd"/>
      <w:r w:rsidR="006F2F4E" w:rsidRPr="00E134BD">
        <w:rPr>
          <w:rFonts w:ascii="Times New Roman" w:hAnsi="Times New Roman" w:cs="Times New Roman"/>
        </w:rPr>
        <w:t xml:space="preserve"> that most of the staff are returning next school year.  She noted that there will be staff changes with the science instructor; Special Education Services and with new </w:t>
      </w:r>
      <w:r w:rsidR="00E134BD" w:rsidRPr="00E134BD">
        <w:rPr>
          <w:rFonts w:ascii="Times New Roman" w:hAnsi="Times New Roman" w:cs="Times New Roman"/>
        </w:rPr>
        <w:t xml:space="preserve">board approved </w:t>
      </w:r>
      <w:r w:rsidR="006F2F4E" w:rsidRPr="00E134BD">
        <w:rPr>
          <w:rFonts w:ascii="Times New Roman" w:hAnsi="Times New Roman" w:cs="Times New Roman"/>
        </w:rPr>
        <w:t xml:space="preserve">grant position Job for American Graduates (JAG) Career Specialist.  She recommended </w:t>
      </w:r>
      <w:r w:rsidR="00BA26B3" w:rsidRPr="00E134BD">
        <w:rPr>
          <w:rFonts w:ascii="Times New Roman" w:hAnsi="Times New Roman" w:cs="Times New Roman"/>
        </w:rPr>
        <w:t>the following individuals for the 2023-2024 school year:</w:t>
      </w:r>
    </w:p>
    <w:p w14:paraId="66D8C8C4" w14:textId="77777777" w:rsidR="00BA26B3" w:rsidRPr="00E134BD" w:rsidRDefault="00BA26B3" w:rsidP="00A024B2">
      <w:pPr>
        <w:spacing w:after="0" w:line="240" w:lineRule="auto"/>
        <w:ind w:left="630"/>
        <w:rPr>
          <w:rFonts w:ascii="Times New Roman" w:hAnsi="Times New Roman" w:cs="Times New Roman"/>
        </w:rPr>
      </w:pPr>
    </w:p>
    <w:p w14:paraId="6EFA981F" w14:textId="77777777" w:rsidR="00BA26B3" w:rsidRPr="00E134BD" w:rsidRDefault="00BA26B3" w:rsidP="00E134BD">
      <w:pPr>
        <w:spacing w:after="0" w:line="240" w:lineRule="auto"/>
        <w:ind w:left="630"/>
        <w:jc w:val="center"/>
        <w:rPr>
          <w:rFonts w:ascii="Times New Roman" w:hAnsi="Times New Roman" w:cs="Times New Roman"/>
        </w:rPr>
      </w:pPr>
      <w:r w:rsidRPr="00E134BD">
        <w:rPr>
          <w:rFonts w:ascii="Times New Roman" w:hAnsi="Times New Roman" w:cs="Times New Roman"/>
        </w:rPr>
        <w:t>N. Harrison – Special Education Services</w:t>
      </w:r>
    </w:p>
    <w:p w14:paraId="52F1BA9E" w14:textId="44FDEB0A" w:rsidR="00E134BD" w:rsidRPr="00E134BD" w:rsidRDefault="00BA26B3" w:rsidP="00E134BD">
      <w:pPr>
        <w:spacing w:after="0" w:line="240" w:lineRule="auto"/>
        <w:ind w:left="630"/>
        <w:jc w:val="center"/>
        <w:rPr>
          <w:rFonts w:ascii="Times New Roman" w:hAnsi="Times New Roman" w:cs="Times New Roman"/>
        </w:rPr>
      </w:pPr>
      <w:r w:rsidRPr="00E134BD">
        <w:rPr>
          <w:rFonts w:ascii="Times New Roman" w:hAnsi="Times New Roman" w:cs="Times New Roman"/>
        </w:rPr>
        <w:t xml:space="preserve">T. Pierce-Boney, - Science </w:t>
      </w:r>
      <w:r w:rsidR="00E134BD" w:rsidRPr="00E134BD">
        <w:rPr>
          <w:rFonts w:ascii="Times New Roman" w:hAnsi="Times New Roman" w:cs="Times New Roman"/>
        </w:rPr>
        <w:t>Teacher</w:t>
      </w:r>
    </w:p>
    <w:p w14:paraId="5C2EA7B0" w14:textId="3E4926D8" w:rsidR="00E134BD" w:rsidRDefault="00E134BD" w:rsidP="00E134BD">
      <w:pPr>
        <w:spacing w:after="0" w:line="240" w:lineRule="auto"/>
        <w:ind w:left="630"/>
        <w:jc w:val="center"/>
        <w:rPr>
          <w:rFonts w:ascii="Times New Roman" w:hAnsi="Times New Roman" w:cs="Times New Roman"/>
        </w:rPr>
      </w:pPr>
      <w:r w:rsidRPr="00E134BD">
        <w:rPr>
          <w:rFonts w:ascii="Times New Roman" w:hAnsi="Times New Roman" w:cs="Times New Roman"/>
        </w:rPr>
        <w:t>T. Stephens – JAG Career Specialist</w:t>
      </w:r>
    </w:p>
    <w:p w14:paraId="1764099B" w14:textId="77777777" w:rsidR="00E134BD" w:rsidRDefault="00E134BD" w:rsidP="00E134BD">
      <w:pPr>
        <w:spacing w:after="0" w:line="240" w:lineRule="auto"/>
        <w:ind w:left="630"/>
        <w:jc w:val="center"/>
        <w:rPr>
          <w:rFonts w:ascii="Times New Roman" w:hAnsi="Times New Roman" w:cs="Times New Roman"/>
        </w:rPr>
      </w:pPr>
    </w:p>
    <w:p w14:paraId="7C2B8FF9" w14:textId="4C218DC9" w:rsidR="00E134BD" w:rsidRPr="00E134BD" w:rsidRDefault="00E134BD" w:rsidP="00A024B2">
      <w:pPr>
        <w:spacing w:after="0" w:line="240" w:lineRule="auto"/>
        <w:ind w:left="630"/>
        <w:rPr>
          <w:rFonts w:ascii="Times New Roman" w:hAnsi="Times New Roman" w:cs="Times New Roman"/>
        </w:rPr>
      </w:pPr>
      <w:r w:rsidRPr="00E134BD">
        <w:rPr>
          <w:rFonts w:ascii="Times New Roman" w:eastAsia="Calibri" w:hAnsi="Times New Roman" w:cs="Times New Roman"/>
        </w:rPr>
        <w:t>Mrs. Tracy Dixon made a motion to accept the recommendation for staffing as presented.  The motion was seconded by Dr. Tracy Dunn and passed unanimously.</w:t>
      </w:r>
    </w:p>
    <w:p w14:paraId="128C474F" w14:textId="2A986E9D" w:rsidR="00E134BD" w:rsidRPr="00E134BD" w:rsidRDefault="00E134BD" w:rsidP="00A024B2">
      <w:pPr>
        <w:spacing w:after="0" w:line="240" w:lineRule="auto"/>
        <w:ind w:left="630"/>
        <w:rPr>
          <w:rFonts w:ascii="Times New Roman" w:hAnsi="Times New Roman" w:cs="Times New Roman"/>
        </w:rPr>
      </w:pPr>
    </w:p>
    <w:p w14:paraId="34D8551D" w14:textId="1A4E9B7C" w:rsidR="00E134BD" w:rsidRPr="00E134BD" w:rsidRDefault="00E134BD" w:rsidP="00E134BD">
      <w:pPr>
        <w:pStyle w:val="ListParagraph"/>
        <w:numPr>
          <w:ilvl w:val="0"/>
          <w:numId w:val="4"/>
        </w:numPr>
        <w:spacing w:after="0" w:line="240" w:lineRule="auto"/>
        <w:rPr>
          <w:rFonts w:ascii="Times New Roman" w:hAnsi="Times New Roman" w:cs="Times New Roman"/>
          <w:b/>
          <w:bCs/>
          <w:u w:val="single"/>
        </w:rPr>
      </w:pPr>
      <w:r w:rsidRPr="00E134BD">
        <w:rPr>
          <w:rFonts w:ascii="Times New Roman" w:hAnsi="Times New Roman" w:cs="Times New Roman"/>
          <w:b/>
          <w:bCs/>
          <w:u w:val="single"/>
        </w:rPr>
        <w:t>School Updates (Information)</w:t>
      </w:r>
    </w:p>
    <w:p w14:paraId="44554E8A" w14:textId="77777777" w:rsidR="00E134BD" w:rsidRDefault="00E134BD" w:rsidP="00E134BD">
      <w:pPr>
        <w:pStyle w:val="ListParagraph"/>
        <w:numPr>
          <w:ilvl w:val="0"/>
          <w:numId w:val="7"/>
        </w:numPr>
        <w:spacing w:after="0" w:line="360" w:lineRule="auto"/>
        <w:rPr>
          <w:rFonts w:ascii="Times New Roman" w:eastAsia="Calibri" w:hAnsi="Times New Roman" w:cs="Times New Roman"/>
        </w:rPr>
      </w:pPr>
      <w:r>
        <w:rPr>
          <w:rFonts w:ascii="Times New Roman" w:eastAsia="Calibri" w:hAnsi="Times New Roman" w:cs="Times New Roman"/>
        </w:rPr>
        <w:t>Prom is April 21, 2023, at Venue 817 on St. Andrews Road from 7:30 p.m. – 11:30 p.m.</w:t>
      </w:r>
    </w:p>
    <w:p w14:paraId="17B2E145" w14:textId="77777777" w:rsidR="00E134BD" w:rsidRDefault="00E134BD" w:rsidP="00E134BD">
      <w:pPr>
        <w:pStyle w:val="ListParagraph"/>
        <w:numPr>
          <w:ilvl w:val="0"/>
          <w:numId w:val="7"/>
        </w:numPr>
        <w:spacing w:after="0" w:line="360" w:lineRule="auto"/>
        <w:rPr>
          <w:rFonts w:ascii="Times New Roman" w:eastAsia="Calibri" w:hAnsi="Times New Roman" w:cs="Times New Roman"/>
        </w:rPr>
      </w:pPr>
      <w:r>
        <w:rPr>
          <w:rFonts w:ascii="Times New Roman" w:eastAsia="Calibri" w:hAnsi="Times New Roman" w:cs="Times New Roman"/>
        </w:rPr>
        <w:t>Ace Awards is May 5</w:t>
      </w:r>
      <w:r>
        <w:rPr>
          <w:rFonts w:ascii="Times New Roman" w:eastAsia="Calibri" w:hAnsi="Times New Roman" w:cs="Times New Roman"/>
          <w:vertAlign w:val="superscript"/>
        </w:rPr>
        <w:t>th</w:t>
      </w:r>
      <w:r>
        <w:rPr>
          <w:rFonts w:ascii="Times New Roman" w:eastAsia="Calibri" w:hAnsi="Times New Roman" w:cs="Times New Roman"/>
        </w:rPr>
        <w:t xml:space="preserve"> at 10 a.m.</w:t>
      </w:r>
    </w:p>
    <w:p w14:paraId="4478E570" w14:textId="77777777" w:rsidR="00E134BD" w:rsidRDefault="00E134BD" w:rsidP="00E134BD">
      <w:pPr>
        <w:pStyle w:val="ListParagraph"/>
        <w:numPr>
          <w:ilvl w:val="0"/>
          <w:numId w:val="7"/>
        </w:numPr>
        <w:spacing w:after="0" w:line="360" w:lineRule="auto"/>
        <w:rPr>
          <w:rFonts w:ascii="Times New Roman" w:eastAsia="Calibri" w:hAnsi="Times New Roman" w:cs="Times New Roman"/>
        </w:rPr>
      </w:pPr>
      <w:r>
        <w:rPr>
          <w:rFonts w:ascii="Times New Roman" w:eastAsia="Calibri" w:hAnsi="Times New Roman" w:cs="Times New Roman"/>
        </w:rPr>
        <w:t>Senior Week is May 8</w:t>
      </w:r>
      <w:r>
        <w:rPr>
          <w:rFonts w:ascii="Times New Roman" w:eastAsia="Calibri" w:hAnsi="Times New Roman" w:cs="Times New Roman"/>
          <w:vertAlign w:val="superscript"/>
        </w:rPr>
        <w:t>th</w:t>
      </w:r>
      <w:r>
        <w:rPr>
          <w:rFonts w:ascii="Times New Roman" w:eastAsia="Calibri" w:hAnsi="Times New Roman" w:cs="Times New Roman"/>
        </w:rPr>
        <w:t xml:space="preserve"> – 12</w:t>
      </w:r>
      <w:r>
        <w:rPr>
          <w:rFonts w:ascii="Times New Roman" w:eastAsia="Calibri" w:hAnsi="Times New Roman" w:cs="Times New Roman"/>
          <w:vertAlign w:val="superscript"/>
        </w:rPr>
        <w:t>th</w:t>
      </w:r>
      <w:r>
        <w:rPr>
          <w:rFonts w:ascii="Times New Roman" w:eastAsia="Calibri" w:hAnsi="Times New Roman" w:cs="Times New Roman"/>
        </w:rPr>
        <w:t xml:space="preserve"> to include Senior Day assembly May 10</w:t>
      </w:r>
      <w:r>
        <w:rPr>
          <w:rFonts w:ascii="Times New Roman" w:eastAsia="Calibri" w:hAnsi="Times New Roman" w:cs="Times New Roman"/>
          <w:vertAlign w:val="superscript"/>
        </w:rPr>
        <w:t>th</w:t>
      </w:r>
      <w:r>
        <w:rPr>
          <w:rFonts w:ascii="Times New Roman" w:eastAsia="Calibri" w:hAnsi="Times New Roman" w:cs="Times New Roman"/>
        </w:rPr>
        <w:t xml:space="preserve"> at 10 a.m.</w:t>
      </w:r>
    </w:p>
    <w:p w14:paraId="6092163F" w14:textId="6D06DD91" w:rsidR="00A024B2" w:rsidRPr="00E134BD" w:rsidRDefault="00E134BD" w:rsidP="00E134BD">
      <w:pPr>
        <w:pStyle w:val="ListParagraph"/>
        <w:numPr>
          <w:ilvl w:val="0"/>
          <w:numId w:val="7"/>
        </w:numPr>
        <w:spacing w:after="0" w:line="240" w:lineRule="auto"/>
        <w:rPr>
          <w:rFonts w:ascii="Times New Roman" w:hAnsi="Times New Roman" w:cs="Times New Roman"/>
          <w:color w:val="FF0000"/>
        </w:rPr>
      </w:pPr>
      <w:r w:rsidRPr="00E134BD">
        <w:rPr>
          <w:rFonts w:ascii="Times New Roman" w:eastAsia="Calibri" w:hAnsi="Times New Roman" w:cs="Times New Roman"/>
        </w:rPr>
        <w:t>Graduation is May 23</w:t>
      </w:r>
      <w:r w:rsidRPr="00E134BD">
        <w:rPr>
          <w:rFonts w:ascii="Times New Roman" w:eastAsia="Calibri" w:hAnsi="Times New Roman" w:cs="Times New Roman"/>
          <w:vertAlign w:val="superscript"/>
        </w:rPr>
        <w:t>rd</w:t>
      </w:r>
      <w:r w:rsidRPr="00E134BD">
        <w:rPr>
          <w:rFonts w:ascii="Times New Roman" w:eastAsia="Calibri" w:hAnsi="Times New Roman" w:cs="Times New Roman"/>
        </w:rPr>
        <w:t xml:space="preserve"> at 10 a.m. at Koger Center.</w:t>
      </w:r>
    </w:p>
    <w:p w14:paraId="6AC1707C" w14:textId="1A05391D" w:rsidR="009912BB" w:rsidRDefault="009912BB" w:rsidP="00E20C86">
      <w:pPr>
        <w:spacing w:after="0" w:line="240" w:lineRule="auto"/>
        <w:ind w:left="634"/>
        <w:rPr>
          <w:rFonts w:ascii="Times New Roman" w:eastAsia="Calibri" w:hAnsi="Times New Roman" w:cs="Times New Roman"/>
        </w:rPr>
      </w:pPr>
    </w:p>
    <w:p w14:paraId="556CCEDF" w14:textId="71DA3C71" w:rsidR="009912BB" w:rsidRPr="00907B91" w:rsidRDefault="009912BB" w:rsidP="009912BB">
      <w:pPr>
        <w:pStyle w:val="ListParagraph"/>
        <w:numPr>
          <w:ilvl w:val="0"/>
          <w:numId w:val="4"/>
        </w:numPr>
        <w:spacing w:after="0" w:line="360" w:lineRule="auto"/>
        <w:rPr>
          <w:rFonts w:ascii="Times New Roman" w:eastAsia="Calibri" w:hAnsi="Times New Roman" w:cs="Times New Roman"/>
          <w:b/>
          <w:bCs/>
        </w:rPr>
      </w:pPr>
      <w:r w:rsidRPr="00907B91">
        <w:rPr>
          <w:rFonts w:ascii="Times New Roman" w:eastAsia="Calibri" w:hAnsi="Times New Roman" w:cs="Times New Roman"/>
          <w:b/>
          <w:bCs/>
        </w:rPr>
        <w:t xml:space="preserve">Committee Reports </w:t>
      </w:r>
    </w:p>
    <w:p w14:paraId="063E888D" w14:textId="007BF47D" w:rsidR="00197E92" w:rsidRDefault="00E134BD" w:rsidP="00907B91">
      <w:pPr>
        <w:spacing w:after="0" w:line="360" w:lineRule="auto"/>
        <w:ind w:left="630"/>
        <w:rPr>
          <w:rFonts w:ascii="Times New Roman" w:eastAsia="Calibri" w:hAnsi="Times New Roman" w:cs="Times New Roman"/>
        </w:rPr>
      </w:pPr>
      <w:r>
        <w:rPr>
          <w:rFonts w:ascii="Times New Roman" w:eastAsia="Calibri" w:hAnsi="Times New Roman" w:cs="Times New Roman"/>
        </w:rPr>
        <w:t xml:space="preserve">There were no </w:t>
      </w:r>
      <w:r w:rsidR="00907B91">
        <w:rPr>
          <w:rFonts w:ascii="Times New Roman" w:eastAsia="Calibri" w:hAnsi="Times New Roman" w:cs="Times New Roman"/>
        </w:rPr>
        <w:t>committee</w:t>
      </w:r>
      <w:r>
        <w:rPr>
          <w:rFonts w:ascii="Times New Roman" w:eastAsia="Calibri" w:hAnsi="Times New Roman" w:cs="Times New Roman"/>
        </w:rPr>
        <w:t xml:space="preserve"> reports.</w:t>
      </w:r>
    </w:p>
    <w:p w14:paraId="76137E1C" w14:textId="73D150AE" w:rsidR="00907B91" w:rsidRDefault="00907B91" w:rsidP="00907B91">
      <w:pPr>
        <w:spacing w:after="0" w:line="360" w:lineRule="auto"/>
        <w:rPr>
          <w:rFonts w:ascii="Times New Roman" w:eastAsia="Calibri" w:hAnsi="Times New Roman" w:cs="Times New Roman"/>
        </w:rPr>
      </w:pPr>
    </w:p>
    <w:p w14:paraId="40110717" w14:textId="77777777" w:rsidR="00E134BD" w:rsidRDefault="00E134BD" w:rsidP="00907B91">
      <w:pPr>
        <w:spacing w:after="0" w:line="360" w:lineRule="auto"/>
        <w:rPr>
          <w:rFonts w:ascii="Times New Roman" w:eastAsia="Calibri" w:hAnsi="Times New Roman" w:cs="Times New Roman"/>
        </w:rPr>
      </w:pPr>
    </w:p>
    <w:p w14:paraId="4AA902CC" w14:textId="5BC9C5D3" w:rsidR="00E134BD" w:rsidRPr="00E134BD" w:rsidRDefault="00E134BD" w:rsidP="00907B91">
      <w:pPr>
        <w:spacing w:after="0" w:line="360" w:lineRule="auto"/>
        <w:rPr>
          <w:rFonts w:ascii="Times New Roman" w:eastAsia="Calibri" w:hAnsi="Times New Roman" w:cs="Times New Roman"/>
          <w:b/>
          <w:bCs/>
        </w:rPr>
      </w:pPr>
      <w:r w:rsidRPr="00E134BD">
        <w:rPr>
          <w:rFonts w:ascii="Times New Roman" w:eastAsia="Calibri" w:hAnsi="Times New Roman" w:cs="Times New Roman"/>
          <w:b/>
          <w:bCs/>
        </w:rPr>
        <w:lastRenderedPageBreak/>
        <w:t>Old Business</w:t>
      </w:r>
    </w:p>
    <w:p w14:paraId="25E1025A" w14:textId="77777777" w:rsidR="00E134BD" w:rsidRDefault="00E134BD" w:rsidP="00E134BD">
      <w:pPr>
        <w:pStyle w:val="ListParagraph"/>
        <w:numPr>
          <w:ilvl w:val="0"/>
          <w:numId w:val="8"/>
        </w:numPr>
        <w:spacing w:after="0" w:line="360" w:lineRule="auto"/>
        <w:rPr>
          <w:rFonts w:ascii="Times New Roman" w:eastAsia="Calibri" w:hAnsi="Times New Roman" w:cs="Times New Roman"/>
        </w:rPr>
      </w:pPr>
      <w:r>
        <w:rPr>
          <w:rFonts w:ascii="Times New Roman" w:eastAsia="Calibri" w:hAnsi="Times New Roman" w:cs="Times New Roman"/>
        </w:rPr>
        <w:t>Upcoming Board Elections</w:t>
      </w:r>
    </w:p>
    <w:p w14:paraId="4423FCC1" w14:textId="77777777" w:rsidR="00E134BD" w:rsidRDefault="00E134BD" w:rsidP="00E134BD">
      <w:pPr>
        <w:spacing w:after="0" w:line="360" w:lineRule="auto"/>
        <w:rPr>
          <w:rFonts w:ascii="Times New Roman" w:eastAsia="Calibri" w:hAnsi="Times New Roman" w:cs="Times New Roman"/>
        </w:rPr>
      </w:pPr>
      <w:r>
        <w:rPr>
          <w:rFonts w:ascii="Times New Roman" w:eastAsia="Calibri" w:hAnsi="Times New Roman" w:cs="Times New Roman"/>
        </w:rPr>
        <w:t xml:space="preserve">Dr. Fields shared the importance of transparency for the Board.  She proposed either making the meetings live, sharing a link for people to join or recording the meeting.  Dr. Brabham will do some research and </w:t>
      </w:r>
      <w:proofErr w:type="gramStart"/>
      <w:r>
        <w:rPr>
          <w:rFonts w:ascii="Times New Roman" w:eastAsia="Calibri" w:hAnsi="Times New Roman" w:cs="Times New Roman"/>
        </w:rPr>
        <w:t>shared</w:t>
      </w:r>
      <w:proofErr w:type="gramEnd"/>
      <w:r>
        <w:rPr>
          <w:rFonts w:ascii="Times New Roman" w:eastAsia="Calibri" w:hAnsi="Times New Roman" w:cs="Times New Roman"/>
        </w:rPr>
        <w:t xml:space="preserve"> her findings at next meeting.</w:t>
      </w:r>
    </w:p>
    <w:p w14:paraId="66B71AA6" w14:textId="77777777" w:rsidR="00E134BD" w:rsidRPr="00907B91" w:rsidRDefault="00E134BD" w:rsidP="00907B91">
      <w:pPr>
        <w:spacing w:after="0" w:line="360" w:lineRule="auto"/>
        <w:rPr>
          <w:rFonts w:ascii="Times New Roman" w:eastAsia="Calibri" w:hAnsi="Times New Roman" w:cs="Times New Roman"/>
        </w:rPr>
      </w:pPr>
    </w:p>
    <w:p w14:paraId="1697EDBB" w14:textId="48EC0E5B" w:rsidR="00197E92" w:rsidRPr="00E134BD" w:rsidRDefault="00907B91" w:rsidP="00907B91">
      <w:pPr>
        <w:pStyle w:val="ListParagraph"/>
        <w:spacing w:after="0" w:line="240" w:lineRule="auto"/>
        <w:ind w:left="90"/>
        <w:rPr>
          <w:rFonts w:ascii="Times New Roman" w:eastAsia="Calibri" w:hAnsi="Times New Roman" w:cs="Times New Roman"/>
          <w:b/>
        </w:rPr>
      </w:pPr>
      <w:r w:rsidRPr="00E134BD">
        <w:rPr>
          <w:rFonts w:ascii="Times New Roman" w:eastAsia="Calibri" w:hAnsi="Times New Roman" w:cs="Times New Roman"/>
          <w:b/>
        </w:rPr>
        <w:t>A</w:t>
      </w:r>
      <w:r w:rsidR="00197E92" w:rsidRPr="00E134BD">
        <w:rPr>
          <w:rFonts w:ascii="Times New Roman" w:eastAsia="Calibri" w:hAnsi="Times New Roman" w:cs="Times New Roman"/>
          <w:b/>
        </w:rPr>
        <w:t>djournment</w:t>
      </w:r>
    </w:p>
    <w:p w14:paraId="1D8F03B6" w14:textId="02DA1513" w:rsidR="00F2016F" w:rsidRPr="00391355" w:rsidRDefault="00E165AA" w:rsidP="00907B91">
      <w:pPr>
        <w:pStyle w:val="ListParagraph"/>
        <w:spacing w:after="0" w:line="240" w:lineRule="auto"/>
        <w:ind w:left="90"/>
        <w:rPr>
          <w:rFonts w:ascii="Times New Roman" w:eastAsia="Calibri" w:hAnsi="Times New Roman" w:cs="Times New Roman"/>
          <w:color w:val="FF0000"/>
        </w:rPr>
      </w:pPr>
      <w:proofErr w:type="gramStart"/>
      <w:r w:rsidRPr="00E134BD">
        <w:rPr>
          <w:rFonts w:ascii="Times New Roman" w:eastAsia="Calibri" w:hAnsi="Times New Roman" w:cs="Times New Roman"/>
        </w:rPr>
        <w:t>M</w:t>
      </w:r>
      <w:r w:rsidR="008431B9" w:rsidRPr="00E134BD">
        <w:rPr>
          <w:rFonts w:ascii="Times New Roman" w:eastAsia="Calibri" w:hAnsi="Times New Roman" w:cs="Times New Roman"/>
        </w:rPr>
        <w:t>eeting</w:t>
      </w:r>
      <w:proofErr w:type="gramEnd"/>
      <w:r w:rsidR="008431B9" w:rsidRPr="00E134BD">
        <w:rPr>
          <w:rFonts w:ascii="Times New Roman" w:eastAsia="Calibri" w:hAnsi="Times New Roman" w:cs="Times New Roman"/>
        </w:rPr>
        <w:t xml:space="preserve"> adjourned</w:t>
      </w:r>
      <w:r w:rsidR="00945714" w:rsidRPr="00E134BD">
        <w:rPr>
          <w:rFonts w:ascii="Times New Roman" w:eastAsia="Calibri" w:hAnsi="Times New Roman" w:cs="Times New Roman"/>
        </w:rPr>
        <w:t xml:space="preserve"> at </w:t>
      </w:r>
      <w:r w:rsidR="008841C4" w:rsidRPr="00E134BD">
        <w:rPr>
          <w:rFonts w:ascii="Times New Roman" w:eastAsia="Calibri" w:hAnsi="Times New Roman" w:cs="Times New Roman"/>
        </w:rPr>
        <w:t>9:</w:t>
      </w:r>
      <w:r w:rsidR="00391355" w:rsidRPr="00E134BD">
        <w:rPr>
          <w:rFonts w:ascii="Times New Roman" w:eastAsia="Calibri" w:hAnsi="Times New Roman" w:cs="Times New Roman"/>
        </w:rPr>
        <w:t>45</w:t>
      </w:r>
      <w:r w:rsidR="00945714" w:rsidRPr="00E134BD">
        <w:rPr>
          <w:rFonts w:ascii="Times New Roman" w:eastAsia="Calibri" w:hAnsi="Times New Roman" w:cs="Times New Roman"/>
        </w:rPr>
        <w:t xml:space="preserve"> a.m.</w:t>
      </w:r>
      <w:r w:rsidR="00391355" w:rsidRPr="00E134BD">
        <w:rPr>
          <w:rFonts w:ascii="Times New Roman" w:eastAsia="Calibri" w:hAnsi="Times New Roman" w:cs="Times New Roman"/>
        </w:rPr>
        <w:t>,</w:t>
      </w:r>
      <w:r w:rsidRPr="00E134BD">
        <w:rPr>
          <w:rFonts w:ascii="Times New Roman" w:eastAsia="Calibri" w:hAnsi="Times New Roman" w:cs="Times New Roman"/>
        </w:rPr>
        <w:t xml:space="preserve"> with next meeting being scheduled for </w:t>
      </w:r>
      <w:r w:rsidR="00391355" w:rsidRPr="00E134BD">
        <w:rPr>
          <w:rFonts w:ascii="Times New Roman" w:eastAsia="Calibri" w:hAnsi="Times New Roman" w:cs="Times New Roman"/>
        </w:rPr>
        <w:t>May 10</w:t>
      </w:r>
      <w:r w:rsidRPr="00E134BD">
        <w:rPr>
          <w:rFonts w:ascii="Times New Roman" w:eastAsia="Calibri" w:hAnsi="Times New Roman" w:cs="Times New Roman"/>
        </w:rPr>
        <w:t>, 2023.</w:t>
      </w:r>
    </w:p>
    <w:p w14:paraId="5892623B" w14:textId="02CF4941" w:rsidR="00E165AA" w:rsidRDefault="00E165AA" w:rsidP="00EE3860">
      <w:pPr>
        <w:pStyle w:val="ListParagraph"/>
        <w:spacing w:after="0" w:line="240" w:lineRule="auto"/>
        <w:rPr>
          <w:rFonts w:ascii="Times New Roman" w:eastAsia="Calibri" w:hAnsi="Times New Roman" w:cs="Times New Roman"/>
        </w:rPr>
      </w:pPr>
    </w:p>
    <w:p w14:paraId="7AF629C9" w14:textId="77777777" w:rsidR="00E165AA" w:rsidRDefault="00E165AA" w:rsidP="00E165AA">
      <w:pPr>
        <w:spacing w:after="0"/>
        <w:jc w:val="center"/>
        <w:rPr>
          <w:rFonts w:ascii="Times New Roman" w:eastAsia="Calibri" w:hAnsi="Times New Roman" w:cs="Times New Roman"/>
          <w:b/>
          <w:sz w:val="24"/>
          <w:szCs w:val="24"/>
        </w:rPr>
      </w:pPr>
    </w:p>
    <w:p w14:paraId="6539F197" w14:textId="77777777" w:rsidR="00E165AA" w:rsidRPr="008658D3" w:rsidRDefault="00E165AA" w:rsidP="00EE3860">
      <w:pPr>
        <w:pStyle w:val="ListParagraph"/>
        <w:spacing w:after="0" w:line="240" w:lineRule="auto"/>
        <w:rPr>
          <w:rFonts w:ascii="Times New Roman" w:hAnsi="Times New Roman" w:cs="Times New Roman"/>
        </w:rPr>
      </w:pPr>
    </w:p>
    <w:sectPr w:rsidR="00E165AA" w:rsidRPr="0086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70774"/>
    <w:multiLevelType w:val="hybridMultilevel"/>
    <w:tmpl w:val="26B08D82"/>
    <w:lvl w:ilvl="0" w:tplc="22E4FE9C">
      <w:start w:val="1"/>
      <w:numFmt w:val="upperRoman"/>
      <w:lvlText w:val="%1."/>
      <w:lvlJc w:val="left"/>
      <w:pPr>
        <w:ind w:left="72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03CC5"/>
    <w:multiLevelType w:val="hybridMultilevel"/>
    <w:tmpl w:val="939A1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57DAC"/>
    <w:multiLevelType w:val="hybridMultilevel"/>
    <w:tmpl w:val="BCF81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2D3096B"/>
    <w:multiLevelType w:val="hybridMultilevel"/>
    <w:tmpl w:val="B404A322"/>
    <w:lvl w:ilvl="0" w:tplc="63402154">
      <w:start w:val="1"/>
      <w:numFmt w:val="upperLetter"/>
      <w:lvlText w:val="%1."/>
      <w:lvlJc w:val="left"/>
      <w:pPr>
        <w:ind w:left="990" w:hanging="360"/>
      </w:pPr>
      <w:rPr>
        <w:rFonts w:hint="default"/>
        <w:b/>
        <w:bCs/>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462B3D"/>
    <w:multiLevelType w:val="hybridMultilevel"/>
    <w:tmpl w:val="74A44708"/>
    <w:lvl w:ilvl="0" w:tplc="CD9C6C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836F9C"/>
    <w:multiLevelType w:val="hybridMultilevel"/>
    <w:tmpl w:val="60783516"/>
    <w:lvl w:ilvl="0" w:tplc="81A8A9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12031A6"/>
    <w:multiLevelType w:val="hybridMultilevel"/>
    <w:tmpl w:val="6B30B2E4"/>
    <w:lvl w:ilvl="0" w:tplc="8FD8D7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35772805">
    <w:abstractNumId w:val="1"/>
  </w:num>
  <w:num w:numId="2" w16cid:durableId="114569206">
    <w:abstractNumId w:val="0"/>
  </w:num>
  <w:num w:numId="3" w16cid:durableId="35549109">
    <w:abstractNumId w:val="2"/>
  </w:num>
  <w:num w:numId="4" w16cid:durableId="222638149">
    <w:abstractNumId w:val="4"/>
  </w:num>
  <w:num w:numId="5" w16cid:durableId="1289699717">
    <w:abstractNumId w:val="5"/>
  </w:num>
  <w:num w:numId="6" w16cid:durableId="1486777802">
    <w:abstractNumId w:val="6"/>
  </w:num>
  <w:num w:numId="7" w16cid:durableId="1484853273">
    <w:abstractNumId w:val="3"/>
  </w:num>
  <w:num w:numId="8" w16cid:durableId="1050350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33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4F"/>
    <w:rsid w:val="00044E24"/>
    <w:rsid w:val="000E3A3B"/>
    <w:rsid w:val="00197E92"/>
    <w:rsid w:val="001C4473"/>
    <w:rsid w:val="001C51E2"/>
    <w:rsid w:val="00254502"/>
    <w:rsid w:val="00270601"/>
    <w:rsid w:val="00281BF0"/>
    <w:rsid w:val="002D05EA"/>
    <w:rsid w:val="002E122C"/>
    <w:rsid w:val="00301A2A"/>
    <w:rsid w:val="00391355"/>
    <w:rsid w:val="003B3041"/>
    <w:rsid w:val="003C7D5E"/>
    <w:rsid w:val="003E57F1"/>
    <w:rsid w:val="00463F7E"/>
    <w:rsid w:val="00470DA2"/>
    <w:rsid w:val="00490197"/>
    <w:rsid w:val="004F3DB7"/>
    <w:rsid w:val="00581910"/>
    <w:rsid w:val="006011EB"/>
    <w:rsid w:val="006277E6"/>
    <w:rsid w:val="00644215"/>
    <w:rsid w:val="006556D4"/>
    <w:rsid w:val="006F2F4E"/>
    <w:rsid w:val="00705C36"/>
    <w:rsid w:val="007F70DB"/>
    <w:rsid w:val="008431B9"/>
    <w:rsid w:val="008658D3"/>
    <w:rsid w:val="008841C4"/>
    <w:rsid w:val="008C2BE2"/>
    <w:rsid w:val="00907B91"/>
    <w:rsid w:val="009374A9"/>
    <w:rsid w:val="00945714"/>
    <w:rsid w:val="009912BB"/>
    <w:rsid w:val="009A76EA"/>
    <w:rsid w:val="009F7357"/>
    <w:rsid w:val="00A024B2"/>
    <w:rsid w:val="00A11DCC"/>
    <w:rsid w:val="00A64E72"/>
    <w:rsid w:val="00AD4F83"/>
    <w:rsid w:val="00AE3047"/>
    <w:rsid w:val="00AE5C79"/>
    <w:rsid w:val="00B02462"/>
    <w:rsid w:val="00B1500E"/>
    <w:rsid w:val="00B17BED"/>
    <w:rsid w:val="00B52D8F"/>
    <w:rsid w:val="00B87D3F"/>
    <w:rsid w:val="00BA26B3"/>
    <w:rsid w:val="00BE4833"/>
    <w:rsid w:val="00C808FD"/>
    <w:rsid w:val="00D5589C"/>
    <w:rsid w:val="00D73F60"/>
    <w:rsid w:val="00D950CB"/>
    <w:rsid w:val="00DF03CA"/>
    <w:rsid w:val="00E134BD"/>
    <w:rsid w:val="00E155FC"/>
    <w:rsid w:val="00E165AA"/>
    <w:rsid w:val="00E20C86"/>
    <w:rsid w:val="00E52E4F"/>
    <w:rsid w:val="00EB72D3"/>
    <w:rsid w:val="00EE3860"/>
    <w:rsid w:val="00EF0123"/>
    <w:rsid w:val="00EF1BE4"/>
    <w:rsid w:val="00F2016F"/>
    <w:rsid w:val="00F847F5"/>
    <w:rsid w:val="00FA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4ACF"/>
  <w15:chartTrackingRefBased/>
  <w15:docId w15:val="{C0D51E01-92F4-49A2-92C3-1A9E1267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E4F"/>
    <w:rPr>
      <w:color w:val="0563C1" w:themeColor="hyperlink"/>
      <w:u w:val="single"/>
    </w:rPr>
  </w:style>
  <w:style w:type="paragraph" w:styleId="ListParagraph">
    <w:name w:val="List Paragraph"/>
    <w:basedOn w:val="Normal"/>
    <w:uiPriority w:val="34"/>
    <w:qFormat/>
    <w:rsid w:val="00E52E4F"/>
    <w:pPr>
      <w:ind w:left="720"/>
      <w:contextualSpacing/>
    </w:pPr>
  </w:style>
  <w:style w:type="character" w:styleId="Emphasis">
    <w:name w:val="Emphasis"/>
    <w:basedOn w:val="DefaultParagraphFont"/>
    <w:uiPriority w:val="20"/>
    <w:qFormat/>
    <w:rsid w:val="00197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01145">
      <w:bodyDiv w:val="1"/>
      <w:marLeft w:val="0"/>
      <w:marRight w:val="0"/>
      <w:marTop w:val="0"/>
      <w:marBottom w:val="0"/>
      <w:divBdr>
        <w:top w:val="none" w:sz="0" w:space="0" w:color="auto"/>
        <w:left w:val="none" w:sz="0" w:space="0" w:color="auto"/>
        <w:bottom w:val="none" w:sz="0" w:space="0" w:color="auto"/>
        <w:right w:val="none" w:sz="0" w:space="0" w:color="auto"/>
      </w:divBdr>
    </w:div>
    <w:div w:id="549196329">
      <w:bodyDiv w:val="1"/>
      <w:marLeft w:val="0"/>
      <w:marRight w:val="0"/>
      <w:marTop w:val="0"/>
      <w:marBottom w:val="0"/>
      <w:divBdr>
        <w:top w:val="none" w:sz="0" w:space="0" w:color="auto"/>
        <w:left w:val="none" w:sz="0" w:space="0" w:color="auto"/>
        <w:bottom w:val="none" w:sz="0" w:space="0" w:color="auto"/>
        <w:right w:val="none" w:sz="0" w:space="0" w:color="auto"/>
      </w:divBdr>
    </w:div>
    <w:div w:id="554001720">
      <w:bodyDiv w:val="1"/>
      <w:marLeft w:val="0"/>
      <w:marRight w:val="0"/>
      <w:marTop w:val="0"/>
      <w:marBottom w:val="0"/>
      <w:divBdr>
        <w:top w:val="none" w:sz="0" w:space="0" w:color="auto"/>
        <w:left w:val="none" w:sz="0" w:space="0" w:color="auto"/>
        <w:bottom w:val="none" w:sz="0" w:space="0" w:color="auto"/>
        <w:right w:val="none" w:sz="0" w:space="0" w:color="auto"/>
      </w:divBdr>
    </w:div>
    <w:div w:id="12329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fields@richland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Niles2, Teresa D</dc:creator>
  <cp:keywords/>
  <dc:description/>
  <cp:lastModifiedBy>Niles2, Teresa D</cp:lastModifiedBy>
  <cp:revision>2</cp:revision>
  <dcterms:created xsi:type="dcterms:W3CDTF">2023-08-07T18:17:00Z</dcterms:created>
  <dcterms:modified xsi:type="dcterms:W3CDTF">2023-08-07T18:17:00Z</dcterms:modified>
</cp:coreProperties>
</file>