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1B748" w14:textId="77777777" w:rsidR="00E52E4F" w:rsidRPr="00671999" w:rsidRDefault="00E52E4F" w:rsidP="00E52E4F">
      <w:pPr>
        <w:spacing w:after="0"/>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Richland One Middle College Board of Directors</w:t>
      </w:r>
    </w:p>
    <w:p w14:paraId="295129F0" w14:textId="77777777" w:rsidR="00E52E4F" w:rsidRPr="00671999" w:rsidRDefault="00E52E4F" w:rsidP="00E52E4F">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14:paraId="29C29B6E" w14:textId="5058A0D8" w:rsidR="00E52E4F" w:rsidRDefault="00E52E4F" w:rsidP="00E52E4F">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r w:rsidR="009A76EA">
        <w:rPr>
          <w:rFonts w:ascii="Times New Roman" w:eastAsia="Calibri" w:hAnsi="Times New Roman" w:cs="Times New Roman"/>
          <w:b/>
          <w:sz w:val="24"/>
          <w:szCs w:val="24"/>
        </w:rPr>
        <w:t>Microsoft</w:t>
      </w:r>
      <w:r>
        <w:rPr>
          <w:rFonts w:ascii="Times New Roman" w:eastAsia="Calibri" w:hAnsi="Times New Roman" w:cs="Times New Roman"/>
          <w:b/>
          <w:sz w:val="24"/>
          <w:szCs w:val="24"/>
        </w:rPr>
        <w:t xml:space="preserve">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14:paraId="29D18A21" w14:textId="086F30FB" w:rsidR="00E52E4F" w:rsidRDefault="00E52E4F" w:rsidP="00E52E4F">
      <w:pPr>
        <w:jc w:val="center"/>
        <w:rPr>
          <w:rFonts w:ascii="Times New Roman" w:eastAsia="Calibri" w:hAnsi="Times New Roman" w:cs="Times New Roman"/>
          <w:b/>
        </w:rPr>
      </w:pPr>
      <w:r w:rsidRPr="007677FB">
        <w:rPr>
          <w:rFonts w:ascii="Times New Roman" w:eastAsia="Calibri" w:hAnsi="Times New Roman" w:cs="Times New Roman"/>
          <w:b/>
        </w:rPr>
        <w:t xml:space="preserve">Email </w:t>
      </w:r>
      <w:hyperlink r:id="rId5" w:history="1">
        <w:r w:rsidRPr="007677FB">
          <w:rPr>
            <w:rStyle w:val="Hyperlink"/>
            <w:rFonts w:ascii="Times New Roman" w:eastAsia="Calibri" w:hAnsi="Times New Roman" w:cs="Times New Roman"/>
            <w:b/>
          </w:rPr>
          <w:t>Erica.fields@richlandone.org</w:t>
        </w:r>
      </w:hyperlink>
      <w:r w:rsidRPr="007677FB">
        <w:rPr>
          <w:rFonts w:ascii="Times New Roman" w:eastAsia="Calibri" w:hAnsi="Times New Roman" w:cs="Times New Roman"/>
          <w:b/>
        </w:rPr>
        <w:t xml:space="preserve"> for login details. </w:t>
      </w:r>
    </w:p>
    <w:p w14:paraId="2CB6BFE9" w14:textId="299C77F6" w:rsidR="00A11DCC" w:rsidRPr="007677FB" w:rsidRDefault="001C51E2" w:rsidP="00E52E4F">
      <w:pPr>
        <w:jc w:val="center"/>
        <w:rPr>
          <w:rFonts w:ascii="Times New Roman" w:eastAsia="Calibri" w:hAnsi="Times New Roman" w:cs="Times New Roman"/>
          <w:b/>
        </w:rPr>
      </w:pPr>
      <w:r>
        <w:rPr>
          <w:rFonts w:ascii="Times New Roman" w:eastAsia="Calibri" w:hAnsi="Times New Roman" w:cs="Times New Roman"/>
          <w:b/>
        </w:rPr>
        <w:t>December 14</w:t>
      </w:r>
      <w:r w:rsidR="00A11DCC">
        <w:rPr>
          <w:rFonts w:ascii="Times New Roman" w:eastAsia="Calibri" w:hAnsi="Times New Roman" w:cs="Times New Roman"/>
          <w:b/>
        </w:rPr>
        <w:t xml:space="preserve">, </w:t>
      </w:r>
      <w:r w:rsidR="009A76EA">
        <w:rPr>
          <w:rFonts w:ascii="Times New Roman" w:eastAsia="Calibri" w:hAnsi="Times New Roman" w:cs="Times New Roman"/>
          <w:b/>
        </w:rPr>
        <w:t>2022 9:00</w:t>
      </w:r>
      <w:r w:rsidR="00A11DCC">
        <w:rPr>
          <w:rFonts w:ascii="Times New Roman" w:eastAsia="Calibri" w:hAnsi="Times New Roman" w:cs="Times New Roman"/>
          <w:b/>
        </w:rPr>
        <w:t xml:space="preserve"> a.m.</w:t>
      </w:r>
    </w:p>
    <w:p w14:paraId="0E2209C2" w14:textId="77777777" w:rsidR="00E52E4F" w:rsidRPr="00C808FD" w:rsidRDefault="00E52E4F" w:rsidP="00E52E4F">
      <w:pPr>
        <w:tabs>
          <w:tab w:val="left" w:pos="3670"/>
          <w:tab w:val="center" w:pos="4680"/>
        </w:tabs>
        <w:spacing w:after="0" w:line="240" w:lineRule="auto"/>
        <w:jc w:val="center"/>
        <w:rPr>
          <w:rFonts w:ascii="Bell MT" w:eastAsia="Calibri" w:hAnsi="Bell MT" w:cs="Times New Roman"/>
          <w:sz w:val="24"/>
          <w:szCs w:val="24"/>
        </w:rPr>
      </w:pPr>
    </w:p>
    <w:p w14:paraId="4ADD136B" w14:textId="474CD075" w:rsidR="00E52E4F" w:rsidRPr="00A11DCC" w:rsidRDefault="00E52E4F" w:rsidP="00E52E4F">
      <w:pPr>
        <w:spacing w:line="240" w:lineRule="auto"/>
        <w:rPr>
          <w:rFonts w:ascii="Times New Roman" w:hAnsi="Times New Roman" w:cs="Times New Roman"/>
        </w:rPr>
      </w:pPr>
      <w:r w:rsidRPr="00A11DCC">
        <w:rPr>
          <w:rFonts w:ascii="Times New Roman" w:hAnsi="Times New Roman" w:cs="Times New Roman"/>
          <w:b/>
        </w:rPr>
        <w:t xml:space="preserve">Board Members Present:  </w:t>
      </w:r>
      <w:r w:rsidRPr="00A11DCC">
        <w:rPr>
          <w:rFonts w:ascii="Times New Roman" w:hAnsi="Times New Roman" w:cs="Times New Roman"/>
        </w:rPr>
        <w:t>Dr. Erica Fields; Dr. Tracy Dunn;</w:t>
      </w:r>
      <w:r w:rsidR="00B17BED" w:rsidRPr="00A11DCC">
        <w:rPr>
          <w:rFonts w:ascii="Times New Roman" w:hAnsi="Times New Roman" w:cs="Times New Roman"/>
        </w:rPr>
        <w:t xml:space="preserve"> Mrs. Beverley Leeper</w:t>
      </w:r>
      <w:r w:rsidRPr="00A11DCC">
        <w:rPr>
          <w:rFonts w:ascii="Times New Roman" w:hAnsi="Times New Roman" w:cs="Times New Roman"/>
        </w:rPr>
        <w:t xml:space="preserve">; </w:t>
      </w:r>
      <w:r w:rsidR="001C51E2">
        <w:rPr>
          <w:rFonts w:ascii="Times New Roman" w:hAnsi="Times New Roman" w:cs="Times New Roman"/>
        </w:rPr>
        <w:t xml:space="preserve">Mr. Derrah Cassidy; </w:t>
      </w:r>
      <w:r w:rsidRPr="00A11DCC">
        <w:rPr>
          <w:rFonts w:ascii="Times New Roman" w:hAnsi="Times New Roman" w:cs="Times New Roman"/>
        </w:rPr>
        <w:t>Dr. Rob Gilmer; and Mrs. Sherry Wright</w:t>
      </w:r>
      <w:r w:rsidR="00A11DCC" w:rsidRPr="00A11DCC">
        <w:rPr>
          <w:rFonts w:ascii="Times New Roman" w:hAnsi="Times New Roman" w:cs="Times New Roman"/>
        </w:rPr>
        <w:t xml:space="preserve"> </w:t>
      </w:r>
      <w:r w:rsidRPr="00A11DCC">
        <w:rPr>
          <w:rFonts w:ascii="Times New Roman" w:hAnsi="Times New Roman" w:cs="Times New Roman"/>
        </w:rPr>
        <w:t xml:space="preserve">Moore </w:t>
      </w:r>
    </w:p>
    <w:p w14:paraId="6B990818" w14:textId="77777777" w:rsidR="00E52E4F" w:rsidRPr="00A11DCC" w:rsidRDefault="00E52E4F" w:rsidP="00E52E4F">
      <w:pPr>
        <w:spacing w:line="240" w:lineRule="auto"/>
        <w:rPr>
          <w:rFonts w:ascii="Times New Roman" w:hAnsi="Times New Roman" w:cs="Times New Roman"/>
        </w:rPr>
      </w:pPr>
      <w:r w:rsidRPr="00A11DCC">
        <w:rPr>
          <w:rFonts w:ascii="Times New Roman" w:hAnsi="Times New Roman" w:cs="Times New Roman"/>
          <w:b/>
        </w:rPr>
        <w:t>ROMC Staff Present</w:t>
      </w:r>
      <w:r w:rsidRPr="00A11DCC">
        <w:rPr>
          <w:rFonts w:ascii="Times New Roman" w:hAnsi="Times New Roman" w:cs="Times New Roman"/>
        </w:rPr>
        <w:t>:        Dr. Carla Brabham, Teresa Benson Niles</w:t>
      </w:r>
    </w:p>
    <w:p w14:paraId="68D87947" w14:textId="4FAF1EA0" w:rsidR="00E52E4F" w:rsidRPr="00A11DCC" w:rsidRDefault="00E52E4F" w:rsidP="00E52E4F">
      <w:pPr>
        <w:spacing w:line="240" w:lineRule="auto"/>
        <w:rPr>
          <w:rFonts w:ascii="Times New Roman" w:hAnsi="Times New Roman" w:cs="Times New Roman"/>
        </w:rPr>
      </w:pPr>
      <w:r w:rsidRPr="00A11DCC">
        <w:rPr>
          <w:rFonts w:ascii="Times New Roman" w:hAnsi="Times New Roman" w:cs="Times New Roman"/>
          <w:b/>
        </w:rPr>
        <w:t>District Staff:</w:t>
      </w:r>
      <w:r w:rsidRPr="00A11DCC">
        <w:rPr>
          <w:rFonts w:ascii="Times New Roman" w:hAnsi="Times New Roman" w:cs="Times New Roman"/>
          <w:b/>
        </w:rPr>
        <w:tab/>
      </w:r>
      <w:r w:rsidRPr="00A11DCC">
        <w:rPr>
          <w:rFonts w:ascii="Times New Roman" w:hAnsi="Times New Roman" w:cs="Times New Roman"/>
          <w:b/>
        </w:rPr>
        <w:tab/>
      </w:r>
      <w:r w:rsidRPr="00A11DCC">
        <w:rPr>
          <w:rFonts w:ascii="Times New Roman" w:hAnsi="Times New Roman" w:cs="Times New Roman"/>
        </w:rPr>
        <w:t xml:space="preserve">      </w:t>
      </w:r>
      <w:r w:rsidR="001C51E2">
        <w:rPr>
          <w:rFonts w:ascii="Times New Roman" w:hAnsi="Times New Roman" w:cs="Times New Roman"/>
        </w:rPr>
        <w:t xml:space="preserve">Dr. </w:t>
      </w:r>
      <w:r w:rsidR="009A76EA">
        <w:rPr>
          <w:rFonts w:ascii="Times New Roman" w:hAnsi="Times New Roman" w:cs="Times New Roman"/>
        </w:rPr>
        <w:t xml:space="preserve">MiUndrae </w:t>
      </w:r>
      <w:r w:rsidR="001C51E2">
        <w:rPr>
          <w:rFonts w:ascii="Times New Roman" w:hAnsi="Times New Roman" w:cs="Times New Roman"/>
        </w:rPr>
        <w:t>Prince</w:t>
      </w:r>
    </w:p>
    <w:p w14:paraId="53B17CAC" w14:textId="0FBA885E" w:rsidR="00E52E4F" w:rsidRPr="00A11DCC" w:rsidRDefault="00E52E4F" w:rsidP="00E52E4F">
      <w:pPr>
        <w:spacing w:line="240" w:lineRule="auto"/>
        <w:rPr>
          <w:rFonts w:ascii="Times New Roman" w:hAnsi="Times New Roman" w:cs="Times New Roman"/>
          <w:bCs/>
        </w:rPr>
      </w:pPr>
      <w:r w:rsidRPr="00A11DCC">
        <w:rPr>
          <w:rFonts w:ascii="Times New Roman" w:hAnsi="Times New Roman" w:cs="Times New Roman"/>
          <w:b/>
          <w:bCs/>
        </w:rPr>
        <w:t xml:space="preserve">Prestige Solutions Staff:     </w:t>
      </w:r>
      <w:r w:rsidR="00A11DCC">
        <w:rPr>
          <w:rFonts w:ascii="Times New Roman" w:hAnsi="Times New Roman" w:cs="Times New Roman"/>
        </w:rPr>
        <w:t>Ms. Denise Hopkins</w:t>
      </w:r>
      <w:r w:rsidRPr="00A11DCC">
        <w:rPr>
          <w:rFonts w:ascii="Times New Roman" w:hAnsi="Times New Roman" w:cs="Times New Roman"/>
          <w:b/>
          <w:bCs/>
        </w:rPr>
        <w:t xml:space="preserve">   </w:t>
      </w:r>
    </w:p>
    <w:p w14:paraId="5B08B131" w14:textId="77777777" w:rsidR="00E52E4F" w:rsidRPr="00A11DCC" w:rsidRDefault="00E52E4F" w:rsidP="00E52E4F">
      <w:pPr>
        <w:spacing w:line="240" w:lineRule="auto"/>
        <w:ind w:left="1080"/>
        <w:contextualSpacing/>
        <w:rPr>
          <w:rFonts w:ascii="Times New Roman" w:eastAsia="Calibri" w:hAnsi="Times New Roman" w:cs="Times New Roman"/>
        </w:rPr>
      </w:pPr>
    </w:p>
    <w:p w14:paraId="7782956A"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eastAsia="Calibri" w:hAnsi="Times New Roman" w:cs="Times New Roman"/>
          <w:b/>
          <w:u w:val="single"/>
        </w:rPr>
        <w:t>Call to Order</w:t>
      </w:r>
    </w:p>
    <w:p w14:paraId="67AB03EF" w14:textId="14570D46" w:rsidR="00E52E4F" w:rsidRPr="00A11DCC" w:rsidRDefault="00E52E4F" w:rsidP="00E52E4F">
      <w:pPr>
        <w:spacing w:before="120" w:after="0" w:line="240" w:lineRule="auto"/>
        <w:rPr>
          <w:rFonts w:ascii="Times New Roman" w:hAnsi="Times New Roman" w:cs="Times New Roman"/>
        </w:rPr>
      </w:pPr>
      <w:r w:rsidRPr="00A11DCC">
        <w:rPr>
          <w:rFonts w:ascii="Times New Roman" w:hAnsi="Times New Roman" w:cs="Times New Roman"/>
        </w:rPr>
        <w:t xml:space="preserve">Dr. Erica Fields welcomed everyone and called the meeting to order at </w:t>
      </w:r>
      <w:r w:rsidR="001C51E2">
        <w:rPr>
          <w:rFonts w:ascii="Times New Roman" w:hAnsi="Times New Roman" w:cs="Times New Roman"/>
        </w:rPr>
        <w:t xml:space="preserve">9:06 </w:t>
      </w:r>
      <w:r w:rsidRPr="00A11DCC">
        <w:rPr>
          <w:rFonts w:ascii="Times New Roman" w:hAnsi="Times New Roman" w:cs="Times New Roman"/>
        </w:rPr>
        <w:t xml:space="preserve">a.m., via Microsoft Teams.  </w:t>
      </w:r>
    </w:p>
    <w:p w14:paraId="26C2CE8E" w14:textId="77777777" w:rsidR="00E52E4F" w:rsidRPr="00A11DCC" w:rsidRDefault="00E52E4F" w:rsidP="00E52E4F">
      <w:pPr>
        <w:spacing w:after="0" w:line="240" w:lineRule="auto"/>
        <w:contextualSpacing/>
        <w:rPr>
          <w:rFonts w:ascii="Times New Roman" w:eastAsia="Calibri" w:hAnsi="Times New Roman" w:cs="Times New Roman"/>
          <w:b/>
          <w:u w:val="single"/>
        </w:rPr>
      </w:pPr>
    </w:p>
    <w:p w14:paraId="1A7AD230"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eastAsia="Calibri" w:hAnsi="Times New Roman" w:cs="Times New Roman"/>
          <w:b/>
          <w:u w:val="single"/>
        </w:rPr>
        <w:t>Invocation</w:t>
      </w:r>
    </w:p>
    <w:p w14:paraId="74DE428B" w14:textId="099B4C54"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hAnsi="Times New Roman" w:cs="Times New Roman"/>
        </w:rPr>
        <w:t xml:space="preserve">The invocation was given by </w:t>
      </w:r>
      <w:r w:rsidR="001C51E2">
        <w:rPr>
          <w:rFonts w:ascii="Times New Roman" w:hAnsi="Times New Roman" w:cs="Times New Roman"/>
        </w:rPr>
        <w:t>Mrs. Sherry Wright Moore</w:t>
      </w:r>
      <w:r w:rsidRPr="00A11DCC">
        <w:rPr>
          <w:rFonts w:ascii="Times New Roman" w:hAnsi="Times New Roman" w:cs="Times New Roman"/>
        </w:rPr>
        <w:t>.</w:t>
      </w:r>
    </w:p>
    <w:p w14:paraId="0DABB6CD" w14:textId="36CE8AFE" w:rsidR="00E52E4F" w:rsidRPr="00490197" w:rsidRDefault="00E52E4F" w:rsidP="00E52E4F">
      <w:pPr>
        <w:spacing w:after="0" w:line="240" w:lineRule="auto"/>
        <w:contextualSpacing/>
        <w:rPr>
          <w:rFonts w:ascii="Times New Roman" w:eastAsia="Calibri" w:hAnsi="Times New Roman" w:cs="Times New Roman"/>
          <w:b/>
          <w:sz w:val="12"/>
          <w:szCs w:val="12"/>
        </w:rPr>
      </w:pPr>
      <w:r w:rsidRPr="00A11DCC">
        <w:rPr>
          <w:rFonts w:ascii="Times New Roman" w:eastAsia="Calibri" w:hAnsi="Times New Roman" w:cs="Times New Roman"/>
          <w:b/>
        </w:rPr>
        <w:tab/>
      </w:r>
    </w:p>
    <w:p w14:paraId="2CB70F43" w14:textId="77777777" w:rsidR="00490197" w:rsidRPr="00A11DCC" w:rsidRDefault="00490197" w:rsidP="00E52E4F">
      <w:pPr>
        <w:spacing w:after="0" w:line="240" w:lineRule="auto"/>
        <w:contextualSpacing/>
        <w:rPr>
          <w:rFonts w:ascii="Times New Roman" w:eastAsia="Calibri" w:hAnsi="Times New Roman" w:cs="Times New Roman"/>
          <w:b/>
          <w:u w:val="single"/>
        </w:rPr>
      </w:pPr>
    </w:p>
    <w:p w14:paraId="0F9083F5"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eastAsia="Calibri" w:hAnsi="Times New Roman" w:cs="Times New Roman"/>
          <w:b/>
          <w:u w:val="single"/>
        </w:rPr>
        <w:t>Roll Call and Establishment of Quorum</w:t>
      </w:r>
    </w:p>
    <w:p w14:paraId="36230B4C" w14:textId="2907DBBC" w:rsidR="00E52E4F" w:rsidRPr="00A11DCC" w:rsidRDefault="00E52E4F" w:rsidP="00E52E4F">
      <w:pPr>
        <w:spacing w:after="0" w:line="240" w:lineRule="auto"/>
        <w:rPr>
          <w:rFonts w:ascii="Times New Roman" w:hAnsi="Times New Roman" w:cs="Times New Roman"/>
        </w:rPr>
      </w:pPr>
      <w:r w:rsidRPr="00A11DCC">
        <w:rPr>
          <w:rFonts w:ascii="Times New Roman" w:hAnsi="Times New Roman" w:cs="Times New Roman"/>
        </w:rPr>
        <w:t xml:space="preserve">Mrs. Moore conducted the roll call and </w:t>
      </w:r>
      <w:r w:rsidR="009A76EA" w:rsidRPr="00A11DCC">
        <w:rPr>
          <w:rFonts w:ascii="Times New Roman" w:hAnsi="Times New Roman" w:cs="Times New Roman"/>
        </w:rPr>
        <w:t>Dr. Fields noted a quorum</w:t>
      </w:r>
      <w:r w:rsidRPr="00A11DCC">
        <w:rPr>
          <w:rFonts w:ascii="Times New Roman" w:hAnsi="Times New Roman" w:cs="Times New Roman"/>
        </w:rPr>
        <w:t>.</w:t>
      </w:r>
    </w:p>
    <w:p w14:paraId="47AED80D" w14:textId="77777777" w:rsidR="00490197" w:rsidRPr="00490197" w:rsidRDefault="00490197" w:rsidP="00E52E4F">
      <w:pPr>
        <w:spacing w:after="0" w:line="240" w:lineRule="auto"/>
        <w:contextualSpacing/>
        <w:rPr>
          <w:rFonts w:ascii="Times New Roman" w:eastAsia="Calibri" w:hAnsi="Times New Roman" w:cs="Times New Roman"/>
          <w:b/>
          <w:sz w:val="12"/>
          <w:szCs w:val="12"/>
          <w:u w:val="single"/>
        </w:rPr>
      </w:pPr>
    </w:p>
    <w:p w14:paraId="1F35B521" w14:textId="77777777" w:rsidR="00E52E4F" w:rsidRPr="00A11DCC" w:rsidRDefault="00E52E4F" w:rsidP="00E52E4F">
      <w:pPr>
        <w:spacing w:after="0" w:line="240" w:lineRule="auto"/>
        <w:contextualSpacing/>
        <w:rPr>
          <w:rFonts w:ascii="Times New Roman" w:eastAsia="Calibri" w:hAnsi="Times New Roman" w:cs="Times New Roman"/>
          <w:b/>
          <w:u w:val="single"/>
        </w:rPr>
      </w:pPr>
      <w:r w:rsidRPr="00A11DCC">
        <w:rPr>
          <w:rFonts w:ascii="Times New Roman" w:eastAsia="Calibri" w:hAnsi="Times New Roman" w:cs="Times New Roman"/>
          <w:b/>
          <w:u w:val="single"/>
        </w:rPr>
        <w:t>Consent Agenda (Action)</w:t>
      </w:r>
    </w:p>
    <w:p w14:paraId="282832E0" w14:textId="4E26CE89" w:rsidR="00490197" w:rsidRPr="00AE5C79" w:rsidRDefault="00AE5C79" w:rsidP="003C7D5E">
      <w:pPr>
        <w:spacing w:before="120" w:after="120" w:line="240" w:lineRule="auto"/>
        <w:rPr>
          <w:rFonts w:ascii="Times New Roman" w:hAnsi="Times New Roman" w:cs="Times New Roman"/>
        </w:rPr>
      </w:pPr>
      <w:r>
        <w:rPr>
          <w:rFonts w:ascii="Times New Roman" w:hAnsi="Times New Roman" w:cs="Times New Roman"/>
        </w:rPr>
        <w:t xml:space="preserve">Dr. Fields mentioned per discussions with Dr. Brabham, an item relating to staff recommendation needs to be added to the agenda.   </w:t>
      </w:r>
      <w:r w:rsidR="00E52E4F" w:rsidRPr="00A11DCC">
        <w:rPr>
          <w:rFonts w:ascii="Times New Roman" w:hAnsi="Times New Roman" w:cs="Times New Roman"/>
        </w:rPr>
        <w:t>Dr. Fields asked the Board to review and give consent to the agenda</w:t>
      </w:r>
      <w:r>
        <w:rPr>
          <w:rFonts w:ascii="Times New Roman" w:hAnsi="Times New Roman" w:cs="Times New Roman"/>
        </w:rPr>
        <w:t xml:space="preserve"> with changes</w:t>
      </w:r>
      <w:r w:rsidR="00E52E4F" w:rsidRPr="00A11DCC">
        <w:rPr>
          <w:rFonts w:ascii="Times New Roman" w:hAnsi="Times New Roman" w:cs="Times New Roman"/>
        </w:rPr>
        <w:t xml:space="preserve">.  As a result, </w:t>
      </w:r>
      <w:r>
        <w:rPr>
          <w:rFonts w:ascii="Times New Roman" w:hAnsi="Times New Roman" w:cs="Times New Roman"/>
        </w:rPr>
        <w:t>Dr. Dunn</w:t>
      </w:r>
      <w:r w:rsidR="00E52E4F" w:rsidRPr="00A11DCC">
        <w:rPr>
          <w:rFonts w:ascii="Times New Roman" w:hAnsi="Times New Roman" w:cs="Times New Roman"/>
        </w:rPr>
        <w:t xml:space="preserve"> made a motion to accept agenda </w:t>
      </w:r>
      <w:r>
        <w:rPr>
          <w:rFonts w:ascii="Times New Roman" w:hAnsi="Times New Roman" w:cs="Times New Roman"/>
        </w:rPr>
        <w:t>with the added item</w:t>
      </w:r>
      <w:r w:rsidR="00E52E4F" w:rsidRPr="00A11DCC">
        <w:rPr>
          <w:rFonts w:ascii="Times New Roman" w:hAnsi="Times New Roman" w:cs="Times New Roman"/>
        </w:rPr>
        <w:t xml:space="preserve">.  Motion was seconded by Mrs. Moore </w:t>
      </w:r>
      <w:bookmarkStart w:id="0" w:name="_Hlk123137296"/>
      <w:r w:rsidR="00E52E4F" w:rsidRPr="00A11DCC">
        <w:rPr>
          <w:rFonts w:ascii="Times New Roman" w:hAnsi="Times New Roman" w:cs="Times New Roman"/>
        </w:rPr>
        <w:t>and passed unanimously</w:t>
      </w:r>
      <w:bookmarkEnd w:id="0"/>
      <w:r w:rsidR="00E52E4F" w:rsidRPr="00A11DCC">
        <w:rPr>
          <w:rFonts w:ascii="Times New Roman" w:hAnsi="Times New Roman" w:cs="Times New Roman"/>
        </w:rPr>
        <w:t xml:space="preserve">. </w:t>
      </w:r>
      <w:r w:rsidR="003C7D5E">
        <w:rPr>
          <w:rFonts w:ascii="Times New Roman" w:hAnsi="Times New Roman" w:cs="Times New Roman"/>
        </w:rPr>
        <w:t xml:space="preserve"> </w:t>
      </w:r>
    </w:p>
    <w:p w14:paraId="79C8E49E" w14:textId="77777777" w:rsidR="00E52E4F" w:rsidRPr="00A11DCC" w:rsidRDefault="00E52E4F" w:rsidP="00E52E4F">
      <w:pPr>
        <w:spacing w:after="0" w:line="240" w:lineRule="auto"/>
        <w:contextualSpacing/>
        <w:jc w:val="both"/>
        <w:rPr>
          <w:rFonts w:ascii="Times New Roman" w:eastAsia="Calibri" w:hAnsi="Times New Roman" w:cs="Times New Roman"/>
          <w:b/>
          <w:u w:val="single"/>
        </w:rPr>
      </w:pPr>
      <w:r w:rsidRPr="00A11DCC">
        <w:rPr>
          <w:rFonts w:ascii="Times New Roman" w:eastAsia="Calibri" w:hAnsi="Times New Roman" w:cs="Times New Roman"/>
          <w:b/>
          <w:u w:val="single"/>
        </w:rPr>
        <w:t>Public Comments*</w:t>
      </w:r>
    </w:p>
    <w:p w14:paraId="2AF7717E" w14:textId="6C628DDC" w:rsidR="00E52E4F" w:rsidRPr="00A11DCC" w:rsidRDefault="00E52E4F" w:rsidP="00E52E4F">
      <w:pPr>
        <w:spacing w:after="0" w:line="240" w:lineRule="auto"/>
        <w:contextualSpacing/>
        <w:jc w:val="both"/>
        <w:rPr>
          <w:rFonts w:ascii="Times New Roman" w:eastAsia="Calibri" w:hAnsi="Times New Roman" w:cs="Times New Roman"/>
        </w:rPr>
      </w:pPr>
      <w:r w:rsidRPr="00A11DCC">
        <w:rPr>
          <w:rFonts w:ascii="Times New Roman" w:eastAsia="Calibri" w:hAnsi="Times New Roman" w:cs="Times New Roman"/>
        </w:rPr>
        <w:t xml:space="preserve">No Public Comments.  </w:t>
      </w:r>
      <w:r w:rsidR="007F70DB">
        <w:rPr>
          <w:rFonts w:ascii="Times New Roman" w:eastAsia="Calibri" w:hAnsi="Times New Roman" w:cs="Times New Roman"/>
        </w:rPr>
        <w:t xml:space="preserve">However, </w:t>
      </w:r>
      <w:r w:rsidR="009A76EA">
        <w:rPr>
          <w:rFonts w:ascii="Times New Roman" w:eastAsia="Calibri" w:hAnsi="Times New Roman" w:cs="Times New Roman"/>
        </w:rPr>
        <w:t>the chair noted it</w:t>
      </w:r>
      <w:r w:rsidR="007F70DB">
        <w:rPr>
          <w:rFonts w:ascii="Times New Roman" w:eastAsia="Calibri" w:hAnsi="Times New Roman" w:cs="Times New Roman"/>
        </w:rPr>
        <w:t xml:space="preserve"> and Dr. Brabham that staff from the marketing firm, Rhodes Branding </w:t>
      </w:r>
      <w:r w:rsidR="009A76EA">
        <w:rPr>
          <w:rFonts w:ascii="Times New Roman" w:eastAsia="Calibri" w:hAnsi="Times New Roman" w:cs="Times New Roman"/>
        </w:rPr>
        <w:t>Company</w:t>
      </w:r>
      <w:r w:rsidR="007F70DB">
        <w:rPr>
          <w:rFonts w:ascii="Times New Roman" w:eastAsia="Calibri" w:hAnsi="Times New Roman" w:cs="Times New Roman"/>
        </w:rPr>
        <w:t xml:space="preserve">, </w:t>
      </w:r>
      <w:r w:rsidR="009A76EA">
        <w:rPr>
          <w:rFonts w:ascii="Times New Roman" w:eastAsia="Calibri" w:hAnsi="Times New Roman" w:cs="Times New Roman"/>
        </w:rPr>
        <w:t>attended</w:t>
      </w:r>
      <w:r w:rsidR="007F70DB">
        <w:rPr>
          <w:rFonts w:ascii="Times New Roman" w:eastAsia="Calibri" w:hAnsi="Times New Roman" w:cs="Times New Roman"/>
        </w:rPr>
        <w:t>.</w:t>
      </w:r>
    </w:p>
    <w:p w14:paraId="71C9BE6B" w14:textId="77777777" w:rsidR="00E52E4F" w:rsidRPr="00A11DCC" w:rsidRDefault="00E52E4F" w:rsidP="00E52E4F">
      <w:pPr>
        <w:spacing w:after="0" w:line="240" w:lineRule="auto"/>
        <w:contextualSpacing/>
        <w:jc w:val="both"/>
        <w:rPr>
          <w:rFonts w:ascii="Times New Roman" w:eastAsia="Calibri" w:hAnsi="Times New Roman" w:cs="Times New Roman"/>
          <w:b/>
          <w:u w:val="single"/>
        </w:rPr>
      </w:pPr>
    </w:p>
    <w:p w14:paraId="639B124B" w14:textId="5A993D10" w:rsidR="00E52E4F" w:rsidRPr="00A11DCC" w:rsidRDefault="00E52E4F" w:rsidP="00E52E4F">
      <w:pPr>
        <w:spacing w:after="0" w:line="240" w:lineRule="auto"/>
        <w:contextualSpacing/>
        <w:jc w:val="both"/>
        <w:rPr>
          <w:rFonts w:ascii="Times New Roman" w:eastAsia="Calibri" w:hAnsi="Times New Roman" w:cs="Times New Roman"/>
          <w:b/>
        </w:rPr>
      </w:pPr>
      <w:r w:rsidRPr="00A11DCC">
        <w:rPr>
          <w:rFonts w:ascii="Times New Roman" w:eastAsia="Calibri" w:hAnsi="Times New Roman" w:cs="Times New Roman"/>
          <w:b/>
          <w:u w:val="single"/>
        </w:rPr>
        <w:t xml:space="preserve">Approval of </w:t>
      </w:r>
      <w:r w:rsidR="007F70DB">
        <w:rPr>
          <w:rFonts w:ascii="Times New Roman" w:eastAsia="Calibri" w:hAnsi="Times New Roman" w:cs="Times New Roman"/>
          <w:b/>
          <w:u w:val="single"/>
        </w:rPr>
        <w:t xml:space="preserve">November </w:t>
      </w:r>
      <w:r w:rsidRPr="00A11DCC">
        <w:rPr>
          <w:rFonts w:ascii="Times New Roman" w:eastAsia="Calibri" w:hAnsi="Times New Roman" w:cs="Times New Roman"/>
          <w:b/>
          <w:u w:val="single"/>
        </w:rPr>
        <w:t>Minutes (Action)</w:t>
      </w:r>
      <w:r w:rsidRPr="00A11DCC">
        <w:rPr>
          <w:rFonts w:ascii="Times New Roman" w:eastAsia="Calibri" w:hAnsi="Times New Roman" w:cs="Times New Roman"/>
          <w:b/>
        </w:rPr>
        <w:tab/>
      </w:r>
    </w:p>
    <w:p w14:paraId="4F19B82A" w14:textId="5AB29A18" w:rsidR="00E52E4F" w:rsidRPr="00A11DCC" w:rsidRDefault="007F70DB" w:rsidP="00E52E4F">
      <w:pPr>
        <w:spacing w:after="0" w:line="240" w:lineRule="auto"/>
        <w:contextualSpacing/>
        <w:rPr>
          <w:rFonts w:ascii="Times New Roman" w:eastAsia="Calibri" w:hAnsi="Times New Roman" w:cs="Times New Roman"/>
        </w:rPr>
      </w:pPr>
      <w:r>
        <w:rPr>
          <w:rFonts w:ascii="Times New Roman" w:eastAsia="Calibri" w:hAnsi="Times New Roman" w:cs="Times New Roman"/>
        </w:rPr>
        <w:t>Mr. Cassidy</w:t>
      </w:r>
      <w:r w:rsidR="00E52E4F" w:rsidRPr="00A11DCC">
        <w:rPr>
          <w:rFonts w:ascii="Times New Roman" w:eastAsia="Calibri" w:hAnsi="Times New Roman" w:cs="Times New Roman"/>
        </w:rPr>
        <w:t xml:space="preserve"> made a motion to accept the Minutes from the </w:t>
      </w:r>
      <w:r>
        <w:rPr>
          <w:rFonts w:ascii="Times New Roman" w:eastAsia="Calibri" w:hAnsi="Times New Roman" w:cs="Times New Roman"/>
        </w:rPr>
        <w:t>November 9</w:t>
      </w:r>
      <w:r w:rsidR="00E52E4F" w:rsidRPr="00A11DCC">
        <w:rPr>
          <w:rFonts w:ascii="Times New Roman" w:eastAsia="Calibri" w:hAnsi="Times New Roman" w:cs="Times New Roman"/>
        </w:rPr>
        <w:t>, 2022</w:t>
      </w:r>
      <w:r w:rsidR="00A11DCC">
        <w:rPr>
          <w:rFonts w:ascii="Times New Roman" w:eastAsia="Calibri" w:hAnsi="Times New Roman" w:cs="Times New Roman"/>
        </w:rPr>
        <w:t>,</w:t>
      </w:r>
      <w:r w:rsidR="00E52E4F" w:rsidRPr="00A11DCC">
        <w:rPr>
          <w:rFonts w:ascii="Times New Roman" w:eastAsia="Calibri" w:hAnsi="Times New Roman" w:cs="Times New Roman"/>
        </w:rPr>
        <w:t xml:space="preserve"> meeting as provided.   </w:t>
      </w:r>
      <w:r w:rsidR="009A76EA" w:rsidRPr="00A11DCC">
        <w:rPr>
          <w:rFonts w:ascii="Times New Roman" w:eastAsia="Calibri" w:hAnsi="Times New Roman" w:cs="Times New Roman"/>
        </w:rPr>
        <w:t>Dr. Gilmer seconded the motion</w:t>
      </w:r>
      <w:r w:rsidR="00E52E4F" w:rsidRPr="00A11DCC">
        <w:rPr>
          <w:rFonts w:ascii="Times New Roman" w:eastAsia="Calibri" w:hAnsi="Times New Roman" w:cs="Times New Roman"/>
        </w:rPr>
        <w:t xml:space="preserve"> and the motion passed unanimously.  </w:t>
      </w:r>
    </w:p>
    <w:p w14:paraId="28BAF2D5" w14:textId="77777777" w:rsidR="00E52E4F" w:rsidRPr="00A11DCC" w:rsidRDefault="00E52E4F" w:rsidP="00E52E4F">
      <w:pPr>
        <w:spacing w:after="0" w:line="240" w:lineRule="auto"/>
        <w:contextualSpacing/>
        <w:jc w:val="both"/>
        <w:rPr>
          <w:rFonts w:ascii="Times New Roman" w:eastAsia="Calibri" w:hAnsi="Times New Roman" w:cs="Times New Roman"/>
        </w:rPr>
      </w:pPr>
    </w:p>
    <w:p w14:paraId="2702AB79" w14:textId="1CDC94D4" w:rsidR="00E52E4F" w:rsidRPr="00A11DCC" w:rsidRDefault="00167F66" w:rsidP="00E52E4F">
      <w:pPr>
        <w:spacing w:after="0" w:line="240" w:lineRule="auto"/>
        <w:contextualSpacing/>
        <w:jc w:val="both"/>
        <w:rPr>
          <w:rFonts w:ascii="Times New Roman" w:eastAsia="Calibri" w:hAnsi="Times New Roman" w:cs="Times New Roman"/>
          <w:b/>
          <w:u w:val="single"/>
        </w:rPr>
      </w:pPr>
      <w:r>
        <w:rPr>
          <w:rFonts w:ascii="Times New Roman" w:eastAsia="Calibri" w:hAnsi="Times New Roman" w:cs="Times New Roman"/>
          <w:b/>
          <w:u w:val="single"/>
        </w:rPr>
        <w:t>November</w:t>
      </w:r>
      <w:bookmarkStart w:id="1" w:name="_GoBack"/>
      <w:bookmarkEnd w:id="1"/>
      <w:r w:rsidR="00E52E4F" w:rsidRPr="00A11DCC">
        <w:rPr>
          <w:rFonts w:ascii="Times New Roman" w:eastAsia="Calibri" w:hAnsi="Times New Roman" w:cs="Times New Roman"/>
          <w:b/>
          <w:u w:val="single"/>
        </w:rPr>
        <w:t xml:space="preserve"> 2022 Financial Reports (Information) </w:t>
      </w:r>
    </w:p>
    <w:p w14:paraId="2C790F7C" w14:textId="45FAD9A5" w:rsidR="00E52E4F" w:rsidRPr="00A11DCC" w:rsidRDefault="00E52E4F" w:rsidP="00E52E4F">
      <w:pPr>
        <w:spacing w:line="240" w:lineRule="auto"/>
        <w:jc w:val="both"/>
        <w:rPr>
          <w:rFonts w:ascii="Times New Roman" w:hAnsi="Times New Roman" w:cs="Times New Roman"/>
        </w:rPr>
      </w:pPr>
      <w:r w:rsidRPr="00A11DCC">
        <w:rPr>
          <w:rFonts w:ascii="Times New Roman" w:hAnsi="Times New Roman" w:cs="Times New Roman"/>
        </w:rPr>
        <w:t xml:space="preserve">Ms. Denise Hopkins of Prestige School Solutions reviewed the </w:t>
      </w:r>
      <w:r w:rsidR="007F70DB">
        <w:rPr>
          <w:rFonts w:ascii="Times New Roman" w:hAnsi="Times New Roman" w:cs="Times New Roman"/>
        </w:rPr>
        <w:t>November</w:t>
      </w:r>
      <w:r w:rsidRPr="00A11DCC">
        <w:rPr>
          <w:rFonts w:ascii="Times New Roman" w:hAnsi="Times New Roman" w:cs="Times New Roman"/>
        </w:rPr>
        <w:t xml:space="preserve"> 2022 Financials.  Denise shared </w:t>
      </w:r>
      <w:r w:rsidR="00F2016F">
        <w:rPr>
          <w:rFonts w:ascii="Times New Roman" w:hAnsi="Times New Roman" w:cs="Times New Roman"/>
        </w:rPr>
        <w:t xml:space="preserve">that ROMC is in the fifth month of school year with approximately 68.46% of budget.  The Merrell Lynch bank accounts have been opened and in </w:t>
      </w:r>
      <w:r w:rsidR="009A76EA">
        <w:rPr>
          <w:rFonts w:ascii="Times New Roman" w:hAnsi="Times New Roman" w:cs="Times New Roman"/>
        </w:rPr>
        <w:t>January,</w:t>
      </w:r>
      <w:r w:rsidR="00F2016F">
        <w:rPr>
          <w:rFonts w:ascii="Times New Roman" w:hAnsi="Times New Roman" w:cs="Times New Roman"/>
        </w:rPr>
        <w:t xml:space="preserve"> the board will be able to see the accounts.  It was noted in last meeting that funds </w:t>
      </w:r>
      <w:r w:rsidR="009A76EA">
        <w:rPr>
          <w:rFonts w:ascii="Times New Roman" w:hAnsi="Times New Roman" w:cs="Times New Roman"/>
        </w:rPr>
        <w:t>would</w:t>
      </w:r>
      <w:r w:rsidR="00F2016F">
        <w:rPr>
          <w:rFonts w:ascii="Times New Roman" w:hAnsi="Times New Roman" w:cs="Times New Roman"/>
        </w:rPr>
        <w:t xml:space="preserve"> be used for classroom improvements. </w:t>
      </w:r>
      <w:r w:rsidRPr="00A11DCC">
        <w:rPr>
          <w:rFonts w:ascii="Times New Roman" w:hAnsi="Times New Roman" w:cs="Times New Roman"/>
        </w:rPr>
        <w:t xml:space="preserve"> </w:t>
      </w:r>
      <w:r w:rsidR="007F70DB">
        <w:rPr>
          <w:rFonts w:ascii="Times New Roman" w:hAnsi="Times New Roman" w:cs="Times New Roman"/>
        </w:rPr>
        <w:t xml:space="preserve"> </w:t>
      </w:r>
      <w:r w:rsidR="00A11DCC">
        <w:rPr>
          <w:rFonts w:ascii="Times New Roman" w:hAnsi="Times New Roman" w:cs="Times New Roman"/>
        </w:rPr>
        <w:t xml:space="preserve">As a result, </w:t>
      </w:r>
      <w:r w:rsidR="007F70DB">
        <w:rPr>
          <w:rFonts w:ascii="Times New Roman" w:hAnsi="Times New Roman" w:cs="Times New Roman"/>
        </w:rPr>
        <w:t xml:space="preserve">here </w:t>
      </w:r>
      <w:r w:rsidR="00F2016F">
        <w:rPr>
          <w:rFonts w:ascii="Times New Roman" w:hAnsi="Times New Roman" w:cs="Times New Roman"/>
        </w:rPr>
        <w:t>are financial</w:t>
      </w:r>
      <w:r w:rsidR="007F70DB">
        <w:rPr>
          <w:rFonts w:ascii="Times New Roman" w:hAnsi="Times New Roman" w:cs="Times New Roman"/>
        </w:rPr>
        <w:t xml:space="preserve"> upda</w:t>
      </w:r>
      <w:r w:rsidR="00F2016F">
        <w:rPr>
          <w:rFonts w:ascii="Times New Roman" w:hAnsi="Times New Roman" w:cs="Times New Roman"/>
        </w:rPr>
        <w:t>tes</w:t>
      </w:r>
      <w:r w:rsidR="00463F7E">
        <w:rPr>
          <w:rFonts w:ascii="Times New Roman" w:hAnsi="Times New Roman" w:cs="Times New Roman"/>
        </w:rPr>
        <w:t>:</w:t>
      </w:r>
      <w:r w:rsidRPr="00A11DCC">
        <w:rPr>
          <w:rFonts w:ascii="Times New Roman" w:hAnsi="Times New Roman" w:cs="Times New Roman"/>
        </w:rPr>
        <w:t xml:space="preserve"> </w:t>
      </w:r>
    </w:p>
    <w:p w14:paraId="3B53C94F" w14:textId="4847EBF1" w:rsidR="00E52E4F" w:rsidRPr="00A11DCC" w:rsidRDefault="00E52E4F" w:rsidP="00E52E4F">
      <w:pPr>
        <w:spacing w:after="0" w:line="240" w:lineRule="auto"/>
        <w:jc w:val="both"/>
        <w:rPr>
          <w:rFonts w:ascii="Times New Roman" w:hAnsi="Times New Roman" w:cs="Times New Roman"/>
        </w:rPr>
      </w:pPr>
      <w:r w:rsidRPr="00A11DCC">
        <w:rPr>
          <w:rFonts w:ascii="Times New Roman" w:hAnsi="Times New Roman" w:cs="Times New Roman"/>
        </w:rPr>
        <w:tab/>
        <w:t>Total Assets – $</w:t>
      </w:r>
      <w:r w:rsidRPr="00A11DCC">
        <w:rPr>
          <w:rFonts w:ascii="Times New Roman" w:hAnsi="Times New Roman" w:cs="Times New Roman"/>
          <w:bCs/>
        </w:rPr>
        <w:t>1</w:t>
      </w:r>
      <w:r w:rsidR="00E155FC" w:rsidRPr="00A11DCC">
        <w:rPr>
          <w:rFonts w:ascii="Times New Roman" w:hAnsi="Times New Roman" w:cs="Times New Roman"/>
          <w:bCs/>
        </w:rPr>
        <w:t>,0</w:t>
      </w:r>
      <w:r w:rsidR="007F70DB">
        <w:rPr>
          <w:rFonts w:ascii="Times New Roman" w:hAnsi="Times New Roman" w:cs="Times New Roman"/>
          <w:bCs/>
        </w:rPr>
        <w:t>65</w:t>
      </w:r>
      <w:r w:rsidR="00E155FC" w:rsidRPr="00A11DCC">
        <w:rPr>
          <w:rFonts w:ascii="Times New Roman" w:hAnsi="Times New Roman" w:cs="Times New Roman"/>
          <w:bCs/>
        </w:rPr>
        <w:t>,</w:t>
      </w:r>
      <w:r w:rsidR="007F70DB">
        <w:rPr>
          <w:rFonts w:ascii="Times New Roman" w:hAnsi="Times New Roman" w:cs="Times New Roman"/>
          <w:bCs/>
        </w:rPr>
        <w:t>994.48</w:t>
      </w:r>
    </w:p>
    <w:p w14:paraId="185EBD8F" w14:textId="71CFB461" w:rsidR="00E52E4F" w:rsidRPr="00A11DCC" w:rsidRDefault="00E52E4F" w:rsidP="00E52E4F">
      <w:pPr>
        <w:spacing w:after="0" w:line="240" w:lineRule="auto"/>
        <w:jc w:val="both"/>
        <w:rPr>
          <w:rFonts w:ascii="Times New Roman" w:hAnsi="Times New Roman" w:cs="Times New Roman"/>
        </w:rPr>
      </w:pPr>
      <w:r w:rsidRPr="00A11DCC">
        <w:rPr>
          <w:rFonts w:ascii="Times New Roman" w:hAnsi="Times New Roman" w:cs="Times New Roman"/>
        </w:rPr>
        <w:tab/>
        <w:t>Payables –       $</w:t>
      </w:r>
      <w:r w:rsidR="00254502">
        <w:rPr>
          <w:rFonts w:ascii="Times New Roman" w:hAnsi="Times New Roman" w:cs="Times New Roman"/>
        </w:rPr>
        <w:t xml:space="preserve">     </w:t>
      </w:r>
      <w:r w:rsidR="00E155FC" w:rsidRPr="00A11DCC">
        <w:rPr>
          <w:rFonts w:ascii="Times New Roman" w:hAnsi="Times New Roman" w:cs="Times New Roman"/>
          <w:bCs/>
        </w:rPr>
        <w:t>7</w:t>
      </w:r>
      <w:r w:rsidR="007F70DB">
        <w:rPr>
          <w:rFonts w:ascii="Times New Roman" w:hAnsi="Times New Roman" w:cs="Times New Roman"/>
          <w:bCs/>
        </w:rPr>
        <w:t>5</w:t>
      </w:r>
      <w:r w:rsidR="00E155FC" w:rsidRPr="00A11DCC">
        <w:rPr>
          <w:rFonts w:ascii="Times New Roman" w:hAnsi="Times New Roman" w:cs="Times New Roman"/>
          <w:bCs/>
        </w:rPr>
        <w:t>,</w:t>
      </w:r>
      <w:r w:rsidR="007F70DB">
        <w:rPr>
          <w:rFonts w:ascii="Times New Roman" w:hAnsi="Times New Roman" w:cs="Times New Roman"/>
          <w:bCs/>
        </w:rPr>
        <w:t>720</w:t>
      </w:r>
      <w:r w:rsidR="00E155FC" w:rsidRPr="00A11DCC">
        <w:rPr>
          <w:rFonts w:ascii="Times New Roman" w:hAnsi="Times New Roman" w:cs="Times New Roman"/>
          <w:bCs/>
        </w:rPr>
        <w:t>.</w:t>
      </w:r>
      <w:r w:rsidR="007F70DB">
        <w:rPr>
          <w:rFonts w:ascii="Times New Roman" w:hAnsi="Times New Roman" w:cs="Times New Roman"/>
          <w:bCs/>
        </w:rPr>
        <w:t>9</w:t>
      </w:r>
      <w:r w:rsidR="00E155FC" w:rsidRPr="00A11DCC">
        <w:rPr>
          <w:rFonts w:ascii="Times New Roman" w:hAnsi="Times New Roman" w:cs="Times New Roman"/>
          <w:bCs/>
        </w:rPr>
        <w:t>7</w:t>
      </w:r>
    </w:p>
    <w:p w14:paraId="059AD2F8" w14:textId="21CAB333" w:rsidR="00E52E4F" w:rsidRDefault="00E52E4F" w:rsidP="00E52E4F">
      <w:pPr>
        <w:spacing w:after="0" w:line="240" w:lineRule="auto"/>
        <w:jc w:val="both"/>
        <w:rPr>
          <w:rFonts w:ascii="Times New Roman" w:hAnsi="Times New Roman" w:cs="Times New Roman"/>
          <w:bCs/>
        </w:rPr>
      </w:pPr>
      <w:r w:rsidRPr="00A11DCC">
        <w:rPr>
          <w:rFonts w:ascii="Times New Roman" w:hAnsi="Times New Roman" w:cs="Times New Roman"/>
        </w:rPr>
        <w:tab/>
        <w:t>Total Fund Balance - $</w:t>
      </w:r>
      <w:r w:rsidR="007F70DB">
        <w:rPr>
          <w:rFonts w:ascii="Times New Roman" w:hAnsi="Times New Roman" w:cs="Times New Roman"/>
          <w:bCs/>
        </w:rPr>
        <w:t>923</w:t>
      </w:r>
      <w:r w:rsidR="00E155FC" w:rsidRPr="00A11DCC">
        <w:rPr>
          <w:rFonts w:ascii="Times New Roman" w:hAnsi="Times New Roman" w:cs="Times New Roman"/>
          <w:bCs/>
        </w:rPr>
        <w:t>,</w:t>
      </w:r>
      <w:r w:rsidR="007F70DB">
        <w:rPr>
          <w:rFonts w:ascii="Times New Roman" w:hAnsi="Times New Roman" w:cs="Times New Roman"/>
          <w:bCs/>
        </w:rPr>
        <w:t>305</w:t>
      </w:r>
      <w:r w:rsidR="00E155FC" w:rsidRPr="00A11DCC">
        <w:rPr>
          <w:rFonts w:ascii="Times New Roman" w:hAnsi="Times New Roman" w:cs="Times New Roman"/>
          <w:bCs/>
        </w:rPr>
        <w:t>.</w:t>
      </w:r>
      <w:r w:rsidR="007F70DB">
        <w:rPr>
          <w:rFonts w:ascii="Times New Roman" w:hAnsi="Times New Roman" w:cs="Times New Roman"/>
          <w:bCs/>
        </w:rPr>
        <w:t>53</w:t>
      </w:r>
    </w:p>
    <w:p w14:paraId="78497E52" w14:textId="77777777" w:rsidR="008431B9" w:rsidRDefault="008431B9" w:rsidP="00E52E4F">
      <w:pPr>
        <w:spacing w:after="0" w:line="240" w:lineRule="auto"/>
        <w:jc w:val="both"/>
        <w:rPr>
          <w:rFonts w:ascii="Times New Roman" w:hAnsi="Times New Roman" w:cs="Times New Roman"/>
          <w:bCs/>
        </w:rPr>
      </w:pPr>
    </w:p>
    <w:p w14:paraId="477E1CFE" w14:textId="09156351" w:rsidR="00E52E4F" w:rsidRPr="00254502" w:rsidRDefault="007F70DB" w:rsidP="00E52E4F">
      <w:pPr>
        <w:numPr>
          <w:ilvl w:val="0"/>
          <w:numId w:val="1"/>
        </w:numPr>
        <w:spacing w:after="0" w:line="360" w:lineRule="auto"/>
        <w:contextualSpacing/>
        <w:rPr>
          <w:rFonts w:ascii="Times New Roman" w:eastAsia="Calibri" w:hAnsi="Times New Roman" w:cs="Times New Roman"/>
          <w:b/>
          <w:bCs/>
        </w:rPr>
      </w:pPr>
      <w:r>
        <w:rPr>
          <w:rFonts w:ascii="Times New Roman" w:eastAsia="Calibri" w:hAnsi="Times New Roman" w:cs="Times New Roman"/>
          <w:b/>
          <w:bCs/>
        </w:rPr>
        <w:lastRenderedPageBreak/>
        <w:t>Old Business</w:t>
      </w:r>
    </w:p>
    <w:p w14:paraId="4C2B0ED8" w14:textId="01986AAB" w:rsidR="00E155FC" w:rsidRDefault="00F2016F" w:rsidP="00F2016F">
      <w:pPr>
        <w:pStyle w:val="ListParagraph"/>
        <w:numPr>
          <w:ilvl w:val="0"/>
          <w:numId w:val="6"/>
        </w:numPr>
        <w:spacing w:after="0" w:line="240" w:lineRule="auto"/>
        <w:rPr>
          <w:rFonts w:ascii="Times New Roman" w:eastAsia="Calibri" w:hAnsi="Times New Roman" w:cs="Times New Roman"/>
          <w:b/>
        </w:rPr>
      </w:pPr>
      <w:r>
        <w:rPr>
          <w:rFonts w:ascii="Times New Roman" w:eastAsia="Calibri" w:hAnsi="Times New Roman" w:cs="Times New Roman"/>
          <w:b/>
        </w:rPr>
        <w:t>FY22 Audit-Account Balance and FDIC (Information)</w:t>
      </w:r>
    </w:p>
    <w:p w14:paraId="5CEE02F2" w14:textId="018D82AB" w:rsidR="00F2016F" w:rsidRPr="00F2016F" w:rsidRDefault="00F2016F" w:rsidP="00F2016F">
      <w:pPr>
        <w:pStyle w:val="ListParagraph"/>
        <w:spacing w:after="0" w:line="240" w:lineRule="auto"/>
        <w:ind w:left="990"/>
        <w:rPr>
          <w:rFonts w:ascii="Times New Roman" w:eastAsia="Calibri" w:hAnsi="Times New Roman" w:cs="Times New Roman"/>
          <w:bCs/>
        </w:rPr>
      </w:pPr>
      <w:r>
        <w:rPr>
          <w:rFonts w:ascii="Times New Roman" w:eastAsia="Calibri" w:hAnsi="Times New Roman" w:cs="Times New Roman"/>
          <w:bCs/>
        </w:rPr>
        <w:t xml:space="preserve">Per audit recommendations, Dr. Brabham informed Board that the additional </w:t>
      </w:r>
      <w:r w:rsidR="00EF1BE4">
        <w:rPr>
          <w:rFonts w:ascii="Times New Roman" w:eastAsia="Calibri" w:hAnsi="Times New Roman" w:cs="Times New Roman"/>
          <w:bCs/>
        </w:rPr>
        <w:t xml:space="preserve">savings </w:t>
      </w:r>
      <w:r>
        <w:rPr>
          <w:rFonts w:ascii="Times New Roman" w:eastAsia="Calibri" w:hAnsi="Times New Roman" w:cs="Times New Roman"/>
          <w:bCs/>
        </w:rPr>
        <w:t xml:space="preserve">accounts were opened and funds transferred.  Dr. Brabham also noted that per Ms. Hopkins report, these accounts </w:t>
      </w:r>
      <w:r w:rsidR="009A76EA">
        <w:rPr>
          <w:rFonts w:ascii="Times New Roman" w:eastAsia="Calibri" w:hAnsi="Times New Roman" w:cs="Times New Roman"/>
          <w:bCs/>
        </w:rPr>
        <w:t>would</w:t>
      </w:r>
      <w:r>
        <w:rPr>
          <w:rFonts w:ascii="Times New Roman" w:eastAsia="Calibri" w:hAnsi="Times New Roman" w:cs="Times New Roman"/>
          <w:bCs/>
        </w:rPr>
        <w:t xml:space="preserve"> be available</w:t>
      </w:r>
      <w:r w:rsidR="00EF1BE4">
        <w:rPr>
          <w:rFonts w:ascii="Times New Roman" w:eastAsia="Calibri" w:hAnsi="Times New Roman" w:cs="Times New Roman"/>
          <w:bCs/>
        </w:rPr>
        <w:t xml:space="preserve"> </w:t>
      </w:r>
      <w:r w:rsidR="008431B9">
        <w:rPr>
          <w:rFonts w:ascii="Times New Roman" w:eastAsia="Calibri" w:hAnsi="Times New Roman" w:cs="Times New Roman"/>
          <w:bCs/>
        </w:rPr>
        <w:t>for review</w:t>
      </w:r>
      <w:r>
        <w:rPr>
          <w:rFonts w:ascii="Times New Roman" w:eastAsia="Calibri" w:hAnsi="Times New Roman" w:cs="Times New Roman"/>
          <w:bCs/>
        </w:rPr>
        <w:t xml:space="preserve"> starting in the </w:t>
      </w:r>
      <w:r w:rsidR="009A76EA">
        <w:rPr>
          <w:rFonts w:ascii="Times New Roman" w:eastAsia="Calibri" w:hAnsi="Times New Roman" w:cs="Times New Roman"/>
          <w:bCs/>
        </w:rPr>
        <w:t>New Year</w:t>
      </w:r>
      <w:r>
        <w:rPr>
          <w:rFonts w:ascii="Times New Roman" w:eastAsia="Calibri" w:hAnsi="Times New Roman" w:cs="Times New Roman"/>
          <w:bCs/>
        </w:rPr>
        <w:t>.</w:t>
      </w:r>
    </w:p>
    <w:p w14:paraId="5C3851E0" w14:textId="77777777" w:rsidR="00A11DCC" w:rsidRPr="00A11DCC" w:rsidRDefault="00A11DCC" w:rsidP="00F2016F">
      <w:pPr>
        <w:spacing w:after="0" w:line="240" w:lineRule="auto"/>
        <w:rPr>
          <w:rFonts w:ascii="Times New Roman" w:eastAsia="Calibri" w:hAnsi="Times New Roman" w:cs="Times New Roman"/>
        </w:rPr>
      </w:pPr>
    </w:p>
    <w:p w14:paraId="3AF13340" w14:textId="2B50B9F0" w:rsidR="00E52E4F" w:rsidRPr="00F2016F" w:rsidRDefault="00F2016F" w:rsidP="00F2016F">
      <w:pPr>
        <w:pStyle w:val="ListParagraph"/>
        <w:numPr>
          <w:ilvl w:val="0"/>
          <w:numId w:val="6"/>
        </w:numPr>
        <w:spacing w:after="0" w:line="360" w:lineRule="auto"/>
        <w:jc w:val="both"/>
        <w:rPr>
          <w:rFonts w:ascii="Times New Roman" w:eastAsia="Calibri" w:hAnsi="Times New Roman" w:cs="Times New Roman"/>
          <w:b/>
        </w:rPr>
      </w:pPr>
      <w:r w:rsidRPr="00F2016F">
        <w:rPr>
          <w:rFonts w:ascii="Times New Roman" w:eastAsia="Calibri" w:hAnsi="Times New Roman" w:cs="Times New Roman"/>
          <w:b/>
        </w:rPr>
        <w:t>Charter Renewal (Information)</w:t>
      </w:r>
    </w:p>
    <w:p w14:paraId="7F2CB7BC" w14:textId="3C6609E9" w:rsidR="00581910" w:rsidRDefault="00F2016F" w:rsidP="00F2016F">
      <w:pPr>
        <w:spacing w:after="0" w:line="240" w:lineRule="auto"/>
        <w:ind w:left="990"/>
        <w:rPr>
          <w:rFonts w:ascii="Times New Roman" w:eastAsia="Calibri" w:hAnsi="Times New Roman" w:cs="Times New Roman"/>
        </w:rPr>
      </w:pPr>
      <w:r>
        <w:rPr>
          <w:rFonts w:ascii="Times New Roman" w:eastAsia="Calibri" w:hAnsi="Times New Roman" w:cs="Times New Roman"/>
        </w:rPr>
        <w:t xml:space="preserve">Dr. Brabham excitedly </w:t>
      </w:r>
      <w:r w:rsidR="008431B9">
        <w:rPr>
          <w:rFonts w:ascii="Times New Roman" w:eastAsia="Calibri" w:hAnsi="Times New Roman" w:cs="Times New Roman"/>
        </w:rPr>
        <w:t>reported</w:t>
      </w:r>
      <w:r w:rsidR="009A76EA">
        <w:rPr>
          <w:rFonts w:ascii="Times New Roman" w:eastAsia="Calibri" w:hAnsi="Times New Roman" w:cs="Times New Roman"/>
        </w:rPr>
        <w:t xml:space="preserve"> that ROMC charter was </w:t>
      </w:r>
      <w:r>
        <w:rPr>
          <w:rFonts w:ascii="Times New Roman" w:eastAsia="Calibri" w:hAnsi="Times New Roman" w:cs="Times New Roman"/>
        </w:rPr>
        <w:t xml:space="preserve">approved for another ten years.  </w:t>
      </w:r>
      <w:r w:rsidR="00EF1BE4">
        <w:rPr>
          <w:rFonts w:ascii="Times New Roman" w:eastAsia="Calibri" w:hAnsi="Times New Roman" w:cs="Times New Roman"/>
        </w:rPr>
        <w:t>The report was presented to the Richland One District Board members and the presentation went very well.</w:t>
      </w:r>
      <w:r w:rsidR="008431B9">
        <w:rPr>
          <w:rFonts w:ascii="Times New Roman" w:eastAsia="Calibri" w:hAnsi="Times New Roman" w:cs="Times New Roman"/>
        </w:rPr>
        <w:t xml:space="preserve">  Board commended Dr. Brabham for her hard work and dedication to ROMC.</w:t>
      </w:r>
    </w:p>
    <w:p w14:paraId="7CFDB3E1" w14:textId="78051BF5" w:rsidR="00EE3860" w:rsidRPr="008658D3" w:rsidRDefault="00E52E4F" w:rsidP="00945714">
      <w:pPr>
        <w:spacing w:after="0" w:line="240" w:lineRule="auto"/>
        <w:rPr>
          <w:rFonts w:ascii="Times New Roman" w:eastAsia="Calibri" w:hAnsi="Times New Roman" w:cs="Times New Roman"/>
        </w:rPr>
      </w:pPr>
      <w:r w:rsidRPr="00FA4DB2">
        <w:rPr>
          <w:rFonts w:ascii="Times New Roman" w:eastAsia="Calibri" w:hAnsi="Times New Roman" w:cs="Times New Roman"/>
          <w:sz w:val="24"/>
          <w:szCs w:val="24"/>
        </w:rPr>
        <w:tab/>
      </w:r>
    </w:p>
    <w:p w14:paraId="2BEAB713" w14:textId="5E231D0F" w:rsidR="00EE3860" w:rsidRDefault="00EF1BE4" w:rsidP="00EE3860">
      <w:pPr>
        <w:pStyle w:val="ListParagraph"/>
        <w:numPr>
          <w:ilvl w:val="0"/>
          <w:numId w:val="1"/>
        </w:numPr>
        <w:spacing w:after="0" w:line="360" w:lineRule="auto"/>
        <w:rPr>
          <w:rFonts w:ascii="Times New Roman" w:eastAsia="Calibri" w:hAnsi="Times New Roman" w:cs="Times New Roman"/>
          <w:b/>
        </w:rPr>
      </w:pPr>
      <w:r>
        <w:rPr>
          <w:rFonts w:ascii="Times New Roman" w:eastAsia="Calibri" w:hAnsi="Times New Roman" w:cs="Times New Roman"/>
          <w:b/>
        </w:rPr>
        <w:t>New Business</w:t>
      </w:r>
      <w:r>
        <w:rPr>
          <w:rFonts w:ascii="Times New Roman" w:eastAsia="Calibri" w:hAnsi="Times New Roman" w:cs="Times New Roman"/>
          <w:b/>
        </w:rPr>
        <w:tab/>
      </w:r>
    </w:p>
    <w:p w14:paraId="041EA9EF" w14:textId="5F93C99E" w:rsidR="000E3A3B" w:rsidRDefault="000E3A3B" w:rsidP="000E3A3B">
      <w:pPr>
        <w:pStyle w:val="ListParagraph"/>
        <w:numPr>
          <w:ilvl w:val="0"/>
          <w:numId w:val="4"/>
        </w:numPr>
        <w:spacing w:after="0" w:line="360" w:lineRule="auto"/>
        <w:rPr>
          <w:rFonts w:ascii="Times New Roman" w:eastAsia="Calibri" w:hAnsi="Times New Roman" w:cs="Times New Roman"/>
          <w:b/>
        </w:rPr>
      </w:pPr>
      <w:r>
        <w:rPr>
          <w:rFonts w:ascii="Times New Roman" w:eastAsia="Calibri" w:hAnsi="Times New Roman" w:cs="Times New Roman"/>
          <w:b/>
        </w:rPr>
        <w:t xml:space="preserve"> Staff Recommendation for Campus Monitor (Action)</w:t>
      </w:r>
    </w:p>
    <w:p w14:paraId="43AA98E7" w14:textId="1DB51E6F" w:rsidR="000E3A3B" w:rsidRDefault="000E3A3B" w:rsidP="000E3A3B">
      <w:pPr>
        <w:pStyle w:val="ListParagraph"/>
        <w:spacing w:after="0" w:line="240" w:lineRule="auto"/>
        <w:ind w:left="994"/>
        <w:rPr>
          <w:rFonts w:ascii="Times New Roman" w:eastAsia="Calibri" w:hAnsi="Times New Roman" w:cs="Times New Roman"/>
        </w:rPr>
      </w:pPr>
      <w:r>
        <w:rPr>
          <w:rFonts w:ascii="Times New Roman" w:eastAsia="Calibri" w:hAnsi="Times New Roman" w:cs="Times New Roman"/>
        </w:rPr>
        <w:t>Dr. Brabham announced that she has made a decision to offer the campus monitor position to Mr. Zellie Scott.  Mr. Scott is qualified and would provide “perfect fit” for the campus and its security.  Dr. Brabham noted that this position will be an employee of ROMC and will operate under the same district</w:t>
      </w:r>
      <w:r w:rsidR="009A76EA">
        <w:rPr>
          <w:rFonts w:ascii="Times New Roman" w:eastAsia="Calibri" w:hAnsi="Times New Roman" w:cs="Times New Roman"/>
        </w:rPr>
        <w:t>’s</w:t>
      </w:r>
      <w:r>
        <w:rPr>
          <w:rFonts w:ascii="Times New Roman" w:eastAsia="Calibri" w:hAnsi="Times New Roman" w:cs="Times New Roman"/>
        </w:rPr>
        <w:t xml:space="preserve"> security job description.  Dr. Dunn made a motion to approve  Dr. Brabham’s recommendation to hire Mr. Scott as campus monitor.  The motion was seconded by Mrs. Leeper and unanimously passed.</w:t>
      </w:r>
    </w:p>
    <w:p w14:paraId="182D17E6" w14:textId="77777777" w:rsidR="000E3A3B" w:rsidRDefault="000E3A3B" w:rsidP="000E3A3B">
      <w:pPr>
        <w:pStyle w:val="ListParagraph"/>
        <w:spacing w:after="0" w:line="240" w:lineRule="auto"/>
        <w:ind w:left="994"/>
        <w:rPr>
          <w:rFonts w:ascii="Times New Roman" w:eastAsia="Calibri" w:hAnsi="Times New Roman" w:cs="Times New Roman"/>
        </w:rPr>
      </w:pPr>
    </w:p>
    <w:p w14:paraId="1B08E534" w14:textId="1151B83A" w:rsidR="000E3A3B" w:rsidRPr="00945714" w:rsidRDefault="000E3A3B" w:rsidP="000E3A3B">
      <w:pPr>
        <w:pStyle w:val="ListParagraph"/>
        <w:numPr>
          <w:ilvl w:val="0"/>
          <w:numId w:val="4"/>
        </w:numPr>
        <w:spacing w:after="0" w:line="240" w:lineRule="auto"/>
        <w:rPr>
          <w:rFonts w:ascii="Times New Roman" w:eastAsia="Calibri" w:hAnsi="Times New Roman" w:cs="Times New Roman"/>
          <w:b/>
          <w:bCs/>
        </w:rPr>
      </w:pPr>
      <w:r w:rsidRPr="00945714">
        <w:rPr>
          <w:rFonts w:ascii="Times New Roman" w:eastAsia="Calibri" w:hAnsi="Times New Roman" w:cs="Times New Roman"/>
          <w:b/>
          <w:bCs/>
        </w:rPr>
        <w:t>Approval of E-Learning Days (Action)</w:t>
      </w:r>
    </w:p>
    <w:p w14:paraId="071547DD" w14:textId="3F1BF2FE" w:rsidR="000E3A3B" w:rsidRPr="000E3A3B" w:rsidRDefault="00945714" w:rsidP="000E3A3B">
      <w:pPr>
        <w:pStyle w:val="ListParagraph"/>
        <w:spacing w:after="0" w:line="240" w:lineRule="auto"/>
        <w:ind w:left="990"/>
        <w:rPr>
          <w:rFonts w:ascii="Times New Roman" w:eastAsia="Calibri" w:hAnsi="Times New Roman" w:cs="Times New Roman"/>
        </w:rPr>
      </w:pPr>
      <w:r>
        <w:rPr>
          <w:rFonts w:ascii="Times New Roman" w:eastAsia="Calibri" w:hAnsi="Times New Roman" w:cs="Times New Roman"/>
        </w:rPr>
        <w:t xml:space="preserve">Due to major renovations being done on the MTC campus, Dr. Brabham made a request to allow for December 19 and December 20 to be E-Learning days.  Mrs. Leeper indicated that in an effort to ensure safety for the students and staff, she made a motion to allow ROMC to conduct </w:t>
      </w:r>
      <w:r w:rsidR="009A76EA">
        <w:rPr>
          <w:rFonts w:ascii="Times New Roman" w:eastAsia="Calibri" w:hAnsi="Times New Roman" w:cs="Times New Roman"/>
        </w:rPr>
        <w:t>E Learning</w:t>
      </w:r>
      <w:r>
        <w:rPr>
          <w:rFonts w:ascii="Times New Roman" w:eastAsia="Calibri" w:hAnsi="Times New Roman" w:cs="Times New Roman"/>
        </w:rPr>
        <w:t xml:space="preserve"> on December 19 and December 20.  The motion was seconded by Dr. Gilmer and unanimously passed.  </w:t>
      </w:r>
    </w:p>
    <w:p w14:paraId="6CA649EF" w14:textId="77777777" w:rsidR="000E3A3B" w:rsidRPr="008658D3" w:rsidRDefault="000E3A3B" w:rsidP="000E3A3B">
      <w:pPr>
        <w:pStyle w:val="ListParagraph"/>
        <w:spacing w:after="0" w:line="240" w:lineRule="auto"/>
        <w:ind w:left="994"/>
        <w:rPr>
          <w:rFonts w:ascii="Times New Roman" w:eastAsia="Calibri" w:hAnsi="Times New Roman" w:cs="Times New Roman"/>
          <w:b/>
        </w:rPr>
      </w:pPr>
    </w:p>
    <w:p w14:paraId="620D2949" w14:textId="6FD6C502" w:rsidR="00EF1BE4" w:rsidRPr="00A11DCC" w:rsidRDefault="00EF1BE4" w:rsidP="00EF1BE4">
      <w:pPr>
        <w:pStyle w:val="ListParagraph"/>
        <w:numPr>
          <w:ilvl w:val="0"/>
          <w:numId w:val="4"/>
        </w:numPr>
        <w:spacing w:after="0" w:line="360" w:lineRule="auto"/>
        <w:rPr>
          <w:rFonts w:ascii="Times New Roman" w:eastAsia="Calibri" w:hAnsi="Times New Roman" w:cs="Times New Roman"/>
        </w:rPr>
      </w:pPr>
      <w:r w:rsidRPr="00A11DCC">
        <w:rPr>
          <w:rFonts w:ascii="Times New Roman" w:eastAsia="Calibri" w:hAnsi="Times New Roman" w:cs="Times New Roman"/>
          <w:b/>
        </w:rPr>
        <w:t xml:space="preserve">Marketing Company </w:t>
      </w:r>
      <w:r>
        <w:rPr>
          <w:rFonts w:ascii="Times New Roman" w:eastAsia="Calibri" w:hAnsi="Times New Roman" w:cs="Times New Roman"/>
          <w:b/>
        </w:rPr>
        <w:t xml:space="preserve">Recommendation (Action) </w:t>
      </w:r>
      <w:r w:rsidRPr="00A11DCC">
        <w:rPr>
          <w:rFonts w:ascii="Times New Roman" w:eastAsia="Calibri" w:hAnsi="Times New Roman" w:cs="Times New Roman"/>
          <w:b/>
        </w:rPr>
        <w:tab/>
      </w:r>
      <w:r w:rsidRPr="00A11DCC">
        <w:rPr>
          <w:rFonts w:ascii="Times New Roman" w:eastAsia="Calibri" w:hAnsi="Times New Roman" w:cs="Times New Roman"/>
        </w:rPr>
        <w:tab/>
      </w:r>
      <w:r w:rsidRPr="00A11DCC">
        <w:rPr>
          <w:rFonts w:ascii="Times New Roman" w:eastAsia="Calibri" w:hAnsi="Times New Roman" w:cs="Times New Roman"/>
        </w:rPr>
        <w:tab/>
      </w:r>
      <w:r w:rsidRPr="00A11DCC">
        <w:rPr>
          <w:rFonts w:ascii="Times New Roman" w:eastAsia="Calibri" w:hAnsi="Times New Roman" w:cs="Times New Roman"/>
        </w:rPr>
        <w:tab/>
      </w:r>
      <w:r w:rsidRPr="00A11DCC">
        <w:rPr>
          <w:rFonts w:ascii="Times New Roman" w:eastAsia="Calibri" w:hAnsi="Times New Roman" w:cs="Times New Roman"/>
        </w:rPr>
        <w:tab/>
      </w:r>
    </w:p>
    <w:p w14:paraId="1B90FAB6" w14:textId="025E7A39" w:rsidR="00EF1BE4" w:rsidRDefault="00EF1BE4" w:rsidP="00945714">
      <w:pPr>
        <w:spacing w:after="0" w:line="240" w:lineRule="auto"/>
        <w:ind w:left="990"/>
        <w:rPr>
          <w:rFonts w:ascii="Times New Roman" w:eastAsia="Calibri" w:hAnsi="Times New Roman" w:cs="Times New Roman"/>
        </w:rPr>
      </w:pPr>
      <w:r w:rsidRPr="00A11DCC">
        <w:rPr>
          <w:rFonts w:ascii="Times New Roman" w:eastAsia="Calibri" w:hAnsi="Times New Roman" w:cs="Times New Roman"/>
        </w:rPr>
        <w:t xml:space="preserve">Dr. Brabham </w:t>
      </w:r>
      <w:r>
        <w:rPr>
          <w:rFonts w:ascii="Times New Roman" w:eastAsia="Calibri" w:hAnsi="Times New Roman" w:cs="Times New Roman"/>
        </w:rPr>
        <w:t>was pleased to recommend to the Board Rhodes Branding Marketing Firm to work with ROMC with it marketing efforts.  Dr. Brabham noted that two of the staff members were in attendance.  Dr. Fields welcomed them and indicated how pleased and excited the</w:t>
      </w:r>
      <w:r w:rsidR="009A76EA">
        <w:rPr>
          <w:rFonts w:ascii="Times New Roman" w:eastAsia="Calibri" w:hAnsi="Times New Roman" w:cs="Times New Roman"/>
        </w:rPr>
        <w:t xml:space="preserve"> Board was to have them present</w:t>
      </w:r>
      <w:r>
        <w:rPr>
          <w:rFonts w:ascii="Times New Roman" w:eastAsia="Calibri" w:hAnsi="Times New Roman" w:cs="Times New Roman"/>
        </w:rPr>
        <w:t xml:space="preserve">.  She further indicated that the Board looks forward to the end result.  Mr. Dan Wyar and Ms. Charnita Mack both stated how excited they were and that have met with ROMC staff and they were ready to begin.  They also welcomed any meetings or questions from Board members as they moved forward with the contract.  </w:t>
      </w:r>
    </w:p>
    <w:p w14:paraId="1DE536C9" w14:textId="77777777" w:rsidR="00EF1BE4" w:rsidRDefault="00EF1BE4" w:rsidP="00945714">
      <w:pPr>
        <w:spacing w:after="0" w:line="240" w:lineRule="auto"/>
        <w:ind w:left="990"/>
        <w:rPr>
          <w:rFonts w:ascii="Times New Roman" w:eastAsia="Calibri" w:hAnsi="Times New Roman" w:cs="Times New Roman"/>
        </w:rPr>
      </w:pPr>
    </w:p>
    <w:p w14:paraId="09C5B21A" w14:textId="4363F55E" w:rsidR="00EF1BE4" w:rsidRDefault="009A76EA" w:rsidP="00945714">
      <w:pPr>
        <w:spacing w:after="0" w:line="240" w:lineRule="auto"/>
        <w:ind w:left="990"/>
        <w:rPr>
          <w:rFonts w:ascii="Times New Roman" w:hAnsi="Times New Roman" w:cs="Times New Roman"/>
        </w:rPr>
      </w:pPr>
      <w:r>
        <w:rPr>
          <w:rFonts w:ascii="Times New Roman" w:eastAsia="Calibri" w:hAnsi="Times New Roman" w:cs="Times New Roman"/>
        </w:rPr>
        <w:t xml:space="preserve">As a result, </w:t>
      </w:r>
      <w:r w:rsidR="00EF1BE4">
        <w:rPr>
          <w:rFonts w:ascii="Times New Roman" w:eastAsia="Calibri" w:hAnsi="Times New Roman" w:cs="Times New Roman"/>
        </w:rPr>
        <w:t>Mrs. Moore made a motion for Dr. Brabham</w:t>
      </w:r>
      <w:r w:rsidR="000E3A3B">
        <w:rPr>
          <w:rFonts w:ascii="Times New Roman" w:eastAsia="Calibri" w:hAnsi="Times New Roman" w:cs="Times New Roman"/>
        </w:rPr>
        <w:t xml:space="preserve"> (ROMC)</w:t>
      </w:r>
      <w:r w:rsidR="00EF1BE4">
        <w:rPr>
          <w:rFonts w:ascii="Times New Roman" w:eastAsia="Calibri" w:hAnsi="Times New Roman" w:cs="Times New Roman"/>
        </w:rPr>
        <w:t xml:space="preserve"> to enter </w:t>
      </w:r>
      <w:r w:rsidR="000E3A3B">
        <w:rPr>
          <w:rFonts w:ascii="Times New Roman" w:eastAsia="Calibri" w:hAnsi="Times New Roman" w:cs="Times New Roman"/>
        </w:rPr>
        <w:t xml:space="preserve">into </w:t>
      </w:r>
      <w:r w:rsidR="00EF1BE4">
        <w:rPr>
          <w:rFonts w:ascii="Times New Roman" w:eastAsia="Calibri" w:hAnsi="Times New Roman" w:cs="Times New Roman"/>
        </w:rPr>
        <w:t xml:space="preserve">contract with Rhodes Branding </w:t>
      </w:r>
      <w:r w:rsidR="000E3A3B">
        <w:rPr>
          <w:rFonts w:ascii="Times New Roman" w:eastAsia="Calibri" w:hAnsi="Times New Roman" w:cs="Times New Roman"/>
        </w:rPr>
        <w:t xml:space="preserve">in the amount of $22,000 for ROMC’s marketing efforts.  The motion </w:t>
      </w:r>
      <w:r>
        <w:rPr>
          <w:rFonts w:ascii="Times New Roman" w:eastAsia="Calibri" w:hAnsi="Times New Roman" w:cs="Times New Roman"/>
        </w:rPr>
        <w:t xml:space="preserve">was seconded by Mr. Cassidy and </w:t>
      </w:r>
      <w:r w:rsidR="000E3A3B" w:rsidRPr="00A11DCC">
        <w:rPr>
          <w:rFonts w:ascii="Times New Roman" w:hAnsi="Times New Roman" w:cs="Times New Roman"/>
        </w:rPr>
        <w:t>passed unanimously</w:t>
      </w:r>
      <w:r w:rsidR="000E3A3B">
        <w:rPr>
          <w:rFonts w:ascii="Times New Roman" w:hAnsi="Times New Roman" w:cs="Times New Roman"/>
        </w:rPr>
        <w:t>.</w:t>
      </w:r>
    </w:p>
    <w:p w14:paraId="2479600B" w14:textId="5F665C9D" w:rsidR="00945714" w:rsidRDefault="00945714" w:rsidP="000E3A3B">
      <w:pPr>
        <w:spacing w:after="0" w:line="240" w:lineRule="auto"/>
        <w:ind w:left="720"/>
        <w:rPr>
          <w:rFonts w:ascii="Times New Roman" w:hAnsi="Times New Roman" w:cs="Times New Roman"/>
        </w:rPr>
      </w:pPr>
    </w:p>
    <w:p w14:paraId="74FBCBF9" w14:textId="536695BA" w:rsidR="00945714" w:rsidRPr="008431B9" w:rsidRDefault="00945714" w:rsidP="00945714">
      <w:pPr>
        <w:pStyle w:val="ListParagraph"/>
        <w:numPr>
          <w:ilvl w:val="0"/>
          <w:numId w:val="4"/>
        </w:numPr>
        <w:spacing w:after="0" w:line="240" w:lineRule="auto"/>
        <w:rPr>
          <w:rFonts w:ascii="Times New Roman" w:hAnsi="Times New Roman" w:cs="Times New Roman"/>
          <w:b/>
          <w:bCs/>
        </w:rPr>
      </w:pPr>
      <w:r w:rsidRPr="008431B9">
        <w:rPr>
          <w:rFonts w:ascii="Times New Roman" w:hAnsi="Times New Roman" w:cs="Times New Roman"/>
          <w:b/>
          <w:bCs/>
        </w:rPr>
        <w:t>School Updates (Information)</w:t>
      </w:r>
    </w:p>
    <w:p w14:paraId="218AEAD2" w14:textId="695F437E" w:rsidR="00945714" w:rsidRDefault="00945714" w:rsidP="00945714">
      <w:pPr>
        <w:pStyle w:val="ListParagraph"/>
        <w:spacing w:after="0" w:line="240" w:lineRule="auto"/>
        <w:ind w:left="990"/>
        <w:rPr>
          <w:rFonts w:ascii="Times New Roman" w:hAnsi="Times New Roman" w:cs="Times New Roman"/>
        </w:rPr>
      </w:pPr>
    </w:p>
    <w:p w14:paraId="30C1AD09" w14:textId="181BE185" w:rsidR="00945714" w:rsidRPr="008431B9" w:rsidRDefault="00945714" w:rsidP="008431B9">
      <w:pPr>
        <w:pStyle w:val="ListParagraph"/>
        <w:spacing w:after="0" w:line="240" w:lineRule="auto"/>
        <w:ind w:left="990"/>
        <w:rPr>
          <w:rFonts w:ascii="Times New Roman" w:hAnsi="Times New Roman" w:cs="Times New Roman"/>
        </w:rPr>
      </w:pPr>
      <w:r>
        <w:rPr>
          <w:rFonts w:ascii="Times New Roman" w:hAnsi="Times New Roman" w:cs="Times New Roman"/>
        </w:rPr>
        <w:t xml:space="preserve">Dr. Brabham mentioned the Holiday Spirit week that is currently underway.  In </w:t>
      </w:r>
      <w:r w:rsidR="009A76EA">
        <w:rPr>
          <w:rFonts w:ascii="Times New Roman" w:hAnsi="Times New Roman" w:cs="Times New Roman"/>
        </w:rPr>
        <w:t>addition,</w:t>
      </w:r>
      <w:r>
        <w:rPr>
          <w:rFonts w:ascii="Times New Roman" w:hAnsi="Times New Roman" w:cs="Times New Roman"/>
        </w:rPr>
        <w:t xml:space="preserve"> EOC testing is being conducted.  Everyone is looking forward to the Christmas break.</w:t>
      </w:r>
    </w:p>
    <w:p w14:paraId="74AF1C00" w14:textId="77777777" w:rsidR="00270601" w:rsidRPr="008658D3" w:rsidRDefault="00E52E4F" w:rsidP="00644215">
      <w:pPr>
        <w:pStyle w:val="ListParagraph"/>
        <w:spacing w:after="0" w:line="360" w:lineRule="auto"/>
        <w:ind w:left="0"/>
        <w:rPr>
          <w:rFonts w:ascii="Times New Roman" w:eastAsia="Calibri" w:hAnsi="Times New Roman" w:cs="Times New Roman"/>
          <w:b/>
        </w:rPr>
      </w:pPr>
      <w:r w:rsidRPr="008658D3">
        <w:rPr>
          <w:rFonts w:ascii="Times New Roman" w:eastAsia="Calibri" w:hAnsi="Times New Roman" w:cs="Times New Roman"/>
          <w:b/>
        </w:rPr>
        <w:t>Adjournment</w:t>
      </w:r>
      <w:r w:rsidRPr="008658D3">
        <w:rPr>
          <w:rFonts w:ascii="Times New Roman" w:eastAsia="Calibri" w:hAnsi="Times New Roman" w:cs="Times New Roman"/>
          <w:b/>
        </w:rPr>
        <w:tab/>
      </w:r>
    </w:p>
    <w:p w14:paraId="1D8F03B6" w14:textId="33E5F5A3" w:rsidR="00F2016F" w:rsidRPr="008658D3" w:rsidRDefault="00945714" w:rsidP="00EE3860">
      <w:pPr>
        <w:pStyle w:val="ListParagraph"/>
        <w:spacing w:after="0" w:line="240" w:lineRule="auto"/>
        <w:rPr>
          <w:rFonts w:ascii="Times New Roman" w:hAnsi="Times New Roman" w:cs="Times New Roman"/>
        </w:rPr>
      </w:pPr>
      <w:r>
        <w:rPr>
          <w:rFonts w:ascii="Times New Roman" w:eastAsia="Calibri" w:hAnsi="Times New Roman" w:cs="Times New Roman"/>
        </w:rPr>
        <w:t xml:space="preserve">Dr. Fields thanked everyone for their support and </w:t>
      </w:r>
      <w:r w:rsidR="008431B9">
        <w:rPr>
          <w:rFonts w:ascii="Times New Roman" w:eastAsia="Calibri" w:hAnsi="Times New Roman" w:cs="Times New Roman"/>
        </w:rPr>
        <w:t xml:space="preserve">continued </w:t>
      </w:r>
      <w:r>
        <w:rPr>
          <w:rFonts w:ascii="Times New Roman" w:eastAsia="Calibri" w:hAnsi="Times New Roman" w:cs="Times New Roman"/>
        </w:rPr>
        <w:t>work.  She hoped for an enjoyable and Merry Christmas</w:t>
      </w:r>
      <w:r w:rsidR="008431B9">
        <w:rPr>
          <w:rFonts w:ascii="Times New Roman" w:eastAsia="Calibri" w:hAnsi="Times New Roman" w:cs="Times New Roman"/>
        </w:rPr>
        <w:t xml:space="preserve"> and looked forward to seeing everyone in the </w:t>
      </w:r>
      <w:r w:rsidR="009A76EA">
        <w:rPr>
          <w:rFonts w:ascii="Times New Roman" w:eastAsia="Calibri" w:hAnsi="Times New Roman" w:cs="Times New Roman"/>
        </w:rPr>
        <w:t>New Year</w:t>
      </w:r>
      <w:r w:rsidR="008431B9">
        <w:rPr>
          <w:rFonts w:ascii="Times New Roman" w:eastAsia="Calibri" w:hAnsi="Times New Roman" w:cs="Times New Roman"/>
        </w:rPr>
        <w:t>.  Meeting adjourned</w:t>
      </w:r>
      <w:r>
        <w:rPr>
          <w:rFonts w:ascii="Times New Roman" w:eastAsia="Calibri" w:hAnsi="Times New Roman" w:cs="Times New Roman"/>
        </w:rPr>
        <w:t xml:space="preserve"> at 9:55 a.m.</w:t>
      </w:r>
      <w:r w:rsidR="00E52E4F" w:rsidRPr="008658D3">
        <w:rPr>
          <w:rFonts w:ascii="Times New Roman" w:eastAsia="Calibri" w:hAnsi="Times New Roman" w:cs="Times New Roman"/>
        </w:rPr>
        <w:tab/>
      </w:r>
    </w:p>
    <w:sectPr w:rsidR="00F2016F" w:rsidRPr="0086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70774"/>
    <w:multiLevelType w:val="hybridMultilevel"/>
    <w:tmpl w:val="26B08D82"/>
    <w:lvl w:ilvl="0" w:tplc="22E4FE9C">
      <w:start w:val="1"/>
      <w:numFmt w:val="upperRoman"/>
      <w:lvlText w:val="%1."/>
      <w:lvlJc w:val="left"/>
      <w:pPr>
        <w:ind w:left="72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03CC5"/>
    <w:multiLevelType w:val="hybridMultilevel"/>
    <w:tmpl w:val="939A1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3096B"/>
    <w:multiLevelType w:val="hybridMultilevel"/>
    <w:tmpl w:val="B404A322"/>
    <w:lvl w:ilvl="0" w:tplc="63402154">
      <w:start w:val="1"/>
      <w:numFmt w:val="upperLetter"/>
      <w:lvlText w:val="%1."/>
      <w:lvlJc w:val="left"/>
      <w:pPr>
        <w:ind w:left="990" w:hanging="360"/>
      </w:pPr>
      <w:rPr>
        <w:rFonts w:hint="default"/>
        <w:b/>
        <w:bCs/>
      </w:r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462B3D"/>
    <w:multiLevelType w:val="hybridMultilevel"/>
    <w:tmpl w:val="74A44708"/>
    <w:lvl w:ilvl="0" w:tplc="CD9C6C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836F9C"/>
    <w:multiLevelType w:val="hybridMultilevel"/>
    <w:tmpl w:val="60783516"/>
    <w:lvl w:ilvl="0" w:tplc="81A8A98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4F"/>
    <w:rsid w:val="00044E24"/>
    <w:rsid w:val="000E3A3B"/>
    <w:rsid w:val="00167F66"/>
    <w:rsid w:val="001C51E2"/>
    <w:rsid w:val="00254502"/>
    <w:rsid w:val="00270601"/>
    <w:rsid w:val="002D05EA"/>
    <w:rsid w:val="003B3041"/>
    <w:rsid w:val="003C7D5E"/>
    <w:rsid w:val="003E57F1"/>
    <w:rsid w:val="00463F7E"/>
    <w:rsid w:val="00490197"/>
    <w:rsid w:val="00581910"/>
    <w:rsid w:val="00644215"/>
    <w:rsid w:val="007F70DB"/>
    <w:rsid w:val="008431B9"/>
    <w:rsid w:val="008658D3"/>
    <w:rsid w:val="008C2BE2"/>
    <w:rsid w:val="00945714"/>
    <w:rsid w:val="009A76EA"/>
    <w:rsid w:val="00A11DCC"/>
    <w:rsid w:val="00A64E72"/>
    <w:rsid w:val="00AE5C79"/>
    <w:rsid w:val="00B17BED"/>
    <w:rsid w:val="00C808FD"/>
    <w:rsid w:val="00D5589C"/>
    <w:rsid w:val="00DF03CA"/>
    <w:rsid w:val="00E155FC"/>
    <w:rsid w:val="00E52E4F"/>
    <w:rsid w:val="00EE3860"/>
    <w:rsid w:val="00EF1BE4"/>
    <w:rsid w:val="00F2016F"/>
    <w:rsid w:val="00FA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4ACF"/>
  <w15:chartTrackingRefBased/>
  <w15:docId w15:val="{C0D51E01-92F4-49A2-92C3-1A9E1267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E4F"/>
    <w:rPr>
      <w:color w:val="0563C1" w:themeColor="hyperlink"/>
      <w:u w:val="single"/>
    </w:rPr>
  </w:style>
  <w:style w:type="paragraph" w:styleId="ListParagraph">
    <w:name w:val="List Paragraph"/>
    <w:basedOn w:val="Normal"/>
    <w:uiPriority w:val="34"/>
    <w:qFormat/>
    <w:rsid w:val="00E5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ica.fields@richlando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Niles2, Teresa D</dc:creator>
  <cp:keywords/>
  <dc:description/>
  <cp:lastModifiedBy>Niles2, Teresa D</cp:lastModifiedBy>
  <cp:revision>2</cp:revision>
  <dcterms:created xsi:type="dcterms:W3CDTF">2023-01-11T14:49:00Z</dcterms:created>
  <dcterms:modified xsi:type="dcterms:W3CDTF">2023-01-11T14:49:00Z</dcterms:modified>
</cp:coreProperties>
</file>