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3197" w:rsidR="0009464C" w:rsidP="00E15A5F" w:rsidRDefault="0009464C" w14:paraId="4A62D646" w14:textId="77777777">
      <w:pPr>
        <w:spacing w:after="0" w:line="240" w:lineRule="auto"/>
        <w:jc w:val="center"/>
        <w:rPr>
          <w:rFonts w:ascii="Bell MT" w:hAnsi="Bell MT" w:eastAsia="Calibri" w:cs="Times New Roman"/>
          <w:b/>
          <w:bCs/>
          <w:sz w:val="21"/>
          <w:szCs w:val="21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</w:rPr>
        <w:t>Richland One Middle College Board of Directors</w:t>
      </w:r>
    </w:p>
    <w:p w:rsidRPr="006F3197" w:rsidR="000B5201" w:rsidP="00E15A5F" w:rsidRDefault="006F3197" w14:paraId="4CB74229" w14:textId="75F5AF43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Bell MT" w:hAnsi="Bell MT" w:eastAsia="Calibri" w:cs="Times New Roman"/>
          <w:b/>
          <w:bCs/>
          <w:sz w:val="21"/>
          <w:szCs w:val="21"/>
        </w:rPr>
      </w:pPr>
      <w:r>
        <w:rPr>
          <w:rFonts w:ascii="Bell MT" w:hAnsi="Bell MT" w:eastAsia="Calibri" w:cs="Times New Roman"/>
          <w:b/>
          <w:bCs/>
          <w:sz w:val="21"/>
          <w:szCs w:val="21"/>
        </w:rPr>
        <w:t xml:space="preserve">November </w:t>
      </w:r>
      <w:r w:rsidRPr="006F3197" w:rsidR="000B5201">
        <w:rPr>
          <w:rFonts w:ascii="Bell MT" w:hAnsi="Bell MT" w:eastAsia="Calibri" w:cs="Times New Roman"/>
          <w:b/>
          <w:bCs/>
          <w:sz w:val="21"/>
          <w:szCs w:val="21"/>
        </w:rPr>
        <w:t>Board Meeting</w:t>
      </w:r>
    </w:p>
    <w:p w:rsidRPr="006F3197" w:rsidR="0D50134E" w:rsidP="00E15A5F" w:rsidRDefault="001E3549" w14:paraId="7A4598B9" w14:textId="7C330798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Bell MT" w:hAnsi="Bell MT" w:eastAsia="Calibri" w:cs="Times New Roman"/>
          <w:b/>
          <w:bCs/>
          <w:sz w:val="21"/>
          <w:szCs w:val="21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</w:rPr>
        <w:t>Via Microsoft Teams</w:t>
      </w:r>
    </w:p>
    <w:p w:rsidRPr="006F3197" w:rsidR="001E3549" w:rsidP="00E15A5F" w:rsidRDefault="001E3549" w14:paraId="14A8882B" w14:textId="77777777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Bell MT" w:hAnsi="Bell MT" w:eastAsia="Calibri" w:cs="Times New Roman"/>
          <w:b/>
          <w:bCs/>
          <w:sz w:val="21"/>
          <w:szCs w:val="21"/>
        </w:rPr>
      </w:pPr>
    </w:p>
    <w:p w:rsidRPr="006F3197" w:rsidR="0009464C" w:rsidP="00E15A5F" w:rsidRDefault="00C57BF4" w14:paraId="432F6243" w14:textId="762B3B44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Bell MT" w:hAnsi="Bell MT" w:eastAsia="Calibri" w:cs="Times New Roman"/>
          <w:b/>
          <w:bCs/>
          <w:sz w:val="21"/>
          <w:szCs w:val="21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</w:rPr>
        <w:t>November 8, 2023</w:t>
      </w:r>
    </w:p>
    <w:p w:rsidRPr="006F3197" w:rsidR="4EF3F33E" w:rsidP="6BC9562B" w:rsidRDefault="00DB68BE" w14:paraId="1AA617CE" w14:textId="15BCD59A">
      <w:pPr>
        <w:tabs>
          <w:tab w:val="left" w:pos="3670"/>
          <w:tab w:val="center" w:pos="4680"/>
        </w:tabs>
        <w:spacing w:after="0" w:line="360" w:lineRule="auto"/>
        <w:jc w:val="center"/>
        <w:rPr>
          <w:rFonts w:ascii="Bell MT" w:hAnsi="Bell MT" w:eastAsia="Calibri" w:cs="Times New Roman"/>
          <w:b/>
          <w:bCs/>
          <w:sz w:val="21"/>
          <w:szCs w:val="21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</w:rPr>
        <w:t>MINUTES</w:t>
      </w:r>
    </w:p>
    <w:p w:rsidRPr="006F3197" w:rsidR="00B1635F" w:rsidP="00B1635F" w:rsidRDefault="00B1635F" w14:paraId="1A4E641A" w14:textId="23299F8C">
      <w:pPr>
        <w:spacing w:line="240" w:lineRule="auto"/>
        <w:rPr>
          <w:rFonts w:ascii="Bell MT" w:hAnsi="Bell MT" w:cs="Times New Roman"/>
          <w:sz w:val="21"/>
          <w:szCs w:val="21"/>
        </w:rPr>
      </w:pPr>
      <w:r w:rsidRPr="4752DD08" w:rsidR="00B1635F">
        <w:rPr>
          <w:rFonts w:ascii="Bell MT" w:hAnsi="Bell MT" w:cs="Times New Roman"/>
          <w:b w:val="1"/>
          <w:bCs w:val="1"/>
          <w:sz w:val="21"/>
          <w:szCs w:val="21"/>
        </w:rPr>
        <w:t xml:space="preserve">Board Members Present:   </w:t>
      </w:r>
      <w:r w:rsidRPr="4752DD08" w:rsidR="00B1635F">
        <w:rPr>
          <w:rFonts w:ascii="Bell MT" w:hAnsi="Bell MT" w:cs="Times New Roman"/>
          <w:sz w:val="21"/>
          <w:szCs w:val="21"/>
        </w:rPr>
        <w:t xml:space="preserve">Dr. Erica Fields; Dr. Rob Gilmer; Mrs. Inger Ferguson, and Mr. Derrah Cassidy, Dr. Tracy Dunn, </w:t>
      </w:r>
      <w:r w:rsidRPr="4752DD08" w:rsidR="38B435C0">
        <w:rPr>
          <w:rFonts w:ascii="Bell MT" w:hAnsi="Bell MT" w:cs="Times New Roman"/>
          <w:sz w:val="21"/>
          <w:szCs w:val="21"/>
        </w:rPr>
        <w:t xml:space="preserve">and </w:t>
      </w:r>
      <w:r w:rsidRPr="4752DD08" w:rsidR="38B435C0">
        <w:rPr>
          <w:rFonts w:ascii="Bell MT" w:hAnsi="Bell MT" w:cs="Times New Roman"/>
          <w:sz w:val="21"/>
          <w:szCs w:val="21"/>
        </w:rPr>
        <w:t>Mr</w:t>
      </w:r>
      <w:r w:rsidRPr="4752DD08" w:rsidR="38B435C0">
        <w:rPr>
          <w:rFonts w:ascii="Bell MT" w:hAnsi="Bell MT" w:cs="Times New Roman"/>
          <w:sz w:val="21"/>
          <w:szCs w:val="21"/>
        </w:rPr>
        <w:t>s. Tracy Dixon</w:t>
      </w:r>
    </w:p>
    <w:p w:rsidRPr="006F3197" w:rsidR="00B1635F" w:rsidP="00B1635F" w:rsidRDefault="00B1635F" w14:paraId="4C62FA4C" w14:textId="4C0FF6BD">
      <w:pPr>
        <w:spacing w:line="240" w:lineRule="auto"/>
        <w:rPr>
          <w:rFonts w:ascii="Bell MT" w:hAnsi="Bell MT" w:cs="Times New Roman"/>
          <w:sz w:val="21"/>
          <w:szCs w:val="21"/>
        </w:rPr>
      </w:pPr>
      <w:r w:rsidRPr="006F3197">
        <w:rPr>
          <w:rFonts w:ascii="Bell MT" w:hAnsi="Bell MT" w:cs="Times New Roman"/>
          <w:b/>
          <w:bCs/>
          <w:sz w:val="21"/>
          <w:szCs w:val="21"/>
        </w:rPr>
        <w:t>Board Members Absent:</w:t>
      </w:r>
      <w:r w:rsidRPr="006F3197">
        <w:rPr>
          <w:rFonts w:ascii="Bell MT" w:hAnsi="Bell MT" w:cs="Times New Roman"/>
          <w:sz w:val="21"/>
          <w:szCs w:val="21"/>
        </w:rPr>
        <w:t xml:space="preserve">    </w:t>
      </w:r>
      <w:r w:rsidRPr="006F3197" w:rsidR="002F371B">
        <w:rPr>
          <w:rFonts w:ascii="Bell MT" w:hAnsi="Bell MT" w:cs="Times New Roman"/>
          <w:sz w:val="21"/>
          <w:szCs w:val="21"/>
        </w:rPr>
        <w:t>Mrs. Chanique Belton</w:t>
      </w:r>
    </w:p>
    <w:p w:rsidRPr="006F3197" w:rsidR="00B1635F" w:rsidP="00B1635F" w:rsidRDefault="00B1635F" w14:paraId="1C97A3B2" w14:textId="77777777">
      <w:pPr>
        <w:spacing w:line="240" w:lineRule="auto"/>
        <w:rPr>
          <w:rFonts w:ascii="Bell MT" w:hAnsi="Bell MT" w:cs="Times New Roman"/>
          <w:sz w:val="21"/>
          <w:szCs w:val="21"/>
        </w:rPr>
      </w:pPr>
      <w:r w:rsidRPr="006F3197">
        <w:rPr>
          <w:rFonts w:ascii="Bell MT" w:hAnsi="Bell MT" w:cs="Times New Roman"/>
          <w:b/>
          <w:sz w:val="21"/>
          <w:szCs w:val="21"/>
        </w:rPr>
        <w:t>ROMC Staff Present</w:t>
      </w:r>
      <w:r w:rsidRPr="006F3197">
        <w:rPr>
          <w:rFonts w:ascii="Bell MT" w:hAnsi="Bell MT" w:cs="Times New Roman"/>
          <w:sz w:val="21"/>
          <w:szCs w:val="21"/>
        </w:rPr>
        <w:t>:         Mrs. Teresa Niles and Dr. Carla Brabham</w:t>
      </w:r>
    </w:p>
    <w:p w:rsidRPr="006F3197" w:rsidR="00B1635F" w:rsidP="00B1635F" w:rsidRDefault="00B1635F" w14:paraId="006F9858" w14:textId="4CC4D3FE">
      <w:pPr>
        <w:spacing w:line="240" w:lineRule="auto"/>
        <w:rPr>
          <w:rFonts w:ascii="Bell MT" w:hAnsi="Bell MT" w:cs="Times New Roman"/>
          <w:sz w:val="21"/>
          <w:szCs w:val="21"/>
        </w:rPr>
      </w:pPr>
      <w:r w:rsidRPr="4752DD08" w:rsidR="00B1635F">
        <w:rPr>
          <w:rFonts w:ascii="Bell MT" w:hAnsi="Bell MT" w:cs="Times New Roman"/>
          <w:b w:val="1"/>
          <w:bCs w:val="1"/>
          <w:sz w:val="21"/>
          <w:szCs w:val="21"/>
        </w:rPr>
        <w:t xml:space="preserve">District </w:t>
      </w:r>
      <w:r w:rsidRPr="4752DD08" w:rsidR="023B3191">
        <w:rPr>
          <w:rFonts w:ascii="Bell MT" w:hAnsi="Bell MT" w:cs="Times New Roman"/>
          <w:b w:val="1"/>
          <w:bCs w:val="1"/>
          <w:sz w:val="21"/>
          <w:szCs w:val="21"/>
        </w:rPr>
        <w:t>Staff: ￼</w:t>
      </w:r>
      <w:r>
        <w:tab/>
      </w:r>
      <w:r w:rsidRPr="4752DD08" w:rsidR="00B1635F">
        <w:rPr>
          <w:rFonts w:ascii="Bell MT" w:hAnsi="Bell MT" w:cs="Times New Roman"/>
          <w:sz w:val="21"/>
          <w:szCs w:val="21"/>
        </w:rPr>
        <w:t xml:space="preserve">     </w:t>
      </w:r>
      <w:r w:rsidRPr="4752DD08" w:rsidR="005730E1">
        <w:rPr>
          <w:rFonts w:ascii="Bell MT" w:hAnsi="Bell MT" w:cs="Times New Roman"/>
          <w:sz w:val="21"/>
          <w:szCs w:val="21"/>
        </w:rPr>
        <w:t>None</w:t>
      </w:r>
    </w:p>
    <w:p w:rsidRPr="006F3197" w:rsidR="00B1635F" w:rsidP="00B1635F" w:rsidRDefault="00B1635F" w14:paraId="54340FAE" w14:textId="77777777">
      <w:pPr>
        <w:spacing w:line="240" w:lineRule="auto"/>
        <w:rPr>
          <w:rFonts w:ascii="Bell MT" w:hAnsi="Bell MT" w:cs="Times New Roman"/>
          <w:sz w:val="21"/>
          <w:szCs w:val="21"/>
        </w:rPr>
      </w:pPr>
      <w:r w:rsidRPr="006F3197">
        <w:rPr>
          <w:rFonts w:ascii="Bell MT" w:hAnsi="Bell MT" w:cs="Times New Roman"/>
          <w:b/>
          <w:bCs/>
          <w:sz w:val="21"/>
          <w:szCs w:val="21"/>
        </w:rPr>
        <w:t xml:space="preserve">Prestige Solutions Staff:     </w:t>
      </w:r>
      <w:r w:rsidRPr="006F3197">
        <w:rPr>
          <w:rFonts w:ascii="Bell MT" w:hAnsi="Bell MT" w:cs="Times New Roman"/>
          <w:sz w:val="21"/>
          <w:szCs w:val="21"/>
        </w:rPr>
        <w:t>Colby Southers (via Teams video conference)</w:t>
      </w:r>
    </w:p>
    <w:p w:rsidRPr="006F3197" w:rsidR="00B1635F" w:rsidP="00B1635F" w:rsidRDefault="00B1635F" w14:paraId="6C4A6A6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ll MT" w:hAnsi="Bell MT"/>
          <w:b/>
          <w:bCs/>
          <w:sz w:val="21"/>
          <w:szCs w:val="21"/>
          <w:u w:val="single"/>
        </w:rPr>
      </w:pPr>
      <w:r w:rsidRPr="006F3197">
        <w:rPr>
          <w:rStyle w:val="normaltextrun"/>
          <w:rFonts w:ascii="Bell MT" w:hAnsi="Bell MT"/>
          <w:b/>
          <w:bCs/>
          <w:sz w:val="21"/>
          <w:szCs w:val="21"/>
          <w:u w:val="single"/>
        </w:rPr>
        <w:t>Call to Order</w:t>
      </w:r>
    </w:p>
    <w:p w:rsidRPr="006F3197" w:rsidR="00B1635F" w:rsidP="00B1635F" w:rsidRDefault="00B1635F" w14:paraId="7DE05E02" w14:textId="3F39CD0F">
      <w:pPr>
        <w:spacing w:before="120" w:after="0" w:line="240" w:lineRule="auto"/>
        <w:rPr>
          <w:rFonts w:ascii="Bell MT" w:hAnsi="Bell MT" w:cs="Times New Roman"/>
          <w:sz w:val="21"/>
          <w:szCs w:val="21"/>
        </w:rPr>
      </w:pPr>
      <w:r w:rsidRPr="006F3197">
        <w:rPr>
          <w:rFonts w:ascii="Bell MT" w:hAnsi="Bell MT" w:cs="Times New Roman"/>
          <w:sz w:val="21"/>
          <w:szCs w:val="21"/>
        </w:rPr>
        <w:t xml:space="preserve">Dr. Erica Fields welcomed everyone to the Board of Directors Meeting. She then called the meeting to order at </w:t>
      </w:r>
      <w:r w:rsidRPr="006F3197" w:rsidR="00A472AD">
        <w:rPr>
          <w:rFonts w:ascii="Bell MT" w:hAnsi="Bell MT" w:cs="Times New Roman"/>
          <w:sz w:val="21"/>
          <w:szCs w:val="21"/>
        </w:rPr>
        <w:t>9:00</w:t>
      </w:r>
      <w:r w:rsidRPr="006F3197">
        <w:rPr>
          <w:rFonts w:ascii="Bell MT" w:hAnsi="Bell MT" w:cs="Times New Roman"/>
          <w:sz w:val="21"/>
          <w:szCs w:val="21"/>
        </w:rPr>
        <w:t xml:space="preserve"> a.m. </w:t>
      </w:r>
    </w:p>
    <w:p w:rsidRPr="006F3197" w:rsidR="00B1635F" w:rsidP="00B1635F" w:rsidRDefault="00B1635F" w14:paraId="23837148" w14:textId="77777777">
      <w:pPr>
        <w:pStyle w:val="paragraph"/>
        <w:spacing w:before="0" w:beforeAutospacing="0" w:after="0" w:afterAutospacing="0"/>
        <w:textAlignment w:val="baseline"/>
        <w:rPr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ab/>
      </w:r>
      <w:r w:rsidRPr="006F3197">
        <w:rPr>
          <w:rStyle w:val="tabchar"/>
          <w:rFonts w:ascii="Bell MT" w:hAnsi="Bell MT"/>
          <w:sz w:val="21"/>
          <w:szCs w:val="21"/>
        </w:rPr>
        <w:tab/>
      </w:r>
      <w:r w:rsidRPr="006F3197">
        <w:rPr>
          <w:rStyle w:val="tabchar"/>
          <w:rFonts w:ascii="Bell MT" w:hAnsi="Bell MT"/>
          <w:sz w:val="21"/>
          <w:szCs w:val="21"/>
        </w:rPr>
        <w:tab/>
      </w:r>
      <w:r w:rsidRPr="006F3197">
        <w:rPr>
          <w:rStyle w:val="tabchar"/>
          <w:rFonts w:ascii="Bell MT" w:hAnsi="Bell MT"/>
          <w:sz w:val="21"/>
          <w:szCs w:val="21"/>
        </w:rPr>
        <w:tab/>
      </w:r>
      <w:r w:rsidRPr="006F3197">
        <w:rPr>
          <w:rStyle w:val="tabchar"/>
          <w:rFonts w:ascii="Bell MT" w:hAnsi="Bell MT"/>
          <w:sz w:val="21"/>
          <w:szCs w:val="21"/>
        </w:rPr>
        <w:tab/>
      </w:r>
      <w:r w:rsidRPr="006F3197">
        <w:rPr>
          <w:rStyle w:val="tabchar"/>
          <w:rFonts w:ascii="Bell MT" w:hAnsi="Bell MT"/>
          <w:sz w:val="21"/>
          <w:szCs w:val="21"/>
        </w:rPr>
        <w:tab/>
      </w:r>
      <w:r w:rsidRPr="006F3197">
        <w:rPr>
          <w:rStyle w:val="tabchar"/>
          <w:rFonts w:ascii="Bell MT" w:hAnsi="Bell MT"/>
          <w:sz w:val="21"/>
          <w:szCs w:val="21"/>
        </w:rPr>
        <w:tab/>
      </w:r>
    </w:p>
    <w:p w:rsidRPr="006F3197" w:rsidR="00B1635F" w:rsidP="00B1635F" w:rsidRDefault="00B1635F" w14:paraId="049DA90F" w14:textId="77777777">
      <w:pPr>
        <w:pStyle w:val="paragraph"/>
        <w:spacing w:before="0" w:beforeAutospacing="0" w:after="0" w:afterAutospacing="0"/>
        <w:textAlignment w:val="baseline"/>
        <w:rPr>
          <w:rFonts w:ascii="Bell MT" w:hAnsi="Bell MT"/>
          <w:b/>
          <w:bCs/>
          <w:sz w:val="21"/>
          <w:szCs w:val="21"/>
          <w:u w:val="single"/>
        </w:rPr>
      </w:pPr>
      <w:r w:rsidRPr="006F3197">
        <w:rPr>
          <w:rStyle w:val="normaltextrun"/>
          <w:rFonts w:ascii="Bell MT" w:hAnsi="Bell MT"/>
          <w:b/>
          <w:bCs/>
          <w:sz w:val="21"/>
          <w:szCs w:val="21"/>
          <w:u w:val="single"/>
        </w:rPr>
        <w:t>Invocation</w:t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</w:p>
    <w:p w:rsidRPr="006F3197" w:rsidR="00B1635F" w:rsidP="00B1635F" w:rsidRDefault="00B1635F" w14:paraId="2F6B4605" w14:textId="3FEEFCE6">
      <w:pPr>
        <w:spacing w:after="0" w:line="240" w:lineRule="auto"/>
        <w:contextualSpacing/>
        <w:rPr>
          <w:rFonts w:ascii="Bell MT" w:hAnsi="Bell MT" w:cs="Times New Roman"/>
          <w:bCs/>
          <w:sz w:val="21"/>
          <w:szCs w:val="21"/>
        </w:rPr>
      </w:pPr>
      <w:r w:rsidRPr="006F3197">
        <w:rPr>
          <w:rFonts w:ascii="Bell MT" w:hAnsi="Bell MT" w:cs="Times New Roman"/>
          <w:sz w:val="21"/>
          <w:szCs w:val="21"/>
        </w:rPr>
        <w:t xml:space="preserve">The invocation was given by </w:t>
      </w:r>
      <w:r w:rsidRPr="006F3197" w:rsidR="00A472AD">
        <w:rPr>
          <w:rFonts w:ascii="Bell MT" w:hAnsi="Bell MT" w:cs="Times New Roman"/>
          <w:sz w:val="21"/>
          <w:szCs w:val="21"/>
        </w:rPr>
        <w:t>Dr. Erica Fields</w:t>
      </w:r>
      <w:r w:rsidRPr="006F3197">
        <w:rPr>
          <w:rFonts w:ascii="Bell MT" w:hAnsi="Bell MT" w:cs="Times New Roman"/>
          <w:bCs/>
          <w:sz w:val="21"/>
          <w:szCs w:val="21"/>
        </w:rPr>
        <w:t xml:space="preserve"> </w:t>
      </w:r>
    </w:p>
    <w:p w:rsidRPr="006F3197" w:rsidR="00B1635F" w:rsidP="00B1635F" w:rsidRDefault="00B1635F" w14:paraId="4169EFAE" w14:textId="77777777">
      <w:pPr>
        <w:spacing w:after="0" w:line="240" w:lineRule="auto"/>
        <w:contextualSpacing/>
        <w:rPr>
          <w:rStyle w:val="normaltextrun"/>
          <w:rFonts w:ascii="Bell MT" w:hAnsi="Bell MT" w:cs="Times New Roman"/>
          <w:sz w:val="21"/>
          <w:szCs w:val="21"/>
        </w:rPr>
      </w:pPr>
    </w:p>
    <w:p w:rsidRPr="006F3197" w:rsidR="00B1635F" w:rsidP="00B1635F" w:rsidRDefault="00B1635F" w14:paraId="181CB31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ll MT" w:hAnsi="Bell MT"/>
          <w:b/>
          <w:bCs/>
          <w:sz w:val="21"/>
          <w:szCs w:val="21"/>
          <w:u w:val="single"/>
        </w:rPr>
      </w:pPr>
      <w:r w:rsidRPr="006F3197">
        <w:rPr>
          <w:rStyle w:val="normaltextrun"/>
          <w:rFonts w:ascii="Bell MT" w:hAnsi="Bell MT"/>
          <w:b/>
          <w:bCs/>
          <w:sz w:val="21"/>
          <w:szCs w:val="21"/>
          <w:u w:val="single"/>
        </w:rPr>
        <w:t>Roll Call and Establishment of Quorum</w:t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</w:p>
    <w:p w:rsidRPr="006F3197" w:rsidR="00B1635F" w:rsidP="00B1635F" w:rsidRDefault="005730E1" w14:paraId="200F3AC5" w14:textId="1E3C2389">
      <w:pPr>
        <w:spacing w:after="0" w:line="240" w:lineRule="auto"/>
        <w:rPr>
          <w:rFonts w:ascii="Bell MT" w:hAnsi="Bell MT" w:cs="Times New Roman"/>
          <w:sz w:val="21"/>
          <w:szCs w:val="21"/>
        </w:rPr>
      </w:pPr>
      <w:r w:rsidRPr="006F3197">
        <w:rPr>
          <w:rFonts w:ascii="Bell MT" w:hAnsi="Bell MT" w:cs="Times New Roman"/>
          <w:sz w:val="21"/>
          <w:szCs w:val="21"/>
        </w:rPr>
        <w:t>Mrs. Inger Ferguson</w:t>
      </w:r>
      <w:r w:rsidRPr="006F3197" w:rsidR="00B1635F">
        <w:rPr>
          <w:rFonts w:ascii="Bell MT" w:hAnsi="Bell MT" w:cs="Times New Roman"/>
          <w:sz w:val="21"/>
          <w:szCs w:val="21"/>
        </w:rPr>
        <w:t xml:space="preserve"> conducted the roll call and Dr. Fields noted a quorum.</w:t>
      </w:r>
    </w:p>
    <w:p w:rsidRPr="006F3197" w:rsidR="00B1635F" w:rsidP="00B1635F" w:rsidRDefault="00B1635F" w14:paraId="034E6100" w14:textId="77777777">
      <w:pPr>
        <w:pStyle w:val="paragraph"/>
        <w:spacing w:before="0" w:beforeAutospacing="0" w:after="0" w:afterAutospacing="0"/>
        <w:textAlignment w:val="baseline"/>
        <w:rPr>
          <w:rFonts w:ascii="Bell MT" w:hAnsi="Bell MT"/>
          <w:sz w:val="21"/>
          <w:szCs w:val="21"/>
        </w:rPr>
      </w:pPr>
      <w:r w:rsidRPr="006F3197">
        <w:rPr>
          <w:rStyle w:val="eop"/>
          <w:rFonts w:ascii="Bell MT" w:hAnsi="Bell MT"/>
          <w:sz w:val="21"/>
          <w:szCs w:val="21"/>
        </w:rPr>
        <w:t> </w:t>
      </w:r>
    </w:p>
    <w:p w:rsidRPr="006F3197" w:rsidR="00B1635F" w:rsidP="00B1635F" w:rsidRDefault="00B1635F" w14:paraId="70EBF0C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ll MT" w:hAnsi="Bell MT"/>
          <w:b/>
          <w:bCs/>
          <w:sz w:val="21"/>
          <w:szCs w:val="21"/>
          <w:u w:val="single"/>
        </w:rPr>
      </w:pPr>
      <w:r w:rsidRPr="006F3197">
        <w:rPr>
          <w:rStyle w:val="normaltextrun"/>
          <w:rFonts w:ascii="Bell MT" w:hAnsi="Bell MT"/>
          <w:b/>
          <w:bCs/>
          <w:sz w:val="21"/>
          <w:szCs w:val="21"/>
          <w:u w:val="single"/>
        </w:rPr>
        <w:t>Adoption of the Agenda (Action)</w:t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  <w:r w:rsidRPr="006F3197">
        <w:rPr>
          <w:rStyle w:val="tabchar"/>
          <w:rFonts w:ascii="Bell MT" w:hAnsi="Bell MT"/>
          <w:b/>
          <w:bCs/>
          <w:sz w:val="21"/>
          <w:szCs w:val="21"/>
        </w:rPr>
        <w:tab/>
      </w:r>
    </w:p>
    <w:p w:rsidRPr="006F3197" w:rsidR="00B1635F" w:rsidP="00D85446" w:rsidRDefault="00B1635F" w14:paraId="2680C97B" w14:textId="26368325">
      <w:pPr>
        <w:spacing w:before="120" w:after="120" w:line="240" w:lineRule="auto"/>
        <w:rPr>
          <w:rFonts w:ascii="Bell MT" w:hAnsi="Bell MT" w:cs="Times New Roman"/>
          <w:sz w:val="21"/>
          <w:szCs w:val="21"/>
        </w:rPr>
      </w:pPr>
      <w:r w:rsidRPr="2795838F" w:rsidR="00B1635F">
        <w:rPr>
          <w:rFonts w:ascii="Bell MT" w:hAnsi="Bell MT" w:cs="Times New Roman"/>
          <w:sz w:val="21"/>
          <w:szCs w:val="21"/>
        </w:rPr>
        <w:t>Mrs.</w:t>
      </w:r>
      <w:r w:rsidRPr="2795838F" w:rsidR="003A36B6">
        <w:rPr>
          <w:rFonts w:ascii="Bell MT" w:hAnsi="Bell MT" w:cs="Times New Roman"/>
          <w:sz w:val="21"/>
          <w:szCs w:val="21"/>
        </w:rPr>
        <w:t xml:space="preserve"> </w:t>
      </w:r>
      <w:r w:rsidRPr="2795838F" w:rsidR="00A472AD">
        <w:rPr>
          <w:rFonts w:ascii="Bell MT" w:hAnsi="Bell MT" w:cs="Times New Roman"/>
          <w:sz w:val="21"/>
          <w:szCs w:val="21"/>
        </w:rPr>
        <w:t>Inger Ferguson</w:t>
      </w:r>
      <w:r w:rsidRPr="2795838F" w:rsidR="003A36B6">
        <w:rPr>
          <w:rFonts w:ascii="Bell MT" w:hAnsi="Bell MT" w:cs="Times New Roman"/>
          <w:sz w:val="21"/>
          <w:szCs w:val="21"/>
        </w:rPr>
        <w:t xml:space="preserve"> </w:t>
      </w:r>
      <w:r w:rsidRPr="2795838F" w:rsidR="00B1635F">
        <w:rPr>
          <w:rFonts w:ascii="Bell MT" w:hAnsi="Bell MT" w:cs="Times New Roman"/>
          <w:sz w:val="21"/>
          <w:szCs w:val="21"/>
        </w:rPr>
        <w:t xml:space="preserve">moved to approve the agenda </w:t>
      </w:r>
      <w:r w:rsidRPr="2795838F" w:rsidR="005730E1">
        <w:rPr>
          <w:rFonts w:ascii="Bell MT" w:hAnsi="Bell MT" w:cs="Times New Roman"/>
          <w:sz w:val="21"/>
          <w:szCs w:val="21"/>
        </w:rPr>
        <w:t>as written</w:t>
      </w:r>
      <w:r w:rsidRPr="2795838F" w:rsidR="201D5A6A">
        <w:rPr>
          <w:rFonts w:ascii="Bell MT" w:hAnsi="Bell MT" w:cs="Times New Roman"/>
          <w:sz w:val="21"/>
          <w:szCs w:val="21"/>
        </w:rPr>
        <w:t xml:space="preserve">. </w:t>
      </w:r>
      <w:r w:rsidRPr="2795838F" w:rsidR="00B1635F">
        <w:rPr>
          <w:rFonts w:ascii="Bell MT" w:hAnsi="Bell MT" w:cs="Times New Roman"/>
          <w:sz w:val="21"/>
          <w:szCs w:val="21"/>
        </w:rPr>
        <w:t xml:space="preserve">The motion was seconded by </w:t>
      </w:r>
      <w:r w:rsidRPr="2795838F" w:rsidR="00A472AD">
        <w:rPr>
          <w:rFonts w:ascii="Bell MT" w:hAnsi="Bell MT" w:cs="Times New Roman"/>
          <w:sz w:val="21"/>
          <w:szCs w:val="21"/>
        </w:rPr>
        <w:t>Mrs. Tracy Dixon.</w:t>
      </w:r>
    </w:p>
    <w:p w:rsidRPr="006F3197" w:rsidR="003A36B6" w:rsidP="00D85446" w:rsidRDefault="003A36B6" w14:paraId="2E4B830F" w14:textId="64513B02">
      <w:pPr>
        <w:spacing w:after="0" w:line="360" w:lineRule="auto"/>
        <w:contextualSpacing/>
        <w:rPr>
          <w:rFonts w:ascii="Bell MT" w:hAnsi="Bell MT" w:eastAsia="Calibri" w:cs="Times New Roman"/>
          <w:b/>
          <w:bCs/>
          <w:sz w:val="21"/>
          <w:szCs w:val="21"/>
          <w:u w:val="single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  <w:u w:val="single"/>
        </w:rPr>
        <w:t>Publics Comments</w:t>
      </w:r>
    </w:p>
    <w:p w:rsidRPr="006F3197" w:rsidR="003A36B6" w:rsidP="00972081" w:rsidRDefault="003A36B6" w14:paraId="3A74323D" w14:textId="4009D115">
      <w:pPr>
        <w:spacing w:after="0" w:line="240" w:lineRule="auto"/>
        <w:contextualSpacing/>
        <w:rPr>
          <w:rFonts w:ascii="Bell MT" w:hAnsi="Bell MT" w:eastAsia="Calibri" w:cs="Times New Roman"/>
          <w:sz w:val="21"/>
          <w:szCs w:val="21"/>
        </w:rPr>
      </w:pPr>
      <w:r w:rsidRPr="006F3197">
        <w:rPr>
          <w:rFonts w:ascii="Bell MT" w:hAnsi="Bell MT" w:eastAsia="Calibri" w:cs="Times New Roman"/>
          <w:sz w:val="21"/>
          <w:szCs w:val="21"/>
        </w:rPr>
        <w:t>No public comments.</w:t>
      </w:r>
    </w:p>
    <w:p w:rsidRPr="006F3197" w:rsidR="00972081" w:rsidP="00972081" w:rsidRDefault="00972081" w14:paraId="559C72D3" w14:textId="77777777">
      <w:pPr>
        <w:spacing w:after="0" w:line="240" w:lineRule="auto"/>
        <w:contextualSpacing/>
        <w:rPr>
          <w:rFonts w:ascii="Bell MT" w:hAnsi="Bell MT" w:eastAsia="Calibri" w:cs="Times New Roman"/>
          <w:sz w:val="21"/>
          <w:szCs w:val="21"/>
        </w:rPr>
      </w:pPr>
    </w:p>
    <w:p w:rsidRPr="006F3197" w:rsidR="00D85446" w:rsidP="00D85446" w:rsidRDefault="0009464C" w14:paraId="10AEF17B" w14:textId="7FF8E2C3">
      <w:pPr>
        <w:spacing w:before="100" w:beforeAutospacing="1" w:after="0" w:line="360" w:lineRule="auto"/>
        <w:contextualSpacing/>
        <w:rPr>
          <w:rFonts w:ascii="Bell MT" w:hAnsi="Bell MT" w:eastAsia="Calibri" w:cs="Times New Roman"/>
          <w:b/>
          <w:bCs/>
          <w:sz w:val="21"/>
          <w:szCs w:val="21"/>
          <w:u w:val="single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  <w:u w:val="single"/>
        </w:rPr>
        <w:t xml:space="preserve">Approval of </w:t>
      </w:r>
      <w:r w:rsidRPr="006F3197" w:rsidR="00C31F22">
        <w:rPr>
          <w:rFonts w:ascii="Bell MT" w:hAnsi="Bell MT" w:eastAsia="Calibri" w:cs="Times New Roman"/>
          <w:b/>
          <w:bCs/>
          <w:sz w:val="21"/>
          <w:szCs w:val="21"/>
          <w:u w:val="single"/>
        </w:rPr>
        <w:t xml:space="preserve">October </w:t>
      </w:r>
      <w:r w:rsidRPr="006F3197">
        <w:rPr>
          <w:rFonts w:ascii="Bell MT" w:hAnsi="Bell MT" w:eastAsia="Calibri" w:cs="Times New Roman"/>
          <w:b/>
          <w:bCs/>
          <w:sz w:val="21"/>
          <w:szCs w:val="21"/>
          <w:u w:val="single"/>
        </w:rPr>
        <w:t>2023 Minutes (Action)</w:t>
      </w:r>
    </w:p>
    <w:p w:rsidRPr="006F3197" w:rsidR="00F43A22" w:rsidP="2795838F" w:rsidRDefault="005730E1" w14:paraId="31E1CEDE" w14:textId="3D19DB09">
      <w:pPr>
        <w:spacing w:before="100" w:beforeAutospacing="on" w:after="0" w:line="360" w:lineRule="auto"/>
        <w:contextualSpacing/>
        <w:rPr>
          <w:rFonts w:ascii="Bell MT" w:hAnsi="Bell MT" w:eastAsia="Calibri" w:cs="Times New Roman"/>
          <w:b w:val="1"/>
          <w:bCs w:val="1"/>
          <w:sz w:val="21"/>
          <w:szCs w:val="21"/>
        </w:rPr>
      </w:pPr>
      <w:r w:rsidRPr="2795838F" w:rsidR="005730E1">
        <w:rPr>
          <w:rFonts w:ascii="Bell MT" w:hAnsi="Bell MT" w:cs="Times New Roman"/>
          <w:sz w:val="21"/>
          <w:szCs w:val="21"/>
        </w:rPr>
        <w:t>Mrs. Inger Ferguson</w:t>
      </w:r>
      <w:r w:rsidRPr="2795838F" w:rsidR="00F43A22">
        <w:rPr>
          <w:rFonts w:ascii="Bell MT" w:hAnsi="Bell MT" w:cs="Times New Roman"/>
          <w:sz w:val="21"/>
          <w:szCs w:val="21"/>
        </w:rPr>
        <w:t xml:space="preserve"> made a motion to adopt the </w:t>
      </w:r>
      <w:r w:rsidRPr="2795838F" w:rsidR="00C31F22">
        <w:rPr>
          <w:rFonts w:ascii="Bell MT" w:hAnsi="Bell MT" w:cs="Times New Roman"/>
          <w:sz w:val="21"/>
          <w:szCs w:val="21"/>
        </w:rPr>
        <w:t>October 2023</w:t>
      </w:r>
      <w:r w:rsidRPr="2795838F" w:rsidR="00F92CAE">
        <w:rPr>
          <w:rFonts w:ascii="Bell MT" w:hAnsi="Bell MT" w:cs="Times New Roman"/>
          <w:sz w:val="21"/>
          <w:szCs w:val="21"/>
        </w:rPr>
        <w:t xml:space="preserve"> </w:t>
      </w:r>
      <w:r w:rsidRPr="2795838F" w:rsidR="00F43A22">
        <w:rPr>
          <w:rFonts w:ascii="Bell MT" w:hAnsi="Bell MT" w:cs="Times New Roman"/>
          <w:sz w:val="21"/>
          <w:szCs w:val="21"/>
        </w:rPr>
        <w:t>Minutes with the noted changes</w:t>
      </w:r>
      <w:r w:rsidRPr="2795838F" w:rsidR="00F43A22">
        <w:rPr>
          <w:rFonts w:ascii="Bell MT" w:hAnsi="Bell MT" w:cs="Times New Roman"/>
          <w:sz w:val="21"/>
          <w:szCs w:val="21"/>
        </w:rPr>
        <w:t xml:space="preserve">.  </w:t>
      </w:r>
      <w:r w:rsidRPr="2795838F" w:rsidR="00F43A22">
        <w:rPr>
          <w:rFonts w:ascii="Bell MT" w:hAnsi="Bell MT" w:cs="Times New Roman"/>
          <w:sz w:val="21"/>
          <w:szCs w:val="21"/>
        </w:rPr>
        <w:t>Mrs. Tracy Dixon seconded the motion and it passed unanimously</w:t>
      </w:r>
      <w:r w:rsidRPr="2795838F" w:rsidR="321BF0C5">
        <w:rPr>
          <w:rFonts w:ascii="Bell MT" w:hAnsi="Bell MT" w:cs="Times New Roman"/>
          <w:sz w:val="21"/>
          <w:szCs w:val="21"/>
        </w:rPr>
        <w:t xml:space="preserve">. </w:t>
      </w:r>
    </w:p>
    <w:p w:rsidRPr="006F3197" w:rsidR="0009464C" w:rsidP="00972081" w:rsidRDefault="0009464C" w14:paraId="633D05B4" w14:textId="05671CFC">
      <w:pPr>
        <w:spacing w:before="100" w:beforeAutospacing="1" w:after="0" w:line="240" w:lineRule="auto"/>
        <w:contextualSpacing/>
        <w:rPr>
          <w:rFonts w:ascii="Bell MT" w:hAnsi="Bell MT" w:eastAsia="Calibri" w:cs="Times New Roman"/>
          <w:b/>
          <w:bCs/>
          <w:sz w:val="21"/>
          <w:szCs w:val="21"/>
        </w:rPr>
      </w:pPr>
    </w:p>
    <w:p w:rsidRPr="006F3197" w:rsidR="00AD232F" w:rsidP="00AD232F" w:rsidRDefault="0009464C" w14:paraId="1FC9CC04" w14:textId="77777777">
      <w:pPr>
        <w:spacing w:before="100" w:beforeAutospacing="1" w:after="0" w:line="360" w:lineRule="auto"/>
        <w:contextualSpacing/>
        <w:rPr>
          <w:rFonts w:ascii="Bell MT" w:hAnsi="Bell MT" w:eastAsia="Calibri" w:cs="Times New Roman"/>
          <w:b/>
          <w:bCs/>
          <w:sz w:val="21"/>
          <w:szCs w:val="21"/>
          <w:u w:val="single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  <w:u w:val="single"/>
        </w:rPr>
        <w:t>Financial Reports (Information)</w:t>
      </w:r>
      <w:r w:rsidRPr="006F3197">
        <w:rPr>
          <w:rFonts w:ascii="Bell MT" w:hAnsi="Bell MT" w:eastAsia="Calibri" w:cs="Times New Roman"/>
          <w:b/>
          <w:bCs/>
          <w:sz w:val="21"/>
          <w:szCs w:val="21"/>
        </w:rPr>
        <w:t xml:space="preserve"> </w:t>
      </w:r>
      <w:r w:rsidRPr="006F3197">
        <w:rPr>
          <w:rFonts w:ascii="Bell MT" w:hAnsi="Bell MT" w:eastAsia="Calibri" w:cs="Times New Roman"/>
          <w:b/>
          <w:bCs/>
          <w:sz w:val="21"/>
          <w:szCs w:val="21"/>
        </w:rPr>
        <w:tab/>
      </w:r>
    </w:p>
    <w:p w:rsidRPr="006F3197" w:rsidR="0009464C" w:rsidP="2795838F" w:rsidRDefault="00941744" w14:paraId="3273209B" w14:textId="208F6EE3">
      <w:pPr>
        <w:spacing w:before="100" w:beforeAutospacing="on" w:after="0" w:line="360" w:lineRule="auto"/>
        <w:contextualSpacing/>
        <w:rPr>
          <w:rFonts w:ascii="Bell MT" w:hAnsi="Bell MT" w:eastAsia="Calibri" w:cs="Times New Roman"/>
          <w:b w:val="1"/>
          <w:bCs w:val="1"/>
          <w:sz w:val="21"/>
          <w:szCs w:val="21"/>
        </w:rPr>
      </w:pPr>
      <w:r w:rsidRPr="2795838F" w:rsidR="00941744">
        <w:rPr>
          <w:rFonts w:ascii="Bell MT" w:hAnsi="Bell MT" w:cs="Times New Roman"/>
          <w:sz w:val="21"/>
          <w:szCs w:val="21"/>
        </w:rPr>
        <w:t xml:space="preserve">Mr. Colby Southers of Prestige School Solutions reviewed the </w:t>
      </w:r>
      <w:r w:rsidRPr="2795838F" w:rsidR="00864246">
        <w:rPr>
          <w:rFonts w:ascii="Bell MT" w:hAnsi="Bell MT" w:cs="Times New Roman"/>
          <w:sz w:val="21"/>
          <w:szCs w:val="21"/>
        </w:rPr>
        <w:t>August 2023</w:t>
      </w:r>
      <w:r w:rsidRPr="2795838F" w:rsidR="00941744">
        <w:rPr>
          <w:rFonts w:ascii="Bell MT" w:hAnsi="Bell MT" w:cs="Times New Roman"/>
          <w:sz w:val="21"/>
          <w:szCs w:val="21"/>
        </w:rPr>
        <w:t xml:space="preserve"> Financials and provided the update as information. Colby shared that all budget line items are </w:t>
      </w:r>
      <w:r w:rsidRPr="2795838F" w:rsidR="00941744">
        <w:rPr>
          <w:rFonts w:ascii="Bell MT" w:hAnsi="Bell MT" w:cs="Times New Roman"/>
          <w:sz w:val="21"/>
          <w:szCs w:val="21"/>
        </w:rPr>
        <w:t>in accordance with</w:t>
      </w:r>
      <w:r w:rsidRPr="2795838F" w:rsidR="00941744">
        <w:rPr>
          <w:rFonts w:ascii="Bell MT" w:hAnsi="Bell MT" w:cs="Times New Roman"/>
          <w:sz w:val="21"/>
          <w:szCs w:val="21"/>
        </w:rPr>
        <w:t xml:space="preserve"> this time of year. He </w:t>
      </w:r>
      <w:r w:rsidRPr="2795838F" w:rsidR="00941744">
        <w:rPr>
          <w:rFonts w:ascii="Bell MT" w:hAnsi="Bell MT" w:cs="Times New Roman"/>
          <w:sz w:val="21"/>
          <w:szCs w:val="21"/>
        </w:rPr>
        <w:t>stated</w:t>
      </w:r>
      <w:r w:rsidRPr="2795838F" w:rsidR="00941744">
        <w:rPr>
          <w:rFonts w:ascii="Bell MT" w:hAnsi="Bell MT" w:cs="Times New Roman"/>
          <w:sz w:val="21"/>
          <w:szCs w:val="21"/>
        </w:rPr>
        <w:t xml:space="preserve"> that </w:t>
      </w:r>
      <w:r w:rsidRPr="2795838F" w:rsidR="00C31F22">
        <w:rPr>
          <w:rFonts w:ascii="Bell MT" w:hAnsi="Bell MT" w:cs="Times New Roman"/>
          <w:sz w:val="21"/>
          <w:szCs w:val="21"/>
        </w:rPr>
        <w:t>they</w:t>
      </w:r>
      <w:r w:rsidRPr="2795838F" w:rsidR="00864246">
        <w:rPr>
          <w:rFonts w:ascii="Bell MT" w:hAnsi="Bell MT" w:cs="Times New Roman"/>
          <w:sz w:val="21"/>
          <w:szCs w:val="21"/>
        </w:rPr>
        <w:t xml:space="preserve"> will be </w:t>
      </w:r>
      <w:r w:rsidRPr="2795838F" w:rsidR="00F92CAE">
        <w:rPr>
          <w:rFonts w:ascii="Bell MT" w:hAnsi="Bell MT" w:cs="Times New Roman"/>
          <w:sz w:val="21"/>
          <w:szCs w:val="21"/>
        </w:rPr>
        <w:t>adding 1</w:t>
      </w:r>
      <w:r w:rsidRPr="2795838F" w:rsidR="00864246">
        <w:rPr>
          <w:rFonts w:ascii="Bell MT" w:hAnsi="Bell MT" w:cs="Times New Roman"/>
          <w:sz w:val="21"/>
          <w:szCs w:val="21"/>
        </w:rPr>
        <w:t xml:space="preserve">% each month to the payroll </w:t>
      </w:r>
      <w:r w:rsidRPr="2795838F" w:rsidR="00AD232F">
        <w:rPr>
          <w:rFonts w:ascii="Bell MT" w:hAnsi="Bell MT" w:cs="Times New Roman"/>
          <w:sz w:val="21"/>
          <w:szCs w:val="21"/>
        </w:rPr>
        <w:t>line-item</w:t>
      </w:r>
      <w:r w:rsidRPr="2795838F" w:rsidR="00864246">
        <w:rPr>
          <w:rFonts w:ascii="Bell MT" w:hAnsi="Bell MT" w:cs="Times New Roman"/>
          <w:sz w:val="21"/>
          <w:szCs w:val="21"/>
        </w:rPr>
        <w:t xml:space="preserve"> </w:t>
      </w:r>
      <w:r w:rsidRPr="2795838F" w:rsidR="00941744">
        <w:rPr>
          <w:rFonts w:ascii="Bell MT" w:hAnsi="Bell MT" w:cs="Times New Roman"/>
          <w:sz w:val="21"/>
          <w:szCs w:val="21"/>
        </w:rPr>
        <w:t>June report will reconcile all accounts and financials will be closed out at July</w:t>
      </w:r>
      <w:r w:rsidRPr="2795838F" w:rsidR="00F92CAE">
        <w:rPr>
          <w:rFonts w:ascii="Bell MT" w:hAnsi="Bell MT" w:cs="Times New Roman"/>
          <w:sz w:val="21"/>
          <w:szCs w:val="21"/>
        </w:rPr>
        <w:t xml:space="preserve"> 2024</w:t>
      </w:r>
      <w:r w:rsidRPr="2795838F" w:rsidR="00941744">
        <w:rPr>
          <w:rFonts w:ascii="Bell MT" w:hAnsi="Bell MT" w:cs="Times New Roman"/>
          <w:sz w:val="21"/>
          <w:szCs w:val="21"/>
        </w:rPr>
        <w:t xml:space="preserve"> </w:t>
      </w:r>
      <w:r w:rsidRPr="2795838F" w:rsidR="49C62110">
        <w:rPr>
          <w:rFonts w:ascii="Bell MT" w:hAnsi="Bell MT" w:cs="Times New Roman"/>
          <w:sz w:val="21"/>
          <w:szCs w:val="21"/>
        </w:rPr>
        <w:t>meeting. ￼</w:t>
      </w:r>
      <w:r w:rsidRPr="2795838F" w:rsidR="0009464C">
        <w:rPr>
          <w:rFonts w:ascii="Bell MT" w:hAnsi="Bell MT" w:eastAsia="Calibri" w:cs="Times New Roman"/>
          <w:b w:val="1"/>
          <w:bCs w:val="1"/>
          <w:sz w:val="21"/>
          <w:szCs w:val="21"/>
        </w:rPr>
        <w:t xml:space="preserve"> </w:t>
      </w:r>
    </w:p>
    <w:p w:rsidRPr="006F3197" w:rsidR="00A139A4" w:rsidP="0013364A" w:rsidRDefault="00515981" w14:paraId="1F90490C" w14:textId="53409F30">
      <w:pPr>
        <w:spacing w:before="100" w:beforeAutospacing="1" w:after="0" w:line="360" w:lineRule="auto"/>
        <w:rPr>
          <w:rFonts w:ascii="Bell MT" w:hAnsi="Bell MT" w:eastAsia="Calibri" w:cs="Times New Roman"/>
          <w:b/>
          <w:bCs/>
          <w:sz w:val="21"/>
          <w:szCs w:val="21"/>
          <w:u w:val="single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  <w:u w:val="single"/>
        </w:rPr>
        <w:t>October 2023</w:t>
      </w:r>
    </w:p>
    <w:p w:rsidRPr="006F3197" w:rsidR="00A210FB" w:rsidP="001C6F26" w:rsidRDefault="00A210FB" w14:paraId="0E306648" w14:textId="1C3E2811">
      <w:pPr>
        <w:pStyle w:val="NormalWeb"/>
        <w:spacing w:before="0" w:beforeAutospacing="0" w:after="0" w:afterAutospacing="0"/>
        <w:rPr>
          <w:rFonts w:ascii="Bell MT" w:hAnsi="Bell MT"/>
          <w:sz w:val="21"/>
          <w:szCs w:val="21"/>
        </w:rPr>
      </w:pPr>
      <w:r w:rsidRPr="006F3197">
        <w:rPr>
          <w:rFonts w:ascii="Bell MT" w:hAnsi="Bell MT"/>
          <w:sz w:val="21"/>
          <w:szCs w:val="21"/>
        </w:rPr>
        <w:t xml:space="preserve">Total Assets – $ </w:t>
      </w:r>
      <w:r w:rsidRPr="006F3197" w:rsidR="00864246">
        <w:rPr>
          <w:rFonts w:ascii="Bell MT" w:hAnsi="Bell MT"/>
          <w:sz w:val="21"/>
          <w:szCs w:val="21"/>
        </w:rPr>
        <w:t>1,03</w:t>
      </w:r>
      <w:r w:rsidRPr="006F3197" w:rsidR="00D06801">
        <w:rPr>
          <w:rFonts w:ascii="Bell MT" w:hAnsi="Bell MT"/>
          <w:sz w:val="21"/>
          <w:szCs w:val="21"/>
        </w:rPr>
        <w:t>1</w:t>
      </w:r>
      <w:r w:rsidRPr="006F3197" w:rsidR="003B33C1">
        <w:rPr>
          <w:rFonts w:ascii="Bell MT" w:hAnsi="Bell MT"/>
          <w:sz w:val="21"/>
          <w:szCs w:val="21"/>
        </w:rPr>
        <w:t>,569.03</w:t>
      </w:r>
    </w:p>
    <w:p w:rsidRPr="006F3197" w:rsidR="00515981" w:rsidP="001C6F26" w:rsidRDefault="00864246" w14:paraId="1282569D" w14:textId="449CC7EA">
      <w:pPr>
        <w:pStyle w:val="NormalWeb"/>
        <w:spacing w:before="0" w:beforeAutospacing="0" w:after="0" w:afterAutospacing="0"/>
        <w:rPr>
          <w:rFonts w:ascii="Bell MT" w:hAnsi="Bell MT"/>
          <w:sz w:val="21"/>
          <w:szCs w:val="21"/>
        </w:rPr>
      </w:pPr>
      <w:r w:rsidRPr="006F3197">
        <w:rPr>
          <w:rFonts w:ascii="Bell MT" w:hAnsi="Bell MT"/>
          <w:sz w:val="21"/>
          <w:szCs w:val="21"/>
        </w:rPr>
        <w:t xml:space="preserve">Due from R1 – </w:t>
      </w:r>
      <w:r w:rsidRPr="006F3197" w:rsidR="00BF1707">
        <w:rPr>
          <w:rFonts w:ascii="Bell MT" w:hAnsi="Bell MT"/>
          <w:sz w:val="21"/>
          <w:szCs w:val="21"/>
        </w:rPr>
        <w:t>$</w:t>
      </w:r>
      <w:r w:rsidRPr="006F3197">
        <w:rPr>
          <w:rFonts w:ascii="Bell MT" w:hAnsi="Bell MT"/>
          <w:sz w:val="21"/>
          <w:szCs w:val="21"/>
        </w:rPr>
        <w:t>106,161.16</w:t>
      </w:r>
    </w:p>
    <w:p w:rsidRPr="006F3197" w:rsidR="00A210FB" w:rsidP="001C6F26" w:rsidRDefault="00A210FB" w14:paraId="7458CE6D" w14:textId="51C18941">
      <w:pPr>
        <w:pStyle w:val="NormalWeb"/>
        <w:spacing w:before="0" w:beforeAutospacing="0" w:after="0" w:afterAutospacing="0"/>
        <w:rPr>
          <w:rFonts w:ascii="Bell MT" w:hAnsi="Bell MT"/>
          <w:sz w:val="21"/>
          <w:szCs w:val="21"/>
        </w:rPr>
      </w:pPr>
      <w:r w:rsidRPr="006F3197">
        <w:rPr>
          <w:rFonts w:ascii="Bell MT" w:hAnsi="Bell MT"/>
          <w:sz w:val="21"/>
          <w:szCs w:val="21"/>
        </w:rPr>
        <w:t xml:space="preserve">Total Liabilities – </w:t>
      </w:r>
      <w:r w:rsidRPr="006F3197" w:rsidR="00CB482E">
        <w:rPr>
          <w:rFonts w:ascii="Bell MT" w:hAnsi="Bell MT"/>
          <w:sz w:val="21"/>
          <w:szCs w:val="21"/>
        </w:rPr>
        <w:t>$</w:t>
      </w:r>
      <w:r w:rsidRPr="006F3197" w:rsidR="00733085">
        <w:rPr>
          <w:rFonts w:ascii="Bell MT" w:hAnsi="Bell MT"/>
          <w:sz w:val="21"/>
          <w:szCs w:val="21"/>
        </w:rPr>
        <w:t>82,868</w:t>
      </w:r>
      <w:r w:rsidRPr="006F3197" w:rsidR="00BF1707">
        <w:rPr>
          <w:rFonts w:ascii="Bell MT" w:hAnsi="Bell MT"/>
          <w:sz w:val="21"/>
          <w:szCs w:val="21"/>
        </w:rPr>
        <w:t>.19</w:t>
      </w:r>
    </w:p>
    <w:p w:rsidRPr="006F3197" w:rsidR="00A210FB" w:rsidP="001C6F26" w:rsidRDefault="00864246" w14:paraId="0DF40E82" w14:textId="058FC447">
      <w:pPr>
        <w:pStyle w:val="NormalWeb"/>
        <w:spacing w:before="0" w:beforeAutospacing="0" w:after="0" w:afterAutospacing="0"/>
        <w:rPr>
          <w:rFonts w:ascii="Bell MT" w:hAnsi="Bell MT"/>
          <w:sz w:val="21"/>
          <w:szCs w:val="21"/>
        </w:rPr>
      </w:pPr>
      <w:r w:rsidRPr="006F3197">
        <w:rPr>
          <w:rFonts w:ascii="Bell MT" w:hAnsi="Bell MT"/>
          <w:sz w:val="21"/>
          <w:szCs w:val="21"/>
        </w:rPr>
        <w:t>Total Expense</w:t>
      </w:r>
      <w:r w:rsidRPr="006F3197" w:rsidR="00A210FB">
        <w:rPr>
          <w:rFonts w:ascii="Bell MT" w:hAnsi="Bell MT"/>
          <w:sz w:val="21"/>
          <w:szCs w:val="21"/>
        </w:rPr>
        <w:t xml:space="preserve"> – </w:t>
      </w:r>
      <w:r w:rsidRPr="006F3197" w:rsidR="00CB482E">
        <w:rPr>
          <w:rFonts w:ascii="Bell MT" w:hAnsi="Bell MT"/>
          <w:sz w:val="21"/>
          <w:szCs w:val="21"/>
        </w:rPr>
        <w:t>$</w:t>
      </w:r>
      <w:r w:rsidRPr="006F3197">
        <w:rPr>
          <w:rFonts w:ascii="Bell MT" w:hAnsi="Bell MT"/>
          <w:sz w:val="21"/>
          <w:szCs w:val="21"/>
        </w:rPr>
        <w:t>126,321.32</w:t>
      </w:r>
    </w:p>
    <w:p w:rsidRPr="006F3197" w:rsidR="00CA7441" w:rsidP="001C6F26" w:rsidRDefault="00CA7441" w14:paraId="49B722F5" w14:textId="22F63D24">
      <w:pPr>
        <w:pStyle w:val="NormalWeb"/>
        <w:spacing w:before="0" w:beforeAutospacing="0" w:after="0" w:afterAutospacing="0"/>
        <w:rPr>
          <w:rFonts w:ascii="Bell MT" w:hAnsi="Bell MT"/>
          <w:sz w:val="21"/>
          <w:szCs w:val="21"/>
        </w:rPr>
      </w:pPr>
      <w:r w:rsidRPr="006F3197">
        <w:rPr>
          <w:rFonts w:ascii="Bell MT" w:hAnsi="Bell MT"/>
          <w:sz w:val="21"/>
          <w:szCs w:val="21"/>
        </w:rPr>
        <w:t>Total Net Income - $45, 278.40</w:t>
      </w:r>
    </w:p>
    <w:p w:rsidRPr="006F3197" w:rsidR="00A210FB" w:rsidP="001C6F26" w:rsidRDefault="00A210FB" w14:paraId="66DD3BB5" w14:textId="3940243D">
      <w:pPr>
        <w:pStyle w:val="NormalWeb"/>
        <w:spacing w:before="0" w:beforeAutospacing="0" w:after="0" w:afterAutospacing="0"/>
        <w:rPr>
          <w:rFonts w:ascii="Bell MT" w:hAnsi="Bell MT"/>
          <w:sz w:val="21"/>
          <w:szCs w:val="21"/>
        </w:rPr>
      </w:pPr>
      <w:r w:rsidRPr="006F3197">
        <w:rPr>
          <w:rFonts w:ascii="Bell MT" w:hAnsi="Bell MT"/>
          <w:sz w:val="21"/>
          <w:szCs w:val="21"/>
        </w:rPr>
        <w:t xml:space="preserve">Year to Date Revenue </w:t>
      </w:r>
      <w:r w:rsidRPr="006F3197" w:rsidR="00CB482E">
        <w:rPr>
          <w:rFonts w:ascii="Bell MT" w:hAnsi="Bell MT"/>
          <w:sz w:val="21"/>
          <w:szCs w:val="21"/>
        </w:rPr>
        <w:t>$</w:t>
      </w:r>
      <w:r w:rsidRPr="006F3197" w:rsidR="004F4C8E">
        <w:rPr>
          <w:rFonts w:ascii="Bell MT" w:hAnsi="Bell MT"/>
          <w:sz w:val="21"/>
          <w:szCs w:val="21"/>
        </w:rPr>
        <w:t>438,054.75</w:t>
      </w:r>
    </w:p>
    <w:p w:rsidRPr="006F3197" w:rsidR="00A210FB" w:rsidP="001C6F26" w:rsidRDefault="00A210FB" w14:paraId="73FEF0CF" w14:textId="1AAE31D9">
      <w:pPr>
        <w:pStyle w:val="NormalWeb"/>
        <w:spacing w:before="0" w:beforeAutospacing="0" w:after="0" w:afterAutospacing="0"/>
        <w:rPr>
          <w:rFonts w:ascii="Bell MT" w:hAnsi="Bell MT"/>
          <w:sz w:val="21"/>
          <w:szCs w:val="21"/>
        </w:rPr>
      </w:pPr>
    </w:p>
    <w:p w:rsidRPr="006F3197" w:rsidR="000A5595" w:rsidP="00D85446" w:rsidRDefault="0009464C" w14:paraId="38978D81" w14:textId="77777777">
      <w:pPr>
        <w:spacing w:after="0" w:line="240" w:lineRule="auto"/>
        <w:contextualSpacing/>
        <w:rPr>
          <w:rFonts w:ascii="Bell MT" w:hAnsi="Bell MT" w:eastAsia="Calibri" w:cs="Times New Roman"/>
          <w:b/>
          <w:bCs/>
          <w:sz w:val="21"/>
          <w:szCs w:val="21"/>
          <w:u w:val="single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  <w:u w:val="single"/>
        </w:rPr>
        <w:t>Old Business</w:t>
      </w:r>
    </w:p>
    <w:p w:rsidRPr="006F3197" w:rsidR="00847B6B" w:rsidP="00864246" w:rsidRDefault="00972081" w14:paraId="14749891" w14:textId="6A334DA2">
      <w:pPr>
        <w:spacing w:after="0" w:line="240" w:lineRule="auto"/>
        <w:rPr>
          <w:rFonts w:ascii="Bell MT" w:hAnsi="Bell MT" w:eastAsia="Calibri" w:cs="Times New Roman"/>
          <w:sz w:val="21"/>
          <w:szCs w:val="21"/>
        </w:rPr>
      </w:pPr>
      <w:r w:rsidRPr="006F3197">
        <w:rPr>
          <w:rFonts w:ascii="Bell MT" w:hAnsi="Bell MT" w:eastAsia="Calibri" w:cs="Times New Roman"/>
          <w:sz w:val="21"/>
          <w:szCs w:val="21"/>
        </w:rPr>
        <w:t xml:space="preserve">There </w:t>
      </w:r>
      <w:r w:rsidRPr="006F3197" w:rsidR="00C82FF2">
        <w:rPr>
          <w:rFonts w:ascii="Bell MT" w:hAnsi="Bell MT" w:eastAsia="Calibri" w:cs="Times New Roman"/>
          <w:sz w:val="21"/>
          <w:szCs w:val="21"/>
        </w:rPr>
        <w:t>was no Old Business.</w:t>
      </w:r>
    </w:p>
    <w:p w:rsidRPr="006F3197" w:rsidR="00972081" w:rsidP="00864246" w:rsidRDefault="00972081" w14:paraId="051BACC5" w14:textId="77777777">
      <w:pPr>
        <w:spacing w:after="0" w:line="240" w:lineRule="auto"/>
        <w:rPr>
          <w:rFonts w:ascii="Bell MT" w:hAnsi="Bell MT" w:eastAsia="Calibri" w:cs="Times New Roman"/>
          <w:b/>
          <w:bCs/>
          <w:sz w:val="21"/>
          <w:szCs w:val="21"/>
          <w:u w:val="single"/>
        </w:rPr>
      </w:pPr>
    </w:p>
    <w:p w:rsidRPr="006F3197" w:rsidR="000A5595" w:rsidP="00864246" w:rsidRDefault="0009464C" w14:paraId="121A5F77" w14:textId="51967789">
      <w:pPr>
        <w:spacing w:after="0" w:line="240" w:lineRule="auto"/>
        <w:rPr>
          <w:rFonts w:ascii="Bell MT" w:hAnsi="Bell MT" w:eastAsia="Calibri" w:cs="Times New Roman"/>
          <w:b/>
          <w:bCs/>
          <w:sz w:val="21"/>
          <w:szCs w:val="21"/>
          <w:u w:val="single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  <w:u w:val="single"/>
        </w:rPr>
        <w:t>New Business</w:t>
      </w:r>
    </w:p>
    <w:p w:rsidRPr="006F3197" w:rsidR="007A5218" w:rsidP="00322A9C" w:rsidRDefault="00847B6B" w14:paraId="50257157" w14:textId="4861D72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Bell MT" w:hAnsi="Bell MT"/>
          <w:sz w:val="21"/>
          <w:szCs w:val="21"/>
        </w:rPr>
      </w:pPr>
      <w:r w:rsidRPr="006F3197">
        <w:rPr>
          <w:rStyle w:val="normaltextrun"/>
          <w:rFonts w:ascii="Bell MT" w:hAnsi="Bell MT"/>
          <w:sz w:val="21"/>
          <w:szCs w:val="21"/>
        </w:rPr>
        <w:t>Request to Attend (</w:t>
      </w:r>
      <w:r w:rsidRPr="006F3197" w:rsidR="00E16AE4">
        <w:rPr>
          <w:rStyle w:val="normaltextrun"/>
          <w:rFonts w:ascii="Bell MT" w:hAnsi="Bell MT"/>
          <w:sz w:val="21"/>
          <w:szCs w:val="21"/>
        </w:rPr>
        <w:t>Information</w:t>
      </w:r>
      <w:r w:rsidRPr="006F3197">
        <w:rPr>
          <w:rStyle w:val="normaltextrun"/>
          <w:rFonts w:ascii="Bell MT" w:hAnsi="Bell MT"/>
          <w:sz w:val="21"/>
          <w:szCs w:val="21"/>
        </w:rPr>
        <w:t>) Brabham</w:t>
      </w:r>
    </w:p>
    <w:p w:rsidRPr="006F3197" w:rsidR="007508C4" w:rsidP="2795838F" w:rsidRDefault="007508C4" w14:paraId="17240778" w14:textId="36FDA256">
      <w:pPr>
        <w:pStyle w:val="paragraph"/>
        <w:spacing w:before="0" w:beforeAutospacing="off" w:after="0" w:afterAutospacing="off"/>
        <w:ind w:left="360"/>
        <w:textAlignment w:val="baseline"/>
        <w:rPr>
          <w:rStyle w:val="normaltextrun"/>
          <w:rFonts w:ascii="Bell MT" w:hAnsi="Bell MT"/>
          <w:sz w:val="21"/>
          <w:szCs w:val="21"/>
        </w:rPr>
      </w:pPr>
      <w:r w:rsidRPr="2795838F" w:rsidR="007508C4">
        <w:rPr>
          <w:rStyle w:val="normaltextrun"/>
          <w:rFonts w:ascii="Bell MT" w:hAnsi="Bell MT"/>
          <w:sz w:val="21"/>
          <w:szCs w:val="21"/>
        </w:rPr>
        <w:t>Dr. Brabham</w:t>
      </w:r>
      <w:r w:rsidRPr="2795838F" w:rsidR="000710B7">
        <w:rPr>
          <w:rStyle w:val="normaltextrun"/>
          <w:rFonts w:ascii="Bell MT" w:hAnsi="Bell MT"/>
          <w:sz w:val="21"/>
          <w:szCs w:val="21"/>
        </w:rPr>
        <w:t xml:space="preserve"> shared with the Board that she will be </w:t>
      </w:r>
      <w:r w:rsidRPr="2795838F" w:rsidR="00EF7C25">
        <w:rPr>
          <w:rStyle w:val="normaltextrun"/>
          <w:rFonts w:ascii="Bell MT" w:hAnsi="Bell MT"/>
          <w:sz w:val="21"/>
          <w:szCs w:val="21"/>
        </w:rPr>
        <w:t>attending and presenting at</w:t>
      </w:r>
      <w:r w:rsidRPr="2795838F" w:rsidR="000710B7">
        <w:rPr>
          <w:rStyle w:val="normaltextrun"/>
          <w:rFonts w:ascii="Bell MT" w:hAnsi="Bell MT"/>
          <w:sz w:val="21"/>
          <w:szCs w:val="21"/>
        </w:rPr>
        <w:t xml:space="preserve"> the </w:t>
      </w:r>
      <w:r w:rsidRPr="2795838F" w:rsidR="28433CB8">
        <w:rPr>
          <w:rStyle w:val="normaltextrun"/>
          <w:rFonts w:ascii="Bell MT" w:hAnsi="Bell MT"/>
          <w:sz w:val="21"/>
          <w:szCs w:val="21"/>
        </w:rPr>
        <w:t>SC (South Carolina)</w:t>
      </w:r>
      <w:r w:rsidRPr="2795838F" w:rsidR="007508C4">
        <w:rPr>
          <w:rStyle w:val="normaltextrun"/>
          <w:rFonts w:ascii="Bell MT" w:hAnsi="Bell MT"/>
          <w:sz w:val="21"/>
          <w:szCs w:val="21"/>
        </w:rPr>
        <w:t xml:space="preserve"> Charter School Alliance </w:t>
      </w:r>
      <w:r w:rsidRPr="2795838F" w:rsidR="0009027A">
        <w:rPr>
          <w:rStyle w:val="normaltextrun"/>
          <w:rFonts w:ascii="Bell MT" w:hAnsi="Bell MT"/>
          <w:sz w:val="21"/>
          <w:szCs w:val="21"/>
        </w:rPr>
        <w:t>Conference on December 6, 2023, in Hilton Head, SC</w:t>
      </w:r>
    </w:p>
    <w:p w:rsidRPr="006F3197" w:rsidR="00864246" w:rsidP="007A5218" w:rsidRDefault="00CB482E" w14:paraId="7B6F5EE4" w14:textId="2EFB3534">
      <w:pPr>
        <w:pStyle w:val="paragraph"/>
        <w:spacing w:before="0" w:beforeAutospacing="0" w:after="0" w:afterAutospacing="0"/>
        <w:ind w:left="72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ab/>
      </w:r>
      <w:r w:rsidRPr="006F3197">
        <w:rPr>
          <w:rStyle w:val="tabchar"/>
          <w:rFonts w:ascii="Bell MT" w:hAnsi="Bell MT"/>
          <w:sz w:val="21"/>
          <w:szCs w:val="21"/>
        </w:rPr>
        <w:tab/>
      </w:r>
    </w:p>
    <w:p w:rsidRPr="006F3197" w:rsidR="0063217E" w:rsidP="00322A9C" w:rsidRDefault="007A5218" w14:paraId="4CA00679" w14:textId="3440CF7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Re-Branding (Action) Brabham</w:t>
      </w:r>
    </w:p>
    <w:p w:rsidRPr="006F3197" w:rsidR="00EF7C25" w:rsidP="2795838F" w:rsidRDefault="00EF7C25" w14:paraId="0441C1B0" w14:textId="1F1036C6">
      <w:pPr>
        <w:pStyle w:val="paragraph"/>
        <w:spacing w:before="0" w:beforeAutospacing="off" w:after="0" w:afterAutospacing="off"/>
        <w:ind w:left="360"/>
        <w:textAlignment w:val="baseline"/>
        <w:rPr>
          <w:rStyle w:val="tabchar"/>
          <w:rFonts w:ascii="Bell MT" w:hAnsi="Bell MT"/>
          <w:sz w:val="21"/>
          <w:szCs w:val="21"/>
        </w:rPr>
      </w:pPr>
      <w:r w:rsidRPr="4752DD08" w:rsidR="00EF7C25">
        <w:rPr>
          <w:rStyle w:val="tabchar"/>
          <w:rFonts w:ascii="Bell MT" w:hAnsi="Bell MT"/>
          <w:sz w:val="21"/>
          <w:szCs w:val="21"/>
        </w:rPr>
        <w:t>Dr. Brabham shared the new logo and cress created by Rhodes Branding for ROMC</w:t>
      </w:r>
      <w:r w:rsidRPr="4752DD08" w:rsidR="00EF7C25">
        <w:rPr>
          <w:rStyle w:val="tabchar"/>
          <w:rFonts w:ascii="Bell MT" w:hAnsi="Bell MT"/>
          <w:sz w:val="21"/>
          <w:szCs w:val="21"/>
        </w:rPr>
        <w:t xml:space="preserve">.  </w:t>
      </w:r>
      <w:r w:rsidRPr="4752DD08" w:rsidR="00E80B4C">
        <w:rPr>
          <w:rStyle w:val="tabchar"/>
          <w:rFonts w:ascii="Bell MT" w:hAnsi="Bell MT"/>
          <w:sz w:val="21"/>
          <w:szCs w:val="21"/>
        </w:rPr>
        <w:t xml:space="preserve"> Dr. Tracy Dunn moved to accept the </w:t>
      </w:r>
      <w:r w:rsidRPr="4752DD08" w:rsidR="00E31EF1">
        <w:rPr>
          <w:rStyle w:val="tabchar"/>
          <w:rFonts w:ascii="Bell MT" w:hAnsi="Bell MT"/>
          <w:sz w:val="21"/>
          <w:szCs w:val="21"/>
        </w:rPr>
        <w:t xml:space="preserve">logo and </w:t>
      </w:r>
      <w:r w:rsidRPr="4752DD08" w:rsidR="00E31EF1">
        <w:rPr>
          <w:rStyle w:val="tabchar"/>
          <w:rFonts w:ascii="Bell MT" w:hAnsi="Bell MT"/>
          <w:sz w:val="21"/>
          <w:szCs w:val="21"/>
        </w:rPr>
        <w:t>cress</w:t>
      </w:r>
      <w:r w:rsidRPr="4752DD08" w:rsidR="00E31EF1">
        <w:rPr>
          <w:rStyle w:val="tabchar"/>
          <w:rFonts w:ascii="Bell MT" w:hAnsi="Bell MT"/>
          <w:sz w:val="21"/>
          <w:szCs w:val="21"/>
        </w:rPr>
        <w:t xml:space="preserve"> as presented</w:t>
      </w:r>
      <w:r w:rsidRPr="4752DD08" w:rsidR="3E3DA18D">
        <w:rPr>
          <w:rStyle w:val="tabchar"/>
          <w:rFonts w:ascii="Bell MT" w:hAnsi="Bell MT"/>
          <w:sz w:val="21"/>
          <w:szCs w:val="21"/>
        </w:rPr>
        <w:t xml:space="preserve">. </w:t>
      </w:r>
      <w:r w:rsidRPr="4752DD08" w:rsidR="5637D7DE">
        <w:rPr>
          <w:rStyle w:val="tabchar"/>
          <w:rFonts w:ascii="Bell MT" w:hAnsi="Bell MT"/>
          <w:sz w:val="21"/>
          <w:szCs w:val="21"/>
        </w:rPr>
        <w:t>The motion</w:t>
      </w:r>
      <w:r w:rsidRPr="4752DD08" w:rsidR="00E31EF1">
        <w:rPr>
          <w:rStyle w:val="tabchar"/>
          <w:rFonts w:ascii="Bell MT" w:hAnsi="Bell MT"/>
          <w:sz w:val="21"/>
          <w:szCs w:val="21"/>
        </w:rPr>
        <w:t xml:space="preserve"> was seconded by </w:t>
      </w:r>
      <w:r w:rsidRPr="4752DD08" w:rsidR="3FBD7516">
        <w:rPr>
          <w:rStyle w:val="tabchar"/>
          <w:rFonts w:ascii="Bell MT" w:hAnsi="Bell MT"/>
          <w:sz w:val="21"/>
          <w:szCs w:val="21"/>
        </w:rPr>
        <w:t>Mrs. Tracy Dixon</w:t>
      </w:r>
      <w:r w:rsidRPr="4752DD08" w:rsidR="00E31EF1">
        <w:rPr>
          <w:rStyle w:val="tabchar"/>
          <w:rFonts w:ascii="Bell MT" w:hAnsi="Bell MT"/>
          <w:sz w:val="21"/>
          <w:szCs w:val="21"/>
        </w:rPr>
        <w:t xml:space="preserve"> and passed unanimously.</w:t>
      </w:r>
    </w:p>
    <w:p w:rsidRPr="006F3197" w:rsidR="00E31EF1" w:rsidP="00EF7C25" w:rsidRDefault="00E31EF1" w14:paraId="35488D28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tabchar"/>
          <w:rFonts w:ascii="Bell MT" w:hAnsi="Bell MT"/>
          <w:sz w:val="21"/>
          <w:szCs w:val="21"/>
        </w:rPr>
      </w:pPr>
    </w:p>
    <w:p w:rsidRPr="006F3197" w:rsidR="007A5218" w:rsidP="00322A9C" w:rsidRDefault="007A5218" w14:paraId="0D4DFE38" w14:textId="7B3BCA6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School Data Report (Information) Brabham</w:t>
      </w:r>
    </w:p>
    <w:p w:rsidRPr="006F3197" w:rsidR="00C82FF2" w:rsidP="00C82FF2" w:rsidRDefault="00C82FF2" w14:paraId="2FF1A80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tabchar"/>
          <w:rFonts w:ascii="Bell MT" w:hAnsi="Bell MT"/>
          <w:sz w:val="21"/>
          <w:szCs w:val="21"/>
        </w:rPr>
      </w:pPr>
    </w:p>
    <w:p w:rsidRPr="006F3197" w:rsidR="002A43B6" w:rsidP="00B94753" w:rsidRDefault="002A43B6" w14:paraId="55CA5A0B" w14:textId="2DC918D4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b/>
          <w:bCs/>
          <w:sz w:val="21"/>
          <w:szCs w:val="21"/>
          <w:u w:val="single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  <w:u w:val="single"/>
        </w:rPr>
        <w:t>FY 2023 - Data</w:t>
      </w:r>
    </w:p>
    <w:p w:rsidRPr="006F3197" w:rsidR="00E31EF1" w:rsidP="2795838F" w:rsidRDefault="00017486" w14:paraId="34AFE528" w14:textId="7B2DFACD">
      <w:pPr>
        <w:pStyle w:val="paragraph"/>
        <w:spacing w:before="0" w:beforeAutospacing="off" w:after="0" w:afterAutospacing="off"/>
        <w:textAlignment w:val="baseline"/>
        <w:rPr>
          <w:rStyle w:val="tabchar"/>
          <w:rFonts w:ascii="Bell MT" w:hAnsi="Bell MT"/>
          <w:sz w:val="21"/>
          <w:szCs w:val="21"/>
        </w:rPr>
      </w:pPr>
      <w:r w:rsidRPr="2795838F" w:rsidR="00017486">
        <w:rPr>
          <w:rStyle w:val="tabchar"/>
          <w:rFonts w:ascii="Bell MT" w:hAnsi="Bell MT"/>
          <w:b w:val="1"/>
          <w:bCs w:val="1"/>
          <w:sz w:val="21"/>
          <w:szCs w:val="21"/>
          <w:u w:val="single"/>
        </w:rPr>
        <w:t>Report Card Rating</w:t>
      </w:r>
      <w:r w:rsidRPr="2795838F" w:rsidR="00017486">
        <w:rPr>
          <w:rStyle w:val="tabchar"/>
          <w:rFonts w:ascii="Bell MT" w:hAnsi="Bell MT"/>
          <w:sz w:val="21"/>
          <w:szCs w:val="21"/>
        </w:rPr>
        <w:t xml:space="preserve"> -</w:t>
      </w:r>
      <w:r w:rsidRPr="2795838F" w:rsidR="00043D8C">
        <w:rPr>
          <w:rStyle w:val="tabchar"/>
          <w:rFonts w:ascii="Bell MT" w:hAnsi="Bell MT"/>
          <w:sz w:val="21"/>
          <w:szCs w:val="21"/>
        </w:rPr>
        <w:t xml:space="preserve">Dr. Brabham shared that ROMC had a </w:t>
      </w:r>
      <w:r w:rsidRPr="2795838F" w:rsidR="002A43B6">
        <w:rPr>
          <w:rStyle w:val="tabchar"/>
          <w:rFonts w:ascii="Bell MT" w:hAnsi="Bell MT"/>
          <w:sz w:val="21"/>
          <w:szCs w:val="21"/>
        </w:rPr>
        <w:t>29-point</w:t>
      </w:r>
      <w:r w:rsidRPr="2795838F" w:rsidR="00043D8C">
        <w:rPr>
          <w:rStyle w:val="tabchar"/>
          <w:rFonts w:ascii="Bell MT" w:hAnsi="Bell MT"/>
          <w:sz w:val="21"/>
          <w:szCs w:val="21"/>
        </w:rPr>
        <w:t xml:space="preserve"> increase on their School Report Card for the 2023 school year</w:t>
      </w:r>
      <w:r w:rsidRPr="2795838F" w:rsidR="113226E0">
        <w:rPr>
          <w:rStyle w:val="tabchar"/>
          <w:rFonts w:ascii="Bell MT" w:hAnsi="Bell MT"/>
          <w:sz w:val="21"/>
          <w:szCs w:val="21"/>
        </w:rPr>
        <w:t xml:space="preserve">. </w:t>
      </w:r>
      <w:r w:rsidRPr="2795838F" w:rsidR="00043D8C">
        <w:rPr>
          <w:rStyle w:val="tabchar"/>
          <w:rFonts w:ascii="Bell MT" w:hAnsi="Bell MT"/>
          <w:sz w:val="21"/>
          <w:szCs w:val="21"/>
        </w:rPr>
        <w:t xml:space="preserve">ROMC moved from </w:t>
      </w:r>
      <w:r w:rsidRPr="2795838F" w:rsidR="002A43B6">
        <w:rPr>
          <w:rStyle w:val="tabchar"/>
          <w:rFonts w:ascii="Bell MT" w:hAnsi="Bell MT"/>
          <w:sz w:val="21"/>
          <w:szCs w:val="21"/>
        </w:rPr>
        <w:t>a</w:t>
      </w:r>
      <w:r w:rsidRPr="2795838F" w:rsidR="00043D8C">
        <w:rPr>
          <w:rStyle w:val="tabchar"/>
          <w:rFonts w:ascii="Bell MT" w:hAnsi="Bell MT"/>
          <w:sz w:val="21"/>
          <w:szCs w:val="21"/>
        </w:rPr>
        <w:t xml:space="preserve"> </w:t>
      </w:r>
      <w:r w:rsidRPr="2795838F" w:rsidR="009055CD">
        <w:rPr>
          <w:rStyle w:val="tabchar"/>
          <w:rFonts w:ascii="Bell MT" w:hAnsi="Bell MT"/>
          <w:sz w:val="21"/>
          <w:szCs w:val="21"/>
        </w:rPr>
        <w:t>61-point</w:t>
      </w:r>
      <w:r w:rsidRPr="2795838F" w:rsidR="00043D8C">
        <w:rPr>
          <w:rStyle w:val="tabchar"/>
          <w:rFonts w:ascii="Bell MT" w:hAnsi="Bell MT"/>
          <w:sz w:val="21"/>
          <w:szCs w:val="21"/>
        </w:rPr>
        <w:t xml:space="preserve"> </w:t>
      </w:r>
      <w:r w:rsidRPr="2795838F" w:rsidR="009055CD">
        <w:rPr>
          <w:rStyle w:val="tabchar"/>
          <w:rFonts w:ascii="Bell MT" w:hAnsi="Bell MT"/>
          <w:sz w:val="21"/>
          <w:szCs w:val="21"/>
        </w:rPr>
        <w:t>E</w:t>
      </w:r>
      <w:r w:rsidRPr="2795838F" w:rsidR="00043D8C">
        <w:rPr>
          <w:rStyle w:val="tabchar"/>
          <w:rFonts w:ascii="Bell MT" w:hAnsi="Bell MT"/>
          <w:sz w:val="21"/>
          <w:szCs w:val="21"/>
        </w:rPr>
        <w:t xml:space="preserve">xcellent </w:t>
      </w:r>
      <w:r w:rsidRPr="2795838F" w:rsidR="009055CD">
        <w:rPr>
          <w:rStyle w:val="tabchar"/>
          <w:rFonts w:ascii="Bell MT" w:hAnsi="Bell MT"/>
          <w:sz w:val="21"/>
          <w:szCs w:val="21"/>
        </w:rPr>
        <w:t>R</w:t>
      </w:r>
      <w:r w:rsidRPr="2795838F" w:rsidR="00043D8C">
        <w:rPr>
          <w:rStyle w:val="tabchar"/>
          <w:rFonts w:ascii="Bell MT" w:hAnsi="Bell MT"/>
          <w:sz w:val="21"/>
          <w:szCs w:val="21"/>
        </w:rPr>
        <w:t>ating</w:t>
      </w:r>
      <w:r w:rsidRPr="2795838F" w:rsidR="00A32375">
        <w:rPr>
          <w:rStyle w:val="tabchar"/>
          <w:rFonts w:ascii="Bell MT" w:hAnsi="Bell MT"/>
          <w:sz w:val="21"/>
          <w:szCs w:val="21"/>
        </w:rPr>
        <w:t xml:space="preserve"> in 2022</w:t>
      </w:r>
      <w:r w:rsidRPr="2795838F" w:rsidR="00043D8C">
        <w:rPr>
          <w:rStyle w:val="tabchar"/>
          <w:rFonts w:ascii="Bell MT" w:hAnsi="Bell MT"/>
          <w:sz w:val="21"/>
          <w:szCs w:val="21"/>
        </w:rPr>
        <w:t xml:space="preserve"> to </w:t>
      </w:r>
      <w:r w:rsidRPr="2795838F" w:rsidR="00A32375">
        <w:rPr>
          <w:rStyle w:val="tabchar"/>
          <w:rFonts w:ascii="Bell MT" w:hAnsi="Bell MT"/>
          <w:sz w:val="21"/>
          <w:szCs w:val="21"/>
        </w:rPr>
        <w:t xml:space="preserve">a </w:t>
      </w:r>
      <w:r w:rsidRPr="2795838F" w:rsidR="1162FC19">
        <w:rPr>
          <w:rStyle w:val="tabchar"/>
          <w:rFonts w:ascii="Bell MT" w:hAnsi="Bell MT"/>
          <w:sz w:val="21"/>
          <w:szCs w:val="21"/>
        </w:rPr>
        <w:t>95-point</w:t>
      </w:r>
      <w:r w:rsidRPr="2795838F" w:rsidR="00A32375">
        <w:rPr>
          <w:rStyle w:val="tabchar"/>
          <w:rFonts w:ascii="Bell MT" w:hAnsi="Bell MT"/>
          <w:sz w:val="21"/>
          <w:szCs w:val="21"/>
        </w:rPr>
        <w:t xml:space="preserve"> excellent rating in 2023.</w:t>
      </w:r>
    </w:p>
    <w:p w:rsidRPr="006F3197" w:rsidR="00CE6F43" w:rsidP="00B94753" w:rsidRDefault="00CE6F43" w14:paraId="0641160F" w14:textId="2BD1AF30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  <w:u w:val="single"/>
        </w:rPr>
        <w:t>Graduation Rate</w:t>
      </w:r>
      <w:r w:rsidRPr="006F3197">
        <w:rPr>
          <w:rStyle w:val="tabchar"/>
          <w:rFonts w:ascii="Bell MT" w:hAnsi="Bell MT"/>
          <w:sz w:val="21"/>
          <w:szCs w:val="21"/>
        </w:rPr>
        <w:t xml:space="preserve"> – 98.1% (Result of a clerical error) Down from 100% in FY 22</w:t>
      </w:r>
    </w:p>
    <w:p w:rsidRPr="006F3197" w:rsidR="00CE6F43" w:rsidP="00B94753" w:rsidRDefault="0047357F" w14:paraId="2F0DFB8A" w14:textId="59848D0F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  <w:u w:val="single"/>
        </w:rPr>
        <w:t>College Career Readiness</w:t>
      </w:r>
      <w:r w:rsidRPr="006F3197">
        <w:rPr>
          <w:rStyle w:val="tabchar"/>
          <w:rFonts w:ascii="Bell MT" w:hAnsi="Bell MT"/>
          <w:sz w:val="21"/>
          <w:szCs w:val="21"/>
        </w:rPr>
        <w:t xml:space="preserve"> – 98.3% College or Career Rady</w:t>
      </w:r>
    </w:p>
    <w:p w:rsidRPr="006F3197" w:rsidR="0047357F" w:rsidP="00B94753" w:rsidRDefault="0047357F" w14:paraId="06DFE243" w14:textId="50735798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37% College and Career Ready</w:t>
      </w:r>
      <w:r w:rsidRPr="006F3197" w:rsidR="00244ACE">
        <w:rPr>
          <w:rStyle w:val="tabchar"/>
          <w:rFonts w:ascii="Bell MT" w:hAnsi="Bell MT"/>
          <w:sz w:val="21"/>
          <w:szCs w:val="21"/>
        </w:rPr>
        <w:t xml:space="preserve"> 53.7% College </w:t>
      </w:r>
      <w:r w:rsidRPr="006F3197" w:rsidR="002A43B6">
        <w:rPr>
          <w:rStyle w:val="tabchar"/>
          <w:rFonts w:ascii="Bell MT" w:hAnsi="Bell MT"/>
          <w:sz w:val="21"/>
          <w:szCs w:val="21"/>
        </w:rPr>
        <w:t>Ready 79.6</w:t>
      </w:r>
      <w:r w:rsidRPr="006F3197" w:rsidR="00244ACE">
        <w:rPr>
          <w:rStyle w:val="tabchar"/>
          <w:rFonts w:ascii="Bell MT" w:hAnsi="Bell MT"/>
          <w:sz w:val="21"/>
          <w:szCs w:val="21"/>
        </w:rPr>
        <w:t>% Career Ready</w:t>
      </w:r>
    </w:p>
    <w:p w:rsidRPr="006F3197" w:rsidR="00244ACE" w:rsidP="00B94753" w:rsidRDefault="00244ACE" w14:paraId="25823C10" w14:textId="23C88B7E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  <w:u w:val="single"/>
        </w:rPr>
        <w:t>US History End of Course</w:t>
      </w:r>
      <w:r w:rsidRPr="006F3197">
        <w:rPr>
          <w:rStyle w:val="tabchar"/>
          <w:rFonts w:ascii="Bell MT" w:hAnsi="Bell MT"/>
          <w:sz w:val="21"/>
          <w:szCs w:val="21"/>
        </w:rPr>
        <w:t xml:space="preserve"> – 39.1% of Students with a C or higher</w:t>
      </w:r>
    </w:p>
    <w:p w:rsidRPr="006F3197" w:rsidR="00244ACE" w:rsidP="00B94753" w:rsidRDefault="00244ACE" w14:paraId="0356FAB1" w14:textId="7CCC7FDA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60.</w:t>
      </w:r>
      <w:r w:rsidRPr="006F3197" w:rsidR="007B62F8">
        <w:rPr>
          <w:rStyle w:val="tabchar"/>
          <w:rFonts w:ascii="Bell MT" w:hAnsi="Bell MT"/>
          <w:sz w:val="21"/>
          <w:szCs w:val="21"/>
        </w:rPr>
        <w:t>8% Passage Rate</w:t>
      </w:r>
    </w:p>
    <w:p w:rsidRPr="006F3197" w:rsidR="007B62F8" w:rsidP="00B94753" w:rsidRDefault="007B62F8" w14:paraId="7B0E7DDD" w14:textId="2CEE8699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  <w:u w:val="single"/>
        </w:rPr>
        <w:t>Student Advocacy</w:t>
      </w:r>
      <w:r w:rsidRPr="006F3197">
        <w:rPr>
          <w:rStyle w:val="tabchar"/>
          <w:rFonts w:ascii="Bell MT" w:hAnsi="Bell MT"/>
          <w:sz w:val="21"/>
          <w:szCs w:val="21"/>
        </w:rPr>
        <w:t xml:space="preserve"> – 100</w:t>
      </w:r>
      <w:r w:rsidRPr="006F3197" w:rsidR="002A43B6">
        <w:rPr>
          <w:rStyle w:val="tabchar"/>
          <w:rFonts w:ascii="Bell MT" w:hAnsi="Bell MT"/>
          <w:sz w:val="21"/>
          <w:szCs w:val="21"/>
        </w:rPr>
        <w:t>% of</w:t>
      </w:r>
      <w:r w:rsidRPr="006F3197">
        <w:rPr>
          <w:rStyle w:val="tabchar"/>
          <w:rFonts w:ascii="Bell MT" w:hAnsi="Bell MT"/>
          <w:sz w:val="21"/>
          <w:szCs w:val="21"/>
        </w:rPr>
        <w:t xml:space="preserve"> Students Assigned a</w:t>
      </w:r>
      <w:r w:rsidRPr="006F3197" w:rsidR="00E34BF1">
        <w:rPr>
          <w:rStyle w:val="tabchar"/>
          <w:rFonts w:ascii="Bell MT" w:hAnsi="Bell MT"/>
          <w:sz w:val="21"/>
          <w:szCs w:val="21"/>
        </w:rPr>
        <w:t xml:space="preserve"> ROMC Advocate through Bulldog Family Meetings.</w:t>
      </w:r>
    </w:p>
    <w:p w:rsidRPr="006F3197" w:rsidR="00E34BF1" w:rsidP="00E31EF1" w:rsidRDefault="00E34BF1" w14:paraId="3520810C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tabchar"/>
          <w:rFonts w:ascii="Bell MT" w:hAnsi="Bell MT"/>
          <w:sz w:val="21"/>
          <w:szCs w:val="21"/>
        </w:rPr>
      </w:pPr>
    </w:p>
    <w:p w:rsidRPr="006F3197" w:rsidR="00BE7EDE" w:rsidP="00B94753" w:rsidRDefault="003F35AD" w14:paraId="69EA163C" w14:textId="3ED209BA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b/>
          <w:bCs/>
          <w:sz w:val="21"/>
          <w:szCs w:val="21"/>
          <w:u w:val="single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  <w:u w:val="single"/>
        </w:rPr>
        <w:t>FY 2024 Goals</w:t>
      </w:r>
    </w:p>
    <w:p w:rsidRPr="006F3197" w:rsidR="003F35AD" w:rsidP="00671BF8" w:rsidRDefault="00671BF8" w14:paraId="0A6A3EEA" w14:textId="1ACBE8D5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</w:rPr>
        <w:t>Report Card Rating</w:t>
      </w:r>
      <w:r w:rsidRPr="006F3197">
        <w:rPr>
          <w:rStyle w:val="tabchar"/>
          <w:rFonts w:ascii="Bell MT" w:hAnsi="Bell MT"/>
          <w:sz w:val="21"/>
          <w:szCs w:val="21"/>
        </w:rPr>
        <w:t xml:space="preserve"> - </w:t>
      </w:r>
      <w:r w:rsidRPr="006F3197" w:rsidR="003F35AD">
        <w:rPr>
          <w:rStyle w:val="tabchar"/>
          <w:rFonts w:ascii="Bell MT" w:hAnsi="Bell MT"/>
          <w:sz w:val="21"/>
          <w:szCs w:val="21"/>
        </w:rPr>
        <w:t xml:space="preserve">Continued Excellence </w:t>
      </w:r>
    </w:p>
    <w:p w:rsidRPr="006F3197" w:rsidR="008D7739" w:rsidP="2795838F" w:rsidRDefault="008D7739" w14:paraId="6CBA2850" w14:textId="0A9718D4">
      <w:pPr>
        <w:pStyle w:val="paragraph"/>
        <w:spacing w:before="0" w:beforeAutospacing="off" w:after="0" w:afterAutospacing="off"/>
        <w:textAlignment w:val="baseline"/>
        <w:rPr>
          <w:rStyle w:val="tabchar"/>
          <w:rFonts w:ascii="Bell MT" w:hAnsi="Bell MT"/>
          <w:sz w:val="21"/>
          <w:szCs w:val="21"/>
        </w:rPr>
      </w:pPr>
      <w:r w:rsidRPr="2795838F" w:rsidR="008D7739">
        <w:rPr>
          <w:rStyle w:val="tabchar"/>
          <w:rFonts w:ascii="Bell MT" w:hAnsi="Bell MT"/>
          <w:b w:val="1"/>
          <w:bCs w:val="1"/>
          <w:sz w:val="21"/>
          <w:szCs w:val="21"/>
        </w:rPr>
        <w:t>Graduation Rate</w:t>
      </w:r>
      <w:r w:rsidRPr="2795838F" w:rsidR="008D7739">
        <w:rPr>
          <w:rStyle w:val="tabchar"/>
          <w:rFonts w:ascii="Bell MT" w:hAnsi="Bell MT"/>
          <w:sz w:val="21"/>
          <w:szCs w:val="21"/>
        </w:rPr>
        <w:t xml:space="preserve"> – 100%</w:t>
      </w:r>
      <w:r>
        <w:tab/>
      </w:r>
    </w:p>
    <w:p w:rsidRPr="006F3197" w:rsidR="008D7739" w:rsidP="003F35AD" w:rsidRDefault="008D7739" w14:paraId="72C18DB1" w14:textId="48F2B1CE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b/>
          <w:bCs/>
          <w:sz w:val="21"/>
          <w:szCs w:val="21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</w:rPr>
        <w:t>College Career Readiness</w:t>
      </w:r>
    </w:p>
    <w:p w:rsidRPr="006F3197" w:rsidR="008D7739" w:rsidP="003F35AD" w:rsidRDefault="008D7739" w14:paraId="04F20A96" w14:textId="219C0142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100% College or Career Ready (Up from 9</w:t>
      </w:r>
      <w:r w:rsidRPr="006F3197" w:rsidR="00671BF8">
        <w:rPr>
          <w:rStyle w:val="tabchar"/>
          <w:rFonts w:ascii="Bell MT" w:hAnsi="Bell MT"/>
          <w:sz w:val="21"/>
          <w:szCs w:val="21"/>
        </w:rPr>
        <w:t>6.3%)</w:t>
      </w:r>
    </w:p>
    <w:p w:rsidRPr="006F3197" w:rsidR="00671BF8" w:rsidP="003F35AD" w:rsidRDefault="00671BF8" w14:paraId="378DBF30" w14:textId="78E8F726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50% College and Career Ready (Up from 37%)</w:t>
      </w:r>
    </w:p>
    <w:p w:rsidRPr="006F3197" w:rsidR="00C219D9" w:rsidP="003F35AD" w:rsidRDefault="00C219D9" w14:paraId="369A439A" w14:textId="1C5E5329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b/>
          <w:bCs/>
          <w:sz w:val="21"/>
          <w:szCs w:val="21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</w:rPr>
        <w:t>US History End of Course Exam</w:t>
      </w:r>
    </w:p>
    <w:p w:rsidRPr="006F3197" w:rsidR="00C219D9" w:rsidP="003F35AD" w:rsidRDefault="00C219D9" w14:paraId="20F8BB17" w14:textId="69A9042A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50% of Students with a C or higher</w:t>
      </w:r>
    </w:p>
    <w:p w:rsidRPr="006F3197" w:rsidR="00C219D9" w:rsidP="003F35AD" w:rsidRDefault="00C219D9" w14:paraId="57A61DA3" w14:textId="1411A8E9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70% Passage Rate (Up from 60.8)</w:t>
      </w:r>
    </w:p>
    <w:p w:rsidRPr="006F3197" w:rsidR="00671BF8" w:rsidP="00B94753" w:rsidRDefault="00C219D9" w14:paraId="084F09A8" w14:textId="670EF3CB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b/>
          <w:bCs/>
          <w:sz w:val="21"/>
          <w:szCs w:val="21"/>
          <w:u w:val="single"/>
        </w:rPr>
        <w:t>Student Advocacy</w:t>
      </w:r>
      <w:r w:rsidRPr="006F3197">
        <w:rPr>
          <w:rStyle w:val="tabchar"/>
          <w:rFonts w:ascii="Bell MT" w:hAnsi="Bell MT"/>
          <w:sz w:val="21"/>
          <w:szCs w:val="21"/>
        </w:rPr>
        <w:t xml:space="preserve"> – 100</w:t>
      </w:r>
      <w:r w:rsidRPr="006F3197" w:rsidR="002A43B6">
        <w:rPr>
          <w:rStyle w:val="tabchar"/>
          <w:rFonts w:ascii="Bell MT" w:hAnsi="Bell MT"/>
          <w:sz w:val="21"/>
          <w:szCs w:val="21"/>
        </w:rPr>
        <w:t>% of</w:t>
      </w:r>
      <w:r w:rsidRPr="006F3197">
        <w:rPr>
          <w:rStyle w:val="tabchar"/>
          <w:rFonts w:ascii="Bell MT" w:hAnsi="Bell MT"/>
          <w:sz w:val="21"/>
          <w:szCs w:val="21"/>
        </w:rPr>
        <w:t xml:space="preserve"> Students Assigned a ROMC Advocate through Bulldog Family Meetings</w:t>
      </w:r>
    </w:p>
    <w:p w:rsidRPr="006F3197" w:rsidR="009114C6" w:rsidP="00B94753" w:rsidRDefault="009114C6" w14:paraId="3D00F5D8" w14:textId="77777777">
      <w:pPr>
        <w:pStyle w:val="paragraph"/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</w:p>
    <w:p w:rsidRPr="006F3197" w:rsidR="007A5218" w:rsidP="00322A9C" w:rsidRDefault="007A5218" w14:paraId="49263C8D" w14:textId="38022BE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School Update (Information) Brabham</w:t>
      </w:r>
    </w:p>
    <w:p w:rsidRPr="006F3197" w:rsidR="000668F2" w:rsidP="2795838F" w:rsidRDefault="000668F2" w14:paraId="036247B4" w14:textId="19CFD805">
      <w:pPr>
        <w:pStyle w:val="paragraph"/>
        <w:spacing w:before="0" w:beforeAutospacing="off" w:after="0" w:afterAutospacing="off"/>
        <w:ind w:left="720"/>
        <w:textAlignment w:val="baseline"/>
        <w:rPr>
          <w:rStyle w:val="tabchar"/>
          <w:rFonts w:ascii="Bell MT" w:hAnsi="Bell MT"/>
          <w:sz w:val="21"/>
          <w:szCs w:val="21"/>
        </w:rPr>
      </w:pPr>
      <w:r w:rsidRPr="2795838F" w:rsidR="000668F2">
        <w:rPr>
          <w:rStyle w:val="tabchar"/>
          <w:rFonts w:ascii="Bell MT" w:hAnsi="Bell MT"/>
          <w:sz w:val="21"/>
          <w:szCs w:val="21"/>
        </w:rPr>
        <w:t xml:space="preserve">Dr. Brabham shared that 95.1% of our </w:t>
      </w:r>
      <w:r w:rsidRPr="2795838F" w:rsidR="1C991F72">
        <w:rPr>
          <w:rStyle w:val="tabchar"/>
          <w:rFonts w:ascii="Bell MT" w:hAnsi="Bell MT"/>
          <w:sz w:val="21"/>
          <w:szCs w:val="21"/>
        </w:rPr>
        <w:t>seniors</w:t>
      </w:r>
      <w:r w:rsidRPr="2795838F" w:rsidR="000668F2">
        <w:rPr>
          <w:rStyle w:val="tabchar"/>
          <w:rFonts w:ascii="Bell MT" w:hAnsi="Bell MT"/>
          <w:sz w:val="21"/>
          <w:szCs w:val="21"/>
        </w:rPr>
        <w:t xml:space="preserve"> passed their courses with a C or higher for the first quarter</w:t>
      </w:r>
      <w:r w:rsidRPr="2795838F" w:rsidR="000668F2">
        <w:rPr>
          <w:rStyle w:val="tabchar"/>
          <w:rFonts w:ascii="Bell MT" w:hAnsi="Bell MT"/>
          <w:sz w:val="21"/>
          <w:szCs w:val="21"/>
        </w:rPr>
        <w:t xml:space="preserve">.  </w:t>
      </w:r>
      <w:r w:rsidRPr="2795838F" w:rsidR="00E469C6">
        <w:rPr>
          <w:rStyle w:val="tabchar"/>
          <w:rFonts w:ascii="Bell MT" w:hAnsi="Bell MT"/>
          <w:sz w:val="21"/>
          <w:szCs w:val="21"/>
        </w:rPr>
        <w:t xml:space="preserve">She </w:t>
      </w:r>
      <w:r w:rsidRPr="2795838F" w:rsidR="00E469C6">
        <w:rPr>
          <w:rStyle w:val="tabchar"/>
          <w:rFonts w:ascii="Bell MT" w:hAnsi="Bell MT"/>
          <w:sz w:val="21"/>
          <w:szCs w:val="21"/>
        </w:rPr>
        <w:t>stated</w:t>
      </w:r>
      <w:r w:rsidRPr="2795838F" w:rsidR="00E469C6">
        <w:rPr>
          <w:rStyle w:val="tabchar"/>
          <w:rFonts w:ascii="Bell MT" w:hAnsi="Bell MT"/>
          <w:sz w:val="21"/>
          <w:szCs w:val="21"/>
        </w:rPr>
        <w:t xml:space="preserve"> </w:t>
      </w:r>
      <w:r w:rsidRPr="2795838F" w:rsidR="00D2293F">
        <w:rPr>
          <w:rStyle w:val="tabchar"/>
          <w:rFonts w:ascii="Bell MT" w:hAnsi="Bell MT"/>
          <w:sz w:val="21"/>
          <w:szCs w:val="21"/>
        </w:rPr>
        <w:t xml:space="preserve">that </w:t>
      </w:r>
      <w:r w:rsidRPr="2795838F" w:rsidR="000668F2">
        <w:rPr>
          <w:rStyle w:val="tabchar"/>
          <w:rFonts w:ascii="Bell MT" w:hAnsi="Bell MT"/>
          <w:sz w:val="21"/>
          <w:szCs w:val="21"/>
        </w:rPr>
        <w:t>3</w:t>
      </w:r>
      <w:r w:rsidRPr="2795838F" w:rsidR="00E14E06">
        <w:rPr>
          <w:rStyle w:val="tabchar"/>
          <w:rFonts w:ascii="Bell MT" w:hAnsi="Bell MT"/>
          <w:sz w:val="21"/>
          <w:szCs w:val="21"/>
        </w:rPr>
        <w:t>9</w:t>
      </w:r>
      <w:r w:rsidRPr="2795838F" w:rsidR="000668F2">
        <w:rPr>
          <w:rStyle w:val="tabchar"/>
          <w:rFonts w:ascii="Bell MT" w:hAnsi="Bell MT"/>
          <w:sz w:val="21"/>
          <w:szCs w:val="21"/>
        </w:rPr>
        <w:t xml:space="preserve"> out of 40 students are accounted for in the </w:t>
      </w:r>
      <w:r w:rsidRPr="2795838F" w:rsidR="00D2293F">
        <w:rPr>
          <w:rStyle w:val="tabchar"/>
          <w:rFonts w:ascii="Bell MT" w:hAnsi="Bell MT"/>
          <w:sz w:val="21"/>
          <w:szCs w:val="21"/>
        </w:rPr>
        <w:t xml:space="preserve">2024 </w:t>
      </w:r>
      <w:r w:rsidRPr="2795838F" w:rsidR="000668F2">
        <w:rPr>
          <w:rStyle w:val="tabchar"/>
          <w:rFonts w:ascii="Bell MT" w:hAnsi="Bell MT"/>
          <w:sz w:val="21"/>
          <w:szCs w:val="21"/>
        </w:rPr>
        <w:t>cohort</w:t>
      </w:r>
      <w:r w:rsidRPr="2795838F" w:rsidR="000668F2">
        <w:rPr>
          <w:rStyle w:val="tabchar"/>
          <w:rFonts w:ascii="Bell MT" w:hAnsi="Bell MT"/>
          <w:sz w:val="21"/>
          <w:szCs w:val="21"/>
        </w:rPr>
        <w:t xml:space="preserve">.  </w:t>
      </w:r>
      <w:r w:rsidRPr="2795838F" w:rsidR="000668F2">
        <w:rPr>
          <w:rStyle w:val="tabchar"/>
          <w:rFonts w:ascii="Bell MT" w:hAnsi="Bell MT"/>
          <w:sz w:val="21"/>
          <w:szCs w:val="21"/>
        </w:rPr>
        <w:t xml:space="preserve">She shared that </w:t>
      </w:r>
      <w:r w:rsidRPr="2795838F" w:rsidR="00E14E06">
        <w:rPr>
          <w:rStyle w:val="tabchar"/>
          <w:rFonts w:ascii="Bell MT" w:hAnsi="Bell MT"/>
          <w:sz w:val="21"/>
          <w:szCs w:val="21"/>
        </w:rPr>
        <w:t>ROMC’s enrollment is up by 20%.</w:t>
      </w:r>
    </w:p>
    <w:p w:rsidRPr="006F3197" w:rsidR="000668F2" w:rsidP="000668F2" w:rsidRDefault="000668F2" w14:paraId="736C486A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tabchar"/>
          <w:rFonts w:ascii="Bell MT" w:hAnsi="Bell MT"/>
          <w:sz w:val="21"/>
          <w:szCs w:val="21"/>
        </w:rPr>
      </w:pPr>
    </w:p>
    <w:p w:rsidRPr="006F3197" w:rsidR="007A5218" w:rsidP="00322A9C" w:rsidRDefault="006D4AB4" w14:paraId="35B1DB05" w14:textId="2774CF54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Committee Report – Committee Chairpersons</w:t>
      </w:r>
    </w:p>
    <w:p w:rsidRPr="006F3197" w:rsidR="009E5915" w:rsidP="009E5915" w:rsidRDefault="009E5915" w14:paraId="0CB44629" w14:textId="1349B0F0">
      <w:pPr>
        <w:pStyle w:val="paragraph"/>
        <w:spacing w:before="0" w:beforeAutospacing="0" w:after="0" w:afterAutospacing="0"/>
        <w:ind w:left="720"/>
        <w:textAlignment w:val="baseline"/>
        <w:rPr>
          <w:rStyle w:val="tabchar"/>
          <w:rFonts w:ascii="Bell MT" w:hAnsi="Bell MT"/>
          <w:sz w:val="21"/>
          <w:szCs w:val="21"/>
        </w:rPr>
      </w:pPr>
      <w:r w:rsidRPr="006F3197">
        <w:rPr>
          <w:rStyle w:val="tabchar"/>
          <w:rFonts w:ascii="Bell MT" w:hAnsi="Bell MT"/>
          <w:sz w:val="21"/>
          <w:szCs w:val="21"/>
        </w:rPr>
        <w:t>There were no Committee Reports</w:t>
      </w:r>
    </w:p>
    <w:p w:rsidRPr="006F3197" w:rsidR="006D4AB4" w:rsidP="006D4AB4" w:rsidRDefault="006D4AB4" w14:paraId="5FB5EBEE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tabchar"/>
          <w:rFonts w:ascii="Bell MT" w:hAnsi="Bell MT"/>
          <w:sz w:val="21"/>
          <w:szCs w:val="21"/>
        </w:rPr>
      </w:pPr>
    </w:p>
    <w:p w:rsidRPr="006F3197" w:rsidR="00D85446" w:rsidP="00AD6815" w:rsidRDefault="00AD6815" w14:paraId="53E13593" w14:textId="1F78DFBB">
      <w:pPr>
        <w:spacing w:before="100" w:beforeAutospacing="1" w:after="0" w:line="360" w:lineRule="auto"/>
        <w:rPr>
          <w:rFonts w:ascii="Bell MT" w:hAnsi="Bell MT" w:eastAsia="Calibri" w:cs="Times New Roman"/>
          <w:b/>
          <w:bCs/>
          <w:sz w:val="21"/>
          <w:szCs w:val="21"/>
          <w:u w:val="single"/>
        </w:rPr>
      </w:pPr>
      <w:r w:rsidRPr="006F3197">
        <w:rPr>
          <w:rFonts w:ascii="Bell MT" w:hAnsi="Bell MT" w:eastAsia="Calibri" w:cs="Times New Roman"/>
          <w:b/>
          <w:bCs/>
          <w:sz w:val="21"/>
          <w:szCs w:val="21"/>
          <w:u w:val="single"/>
        </w:rPr>
        <w:t>A</w:t>
      </w:r>
      <w:r w:rsidRPr="006F3197" w:rsidR="0009464C">
        <w:rPr>
          <w:rFonts w:ascii="Bell MT" w:hAnsi="Bell MT" w:eastAsia="Calibri" w:cs="Times New Roman"/>
          <w:b/>
          <w:bCs/>
          <w:sz w:val="21"/>
          <w:szCs w:val="21"/>
          <w:u w:val="single"/>
        </w:rPr>
        <w:t>djournment</w:t>
      </w:r>
      <w:r w:rsidRPr="006F3197" w:rsidR="00D85446">
        <w:rPr>
          <w:rFonts w:ascii="Bell MT" w:hAnsi="Bell MT" w:eastAsia="Calibri" w:cs="Times New Roman"/>
          <w:b/>
          <w:bCs/>
          <w:sz w:val="21"/>
          <w:szCs w:val="21"/>
          <w:u w:val="single"/>
        </w:rPr>
        <w:t xml:space="preserve"> </w:t>
      </w:r>
    </w:p>
    <w:p w:rsidRPr="006F3197" w:rsidR="00515981" w:rsidP="009114C6" w:rsidRDefault="00D85446" w14:paraId="05D9DD4F" w14:textId="12119477">
      <w:pPr>
        <w:spacing w:before="100" w:beforeAutospacing="1" w:after="0" w:line="360" w:lineRule="auto"/>
        <w:rPr>
          <w:rFonts w:ascii="Times New Roman" w:hAnsi="Times New Roman" w:eastAsia="Calibri" w:cs="Times New Roman"/>
          <w:sz w:val="21"/>
          <w:szCs w:val="21"/>
        </w:rPr>
      </w:pPr>
      <w:r w:rsidRPr="006F3197">
        <w:rPr>
          <w:rFonts w:ascii="Bell MT" w:hAnsi="Bell MT" w:eastAsia="Calibri" w:cs="Times New Roman"/>
          <w:sz w:val="21"/>
          <w:szCs w:val="21"/>
        </w:rPr>
        <w:t xml:space="preserve">There being no further business the meeting adjourned at </w:t>
      </w:r>
      <w:r w:rsidRPr="006F3197" w:rsidR="00DA681E">
        <w:rPr>
          <w:rFonts w:ascii="Bell MT" w:hAnsi="Bell MT" w:eastAsia="Calibri" w:cs="Times New Roman"/>
          <w:sz w:val="21"/>
          <w:szCs w:val="21"/>
        </w:rPr>
        <w:t>9:</w:t>
      </w:r>
      <w:r w:rsidRPr="006F3197" w:rsidR="00D2293F">
        <w:rPr>
          <w:rFonts w:ascii="Bell MT" w:hAnsi="Bell MT" w:eastAsia="Calibri" w:cs="Times New Roman"/>
          <w:sz w:val="21"/>
          <w:szCs w:val="21"/>
        </w:rPr>
        <w:t>34</w:t>
      </w:r>
      <w:r w:rsidRPr="006F3197" w:rsidR="00DA681E">
        <w:rPr>
          <w:rFonts w:ascii="Bell MT" w:hAnsi="Bell MT" w:eastAsia="Calibri" w:cs="Times New Roman"/>
          <w:sz w:val="21"/>
          <w:szCs w:val="21"/>
        </w:rPr>
        <w:t xml:space="preserve"> a.m.</w:t>
      </w:r>
      <w:r w:rsidRPr="006F3197">
        <w:rPr>
          <w:rFonts w:ascii="Bell MT" w:hAnsi="Bell MT" w:eastAsia="Calibri" w:cs="Times New Roman"/>
          <w:sz w:val="21"/>
          <w:szCs w:val="21"/>
        </w:rPr>
        <w:t xml:space="preserve"> with next meeting being scheduled for </w:t>
      </w:r>
      <w:r w:rsidRPr="006F3197" w:rsidR="005D6F36">
        <w:rPr>
          <w:rFonts w:ascii="Bell MT" w:hAnsi="Bell MT" w:eastAsia="Calibri" w:cs="Times New Roman"/>
          <w:sz w:val="21"/>
          <w:szCs w:val="21"/>
        </w:rPr>
        <w:t>December 13, 2023</w:t>
      </w:r>
    </w:p>
    <w:sectPr w:rsidRPr="006F3197" w:rsidR="00515981" w:rsidSect="00AD6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F1B" w:rsidRDefault="005B0F1B" w14:paraId="04061776" w14:textId="77777777">
      <w:pPr>
        <w:spacing w:after="0" w:line="240" w:lineRule="auto"/>
      </w:pPr>
      <w:r>
        <w:separator/>
      </w:r>
    </w:p>
  </w:endnote>
  <w:endnote w:type="continuationSeparator" w:id="0">
    <w:p w:rsidR="005B0F1B" w:rsidRDefault="005B0F1B" w14:paraId="45846C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82B" w:rsidRDefault="0023282B" w14:paraId="1227F3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82B" w:rsidRDefault="0023282B" w14:paraId="2BABD3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82B" w:rsidRDefault="0023282B" w14:paraId="1C29FB0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F1B" w:rsidRDefault="005B0F1B" w14:paraId="3BAC5115" w14:textId="77777777">
      <w:pPr>
        <w:spacing w:after="0" w:line="240" w:lineRule="auto"/>
      </w:pPr>
      <w:r>
        <w:separator/>
      </w:r>
    </w:p>
  </w:footnote>
  <w:footnote w:type="continuationSeparator" w:id="0">
    <w:p w:rsidR="005B0F1B" w:rsidRDefault="005B0F1B" w14:paraId="4E1549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82B" w:rsidRDefault="00000000" w14:paraId="14A2E39B" w14:textId="77777777">
    <w:pPr>
      <w:pStyle w:val="Header"/>
    </w:pPr>
    <w:r>
      <w:rPr>
        <w:noProof/>
      </w:rPr>
      <w:pict w14:anchorId="3206650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495032" style="position:absolute;margin-left:0;margin-top:0;width:203.6pt;height:240.75pt;z-index:-251657216;mso-position-horizontal:center;mso-position-horizontal-relative:margin;mso-position-vertical:center;mso-position-vertical-relative:margin" o:spid="_x0000_s1025" o:allowincell="f" type="#_x0000_t75">
          <v:imagedata o:title="cress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82B" w:rsidRDefault="00000000" w14:paraId="1D8B3415" w14:textId="77777777">
    <w:pPr>
      <w:pStyle w:val="Header"/>
    </w:pPr>
    <w:r>
      <w:rPr>
        <w:noProof/>
      </w:rPr>
      <w:pict w14:anchorId="3A5E5A8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495033" style="position:absolute;margin-left:0;margin-top:0;width:203.6pt;height:240.75pt;z-index:-251656192;mso-position-horizontal:center;mso-position-horizontal-relative:margin;mso-position-vertical:center;mso-position-vertical-relative:margin" o:spid="_x0000_s1026" o:allowincell="f" type="#_x0000_t75">
          <v:imagedata o:title="cress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282B" w:rsidRDefault="00000000" w14:paraId="49B19F8C" w14:textId="77777777">
    <w:pPr>
      <w:pStyle w:val="Header"/>
    </w:pPr>
    <w:r>
      <w:rPr>
        <w:noProof/>
      </w:rPr>
      <w:pict w14:anchorId="50C4454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495031" style="position:absolute;margin-left:0;margin-top:0;width:203.6pt;height:240.75pt;z-index:-251655168;mso-position-horizontal:center;mso-position-horizontal-relative:margin;mso-position-vertical:center;mso-position-vertical-relative:margin" o:spid="_x0000_s1027" o:allowincell="f" type="#_x0000_t75">
          <v:imagedata o:title="cress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0037"/>
    <w:multiLevelType w:val="hybridMultilevel"/>
    <w:tmpl w:val="3B2A1EAA"/>
    <w:lvl w:ilvl="0" w:tplc="CF1295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E16C1"/>
    <w:multiLevelType w:val="hybridMultilevel"/>
    <w:tmpl w:val="91D64232"/>
    <w:lvl w:ilvl="0" w:tplc="1EDAE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70774"/>
    <w:multiLevelType w:val="hybridMultilevel"/>
    <w:tmpl w:val="96C0A894"/>
    <w:lvl w:ilvl="0" w:tplc="3BF8F5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6B22"/>
    <w:multiLevelType w:val="hybridMultilevel"/>
    <w:tmpl w:val="57142D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E335D"/>
    <w:multiLevelType w:val="hybridMultilevel"/>
    <w:tmpl w:val="744AC3E8"/>
    <w:lvl w:ilvl="0" w:tplc="7D6E5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10AF1"/>
    <w:multiLevelType w:val="hybridMultilevel"/>
    <w:tmpl w:val="2872E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22F24"/>
    <w:multiLevelType w:val="multilevel"/>
    <w:tmpl w:val="745A33F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F3478"/>
    <w:multiLevelType w:val="multilevel"/>
    <w:tmpl w:val="31B69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92F37"/>
    <w:multiLevelType w:val="multilevel"/>
    <w:tmpl w:val="23E2EFD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A215E2"/>
    <w:multiLevelType w:val="hybridMultilevel"/>
    <w:tmpl w:val="053AD1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812B4D"/>
    <w:multiLevelType w:val="multilevel"/>
    <w:tmpl w:val="E6EA5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A4C9B"/>
    <w:multiLevelType w:val="hybridMultilevel"/>
    <w:tmpl w:val="E152A89A"/>
    <w:lvl w:ilvl="0" w:tplc="CF9C28FC">
      <w:start w:val="1"/>
      <w:numFmt w:val="upperLetter"/>
      <w:lvlText w:val="%1."/>
      <w:lvlJc w:val="left"/>
      <w:pPr>
        <w:ind w:left="1095" w:hanging="375"/>
      </w:pPr>
      <w:rPr>
        <w:rFonts w:ascii="Times New Roman" w:hAnsi="Times New Roman" w:eastAsia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445A4E"/>
    <w:multiLevelType w:val="hybridMultilevel"/>
    <w:tmpl w:val="C5BC2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67227623">
    <w:abstractNumId w:val="3"/>
  </w:num>
  <w:num w:numId="2" w16cid:durableId="1259873668">
    <w:abstractNumId w:val="2"/>
  </w:num>
  <w:num w:numId="3" w16cid:durableId="129248280">
    <w:abstractNumId w:val="20"/>
  </w:num>
  <w:num w:numId="4" w16cid:durableId="308438010">
    <w:abstractNumId w:val="6"/>
  </w:num>
  <w:num w:numId="5" w16cid:durableId="1314338538">
    <w:abstractNumId w:val="0"/>
  </w:num>
  <w:num w:numId="6" w16cid:durableId="1956204981">
    <w:abstractNumId w:val="17"/>
  </w:num>
  <w:num w:numId="7" w16cid:durableId="1042558499">
    <w:abstractNumId w:val="4"/>
  </w:num>
  <w:num w:numId="8" w16cid:durableId="1026902831">
    <w:abstractNumId w:val="13"/>
  </w:num>
  <w:num w:numId="9" w16cid:durableId="2084794513">
    <w:abstractNumId w:val="15"/>
  </w:num>
  <w:num w:numId="10" w16cid:durableId="239801941">
    <w:abstractNumId w:val="22"/>
  </w:num>
  <w:num w:numId="11" w16cid:durableId="1828475343">
    <w:abstractNumId w:val="8"/>
  </w:num>
  <w:num w:numId="12" w16cid:durableId="900869419">
    <w:abstractNumId w:val="7"/>
  </w:num>
  <w:num w:numId="13" w16cid:durableId="2038583938">
    <w:abstractNumId w:val="1"/>
  </w:num>
  <w:num w:numId="14" w16cid:durableId="146014716">
    <w:abstractNumId w:val="19"/>
  </w:num>
  <w:num w:numId="15" w16cid:durableId="1024285838">
    <w:abstractNumId w:val="14"/>
  </w:num>
  <w:num w:numId="16" w16cid:durableId="196817728">
    <w:abstractNumId w:val="5"/>
  </w:num>
  <w:num w:numId="17" w16cid:durableId="1800681227">
    <w:abstractNumId w:val="18"/>
  </w:num>
  <w:num w:numId="18" w16cid:durableId="1608923622">
    <w:abstractNumId w:val="16"/>
  </w:num>
  <w:num w:numId="19" w16cid:durableId="2034646683">
    <w:abstractNumId w:val="12"/>
  </w:num>
  <w:num w:numId="20" w16cid:durableId="1933123203">
    <w:abstractNumId w:val="10"/>
  </w:num>
  <w:num w:numId="21" w16cid:durableId="754281385">
    <w:abstractNumId w:val="11"/>
  </w:num>
  <w:num w:numId="22" w16cid:durableId="552303898">
    <w:abstractNumId w:val="9"/>
  </w:num>
  <w:num w:numId="23" w16cid:durableId="993072775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4C"/>
    <w:rsid w:val="000103D3"/>
    <w:rsid w:val="00017486"/>
    <w:rsid w:val="00043D8C"/>
    <w:rsid w:val="00046257"/>
    <w:rsid w:val="00053D37"/>
    <w:rsid w:val="0006403F"/>
    <w:rsid w:val="000668F2"/>
    <w:rsid w:val="000710B7"/>
    <w:rsid w:val="0009027A"/>
    <w:rsid w:val="0009464C"/>
    <w:rsid w:val="000A186E"/>
    <w:rsid w:val="000A5595"/>
    <w:rsid w:val="000B5201"/>
    <w:rsid w:val="001049B5"/>
    <w:rsid w:val="00113FBF"/>
    <w:rsid w:val="0013364A"/>
    <w:rsid w:val="001346C7"/>
    <w:rsid w:val="00183775"/>
    <w:rsid w:val="001C6F26"/>
    <w:rsid w:val="001E3549"/>
    <w:rsid w:val="00223570"/>
    <w:rsid w:val="002304D2"/>
    <w:rsid w:val="0023282B"/>
    <w:rsid w:val="00244ACE"/>
    <w:rsid w:val="002608E1"/>
    <w:rsid w:val="00267F62"/>
    <w:rsid w:val="0029416D"/>
    <w:rsid w:val="002A43B6"/>
    <w:rsid w:val="002F371B"/>
    <w:rsid w:val="00300C08"/>
    <w:rsid w:val="00322A9C"/>
    <w:rsid w:val="00342E8F"/>
    <w:rsid w:val="003A36B6"/>
    <w:rsid w:val="003B33C1"/>
    <w:rsid w:val="003F35AD"/>
    <w:rsid w:val="004504C3"/>
    <w:rsid w:val="004525B6"/>
    <w:rsid w:val="0047357F"/>
    <w:rsid w:val="004870D0"/>
    <w:rsid w:val="004E2DD9"/>
    <w:rsid w:val="004F4C8E"/>
    <w:rsid w:val="00515981"/>
    <w:rsid w:val="005730E1"/>
    <w:rsid w:val="005806AF"/>
    <w:rsid w:val="005A4183"/>
    <w:rsid w:val="005B0F1B"/>
    <w:rsid w:val="005C4525"/>
    <w:rsid w:val="005D6F36"/>
    <w:rsid w:val="0063217E"/>
    <w:rsid w:val="00644D91"/>
    <w:rsid w:val="00671BF8"/>
    <w:rsid w:val="00695A66"/>
    <w:rsid w:val="006D4AB4"/>
    <w:rsid w:val="006F3197"/>
    <w:rsid w:val="00733085"/>
    <w:rsid w:val="007508C4"/>
    <w:rsid w:val="00750F3F"/>
    <w:rsid w:val="007A5218"/>
    <w:rsid w:val="007B62F8"/>
    <w:rsid w:val="007D36A7"/>
    <w:rsid w:val="00847B6B"/>
    <w:rsid w:val="00864246"/>
    <w:rsid w:val="008C5A85"/>
    <w:rsid w:val="008D7739"/>
    <w:rsid w:val="009055CD"/>
    <w:rsid w:val="00906AB0"/>
    <w:rsid w:val="009114C6"/>
    <w:rsid w:val="00941744"/>
    <w:rsid w:val="00972081"/>
    <w:rsid w:val="009E5915"/>
    <w:rsid w:val="00A139A4"/>
    <w:rsid w:val="00A210FB"/>
    <w:rsid w:val="00A32375"/>
    <w:rsid w:val="00A472AD"/>
    <w:rsid w:val="00A8541E"/>
    <w:rsid w:val="00AD232F"/>
    <w:rsid w:val="00AD6815"/>
    <w:rsid w:val="00B1635F"/>
    <w:rsid w:val="00B90D05"/>
    <w:rsid w:val="00B94753"/>
    <w:rsid w:val="00BA5DAB"/>
    <w:rsid w:val="00BB1FDD"/>
    <w:rsid w:val="00BE7EDE"/>
    <w:rsid w:val="00BF1707"/>
    <w:rsid w:val="00BF50CB"/>
    <w:rsid w:val="00C0777B"/>
    <w:rsid w:val="00C07DCC"/>
    <w:rsid w:val="00C219D9"/>
    <w:rsid w:val="00C31F22"/>
    <w:rsid w:val="00C57BF4"/>
    <w:rsid w:val="00C82FF2"/>
    <w:rsid w:val="00C920E9"/>
    <w:rsid w:val="00CA7441"/>
    <w:rsid w:val="00CB482E"/>
    <w:rsid w:val="00CE0123"/>
    <w:rsid w:val="00CE6F43"/>
    <w:rsid w:val="00D06801"/>
    <w:rsid w:val="00D2293F"/>
    <w:rsid w:val="00D46B78"/>
    <w:rsid w:val="00D62D02"/>
    <w:rsid w:val="00D85446"/>
    <w:rsid w:val="00DA681E"/>
    <w:rsid w:val="00DB68BE"/>
    <w:rsid w:val="00E14E06"/>
    <w:rsid w:val="00E15A5F"/>
    <w:rsid w:val="00E16AE4"/>
    <w:rsid w:val="00E31EF1"/>
    <w:rsid w:val="00E34BF1"/>
    <w:rsid w:val="00E469C6"/>
    <w:rsid w:val="00E7226F"/>
    <w:rsid w:val="00E80B4C"/>
    <w:rsid w:val="00ED1984"/>
    <w:rsid w:val="00EF7C25"/>
    <w:rsid w:val="00F10751"/>
    <w:rsid w:val="00F43A22"/>
    <w:rsid w:val="00F545F4"/>
    <w:rsid w:val="00F92CAE"/>
    <w:rsid w:val="00FF632A"/>
    <w:rsid w:val="023B3191"/>
    <w:rsid w:val="0A0F9952"/>
    <w:rsid w:val="0D50134E"/>
    <w:rsid w:val="113226E0"/>
    <w:rsid w:val="1162FC19"/>
    <w:rsid w:val="18A48C66"/>
    <w:rsid w:val="1B280C23"/>
    <w:rsid w:val="1C991F72"/>
    <w:rsid w:val="201D5A6A"/>
    <w:rsid w:val="2795838F"/>
    <w:rsid w:val="28433CB8"/>
    <w:rsid w:val="29C240AD"/>
    <w:rsid w:val="321BF0C5"/>
    <w:rsid w:val="34155054"/>
    <w:rsid w:val="38B435C0"/>
    <w:rsid w:val="3E3DA18D"/>
    <w:rsid w:val="3FBD7516"/>
    <w:rsid w:val="470E120A"/>
    <w:rsid w:val="4752DD08"/>
    <w:rsid w:val="4995B7D8"/>
    <w:rsid w:val="49C62110"/>
    <w:rsid w:val="4EF3F33E"/>
    <w:rsid w:val="4F5DE80D"/>
    <w:rsid w:val="5382BFFD"/>
    <w:rsid w:val="5637D7DE"/>
    <w:rsid w:val="5A9F9E95"/>
    <w:rsid w:val="5C2342B8"/>
    <w:rsid w:val="60F5B7BC"/>
    <w:rsid w:val="619A8D61"/>
    <w:rsid w:val="6858BC33"/>
    <w:rsid w:val="6BC9562B"/>
    <w:rsid w:val="71FF9E79"/>
    <w:rsid w:val="76B9E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374D"/>
  <w15:chartTrackingRefBased/>
  <w15:docId w15:val="{AAFF729E-6B6D-494D-BF91-2698EEA64E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4246"/>
    <w:rPr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50C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6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6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464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6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464C"/>
    <w:rPr>
      <w:kern w:val="0"/>
      <w14:ligatures w14:val="none"/>
    </w:rPr>
  </w:style>
  <w:style w:type="paragraph" w:styleId="paragraph" w:customStyle="1">
    <w:name w:val="paragraph"/>
    <w:basedOn w:val="Normal"/>
    <w:rsid w:val="00B163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1635F"/>
  </w:style>
  <w:style w:type="character" w:styleId="tabchar" w:customStyle="1">
    <w:name w:val="tabchar"/>
    <w:basedOn w:val="DefaultParagraphFont"/>
    <w:rsid w:val="00B1635F"/>
  </w:style>
  <w:style w:type="character" w:styleId="eop" w:customStyle="1">
    <w:name w:val="eop"/>
    <w:basedOn w:val="DefaultParagraphFont"/>
    <w:rsid w:val="00B1635F"/>
  </w:style>
  <w:style w:type="paragraph" w:styleId="NormalWeb">
    <w:name w:val="Normal (Web)"/>
    <w:basedOn w:val="Normal"/>
    <w:uiPriority w:val="99"/>
    <w:unhideWhenUsed/>
    <w:rsid w:val="009417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BF50CB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5" ma:contentTypeDescription="Create a new document." ma:contentTypeScope="" ma:versionID="b80cbb1fb68c2d8ca2e5150d65589c29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ca4138a453040b92233c519ace849410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B0265-14B1-43D8-8F77-AE448F3A1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E12CC-B3EF-4EDA-B0A5-67B0D436F71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3.xml><?xml version="1.0" encoding="utf-8"?>
<ds:datastoreItem xmlns:ds="http://schemas.openxmlformats.org/officeDocument/2006/customXml" ds:itemID="{B53DA63F-79C5-4A5E-A31A-1E35B95CED7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Brabham2, Carla</dc:creator>
  <keywords/>
  <dc:description/>
  <lastModifiedBy>Niles2, Teresa D</lastModifiedBy>
  <revision>11</revision>
  <dcterms:created xsi:type="dcterms:W3CDTF">2023-11-08T14:48:00.0000000Z</dcterms:created>
  <dcterms:modified xsi:type="dcterms:W3CDTF">2024-01-24T20:42:39.3646656Z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