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F9346E" w:rsidRDefault="006825D6">
      <w:pPr>
        <w:pStyle w:val="Normal1"/>
        <w:jc w:val="center"/>
      </w:pPr>
      <w:r>
        <w:rPr>
          <w:b/>
          <w:u w:val="single"/>
        </w:rPr>
        <w:t>AP Microeconomics Summer Assignment</w:t>
      </w:r>
    </w:p>
    <w:p w:rsidR="00F9346E" w:rsidRDefault="00687275">
      <w:pPr>
        <w:pStyle w:val="Normal1"/>
        <w:jc w:val="center"/>
      </w:pPr>
      <w:r>
        <w:t>Due date: First Day of Class</w:t>
      </w:r>
      <w:r w:rsidR="006825D6">
        <w:t xml:space="preserve"> (PRINTED)</w:t>
      </w:r>
    </w:p>
    <w:p w:rsidR="00F9346E" w:rsidRDefault="00F9346E">
      <w:pPr>
        <w:pStyle w:val="Normal1"/>
      </w:pPr>
    </w:p>
    <w:p w:rsidR="00F9346E" w:rsidRDefault="006825D6">
      <w:pPr>
        <w:pStyle w:val="Normal1"/>
      </w:pPr>
      <w:r>
        <w:rPr>
          <w:rFonts w:ascii="Calibri" w:eastAsia="Calibri" w:hAnsi="Calibri" w:cs="Calibri"/>
        </w:rPr>
        <w:t xml:space="preserve">The purpose of an AP course in Microeconomics is to provide a thorough understanding of the principles of economics that apply to the functions of individual decision makers, both consumers and producers, within the larger economic system. This year, you will learn how to think at the margin, rationally and logically.  Our curriculum focuses on the nature and function of product markets--where you buy goods and services--as well as the labor market that produces those items. In addition, we will delve into the appropriate role of government in the economic sector and how government intervention often seeks to promote efficiency and equity among the population (at least in a perfect world). </w:t>
      </w:r>
    </w:p>
    <w:p w:rsidR="00F9346E" w:rsidRDefault="00F9346E">
      <w:pPr>
        <w:pStyle w:val="Normal1"/>
      </w:pPr>
    </w:p>
    <w:p w:rsidR="00F9346E" w:rsidRDefault="006825D6">
      <w:pPr>
        <w:pStyle w:val="Normal1"/>
      </w:pPr>
      <w:r>
        <w:rPr>
          <w:rFonts w:ascii="Calibri" w:eastAsia="Calibri" w:hAnsi="Calibri" w:cs="Calibri"/>
          <w:b/>
          <w:i/>
        </w:rPr>
        <w:t>As you investigate one of the</w:t>
      </w:r>
      <w:r w:rsidR="00687275">
        <w:rPr>
          <w:rFonts w:ascii="Calibri" w:eastAsia="Calibri" w:hAnsi="Calibri" w:cs="Calibri"/>
          <w:b/>
          <w:i/>
        </w:rPr>
        <w:t xml:space="preserve"> parallel readings below,</w:t>
      </w:r>
      <w:r>
        <w:rPr>
          <w:rFonts w:ascii="Calibri" w:eastAsia="Calibri" w:hAnsi="Calibri" w:cs="Calibri"/>
          <w:b/>
          <w:i/>
        </w:rPr>
        <w:t xml:space="preserve"> make connections to the content we will learn this year</w:t>
      </w:r>
      <w:r>
        <w:rPr>
          <w:rFonts w:ascii="Calibri" w:eastAsia="Calibri" w:hAnsi="Calibri" w:cs="Calibri"/>
        </w:rPr>
        <w:t>.</w:t>
      </w:r>
      <w:r w:rsidR="00687275">
        <w:rPr>
          <w:rFonts w:ascii="Calibri" w:eastAsia="Calibri" w:hAnsi="Calibri" w:cs="Calibri"/>
        </w:rPr>
        <w:t xml:space="preserve"> A</w:t>
      </w:r>
      <w:r>
        <w:rPr>
          <w:rFonts w:ascii="Calibri" w:eastAsia="Calibri" w:hAnsi="Calibri" w:cs="Calibri"/>
        </w:rPr>
        <w:t xml:space="preserve"> content outline below for your reference.</w:t>
      </w:r>
    </w:p>
    <w:p w:rsidR="00F9346E" w:rsidRDefault="00F9346E">
      <w:pPr>
        <w:pStyle w:val="Normal1"/>
      </w:pPr>
    </w:p>
    <w:p w:rsidR="00F9346E" w:rsidRDefault="006825D6">
      <w:pPr>
        <w:pStyle w:val="Normal1"/>
      </w:pPr>
      <w:r>
        <w:rPr>
          <w:rFonts w:ascii="Calibri" w:eastAsia="Calibri" w:hAnsi="Calibri" w:cs="Calibri"/>
          <w:sz w:val="14"/>
          <w:u w:val="single"/>
        </w:rPr>
        <w:t xml:space="preserve"> </w:t>
      </w:r>
      <w:r>
        <w:rPr>
          <w:rFonts w:ascii="Calibri" w:eastAsia="Calibri" w:hAnsi="Calibri" w:cs="Calibri"/>
          <w:b/>
          <w:u w:val="single"/>
        </w:rPr>
        <w:t>Unit One:  Basic economic concepts</w:t>
      </w:r>
      <w:r>
        <w:rPr>
          <w:rFonts w:ascii="Calibri" w:eastAsia="Calibri" w:hAnsi="Calibri" w:cs="Calibri"/>
          <w:u w:val="single"/>
        </w:rPr>
        <w:t xml:space="preserve">  </w:t>
      </w:r>
    </w:p>
    <w:p w:rsidR="00F9346E" w:rsidRDefault="006825D6">
      <w:pPr>
        <w:pStyle w:val="Normal1"/>
        <w:numPr>
          <w:ilvl w:val="0"/>
          <w:numId w:val="6"/>
        </w:numPr>
        <w:ind w:hanging="360"/>
        <w:contextualSpacing/>
        <w:rPr>
          <w:rFonts w:ascii="Calibri" w:eastAsia="Calibri" w:hAnsi="Calibri" w:cs="Calibri"/>
        </w:rPr>
      </w:pPr>
      <w:r>
        <w:rPr>
          <w:rFonts w:ascii="Calibri" w:eastAsia="Calibri" w:hAnsi="Calibri" w:cs="Calibri"/>
          <w:sz w:val="14"/>
        </w:rPr>
        <w:t xml:space="preserve"> </w:t>
      </w:r>
      <w:r>
        <w:rPr>
          <w:rFonts w:ascii="Calibri" w:eastAsia="Calibri" w:hAnsi="Calibri" w:cs="Calibri"/>
        </w:rPr>
        <w:t>Scarcity and Choice:  the nature of economic systems</w:t>
      </w:r>
    </w:p>
    <w:p w:rsidR="00F9346E" w:rsidRDefault="006825D6">
      <w:pPr>
        <w:pStyle w:val="Normal1"/>
        <w:numPr>
          <w:ilvl w:val="0"/>
          <w:numId w:val="6"/>
        </w:numPr>
        <w:ind w:hanging="360"/>
        <w:contextualSpacing/>
        <w:rPr>
          <w:rFonts w:ascii="Calibri" w:eastAsia="Calibri" w:hAnsi="Calibri" w:cs="Calibri"/>
        </w:rPr>
      </w:pPr>
      <w:r>
        <w:rPr>
          <w:rFonts w:ascii="Calibri" w:eastAsia="Calibri" w:hAnsi="Calibri" w:cs="Calibri"/>
        </w:rPr>
        <w:t>Opportunity costs and production possibilities</w:t>
      </w:r>
    </w:p>
    <w:p w:rsidR="00F9346E" w:rsidRDefault="006825D6">
      <w:pPr>
        <w:pStyle w:val="Normal1"/>
        <w:numPr>
          <w:ilvl w:val="0"/>
          <w:numId w:val="6"/>
        </w:numPr>
        <w:ind w:hanging="360"/>
        <w:contextualSpacing/>
        <w:rPr>
          <w:rFonts w:ascii="Calibri" w:eastAsia="Calibri" w:hAnsi="Calibri" w:cs="Calibri"/>
        </w:rPr>
      </w:pPr>
      <w:r>
        <w:rPr>
          <w:rFonts w:ascii="Calibri" w:eastAsia="Calibri" w:hAnsi="Calibri" w:cs="Calibri"/>
          <w:sz w:val="14"/>
        </w:rPr>
        <w:t xml:space="preserve"> </w:t>
      </w:r>
      <w:r>
        <w:rPr>
          <w:rFonts w:ascii="Calibri" w:eastAsia="Calibri" w:hAnsi="Calibri" w:cs="Calibri"/>
        </w:rPr>
        <w:t>Specialization and comparative advantage</w:t>
      </w:r>
    </w:p>
    <w:p w:rsidR="00F9346E" w:rsidRDefault="006825D6">
      <w:pPr>
        <w:pStyle w:val="Normal1"/>
        <w:numPr>
          <w:ilvl w:val="0"/>
          <w:numId w:val="6"/>
        </w:numPr>
        <w:ind w:hanging="360"/>
        <w:contextualSpacing/>
        <w:rPr>
          <w:rFonts w:ascii="Calibri" w:eastAsia="Calibri" w:hAnsi="Calibri" w:cs="Calibri"/>
        </w:rPr>
      </w:pPr>
      <w:r>
        <w:rPr>
          <w:rFonts w:ascii="Calibri" w:eastAsia="Calibri" w:hAnsi="Calibri" w:cs="Calibri"/>
        </w:rPr>
        <w:t>The functions of any economics system (what, how, and for whom to produce)</w:t>
      </w:r>
    </w:p>
    <w:p w:rsidR="00F9346E" w:rsidRDefault="006825D6">
      <w:pPr>
        <w:pStyle w:val="Normal1"/>
        <w:numPr>
          <w:ilvl w:val="0"/>
          <w:numId w:val="6"/>
        </w:numPr>
        <w:ind w:hanging="360"/>
        <w:contextualSpacing/>
        <w:rPr>
          <w:rFonts w:ascii="Calibri" w:eastAsia="Calibri" w:hAnsi="Calibri" w:cs="Calibri"/>
        </w:rPr>
      </w:pPr>
      <w:r>
        <w:rPr>
          <w:rFonts w:ascii="Calibri" w:eastAsia="Calibri" w:hAnsi="Calibri" w:cs="Calibri"/>
        </w:rPr>
        <w:t>Supply and demand</w:t>
      </w:r>
    </w:p>
    <w:p w:rsidR="00F9346E" w:rsidRDefault="006825D6">
      <w:pPr>
        <w:pStyle w:val="Normal1"/>
        <w:numPr>
          <w:ilvl w:val="1"/>
          <w:numId w:val="6"/>
        </w:numPr>
        <w:ind w:hanging="360"/>
        <w:contextualSpacing/>
        <w:rPr>
          <w:rFonts w:ascii="Calibri" w:eastAsia="Calibri" w:hAnsi="Calibri" w:cs="Calibri"/>
        </w:rPr>
      </w:pPr>
      <w:r>
        <w:rPr>
          <w:rFonts w:ascii="Calibri" w:eastAsia="Calibri" w:hAnsi="Calibri" w:cs="Calibri"/>
        </w:rPr>
        <w:t>Price and quantity determination</w:t>
      </w:r>
    </w:p>
    <w:p w:rsidR="00F9346E" w:rsidRDefault="006825D6">
      <w:pPr>
        <w:pStyle w:val="Normal1"/>
        <w:numPr>
          <w:ilvl w:val="1"/>
          <w:numId w:val="6"/>
        </w:numPr>
        <w:ind w:hanging="360"/>
        <w:contextualSpacing/>
        <w:rPr>
          <w:rFonts w:ascii="Calibri" w:eastAsia="Calibri" w:hAnsi="Calibri" w:cs="Calibri"/>
        </w:rPr>
      </w:pPr>
      <w:r>
        <w:rPr>
          <w:rFonts w:ascii="Calibri" w:eastAsia="Calibri" w:hAnsi="Calibri" w:cs="Calibri"/>
        </w:rPr>
        <w:t>Basic manipulation of supply and demand, including ceilings and floors</w:t>
      </w:r>
    </w:p>
    <w:p w:rsidR="00F9346E" w:rsidRDefault="006825D6">
      <w:pPr>
        <w:pStyle w:val="Normal1"/>
        <w:numPr>
          <w:ilvl w:val="0"/>
          <w:numId w:val="6"/>
        </w:numPr>
        <w:ind w:hanging="360"/>
        <w:contextualSpacing/>
        <w:rPr>
          <w:rFonts w:ascii="Calibri" w:eastAsia="Calibri" w:hAnsi="Calibri" w:cs="Calibri"/>
        </w:rPr>
      </w:pPr>
      <w:r>
        <w:rPr>
          <w:rFonts w:ascii="Calibri" w:eastAsia="Calibri" w:hAnsi="Calibri" w:cs="Calibri"/>
        </w:rPr>
        <w:t xml:space="preserve">Models of consumer choice </w:t>
      </w:r>
    </w:p>
    <w:p w:rsidR="00F9346E" w:rsidRDefault="006825D6">
      <w:pPr>
        <w:pStyle w:val="Normal1"/>
        <w:numPr>
          <w:ilvl w:val="1"/>
          <w:numId w:val="6"/>
        </w:numPr>
        <w:ind w:hanging="360"/>
        <w:contextualSpacing/>
        <w:rPr>
          <w:rFonts w:ascii="Calibri" w:eastAsia="Calibri" w:hAnsi="Calibri" w:cs="Calibri"/>
        </w:rPr>
      </w:pPr>
      <w:r>
        <w:rPr>
          <w:rFonts w:ascii="Calibri" w:eastAsia="Calibri" w:hAnsi="Calibri" w:cs="Calibri"/>
        </w:rPr>
        <w:t>Consumer choice behind the demand curve</w:t>
      </w:r>
    </w:p>
    <w:p w:rsidR="00F9346E" w:rsidRDefault="006825D6">
      <w:pPr>
        <w:pStyle w:val="Normal1"/>
        <w:numPr>
          <w:ilvl w:val="1"/>
          <w:numId w:val="6"/>
        </w:numPr>
        <w:ind w:hanging="360"/>
        <w:contextualSpacing/>
        <w:rPr>
          <w:rFonts w:ascii="Calibri" w:eastAsia="Calibri" w:hAnsi="Calibri" w:cs="Calibri"/>
        </w:rPr>
      </w:pPr>
      <w:r>
        <w:rPr>
          <w:rFonts w:ascii="Calibri" w:eastAsia="Calibri" w:hAnsi="Calibri" w:cs="Calibri"/>
        </w:rPr>
        <w:t>Elasticity</w:t>
      </w:r>
    </w:p>
    <w:p w:rsidR="00F9346E" w:rsidRDefault="00F9346E">
      <w:pPr>
        <w:pStyle w:val="Normal1"/>
      </w:pPr>
    </w:p>
    <w:p w:rsidR="00F9346E" w:rsidRDefault="006825D6">
      <w:pPr>
        <w:pStyle w:val="Normal1"/>
      </w:pPr>
      <w:r>
        <w:rPr>
          <w:rFonts w:ascii="Calibri" w:eastAsia="Calibri" w:hAnsi="Calibri" w:cs="Calibri"/>
          <w:sz w:val="14"/>
          <w:u w:val="single"/>
        </w:rPr>
        <w:t xml:space="preserve"> </w:t>
      </w:r>
      <w:r>
        <w:rPr>
          <w:rFonts w:ascii="Calibri" w:eastAsia="Calibri" w:hAnsi="Calibri" w:cs="Calibri"/>
          <w:b/>
          <w:u w:val="single"/>
        </w:rPr>
        <w:t>Unit Two: The nature and functions of product markets</w:t>
      </w:r>
      <w:r>
        <w:rPr>
          <w:rFonts w:ascii="Calibri" w:eastAsia="Calibri" w:hAnsi="Calibri" w:cs="Calibri"/>
        </w:rPr>
        <w:t xml:space="preserve"> </w:t>
      </w:r>
    </w:p>
    <w:p w:rsidR="00F9346E" w:rsidRDefault="006825D6">
      <w:pPr>
        <w:pStyle w:val="Normal1"/>
        <w:numPr>
          <w:ilvl w:val="0"/>
          <w:numId w:val="5"/>
        </w:numPr>
        <w:ind w:hanging="360"/>
        <w:contextualSpacing/>
        <w:rPr>
          <w:rFonts w:ascii="Calibri" w:eastAsia="Calibri" w:hAnsi="Calibri" w:cs="Calibri"/>
        </w:rPr>
      </w:pPr>
      <w:r>
        <w:rPr>
          <w:rFonts w:ascii="Calibri" w:eastAsia="Calibri" w:hAnsi="Calibri" w:cs="Calibri"/>
        </w:rPr>
        <w:t xml:space="preserve">Firm productions, costs, revenues                </w:t>
      </w:r>
      <w:r>
        <w:rPr>
          <w:rFonts w:ascii="Calibri" w:eastAsia="Calibri" w:hAnsi="Calibri" w:cs="Calibri"/>
        </w:rPr>
        <w:tab/>
      </w:r>
    </w:p>
    <w:p w:rsidR="00F9346E" w:rsidRDefault="006825D6">
      <w:pPr>
        <w:pStyle w:val="Normal1"/>
        <w:numPr>
          <w:ilvl w:val="0"/>
          <w:numId w:val="5"/>
        </w:numPr>
        <w:ind w:hanging="360"/>
        <w:contextualSpacing/>
        <w:rPr>
          <w:rFonts w:ascii="Calibri" w:eastAsia="Calibri" w:hAnsi="Calibri" w:cs="Calibri"/>
        </w:rPr>
      </w:pPr>
      <w:r>
        <w:rPr>
          <w:rFonts w:ascii="Calibri" w:eastAsia="Calibri" w:hAnsi="Calibri" w:cs="Calibri"/>
        </w:rPr>
        <w:t>Product pricing and outputs, both in the individual firm and in the market</w:t>
      </w:r>
    </w:p>
    <w:p w:rsidR="00F9346E" w:rsidRDefault="006825D6">
      <w:pPr>
        <w:pStyle w:val="Normal1"/>
        <w:numPr>
          <w:ilvl w:val="0"/>
          <w:numId w:val="5"/>
        </w:numPr>
        <w:ind w:hanging="360"/>
        <w:contextualSpacing/>
        <w:rPr>
          <w:rFonts w:ascii="Calibri" w:eastAsia="Calibri" w:hAnsi="Calibri" w:cs="Calibri"/>
        </w:rPr>
      </w:pPr>
      <w:r>
        <w:rPr>
          <w:rFonts w:ascii="Calibri" w:eastAsia="Calibri" w:hAnsi="Calibri" w:cs="Calibri"/>
        </w:rPr>
        <w:t>Perfect competition</w:t>
      </w:r>
    </w:p>
    <w:p w:rsidR="00F9346E" w:rsidRDefault="006825D6">
      <w:pPr>
        <w:pStyle w:val="Normal1"/>
        <w:numPr>
          <w:ilvl w:val="0"/>
          <w:numId w:val="5"/>
        </w:numPr>
        <w:ind w:hanging="360"/>
        <w:contextualSpacing/>
        <w:rPr>
          <w:rFonts w:ascii="Calibri" w:eastAsia="Calibri" w:hAnsi="Calibri" w:cs="Calibri"/>
        </w:rPr>
      </w:pPr>
      <w:r>
        <w:rPr>
          <w:rFonts w:ascii="Calibri" w:eastAsia="Calibri" w:hAnsi="Calibri" w:cs="Calibri"/>
        </w:rPr>
        <w:t>Imperfect competition</w:t>
      </w:r>
    </w:p>
    <w:p w:rsidR="00F9346E" w:rsidRDefault="006825D6">
      <w:pPr>
        <w:pStyle w:val="Normal1"/>
        <w:numPr>
          <w:ilvl w:val="1"/>
          <w:numId w:val="5"/>
        </w:numPr>
        <w:ind w:hanging="360"/>
        <w:contextualSpacing/>
        <w:rPr>
          <w:rFonts w:ascii="Calibri" w:eastAsia="Calibri" w:hAnsi="Calibri" w:cs="Calibri"/>
        </w:rPr>
      </w:pPr>
      <w:r>
        <w:rPr>
          <w:rFonts w:ascii="Calibri" w:eastAsia="Calibri" w:hAnsi="Calibri" w:cs="Calibri"/>
        </w:rPr>
        <w:t>Monopoly</w:t>
      </w:r>
    </w:p>
    <w:p w:rsidR="00F9346E" w:rsidRDefault="006825D6">
      <w:pPr>
        <w:pStyle w:val="Normal1"/>
        <w:numPr>
          <w:ilvl w:val="1"/>
          <w:numId w:val="5"/>
        </w:numPr>
        <w:ind w:hanging="360"/>
        <w:contextualSpacing/>
        <w:rPr>
          <w:rFonts w:ascii="Calibri" w:eastAsia="Calibri" w:hAnsi="Calibri" w:cs="Calibri"/>
        </w:rPr>
      </w:pPr>
      <w:r>
        <w:rPr>
          <w:rFonts w:ascii="Calibri" w:eastAsia="Calibri" w:hAnsi="Calibri" w:cs="Calibri"/>
        </w:rPr>
        <w:t>Oligopoly</w:t>
      </w:r>
    </w:p>
    <w:p w:rsidR="00F9346E" w:rsidRDefault="006825D6">
      <w:pPr>
        <w:pStyle w:val="Normal1"/>
        <w:numPr>
          <w:ilvl w:val="1"/>
          <w:numId w:val="5"/>
        </w:numPr>
        <w:ind w:hanging="360"/>
        <w:contextualSpacing/>
        <w:rPr>
          <w:rFonts w:ascii="Calibri" w:eastAsia="Calibri" w:hAnsi="Calibri" w:cs="Calibri"/>
        </w:rPr>
      </w:pPr>
      <w:r>
        <w:rPr>
          <w:rFonts w:ascii="Calibri" w:eastAsia="Calibri" w:hAnsi="Calibri" w:cs="Calibri"/>
        </w:rPr>
        <w:t>Monopolistic competition</w:t>
      </w:r>
    </w:p>
    <w:p w:rsidR="00F9346E" w:rsidRDefault="006825D6">
      <w:pPr>
        <w:pStyle w:val="Normal1"/>
        <w:numPr>
          <w:ilvl w:val="1"/>
          <w:numId w:val="5"/>
        </w:numPr>
        <w:ind w:hanging="360"/>
        <w:contextualSpacing/>
        <w:rPr>
          <w:rFonts w:ascii="Calibri" w:eastAsia="Calibri" w:hAnsi="Calibri" w:cs="Calibri"/>
        </w:rPr>
      </w:pPr>
      <w:r>
        <w:rPr>
          <w:rFonts w:ascii="Calibri" w:eastAsia="Calibri" w:hAnsi="Calibri" w:cs="Calibri"/>
        </w:rPr>
        <w:t xml:space="preserve">Efficiency and government policy toward imperfect competition  </w:t>
      </w:r>
    </w:p>
    <w:p w:rsidR="00F9346E" w:rsidRDefault="00F9346E">
      <w:pPr>
        <w:pStyle w:val="Normal1"/>
      </w:pPr>
    </w:p>
    <w:p w:rsidR="00F9346E" w:rsidRDefault="006825D6">
      <w:pPr>
        <w:pStyle w:val="Normal1"/>
      </w:pPr>
      <w:r>
        <w:rPr>
          <w:rFonts w:ascii="Calibri" w:eastAsia="Calibri" w:hAnsi="Calibri" w:cs="Calibri"/>
          <w:b/>
          <w:u w:val="single"/>
        </w:rPr>
        <w:t>Unit Three: Factor markets</w:t>
      </w:r>
      <w:r>
        <w:rPr>
          <w:rFonts w:ascii="Calibri" w:eastAsia="Calibri" w:hAnsi="Calibri" w:cs="Calibri"/>
        </w:rPr>
        <w:t xml:space="preserve"> </w:t>
      </w:r>
    </w:p>
    <w:p w:rsidR="00F9346E" w:rsidRDefault="006825D6">
      <w:pPr>
        <w:pStyle w:val="Normal1"/>
        <w:numPr>
          <w:ilvl w:val="0"/>
          <w:numId w:val="4"/>
        </w:numPr>
        <w:ind w:hanging="360"/>
        <w:contextualSpacing/>
        <w:rPr>
          <w:rFonts w:ascii="Calibri" w:eastAsia="Calibri" w:hAnsi="Calibri" w:cs="Calibri"/>
        </w:rPr>
      </w:pPr>
      <w:r>
        <w:rPr>
          <w:rFonts w:ascii="Calibri" w:eastAsia="Calibri" w:hAnsi="Calibri" w:cs="Calibri"/>
        </w:rPr>
        <w:t>Factors of Production</w:t>
      </w:r>
    </w:p>
    <w:p w:rsidR="00F9346E" w:rsidRDefault="006825D6">
      <w:pPr>
        <w:pStyle w:val="Normal1"/>
        <w:numPr>
          <w:ilvl w:val="0"/>
          <w:numId w:val="4"/>
        </w:numPr>
        <w:ind w:hanging="360"/>
        <w:contextualSpacing/>
        <w:rPr>
          <w:rFonts w:ascii="Calibri" w:eastAsia="Calibri" w:hAnsi="Calibri" w:cs="Calibri"/>
        </w:rPr>
      </w:pPr>
      <w:r>
        <w:rPr>
          <w:rFonts w:ascii="Calibri" w:eastAsia="Calibri" w:hAnsi="Calibri" w:cs="Calibri"/>
        </w:rPr>
        <w:t>Derived factor demand</w:t>
      </w:r>
    </w:p>
    <w:p w:rsidR="00F9346E" w:rsidRDefault="006825D6">
      <w:pPr>
        <w:pStyle w:val="Normal1"/>
        <w:numPr>
          <w:ilvl w:val="0"/>
          <w:numId w:val="4"/>
        </w:numPr>
        <w:ind w:hanging="360"/>
        <w:contextualSpacing/>
        <w:rPr>
          <w:rFonts w:ascii="Calibri" w:eastAsia="Calibri" w:hAnsi="Calibri" w:cs="Calibri"/>
        </w:rPr>
      </w:pPr>
      <w:r>
        <w:rPr>
          <w:rFonts w:ascii="Calibri" w:eastAsia="Calibri" w:hAnsi="Calibri" w:cs="Calibri"/>
        </w:rPr>
        <w:t>Determination of wages and other factor prices</w:t>
      </w:r>
    </w:p>
    <w:p w:rsidR="00F9346E" w:rsidRDefault="006825D6">
      <w:pPr>
        <w:pStyle w:val="Normal1"/>
        <w:numPr>
          <w:ilvl w:val="0"/>
          <w:numId w:val="4"/>
        </w:numPr>
        <w:ind w:hanging="360"/>
        <w:contextualSpacing/>
        <w:rPr>
          <w:rFonts w:ascii="Calibri" w:eastAsia="Calibri" w:hAnsi="Calibri" w:cs="Calibri"/>
        </w:rPr>
      </w:pPr>
      <w:r>
        <w:rPr>
          <w:rFonts w:ascii="Calibri" w:eastAsia="Calibri" w:hAnsi="Calibri" w:cs="Calibri"/>
        </w:rPr>
        <w:t xml:space="preserve"> Monopsony</w:t>
      </w:r>
    </w:p>
    <w:p w:rsidR="00F9346E" w:rsidRDefault="006825D6">
      <w:pPr>
        <w:pStyle w:val="Normal1"/>
        <w:numPr>
          <w:ilvl w:val="0"/>
          <w:numId w:val="4"/>
        </w:numPr>
        <w:ind w:hanging="360"/>
        <w:contextualSpacing/>
        <w:rPr>
          <w:rFonts w:ascii="Calibri" w:eastAsia="Calibri" w:hAnsi="Calibri" w:cs="Calibri"/>
        </w:rPr>
      </w:pPr>
      <w:r>
        <w:rPr>
          <w:rFonts w:ascii="Calibri" w:eastAsia="Calibri" w:hAnsi="Calibri" w:cs="Calibri"/>
        </w:rPr>
        <w:t xml:space="preserve"> Capital and finance markets</w:t>
      </w:r>
    </w:p>
    <w:p w:rsidR="00F9346E" w:rsidRDefault="006825D6">
      <w:pPr>
        <w:pStyle w:val="Normal1"/>
        <w:numPr>
          <w:ilvl w:val="0"/>
          <w:numId w:val="4"/>
        </w:numPr>
        <w:ind w:hanging="360"/>
        <w:contextualSpacing/>
        <w:rPr>
          <w:rFonts w:ascii="Calibri" w:eastAsia="Calibri" w:hAnsi="Calibri" w:cs="Calibri"/>
        </w:rPr>
      </w:pPr>
      <w:r>
        <w:rPr>
          <w:rFonts w:ascii="Calibri" w:eastAsia="Calibri" w:hAnsi="Calibri" w:cs="Calibri"/>
        </w:rPr>
        <w:t>Interest</w:t>
      </w:r>
    </w:p>
    <w:p w:rsidR="00F9346E" w:rsidRDefault="006825D6">
      <w:pPr>
        <w:pStyle w:val="Normal1"/>
        <w:numPr>
          <w:ilvl w:val="0"/>
          <w:numId w:val="4"/>
        </w:numPr>
        <w:ind w:hanging="360"/>
        <w:contextualSpacing/>
        <w:rPr>
          <w:rFonts w:ascii="Calibri" w:eastAsia="Calibri" w:hAnsi="Calibri" w:cs="Calibri"/>
        </w:rPr>
      </w:pPr>
      <w:r>
        <w:rPr>
          <w:rFonts w:ascii="Calibri" w:eastAsia="Calibri" w:hAnsi="Calibri" w:cs="Calibri"/>
        </w:rPr>
        <w:t>Rent</w:t>
      </w:r>
    </w:p>
    <w:p w:rsidR="00F9346E" w:rsidRDefault="006825D6">
      <w:pPr>
        <w:pStyle w:val="Normal1"/>
        <w:numPr>
          <w:ilvl w:val="0"/>
          <w:numId w:val="4"/>
        </w:numPr>
        <w:ind w:hanging="360"/>
        <w:contextualSpacing/>
        <w:rPr>
          <w:rFonts w:ascii="Calibri" w:eastAsia="Calibri" w:hAnsi="Calibri" w:cs="Calibri"/>
        </w:rPr>
      </w:pPr>
      <w:r>
        <w:rPr>
          <w:rFonts w:ascii="Calibri" w:eastAsia="Calibri" w:hAnsi="Calibri" w:cs="Calibri"/>
        </w:rPr>
        <w:t>Labor Unions</w:t>
      </w:r>
    </w:p>
    <w:p w:rsidR="00F9346E" w:rsidRDefault="00F9346E">
      <w:pPr>
        <w:pStyle w:val="Normal1"/>
      </w:pPr>
    </w:p>
    <w:p w:rsidR="00F9346E" w:rsidRDefault="006825D6">
      <w:pPr>
        <w:pStyle w:val="Normal1"/>
      </w:pPr>
      <w:r>
        <w:rPr>
          <w:rFonts w:ascii="Calibri" w:eastAsia="Calibri" w:hAnsi="Calibri" w:cs="Calibri"/>
          <w:b/>
          <w:u w:val="single"/>
        </w:rPr>
        <w:t>Unit Four: Efficiency, equity, and the role of government</w:t>
      </w:r>
      <w:r>
        <w:rPr>
          <w:rFonts w:ascii="Calibri" w:eastAsia="Calibri" w:hAnsi="Calibri" w:cs="Calibri"/>
          <w:u w:val="single"/>
        </w:rPr>
        <w:t xml:space="preserve"> </w:t>
      </w:r>
      <w:r>
        <w:rPr>
          <w:rFonts w:ascii="Calibri" w:eastAsia="Calibri" w:hAnsi="Calibri" w:cs="Calibri"/>
        </w:rPr>
        <w:t xml:space="preserve"> </w:t>
      </w:r>
    </w:p>
    <w:p w:rsidR="00F9346E" w:rsidRDefault="006825D6">
      <w:pPr>
        <w:pStyle w:val="Normal1"/>
        <w:numPr>
          <w:ilvl w:val="0"/>
          <w:numId w:val="1"/>
        </w:numPr>
        <w:ind w:hanging="360"/>
        <w:contextualSpacing/>
        <w:rPr>
          <w:rFonts w:ascii="Calibri" w:eastAsia="Calibri" w:hAnsi="Calibri" w:cs="Calibri"/>
        </w:rPr>
      </w:pPr>
      <w:r>
        <w:rPr>
          <w:rFonts w:ascii="Calibri" w:eastAsia="Calibri" w:hAnsi="Calibri" w:cs="Calibri"/>
        </w:rPr>
        <w:t>Market failures/role of government</w:t>
      </w:r>
    </w:p>
    <w:p w:rsidR="00F9346E" w:rsidRDefault="006825D6">
      <w:pPr>
        <w:pStyle w:val="Normal1"/>
        <w:numPr>
          <w:ilvl w:val="0"/>
          <w:numId w:val="1"/>
        </w:numPr>
        <w:ind w:hanging="360"/>
        <w:contextualSpacing/>
        <w:rPr>
          <w:rFonts w:ascii="Calibri" w:eastAsia="Calibri" w:hAnsi="Calibri" w:cs="Calibri"/>
        </w:rPr>
      </w:pPr>
      <w:r>
        <w:rPr>
          <w:rFonts w:ascii="Calibri" w:eastAsia="Calibri" w:hAnsi="Calibri" w:cs="Calibri"/>
        </w:rPr>
        <w:t>Positive/negative externalities, including pollution</w:t>
      </w:r>
    </w:p>
    <w:p w:rsidR="00F9346E" w:rsidRDefault="006825D6">
      <w:pPr>
        <w:pStyle w:val="Normal1"/>
        <w:numPr>
          <w:ilvl w:val="0"/>
          <w:numId w:val="1"/>
        </w:numPr>
        <w:ind w:hanging="360"/>
        <w:contextualSpacing/>
        <w:rPr>
          <w:rFonts w:ascii="Calibri" w:eastAsia="Calibri" w:hAnsi="Calibri" w:cs="Calibri"/>
        </w:rPr>
      </w:pPr>
      <w:r>
        <w:rPr>
          <w:rFonts w:ascii="Calibri" w:eastAsia="Calibri" w:hAnsi="Calibri" w:cs="Calibri"/>
        </w:rPr>
        <w:t>Public goods vs. private goods</w:t>
      </w:r>
    </w:p>
    <w:p w:rsidR="00F9346E" w:rsidRDefault="006825D6">
      <w:pPr>
        <w:pStyle w:val="Normal1"/>
        <w:numPr>
          <w:ilvl w:val="0"/>
          <w:numId w:val="1"/>
        </w:numPr>
        <w:ind w:hanging="360"/>
        <w:contextualSpacing/>
        <w:rPr>
          <w:rFonts w:ascii="Calibri" w:eastAsia="Calibri" w:hAnsi="Calibri" w:cs="Calibri"/>
        </w:rPr>
      </w:pPr>
      <w:r>
        <w:rPr>
          <w:rFonts w:ascii="Calibri" w:eastAsia="Calibri" w:hAnsi="Calibri" w:cs="Calibri"/>
        </w:rPr>
        <w:t xml:space="preserve">Taxes/distribution of income (Lorenz Curve and </w:t>
      </w:r>
      <w:proofErr w:type="spellStart"/>
      <w:r>
        <w:rPr>
          <w:rFonts w:ascii="Calibri" w:eastAsia="Calibri" w:hAnsi="Calibri" w:cs="Calibri"/>
        </w:rPr>
        <w:t>Laffer</w:t>
      </w:r>
      <w:proofErr w:type="spellEnd"/>
      <w:r>
        <w:rPr>
          <w:rFonts w:ascii="Calibri" w:eastAsia="Calibri" w:hAnsi="Calibri" w:cs="Calibri"/>
        </w:rPr>
        <w:t xml:space="preserve"> Curve)</w:t>
      </w:r>
    </w:p>
    <w:p w:rsidR="00F9346E" w:rsidRDefault="006825D6">
      <w:pPr>
        <w:pStyle w:val="Normal1"/>
        <w:numPr>
          <w:ilvl w:val="0"/>
          <w:numId w:val="1"/>
        </w:numPr>
        <w:ind w:hanging="360"/>
        <w:contextualSpacing/>
        <w:rPr>
          <w:rFonts w:ascii="Calibri" w:eastAsia="Calibri" w:hAnsi="Calibri" w:cs="Calibri"/>
        </w:rPr>
      </w:pPr>
      <w:r>
        <w:rPr>
          <w:rFonts w:ascii="Calibri" w:eastAsia="Calibri" w:hAnsi="Calibri" w:cs="Calibri"/>
        </w:rPr>
        <w:t>International Trade</w:t>
      </w:r>
    </w:p>
    <w:p w:rsidR="00F9346E" w:rsidRDefault="00F9346E">
      <w:pPr>
        <w:pStyle w:val="Normal1"/>
      </w:pPr>
    </w:p>
    <w:p w:rsidR="00F9346E" w:rsidRDefault="00F9346E">
      <w:pPr>
        <w:pStyle w:val="Normal1"/>
      </w:pPr>
    </w:p>
    <w:p w:rsidR="00F9346E" w:rsidRDefault="006825D6">
      <w:pPr>
        <w:pStyle w:val="Normal1"/>
      </w:pPr>
      <w:r>
        <w:rPr>
          <w:rFonts w:ascii="Calibri" w:eastAsia="Calibri" w:hAnsi="Calibri" w:cs="Calibri"/>
          <w:b/>
          <w:u w:val="single"/>
        </w:rPr>
        <w:t>Parallel Reading:</w:t>
      </w:r>
      <w:r>
        <w:rPr>
          <w:rFonts w:ascii="Calibri" w:eastAsia="Calibri" w:hAnsi="Calibri" w:cs="Calibri"/>
        </w:rPr>
        <w:t xml:space="preserve"> </w:t>
      </w:r>
      <w:r w:rsidR="00687275">
        <w:rPr>
          <w:rFonts w:ascii="Calibri" w:eastAsia="Calibri" w:hAnsi="Calibri" w:cs="Calibri"/>
        </w:rPr>
        <w:t>P</w:t>
      </w:r>
      <w:r>
        <w:rPr>
          <w:rFonts w:ascii="Calibri" w:eastAsia="Calibri" w:hAnsi="Calibri" w:cs="Calibri"/>
        </w:rPr>
        <w:t xml:space="preserve">urchase and read either </w:t>
      </w:r>
      <w:r>
        <w:rPr>
          <w:rFonts w:ascii="Calibri" w:eastAsia="Calibri" w:hAnsi="Calibri" w:cs="Calibri"/>
          <w:i/>
        </w:rPr>
        <w:t>Freakonomics: A Rogue Economist Explores the Hidden Side of Everything</w:t>
      </w:r>
      <w:r>
        <w:rPr>
          <w:rFonts w:ascii="Calibri" w:eastAsia="Calibri" w:hAnsi="Calibri" w:cs="Calibri"/>
        </w:rPr>
        <w:t xml:space="preserve"> by Stephen J. Dubner and Steven D. Levitt </w:t>
      </w:r>
      <w:r>
        <w:rPr>
          <w:rFonts w:ascii="Calibri" w:eastAsia="Calibri" w:hAnsi="Calibri" w:cs="Calibri"/>
          <w:b/>
          <w:u w:val="single"/>
        </w:rPr>
        <w:t>OR</w:t>
      </w:r>
      <w:r>
        <w:rPr>
          <w:rFonts w:ascii="Calibri" w:eastAsia="Calibri" w:hAnsi="Calibri" w:cs="Calibri"/>
        </w:rPr>
        <w:t xml:space="preserve"> </w:t>
      </w:r>
      <w:proofErr w:type="gramStart"/>
      <w:r>
        <w:rPr>
          <w:rFonts w:ascii="Calibri" w:eastAsia="Calibri" w:hAnsi="Calibri" w:cs="Calibri"/>
          <w:i/>
        </w:rPr>
        <w:t>The</w:t>
      </w:r>
      <w:proofErr w:type="gramEnd"/>
      <w:r>
        <w:rPr>
          <w:rFonts w:ascii="Calibri" w:eastAsia="Calibri" w:hAnsi="Calibri" w:cs="Calibri"/>
          <w:i/>
        </w:rPr>
        <w:t xml:space="preserve"> Price of Everything: A Parable of Possibility and Prosperity</w:t>
      </w:r>
      <w:r>
        <w:rPr>
          <w:rFonts w:ascii="Calibri" w:eastAsia="Calibri" w:hAnsi="Calibri" w:cs="Calibri"/>
        </w:rPr>
        <w:t xml:space="preserve"> by Russell Roberts. Both of these books are superb examples of economic reasoning, and how thinking at the margin is used to in real-world situations.</w:t>
      </w:r>
      <w:r w:rsidR="00687275">
        <w:rPr>
          <w:rFonts w:ascii="Calibri" w:eastAsia="Calibri" w:hAnsi="Calibri" w:cs="Calibri"/>
        </w:rPr>
        <w:t xml:space="preserve"> A brief description </w:t>
      </w:r>
      <w:r>
        <w:rPr>
          <w:rFonts w:ascii="Calibri" w:eastAsia="Calibri" w:hAnsi="Calibri" w:cs="Calibri"/>
        </w:rPr>
        <w:t xml:space="preserve">of each book. </w:t>
      </w:r>
    </w:p>
    <w:p w:rsidR="00F9346E" w:rsidRDefault="006825D6">
      <w:pPr>
        <w:pStyle w:val="Normal1"/>
        <w:numPr>
          <w:ilvl w:val="1"/>
          <w:numId w:val="3"/>
        </w:numPr>
        <w:ind w:hanging="360"/>
        <w:contextualSpacing/>
        <w:rPr>
          <w:rFonts w:ascii="Calibri" w:eastAsia="Calibri" w:hAnsi="Calibri" w:cs="Calibri"/>
          <w:i/>
        </w:rPr>
      </w:pPr>
      <w:r>
        <w:rPr>
          <w:rFonts w:ascii="Calibri" w:eastAsia="Calibri" w:hAnsi="Calibri" w:cs="Calibri"/>
          <w:i/>
        </w:rPr>
        <w:t xml:space="preserve">Freakonomics: </w:t>
      </w:r>
      <w:r>
        <w:rPr>
          <w:rFonts w:ascii="Calibri" w:eastAsia="Calibri" w:hAnsi="Calibri" w:cs="Calibri"/>
        </w:rPr>
        <w:t>Have you ever wondered what sumo wrestlers and teachers have in common or why drug dealers still live with their mothers? Probably not, right?! This entertaining, non-fiction book explores seemingly unrelated things to prove that economics (and life in general) is truly about incentives. How can economic analysis help you become a better parent, give your child a “good” name, and reduce crime? These questions and other interesting topics are investigated in this economics classic.</w:t>
      </w:r>
    </w:p>
    <w:p w:rsidR="00F9346E" w:rsidRDefault="006825D6">
      <w:pPr>
        <w:pStyle w:val="Normal1"/>
        <w:numPr>
          <w:ilvl w:val="1"/>
          <w:numId w:val="3"/>
        </w:numPr>
        <w:ind w:hanging="360"/>
        <w:contextualSpacing/>
        <w:rPr>
          <w:rFonts w:ascii="Calibri" w:eastAsia="Calibri" w:hAnsi="Calibri" w:cs="Calibri"/>
          <w:i/>
        </w:rPr>
      </w:pPr>
      <w:r>
        <w:rPr>
          <w:rFonts w:ascii="Calibri" w:eastAsia="Calibri" w:hAnsi="Calibri" w:cs="Calibri"/>
          <w:i/>
        </w:rPr>
        <w:t xml:space="preserve">The Price of Everything: </w:t>
      </w:r>
      <w:r>
        <w:rPr>
          <w:rFonts w:ascii="Calibri" w:eastAsia="Calibri" w:hAnsi="Calibri" w:cs="Calibri"/>
        </w:rPr>
        <w:t xml:space="preserve">A fiction book written by </w:t>
      </w:r>
      <w:r w:rsidR="00064CF5">
        <w:rPr>
          <w:rFonts w:ascii="Calibri" w:eastAsia="Calibri" w:hAnsi="Calibri" w:cs="Calibri"/>
        </w:rPr>
        <w:t xml:space="preserve">a </w:t>
      </w:r>
      <w:r>
        <w:rPr>
          <w:rFonts w:ascii="Calibri" w:eastAsia="Calibri" w:hAnsi="Calibri" w:cs="Calibri"/>
        </w:rPr>
        <w:t xml:space="preserve">professor at George Mason University, this novel teaches economics lessons through the eyes of a Stanford University student. Written in the form of a narrative and a love story, </w:t>
      </w:r>
      <w:r>
        <w:rPr>
          <w:rFonts w:ascii="Calibri" w:eastAsia="Calibri" w:hAnsi="Calibri" w:cs="Calibri"/>
          <w:i/>
        </w:rPr>
        <w:t xml:space="preserve">The Price of Everything </w:t>
      </w:r>
      <w:r>
        <w:rPr>
          <w:rFonts w:ascii="Calibri" w:eastAsia="Calibri" w:hAnsi="Calibri" w:cs="Calibri"/>
        </w:rPr>
        <w:t xml:space="preserve">begins with the outrage some Stanford students feel after a “big box” store hikes its prices after an earthquake. Professor Ruth </w:t>
      </w:r>
      <w:proofErr w:type="spellStart"/>
      <w:r>
        <w:rPr>
          <w:rFonts w:ascii="Calibri" w:eastAsia="Calibri" w:hAnsi="Calibri" w:cs="Calibri"/>
        </w:rPr>
        <w:t>Lieber</w:t>
      </w:r>
      <w:proofErr w:type="spellEnd"/>
      <w:r>
        <w:rPr>
          <w:rFonts w:ascii="Calibri" w:eastAsia="Calibri" w:hAnsi="Calibri" w:cs="Calibri"/>
        </w:rPr>
        <w:t xml:space="preserve"> engages two students in particular, Ramon and Amy, in conversations about how prices emerge in markets (rather than being “set” as they think) and how the invisible hand guides the allocation of resources in a market. Both students are forced to reconsider everything they thought they knew. This book is an easy read that teaches challenging lessons through a story. </w:t>
      </w:r>
    </w:p>
    <w:p w:rsidR="00F9346E" w:rsidRDefault="00F9346E">
      <w:pPr>
        <w:pStyle w:val="Normal1"/>
      </w:pPr>
    </w:p>
    <w:p w:rsidR="00F9346E" w:rsidRDefault="006825D6">
      <w:pPr>
        <w:pStyle w:val="Normal1"/>
      </w:pPr>
      <w:r>
        <w:rPr>
          <w:rFonts w:ascii="Calibri" w:eastAsia="Calibri" w:hAnsi="Calibri" w:cs="Calibri"/>
          <w:b/>
          <w:u w:val="single"/>
        </w:rPr>
        <w:t>Double Entry Journal Assignment</w:t>
      </w:r>
    </w:p>
    <w:p w:rsidR="00F9346E" w:rsidRDefault="00687275">
      <w:pPr>
        <w:pStyle w:val="Normal1"/>
        <w:numPr>
          <w:ilvl w:val="0"/>
          <w:numId w:val="2"/>
        </w:numPr>
        <w:ind w:hanging="360"/>
        <w:contextualSpacing/>
        <w:rPr>
          <w:rFonts w:ascii="Calibri" w:eastAsia="Calibri" w:hAnsi="Calibri" w:cs="Calibri"/>
        </w:rPr>
      </w:pPr>
      <w:r>
        <w:rPr>
          <w:rFonts w:ascii="Calibri" w:eastAsia="Calibri" w:hAnsi="Calibri" w:cs="Calibri"/>
        </w:rPr>
        <w:t>B</w:t>
      </w:r>
      <w:r w:rsidR="006825D6">
        <w:rPr>
          <w:rFonts w:ascii="Calibri" w:eastAsia="Calibri" w:hAnsi="Calibri" w:cs="Calibri"/>
        </w:rPr>
        <w:t>egin reading</w:t>
      </w:r>
      <w:r>
        <w:rPr>
          <w:rFonts w:ascii="Calibri" w:eastAsia="Calibri" w:hAnsi="Calibri" w:cs="Calibri"/>
        </w:rPr>
        <w:t xml:space="preserve"> and making annotations in the text.  U</w:t>
      </w:r>
      <w:r w:rsidR="006825D6">
        <w:rPr>
          <w:rFonts w:ascii="Calibri" w:eastAsia="Calibri" w:hAnsi="Calibri" w:cs="Calibri"/>
        </w:rPr>
        <w:t xml:space="preserve">nderline, circle, </w:t>
      </w:r>
      <w:proofErr w:type="gramStart"/>
      <w:r w:rsidR="006825D6">
        <w:rPr>
          <w:rFonts w:ascii="Calibri" w:eastAsia="Calibri" w:hAnsi="Calibri" w:cs="Calibri"/>
        </w:rPr>
        <w:t>highlight</w:t>
      </w:r>
      <w:proofErr w:type="gramEnd"/>
      <w:r w:rsidR="006825D6">
        <w:rPr>
          <w:rFonts w:ascii="Calibri" w:eastAsia="Calibri" w:hAnsi="Calibri" w:cs="Calibri"/>
        </w:rPr>
        <w:t xml:space="preserve">--whatever works best for you. </w:t>
      </w:r>
      <w:r>
        <w:rPr>
          <w:rFonts w:ascii="Calibri" w:eastAsia="Calibri" w:hAnsi="Calibri" w:cs="Calibri"/>
        </w:rPr>
        <w:t>“M</w:t>
      </w:r>
      <w:r w:rsidR="006825D6">
        <w:rPr>
          <w:rFonts w:ascii="Calibri" w:eastAsia="Calibri" w:hAnsi="Calibri" w:cs="Calibri"/>
        </w:rPr>
        <w:t>ark up” your te</w:t>
      </w:r>
      <w:r>
        <w:rPr>
          <w:rFonts w:ascii="Calibri" w:eastAsia="Calibri" w:hAnsi="Calibri" w:cs="Calibri"/>
        </w:rPr>
        <w:t xml:space="preserve">xt, as it will be used throughout </w:t>
      </w:r>
      <w:r w:rsidR="006825D6">
        <w:rPr>
          <w:rFonts w:ascii="Calibri" w:eastAsia="Calibri" w:hAnsi="Calibri" w:cs="Calibri"/>
        </w:rPr>
        <w:t>the year</w:t>
      </w:r>
      <w:r w:rsidR="00064CF5">
        <w:rPr>
          <w:rFonts w:ascii="Calibri" w:eastAsia="Calibri" w:hAnsi="Calibri" w:cs="Calibri"/>
        </w:rPr>
        <w:t>.</w:t>
      </w:r>
    </w:p>
    <w:p w:rsidR="00F9346E" w:rsidRDefault="00F9346E">
      <w:pPr>
        <w:pStyle w:val="Normal1"/>
      </w:pPr>
    </w:p>
    <w:p w:rsidR="00F9346E" w:rsidRDefault="006825D6">
      <w:pPr>
        <w:pStyle w:val="Normal1"/>
        <w:numPr>
          <w:ilvl w:val="0"/>
          <w:numId w:val="2"/>
        </w:numPr>
        <w:ind w:hanging="360"/>
        <w:contextualSpacing/>
        <w:rPr>
          <w:rFonts w:ascii="Calibri" w:eastAsia="Calibri" w:hAnsi="Calibri" w:cs="Calibri"/>
          <w:i/>
        </w:rPr>
      </w:pPr>
      <w:r>
        <w:rPr>
          <w:rFonts w:ascii="Calibri" w:eastAsia="Calibri" w:hAnsi="Calibri" w:cs="Calibri"/>
          <w:i/>
        </w:rPr>
        <w:t>Freakonomics</w:t>
      </w:r>
    </w:p>
    <w:p w:rsidR="00F9346E" w:rsidRDefault="006825D6">
      <w:pPr>
        <w:pStyle w:val="Normal1"/>
        <w:numPr>
          <w:ilvl w:val="1"/>
          <w:numId w:val="2"/>
        </w:numPr>
        <w:ind w:hanging="360"/>
        <w:contextualSpacing/>
        <w:rPr>
          <w:rFonts w:ascii="Calibri" w:eastAsia="Calibri" w:hAnsi="Calibri" w:cs="Calibri"/>
        </w:rPr>
      </w:pPr>
      <w:r>
        <w:rPr>
          <w:rFonts w:ascii="Calibri" w:eastAsia="Calibri" w:hAnsi="Calibri" w:cs="Calibri"/>
        </w:rPr>
        <w:t>For each chapter, includ</w:t>
      </w:r>
      <w:r w:rsidR="00687275">
        <w:rPr>
          <w:rFonts w:ascii="Calibri" w:eastAsia="Calibri" w:hAnsi="Calibri" w:cs="Calibri"/>
        </w:rPr>
        <w:t>ing the introduction,</w:t>
      </w:r>
      <w:r w:rsidR="00064CF5">
        <w:rPr>
          <w:rFonts w:ascii="Calibri" w:eastAsia="Calibri" w:hAnsi="Calibri" w:cs="Calibri"/>
        </w:rPr>
        <w:t xml:space="preserve"> identify and elaborate on four</w:t>
      </w:r>
      <w:r>
        <w:rPr>
          <w:rFonts w:ascii="Calibri" w:eastAsia="Calibri" w:hAnsi="Calibri" w:cs="Calibri"/>
        </w:rPr>
        <w:t xml:space="preserve"> quotes from the text. Upon completion of this assignment, y</w:t>
      </w:r>
      <w:r w:rsidR="00687275">
        <w:rPr>
          <w:rFonts w:ascii="Calibri" w:eastAsia="Calibri" w:hAnsi="Calibri" w:cs="Calibri"/>
        </w:rPr>
        <w:t>ou must have</w:t>
      </w:r>
      <w:r w:rsidR="00064CF5">
        <w:rPr>
          <w:rFonts w:ascii="Calibri" w:eastAsia="Calibri" w:hAnsi="Calibri" w:cs="Calibri"/>
        </w:rPr>
        <w:t xml:space="preserve"> at least twenty-eight</w:t>
      </w:r>
      <w:r>
        <w:rPr>
          <w:rFonts w:ascii="Calibri" w:eastAsia="Calibri" w:hAnsi="Calibri" w:cs="Calibri"/>
        </w:rPr>
        <w:t xml:space="preserve"> quotations and commentaries. The purpose of collecting and reflecting on these quotations is to make connections to economic concepts. These connections will be important in preparation for</w:t>
      </w:r>
      <w:r w:rsidR="00064CF5">
        <w:rPr>
          <w:rFonts w:ascii="Calibri" w:eastAsia="Calibri" w:hAnsi="Calibri" w:cs="Calibri"/>
        </w:rPr>
        <w:t xml:space="preserve"> the course.</w:t>
      </w:r>
    </w:p>
    <w:p w:rsidR="00F9346E" w:rsidRDefault="00687275">
      <w:pPr>
        <w:pStyle w:val="Normal1"/>
        <w:numPr>
          <w:ilvl w:val="1"/>
          <w:numId w:val="2"/>
        </w:numPr>
        <w:ind w:hanging="360"/>
        <w:contextualSpacing/>
        <w:rPr>
          <w:rFonts w:ascii="Calibri" w:eastAsia="Calibri" w:hAnsi="Calibri" w:cs="Calibri"/>
        </w:rPr>
      </w:pPr>
      <w:r>
        <w:rPr>
          <w:rFonts w:ascii="Calibri" w:eastAsia="Calibri" w:hAnsi="Calibri" w:cs="Calibri"/>
        </w:rPr>
        <w:t>I</w:t>
      </w:r>
      <w:r w:rsidR="006825D6">
        <w:rPr>
          <w:rFonts w:ascii="Calibri" w:eastAsia="Calibri" w:hAnsi="Calibri" w:cs="Calibri"/>
        </w:rPr>
        <w:t>dentify the chapter, page number, and paragraph from which the quote was taken.</w:t>
      </w:r>
    </w:p>
    <w:p w:rsidR="00F9346E" w:rsidRDefault="00687275">
      <w:pPr>
        <w:pStyle w:val="Normal1"/>
        <w:numPr>
          <w:ilvl w:val="1"/>
          <w:numId w:val="2"/>
        </w:numPr>
        <w:ind w:hanging="360"/>
        <w:contextualSpacing/>
        <w:rPr>
          <w:rFonts w:ascii="Calibri" w:eastAsia="Calibri" w:hAnsi="Calibri" w:cs="Calibri"/>
        </w:rPr>
      </w:pPr>
      <w:r>
        <w:rPr>
          <w:rFonts w:ascii="Calibri" w:eastAsia="Calibri" w:hAnsi="Calibri" w:cs="Calibri"/>
        </w:rPr>
        <w:t>See example for commentary.</w:t>
      </w:r>
    </w:p>
    <w:p w:rsidR="00F9346E" w:rsidRDefault="006825D6">
      <w:pPr>
        <w:pStyle w:val="Normal1"/>
        <w:numPr>
          <w:ilvl w:val="0"/>
          <w:numId w:val="2"/>
        </w:numPr>
        <w:ind w:hanging="360"/>
        <w:contextualSpacing/>
        <w:rPr>
          <w:rFonts w:ascii="Calibri" w:eastAsia="Calibri" w:hAnsi="Calibri" w:cs="Calibri"/>
          <w:i/>
        </w:rPr>
      </w:pPr>
      <w:r>
        <w:rPr>
          <w:rFonts w:ascii="Calibri" w:eastAsia="Calibri" w:hAnsi="Calibri" w:cs="Calibri"/>
          <w:i/>
        </w:rPr>
        <w:t>The Price of Everything</w:t>
      </w:r>
      <w:r>
        <w:rPr>
          <w:rFonts w:ascii="Calibri" w:eastAsia="Calibri" w:hAnsi="Calibri" w:cs="Calibri"/>
        </w:rPr>
        <w:t xml:space="preserve"> </w:t>
      </w:r>
    </w:p>
    <w:p w:rsidR="00F9346E" w:rsidRDefault="00687275">
      <w:pPr>
        <w:pStyle w:val="Normal1"/>
        <w:numPr>
          <w:ilvl w:val="1"/>
          <w:numId w:val="2"/>
        </w:numPr>
        <w:ind w:hanging="360"/>
        <w:contextualSpacing/>
        <w:rPr>
          <w:rFonts w:ascii="Calibri" w:eastAsia="Calibri" w:hAnsi="Calibri" w:cs="Calibri"/>
        </w:rPr>
      </w:pPr>
      <w:r>
        <w:rPr>
          <w:rFonts w:ascii="Calibri" w:eastAsia="Calibri" w:hAnsi="Calibri" w:cs="Calibri"/>
        </w:rPr>
        <w:t xml:space="preserve">For each chapter, </w:t>
      </w:r>
      <w:r w:rsidR="006825D6">
        <w:rPr>
          <w:rFonts w:ascii="Calibri" w:eastAsia="Calibri" w:hAnsi="Calibri" w:cs="Calibri"/>
        </w:rPr>
        <w:t xml:space="preserve">identify and elaborate on two quotes from the text. Upon completion of this assignment, you will have at least twenty-six quotations and commentaries. The purpose of collecting and reflecting on these quotations is to make connections to economic concepts addressed in the book. </w:t>
      </w:r>
    </w:p>
    <w:p w:rsidR="00F9346E" w:rsidRDefault="006825D6">
      <w:pPr>
        <w:pStyle w:val="Normal1"/>
        <w:numPr>
          <w:ilvl w:val="1"/>
          <w:numId w:val="2"/>
        </w:numPr>
        <w:ind w:hanging="360"/>
        <w:contextualSpacing/>
        <w:rPr>
          <w:rFonts w:ascii="Calibri" w:eastAsia="Calibri" w:hAnsi="Calibri" w:cs="Calibri"/>
        </w:rPr>
      </w:pPr>
      <w:r>
        <w:rPr>
          <w:rFonts w:ascii="Calibri" w:eastAsia="Calibri" w:hAnsi="Calibri" w:cs="Calibri"/>
        </w:rPr>
        <w:lastRenderedPageBreak/>
        <w:t xml:space="preserve"> </w:t>
      </w:r>
      <w:r w:rsidR="00687275">
        <w:rPr>
          <w:rFonts w:ascii="Calibri" w:eastAsia="Calibri" w:hAnsi="Calibri" w:cs="Calibri"/>
        </w:rPr>
        <w:t>Identify</w:t>
      </w:r>
      <w:r>
        <w:rPr>
          <w:rFonts w:ascii="Calibri" w:eastAsia="Calibri" w:hAnsi="Calibri" w:cs="Calibri"/>
        </w:rPr>
        <w:t xml:space="preserve"> the chapter, page number, and paragraph from which the quote was taken.</w:t>
      </w:r>
    </w:p>
    <w:p w:rsidR="00F9346E" w:rsidRDefault="006825D6">
      <w:pPr>
        <w:pStyle w:val="Normal1"/>
        <w:numPr>
          <w:ilvl w:val="1"/>
          <w:numId w:val="2"/>
        </w:numPr>
        <w:ind w:hanging="360"/>
        <w:contextualSpacing/>
        <w:rPr>
          <w:rFonts w:ascii="Calibri" w:eastAsia="Calibri" w:hAnsi="Calibri" w:cs="Calibri"/>
        </w:rPr>
      </w:pPr>
      <w:r>
        <w:rPr>
          <w:rFonts w:ascii="Calibri" w:eastAsia="Calibri" w:hAnsi="Calibri" w:cs="Calibri"/>
        </w:rPr>
        <w:t>See guide</w:t>
      </w:r>
      <w:r w:rsidR="00687275">
        <w:rPr>
          <w:rFonts w:ascii="Calibri" w:eastAsia="Calibri" w:hAnsi="Calibri" w:cs="Calibri"/>
        </w:rPr>
        <w:t xml:space="preserve">lines for your commentary </w:t>
      </w:r>
    </w:p>
    <w:p w:rsidR="00F9346E" w:rsidRDefault="00F9346E">
      <w:pPr>
        <w:pStyle w:val="Normal1"/>
      </w:pPr>
    </w:p>
    <w:p w:rsidR="00F9346E" w:rsidRDefault="00687275">
      <w:pPr>
        <w:pStyle w:val="Normal1"/>
      </w:pPr>
      <w:r>
        <w:t>Example:</w:t>
      </w:r>
    </w:p>
    <w:tbl>
      <w:tblPr>
        <w:tblStyle w:val="a"/>
        <w:tblW w:w="101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680"/>
        <w:gridCol w:w="3900"/>
        <w:gridCol w:w="4545"/>
      </w:tblGrid>
      <w:tr w:rsidR="00F9346E">
        <w:tc>
          <w:tcPr>
            <w:tcW w:w="1680" w:type="dxa"/>
            <w:tcMar>
              <w:top w:w="100" w:type="dxa"/>
              <w:left w:w="100" w:type="dxa"/>
              <w:bottom w:w="100" w:type="dxa"/>
              <w:right w:w="100" w:type="dxa"/>
            </w:tcMar>
          </w:tcPr>
          <w:p w:rsidR="00F9346E" w:rsidRDefault="006825D6">
            <w:pPr>
              <w:pStyle w:val="Normal1"/>
              <w:widowControl w:val="0"/>
              <w:spacing w:line="240" w:lineRule="auto"/>
            </w:pPr>
            <w:r>
              <w:rPr>
                <w:rFonts w:ascii="Calibri" w:eastAsia="Calibri" w:hAnsi="Calibri" w:cs="Calibri"/>
                <w:b/>
              </w:rPr>
              <w:t>Chapter, page number, paragraph</w:t>
            </w:r>
          </w:p>
        </w:tc>
        <w:tc>
          <w:tcPr>
            <w:tcW w:w="3900" w:type="dxa"/>
            <w:tcMar>
              <w:top w:w="100" w:type="dxa"/>
              <w:left w:w="100" w:type="dxa"/>
              <w:bottom w:w="100" w:type="dxa"/>
              <w:right w:w="100" w:type="dxa"/>
            </w:tcMar>
          </w:tcPr>
          <w:p w:rsidR="00F9346E" w:rsidRDefault="006825D6">
            <w:pPr>
              <w:pStyle w:val="Normal1"/>
              <w:widowControl w:val="0"/>
              <w:spacing w:line="240" w:lineRule="auto"/>
            </w:pPr>
            <w:r>
              <w:rPr>
                <w:rFonts w:ascii="Calibri" w:eastAsia="Calibri" w:hAnsi="Calibri" w:cs="Calibri"/>
                <w:b/>
              </w:rPr>
              <w:t>Quote (exactly as it appears in the text)</w:t>
            </w:r>
          </w:p>
        </w:tc>
        <w:tc>
          <w:tcPr>
            <w:tcW w:w="4545" w:type="dxa"/>
            <w:tcMar>
              <w:top w:w="100" w:type="dxa"/>
              <w:left w:w="100" w:type="dxa"/>
              <w:bottom w:w="100" w:type="dxa"/>
              <w:right w:w="100" w:type="dxa"/>
            </w:tcMar>
          </w:tcPr>
          <w:p w:rsidR="00F9346E" w:rsidRDefault="006825D6">
            <w:pPr>
              <w:pStyle w:val="Normal1"/>
              <w:widowControl w:val="0"/>
              <w:spacing w:line="240" w:lineRule="auto"/>
            </w:pPr>
            <w:r>
              <w:rPr>
                <w:rFonts w:ascii="Calibri" w:eastAsia="Calibri" w:hAnsi="Calibri" w:cs="Calibri"/>
                <w:b/>
              </w:rPr>
              <w:t>Your interpretation (comment, question, connection made, analysis)</w:t>
            </w:r>
          </w:p>
          <w:p w:rsidR="00F9346E" w:rsidRDefault="006825D6">
            <w:pPr>
              <w:pStyle w:val="Normal1"/>
              <w:widowControl w:val="0"/>
              <w:spacing w:line="240" w:lineRule="auto"/>
            </w:pPr>
            <w:r>
              <w:rPr>
                <w:rFonts w:ascii="Calibri" w:eastAsia="Calibri" w:hAnsi="Calibri" w:cs="Calibri"/>
                <w:b/>
              </w:rPr>
              <w:t xml:space="preserve">How does the quote relate to economics? </w:t>
            </w:r>
          </w:p>
        </w:tc>
      </w:tr>
      <w:tr w:rsidR="00F9346E">
        <w:trPr>
          <w:trHeight w:val="1100"/>
        </w:trPr>
        <w:tc>
          <w:tcPr>
            <w:tcW w:w="1680" w:type="dxa"/>
            <w:tcMar>
              <w:top w:w="100" w:type="dxa"/>
              <w:left w:w="100" w:type="dxa"/>
              <w:bottom w:w="100" w:type="dxa"/>
              <w:right w:w="100" w:type="dxa"/>
            </w:tcMar>
          </w:tcPr>
          <w:p w:rsidR="00F9346E" w:rsidRDefault="006825D6">
            <w:pPr>
              <w:pStyle w:val="Normal1"/>
              <w:widowControl w:val="0"/>
              <w:spacing w:line="240" w:lineRule="auto"/>
            </w:pPr>
            <w:r>
              <w:rPr>
                <w:rFonts w:ascii="Calibri" w:eastAsia="Calibri" w:hAnsi="Calibri" w:cs="Calibri"/>
              </w:rPr>
              <w:t>example</w:t>
            </w:r>
          </w:p>
          <w:p w:rsidR="00F9346E" w:rsidRDefault="006825D6">
            <w:pPr>
              <w:pStyle w:val="Normal1"/>
              <w:widowControl w:val="0"/>
              <w:spacing w:line="240" w:lineRule="auto"/>
            </w:pPr>
            <w:r>
              <w:rPr>
                <w:rFonts w:ascii="Calibri" w:eastAsia="Calibri" w:hAnsi="Calibri" w:cs="Calibri"/>
                <w:i/>
              </w:rPr>
              <w:t>(Freakonomics</w:t>
            </w:r>
            <w:r>
              <w:rPr>
                <w:rFonts w:ascii="Calibri" w:eastAsia="Calibri" w:hAnsi="Calibri" w:cs="Calibri"/>
              </w:rPr>
              <w:t>) Chapter 2, page 67, paragraph 2</w:t>
            </w:r>
          </w:p>
        </w:tc>
        <w:tc>
          <w:tcPr>
            <w:tcW w:w="3900" w:type="dxa"/>
            <w:tcMar>
              <w:top w:w="100" w:type="dxa"/>
              <w:left w:w="100" w:type="dxa"/>
              <w:bottom w:w="100" w:type="dxa"/>
              <w:right w:w="100" w:type="dxa"/>
            </w:tcMar>
          </w:tcPr>
          <w:p w:rsidR="00F9346E" w:rsidRDefault="006825D6">
            <w:pPr>
              <w:pStyle w:val="Normal1"/>
              <w:widowControl w:val="0"/>
              <w:spacing w:line="240" w:lineRule="auto"/>
            </w:pPr>
            <w:r>
              <w:rPr>
                <w:rFonts w:ascii="Calibri" w:eastAsia="Calibri" w:hAnsi="Calibri" w:cs="Calibri"/>
              </w:rPr>
              <w:t>“The day that car is driven off the lot is the worst day in its life, for it instantly loses as much as a quarter of its value.”</w:t>
            </w:r>
          </w:p>
          <w:p w:rsidR="00F9346E" w:rsidRDefault="00F9346E">
            <w:pPr>
              <w:pStyle w:val="Normal1"/>
              <w:widowControl w:val="0"/>
              <w:spacing w:line="240" w:lineRule="auto"/>
            </w:pPr>
          </w:p>
          <w:p w:rsidR="00F9346E" w:rsidRDefault="00F9346E">
            <w:pPr>
              <w:pStyle w:val="Normal1"/>
              <w:widowControl w:val="0"/>
              <w:spacing w:line="240" w:lineRule="auto"/>
            </w:pPr>
          </w:p>
          <w:p w:rsidR="00F9346E" w:rsidRDefault="00F9346E">
            <w:pPr>
              <w:pStyle w:val="Normal1"/>
              <w:widowControl w:val="0"/>
              <w:spacing w:line="240" w:lineRule="auto"/>
            </w:pPr>
          </w:p>
        </w:tc>
        <w:tc>
          <w:tcPr>
            <w:tcW w:w="4545" w:type="dxa"/>
            <w:tcMar>
              <w:top w:w="100" w:type="dxa"/>
              <w:left w:w="100" w:type="dxa"/>
              <w:bottom w:w="100" w:type="dxa"/>
              <w:right w:w="100" w:type="dxa"/>
            </w:tcMar>
          </w:tcPr>
          <w:p w:rsidR="00F9346E" w:rsidRDefault="006825D6">
            <w:pPr>
              <w:pStyle w:val="Normal1"/>
              <w:widowControl w:val="0"/>
              <w:spacing w:line="240" w:lineRule="auto"/>
            </w:pPr>
            <w:r>
              <w:rPr>
                <w:rFonts w:ascii="Calibri" w:eastAsia="Calibri" w:hAnsi="Calibri" w:cs="Calibri"/>
              </w:rPr>
              <w:t xml:space="preserve">The author asserts the well-known fact that the </w:t>
            </w:r>
            <w:r w:rsidRPr="00A1763D">
              <w:rPr>
                <w:rFonts w:ascii="Calibri" w:eastAsia="Calibri" w:hAnsi="Calibri" w:cs="Calibri"/>
                <w:b/>
              </w:rPr>
              <w:t>value of a new car drastically depreciates</w:t>
            </w:r>
            <w:r>
              <w:rPr>
                <w:rFonts w:ascii="Calibri" w:eastAsia="Calibri" w:hAnsi="Calibri" w:cs="Calibri"/>
              </w:rPr>
              <w:t xml:space="preserve"> as soon as the new owner drives it off the lot. He states that this is due to the fact that no one would be inclined to buy a brand new used car because they would assume it is a lemon. I think that “lemons” are less of a phenomenon today, as advancements in technology and competition between car manufacturers has risen to improve the quality of cars. I also believe that other factors play into a </w:t>
            </w:r>
            <w:r w:rsidRPr="00A1763D">
              <w:rPr>
                <w:rFonts w:ascii="Calibri" w:eastAsia="Calibri" w:hAnsi="Calibri" w:cs="Calibri"/>
                <w:b/>
              </w:rPr>
              <w:t>person’s decision</w:t>
            </w:r>
            <w:r>
              <w:rPr>
                <w:rFonts w:ascii="Calibri" w:eastAsia="Calibri" w:hAnsi="Calibri" w:cs="Calibri"/>
              </w:rPr>
              <w:t xml:space="preserve"> to sell a new car, such as their realization that they cannot afford the monthly payments.</w:t>
            </w:r>
          </w:p>
        </w:tc>
      </w:tr>
      <w:tr w:rsidR="00F9346E">
        <w:trPr>
          <w:trHeight w:val="1100"/>
        </w:trPr>
        <w:tc>
          <w:tcPr>
            <w:tcW w:w="1680" w:type="dxa"/>
            <w:tcMar>
              <w:top w:w="100" w:type="dxa"/>
              <w:left w:w="100" w:type="dxa"/>
              <w:bottom w:w="100" w:type="dxa"/>
              <w:right w:w="100" w:type="dxa"/>
            </w:tcMar>
          </w:tcPr>
          <w:p w:rsidR="00F9346E" w:rsidRDefault="00F9346E">
            <w:pPr>
              <w:pStyle w:val="Normal1"/>
              <w:widowControl w:val="0"/>
              <w:spacing w:line="240" w:lineRule="auto"/>
            </w:pPr>
          </w:p>
        </w:tc>
        <w:tc>
          <w:tcPr>
            <w:tcW w:w="3900" w:type="dxa"/>
            <w:tcMar>
              <w:top w:w="100" w:type="dxa"/>
              <w:left w:w="100" w:type="dxa"/>
              <w:bottom w:w="100" w:type="dxa"/>
              <w:right w:w="100" w:type="dxa"/>
            </w:tcMar>
          </w:tcPr>
          <w:p w:rsidR="00F9346E" w:rsidRDefault="00F9346E">
            <w:pPr>
              <w:pStyle w:val="Normal1"/>
              <w:widowControl w:val="0"/>
              <w:spacing w:line="240" w:lineRule="auto"/>
            </w:pPr>
          </w:p>
        </w:tc>
        <w:tc>
          <w:tcPr>
            <w:tcW w:w="4545" w:type="dxa"/>
            <w:tcMar>
              <w:top w:w="100" w:type="dxa"/>
              <w:left w:w="100" w:type="dxa"/>
              <w:bottom w:w="100" w:type="dxa"/>
              <w:right w:w="100" w:type="dxa"/>
            </w:tcMar>
          </w:tcPr>
          <w:p w:rsidR="00F9346E" w:rsidRDefault="00F9346E">
            <w:pPr>
              <w:pStyle w:val="Normal1"/>
              <w:widowControl w:val="0"/>
              <w:spacing w:line="240" w:lineRule="auto"/>
            </w:pPr>
          </w:p>
        </w:tc>
      </w:tr>
    </w:tbl>
    <w:p w:rsidR="00F9346E" w:rsidRDefault="00F9346E">
      <w:pPr>
        <w:pStyle w:val="Normal1"/>
      </w:pPr>
    </w:p>
    <w:p w:rsidR="00F9346E" w:rsidRDefault="006825D6">
      <w:pPr>
        <w:pStyle w:val="Normal1"/>
      </w:pPr>
      <w:r>
        <w:rPr>
          <w:rFonts w:ascii="Calibri" w:eastAsia="Calibri" w:hAnsi="Calibri" w:cs="Calibri"/>
        </w:rPr>
        <w:t>Copy and paste the above table into a document of y</w:t>
      </w:r>
      <w:r w:rsidR="00A1763D">
        <w:rPr>
          <w:rFonts w:ascii="Calibri" w:eastAsia="Calibri" w:hAnsi="Calibri" w:cs="Calibri"/>
        </w:rPr>
        <w:t xml:space="preserve">our own. Use this template to document quotes and reflect upon selected </w:t>
      </w:r>
      <w:r>
        <w:rPr>
          <w:rFonts w:ascii="Calibri" w:eastAsia="Calibri" w:hAnsi="Calibri" w:cs="Calibri"/>
        </w:rPr>
        <w:t>quotations. In additio</w:t>
      </w:r>
      <w:r w:rsidR="00A1763D">
        <w:rPr>
          <w:rFonts w:ascii="Calibri" w:eastAsia="Calibri" w:hAnsi="Calibri" w:cs="Calibri"/>
        </w:rPr>
        <w:t>n, create a header containing</w:t>
      </w:r>
      <w:r>
        <w:rPr>
          <w:rFonts w:ascii="Calibri" w:eastAsia="Calibri" w:hAnsi="Calibri" w:cs="Calibri"/>
        </w:rPr>
        <w:t xml:space="preserve"> your first and last name, the course (AP Microeconomics), and the title of th</w:t>
      </w:r>
      <w:r w:rsidR="00A1763D">
        <w:rPr>
          <w:rFonts w:ascii="Calibri" w:eastAsia="Calibri" w:hAnsi="Calibri" w:cs="Calibri"/>
        </w:rPr>
        <w:t xml:space="preserve">e book you read. This assignment will be </w:t>
      </w:r>
      <w:r>
        <w:rPr>
          <w:rFonts w:ascii="Calibri" w:eastAsia="Calibri" w:hAnsi="Calibri" w:cs="Calibri"/>
        </w:rPr>
        <w:t>printed a</w:t>
      </w:r>
      <w:r w:rsidR="00A1763D">
        <w:rPr>
          <w:rFonts w:ascii="Calibri" w:eastAsia="Calibri" w:hAnsi="Calibri" w:cs="Calibri"/>
        </w:rPr>
        <w:t>nd submitted at the beginning of our first class meeting</w:t>
      </w:r>
      <w:r>
        <w:rPr>
          <w:rFonts w:ascii="Calibri" w:eastAsia="Calibri" w:hAnsi="Calibri" w:cs="Calibri"/>
        </w:rPr>
        <w:t>. The rubric below will be used to assess your double entry journal.</w:t>
      </w:r>
    </w:p>
    <w:p w:rsidR="00F9346E" w:rsidRDefault="00F9346E">
      <w:pPr>
        <w:pStyle w:val="Normal1"/>
        <w:jc w:val="center"/>
      </w:pPr>
    </w:p>
    <w:p w:rsidR="00F9346E" w:rsidRDefault="00F9346E">
      <w:pPr>
        <w:pStyle w:val="Normal1"/>
        <w:jc w:val="center"/>
      </w:pPr>
    </w:p>
    <w:p w:rsidR="00F9346E" w:rsidRDefault="00F9346E">
      <w:pPr>
        <w:pStyle w:val="Normal1"/>
        <w:jc w:val="center"/>
      </w:pPr>
    </w:p>
    <w:p w:rsidR="00F9346E" w:rsidRDefault="00F9346E">
      <w:pPr>
        <w:pStyle w:val="Normal1"/>
        <w:jc w:val="center"/>
      </w:pPr>
    </w:p>
    <w:p w:rsidR="00F9346E" w:rsidRDefault="00F9346E">
      <w:pPr>
        <w:pStyle w:val="Normal1"/>
        <w:jc w:val="center"/>
      </w:pPr>
    </w:p>
    <w:p w:rsidR="00F9346E" w:rsidRDefault="00F9346E">
      <w:pPr>
        <w:pStyle w:val="Normal1"/>
        <w:jc w:val="center"/>
      </w:pPr>
    </w:p>
    <w:p w:rsidR="00F9346E" w:rsidRDefault="00F9346E">
      <w:pPr>
        <w:pStyle w:val="Normal1"/>
        <w:jc w:val="center"/>
      </w:pPr>
    </w:p>
    <w:p w:rsidR="00F9346E" w:rsidRDefault="00F9346E">
      <w:pPr>
        <w:pStyle w:val="Normal1"/>
        <w:jc w:val="center"/>
      </w:pPr>
    </w:p>
    <w:p w:rsidR="00F9346E" w:rsidRDefault="00F9346E">
      <w:pPr>
        <w:pStyle w:val="Normal1"/>
        <w:jc w:val="center"/>
      </w:pPr>
    </w:p>
    <w:p w:rsidR="00A1763D" w:rsidRDefault="00A1763D">
      <w:pPr>
        <w:pStyle w:val="Normal1"/>
        <w:jc w:val="center"/>
      </w:pPr>
    </w:p>
    <w:p w:rsidR="00A1763D" w:rsidRDefault="00A1763D">
      <w:pPr>
        <w:pStyle w:val="Normal1"/>
        <w:jc w:val="center"/>
      </w:pPr>
    </w:p>
    <w:p w:rsidR="00A1763D" w:rsidRDefault="00A1763D">
      <w:pPr>
        <w:pStyle w:val="Normal1"/>
        <w:jc w:val="center"/>
      </w:pPr>
    </w:p>
    <w:p w:rsidR="00A1763D" w:rsidRDefault="00A1763D">
      <w:pPr>
        <w:pStyle w:val="Normal1"/>
        <w:jc w:val="center"/>
      </w:pPr>
    </w:p>
    <w:p w:rsidR="00A1763D" w:rsidRDefault="00A1763D">
      <w:pPr>
        <w:pStyle w:val="Normal1"/>
        <w:jc w:val="center"/>
      </w:pPr>
    </w:p>
    <w:p w:rsidR="00A1763D" w:rsidRDefault="00A1763D">
      <w:pPr>
        <w:pStyle w:val="Normal1"/>
        <w:jc w:val="center"/>
      </w:pPr>
    </w:p>
    <w:p w:rsidR="00A1763D" w:rsidRDefault="00A1763D">
      <w:pPr>
        <w:pStyle w:val="Normal1"/>
        <w:jc w:val="center"/>
      </w:pPr>
    </w:p>
    <w:p w:rsidR="00F9346E" w:rsidRDefault="00F9346E">
      <w:pPr>
        <w:pStyle w:val="Normal1"/>
        <w:jc w:val="center"/>
      </w:pPr>
    </w:p>
    <w:p w:rsidR="00F9346E" w:rsidRDefault="006825D6">
      <w:pPr>
        <w:pStyle w:val="Normal1"/>
        <w:jc w:val="center"/>
      </w:pPr>
      <w:r>
        <w:rPr>
          <w:rFonts w:ascii="Calibri" w:eastAsia="Calibri" w:hAnsi="Calibri" w:cs="Calibri"/>
          <w:b/>
        </w:rPr>
        <w:lastRenderedPageBreak/>
        <w:t>Rubric for Double Entry Journal Assignment</w:t>
      </w:r>
    </w:p>
    <w:p w:rsidR="00F9346E" w:rsidRDefault="00F9346E">
      <w:pPr>
        <w:pStyle w:val="Normal1"/>
        <w:jc w:val="center"/>
      </w:pPr>
    </w:p>
    <w:tbl>
      <w:tblPr>
        <w:tblStyle w:val="a0"/>
        <w:tblW w:w="1022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408"/>
        <w:gridCol w:w="3408"/>
        <w:gridCol w:w="3408"/>
      </w:tblGrid>
      <w:tr w:rsidR="00F9346E">
        <w:tc>
          <w:tcPr>
            <w:tcW w:w="3408" w:type="dxa"/>
            <w:tcMar>
              <w:top w:w="100" w:type="dxa"/>
              <w:left w:w="100" w:type="dxa"/>
              <w:bottom w:w="100" w:type="dxa"/>
              <w:right w:w="100" w:type="dxa"/>
            </w:tcMar>
          </w:tcPr>
          <w:p w:rsidR="00F9346E" w:rsidRDefault="006825D6">
            <w:pPr>
              <w:pStyle w:val="Normal1"/>
              <w:widowControl w:val="0"/>
              <w:spacing w:line="240" w:lineRule="auto"/>
              <w:jc w:val="center"/>
            </w:pPr>
            <w:r>
              <w:rPr>
                <w:rFonts w:ascii="Calibri" w:eastAsia="Calibri" w:hAnsi="Calibri" w:cs="Calibri"/>
                <w:b/>
              </w:rPr>
              <w:t>Category</w:t>
            </w:r>
          </w:p>
        </w:tc>
        <w:tc>
          <w:tcPr>
            <w:tcW w:w="3408" w:type="dxa"/>
            <w:tcMar>
              <w:top w:w="100" w:type="dxa"/>
              <w:left w:w="100" w:type="dxa"/>
              <w:bottom w:w="100" w:type="dxa"/>
              <w:right w:w="100" w:type="dxa"/>
            </w:tcMar>
          </w:tcPr>
          <w:p w:rsidR="00F9346E" w:rsidRDefault="006825D6">
            <w:pPr>
              <w:pStyle w:val="Normal1"/>
              <w:widowControl w:val="0"/>
              <w:spacing w:line="240" w:lineRule="auto"/>
              <w:jc w:val="center"/>
            </w:pPr>
            <w:r>
              <w:rPr>
                <w:rFonts w:ascii="Calibri" w:eastAsia="Calibri" w:hAnsi="Calibri" w:cs="Calibri"/>
                <w:b/>
              </w:rPr>
              <w:t>Points Possible</w:t>
            </w:r>
          </w:p>
        </w:tc>
        <w:tc>
          <w:tcPr>
            <w:tcW w:w="3408" w:type="dxa"/>
            <w:tcMar>
              <w:top w:w="100" w:type="dxa"/>
              <w:left w:w="100" w:type="dxa"/>
              <w:bottom w:w="100" w:type="dxa"/>
              <w:right w:w="100" w:type="dxa"/>
            </w:tcMar>
          </w:tcPr>
          <w:p w:rsidR="00F9346E" w:rsidRDefault="006825D6">
            <w:pPr>
              <w:pStyle w:val="Normal1"/>
              <w:widowControl w:val="0"/>
              <w:spacing w:line="240" w:lineRule="auto"/>
              <w:jc w:val="center"/>
            </w:pPr>
            <w:r>
              <w:rPr>
                <w:rFonts w:ascii="Calibri" w:eastAsia="Calibri" w:hAnsi="Calibri" w:cs="Calibri"/>
                <w:b/>
              </w:rPr>
              <w:t>Points Received/Comments</w:t>
            </w:r>
          </w:p>
        </w:tc>
      </w:tr>
      <w:tr w:rsidR="00F9346E">
        <w:tc>
          <w:tcPr>
            <w:tcW w:w="3408" w:type="dxa"/>
            <w:tcMar>
              <w:top w:w="100" w:type="dxa"/>
              <w:left w:w="100" w:type="dxa"/>
              <w:bottom w:w="100" w:type="dxa"/>
              <w:right w:w="100" w:type="dxa"/>
            </w:tcMar>
          </w:tcPr>
          <w:p w:rsidR="00F9346E" w:rsidRDefault="006825D6">
            <w:pPr>
              <w:pStyle w:val="Normal1"/>
              <w:widowControl w:val="0"/>
              <w:spacing w:line="240" w:lineRule="auto"/>
            </w:pPr>
            <w:r>
              <w:rPr>
                <w:rFonts w:ascii="Calibri" w:eastAsia="Calibri" w:hAnsi="Calibri" w:cs="Calibri"/>
                <w:b/>
                <w:u w:val="single"/>
              </w:rPr>
              <w:t>Quotations</w:t>
            </w:r>
          </w:p>
          <w:p w:rsidR="00F9346E" w:rsidRDefault="006825D6">
            <w:pPr>
              <w:pStyle w:val="Normal1"/>
              <w:widowControl w:val="0"/>
              <w:spacing w:line="240" w:lineRule="auto"/>
            </w:pPr>
            <w:r>
              <w:rPr>
                <w:rFonts w:ascii="Calibri" w:eastAsia="Calibri" w:hAnsi="Calibri" w:cs="Calibri"/>
              </w:rPr>
              <w:t xml:space="preserve">-adequate # of quotes (21 for </w:t>
            </w:r>
            <w:r>
              <w:rPr>
                <w:rFonts w:ascii="Calibri" w:eastAsia="Calibri" w:hAnsi="Calibri" w:cs="Calibri"/>
                <w:i/>
              </w:rPr>
              <w:t>Freakonomics</w:t>
            </w:r>
            <w:r>
              <w:rPr>
                <w:rFonts w:ascii="Calibri" w:eastAsia="Calibri" w:hAnsi="Calibri" w:cs="Calibri"/>
              </w:rPr>
              <w:t xml:space="preserve">, 26 for </w:t>
            </w:r>
            <w:r>
              <w:rPr>
                <w:rFonts w:ascii="Calibri" w:eastAsia="Calibri" w:hAnsi="Calibri" w:cs="Calibri"/>
                <w:i/>
              </w:rPr>
              <w:t>The Price of Everything)</w:t>
            </w:r>
          </w:p>
          <w:p w:rsidR="00F9346E" w:rsidRDefault="006825D6">
            <w:pPr>
              <w:pStyle w:val="Normal1"/>
              <w:widowControl w:val="0"/>
              <w:spacing w:line="240" w:lineRule="auto"/>
            </w:pPr>
            <w:r>
              <w:rPr>
                <w:rFonts w:ascii="Calibri" w:eastAsia="Calibri" w:hAnsi="Calibri" w:cs="Calibri"/>
              </w:rPr>
              <w:t>-quotes are exactly as they appear in text</w:t>
            </w:r>
          </w:p>
          <w:p w:rsidR="00F9346E" w:rsidRDefault="006825D6">
            <w:pPr>
              <w:pStyle w:val="Normal1"/>
              <w:widowControl w:val="0"/>
              <w:spacing w:line="240" w:lineRule="auto"/>
            </w:pPr>
            <w:r>
              <w:rPr>
                <w:rFonts w:ascii="Calibri" w:eastAsia="Calibri" w:hAnsi="Calibri" w:cs="Calibri"/>
              </w:rPr>
              <w:t>-quotes are chosen deliberately based on their connection to economic concepts</w:t>
            </w:r>
          </w:p>
        </w:tc>
        <w:tc>
          <w:tcPr>
            <w:tcW w:w="3408" w:type="dxa"/>
            <w:tcMar>
              <w:top w:w="100" w:type="dxa"/>
              <w:left w:w="100" w:type="dxa"/>
              <w:bottom w:w="100" w:type="dxa"/>
              <w:right w:w="100" w:type="dxa"/>
            </w:tcMar>
          </w:tcPr>
          <w:p w:rsidR="00F9346E" w:rsidRDefault="006825D6">
            <w:pPr>
              <w:pStyle w:val="Normal1"/>
              <w:widowControl w:val="0"/>
              <w:spacing w:line="240" w:lineRule="auto"/>
              <w:jc w:val="center"/>
            </w:pPr>
            <w:r>
              <w:rPr>
                <w:rFonts w:ascii="Calibri" w:eastAsia="Calibri" w:hAnsi="Calibri" w:cs="Calibri"/>
              </w:rPr>
              <w:t>25</w:t>
            </w:r>
          </w:p>
        </w:tc>
        <w:tc>
          <w:tcPr>
            <w:tcW w:w="3408" w:type="dxa"/>
            <w:tcMar>
              <w:top w:w="100" w:type="dxa"/>
              <w:left w:w="100" w:type="dxa"/>
              <w:bottom w:w="100" w:type="dxa"/>
              <w:right w:w="100" w:type="dxa"/>
            </w:tcMar>
          </w:tcPr>
          <w:p w:rsidR="00F9346E" w:rsidRDefault="00F9346E">
            <w:pPr>
              <w:pStyle w:val="Normal1"/>
              <w:widowControl w:val="0"/>
              <w:spacing w:line="240" w:lineRule="auto"/>
            </w:pPr>
          </w:p>
        </w:tc>
      </w:tr>
      <w:tr w:rsidR="00F9346E">
        <w:tc>
          <w:tcPr>
            <w:tcW w:w="3408" w:type="dxa"/>
            <w:tcMar>
              <w:top w:w="100" w:type="dxa"/>
              <w:left w:w="100" w:type="dxa"/>
              <w:bottom w:w="100" w:type="dxa"/>
              <w:right w:w="100" w:type="dxa"/>
            </w:tcMar>
          </w:tcPr>
          <w:p w:rsidR="00F9346E" w:rsidRDefault="006825D6">
            <w:pPr>
              <w:pStyle w:val="Normal1"/>
              <w:widowControl w:val="0"/>
              <w:spacing w:line="240" w:lineRule="auto"/>
            </w:pPr>
            <w:r>
              <w:rPr>
                <w:rFonts w:ascii="Calibri" w:eastAsia="Calibri" w:hAnsi="Calibri" w:cs="Calibri"/>
                <w:b/>
                <w:u w:val="single"/>
              </w:rPr>
              <w:t>Commentary</w:t>
            </w:r>
          </w:p>
          <w:p w:rsidR="00F9346E" w:rsidRDefault="006825D6">
            <w:pPr>
              <w:pStyle w:val="Normal1"/>
              <w:widowControl w:val="0"/>
              <w:spacing w:line="240" w:lineRule="auto"/>
            </w:pPr>
            <w:r>
              <w:rPr>
                <w:rFonts w:ascii="Calibri" w:eastAsia="Calibri" w:hAnsi="Calibri" w:cs="Calibri"/>
              </w:rPr>
              <w:t>-reflection is thoughtful and relevant to the quote</w:t>
            </w:r>
          </w:p>
          <w:p w:rsidR="00F9346E" w:rsidRDefault="006825D6">
            <w:pPr>
              <w:pStyle w:val="Normal1"/>
              <w:widowControl w:val="0"/>
              <w:spacing w:line="240" w:lineRule="auto"/>
            </w:pPr>
            <w:r>
              <w:rPr>
                <w:rFonts w:ascii="Calibri" w:eastAsia="Calibri" w:hAnsi="Calibri" w:cs="Calibri"/>
              </w:rPr>
              <w:t>-detailed information</w:t>
            </w:r>
          </w:p>
          <w:p w:rsidR="00F9346E" w:rsidRDefault="006825D6">
            <w:pPr>
              <w:pStyle w:val="Normal1"/>
              <w:widowControl w:val="0"/>
              <w:spacing w:line="240" w:lineRule="auto"/>
            </w:pPr>
            <w:r>
              <w:rPr>
                <w:rFonts w:ascii="Calibri" w:eastAsia="Calibri" w:hAnsi="Calibri" w:cs="Calibri"/>
              </w:rPr>
              <w:t>-economic thought or reasoning applied in each reflection</w:t>
            </w:r>
          </w:p>
        </w:tc>
        <w:tc>
          <w:tcPr>
            <w:tcW w:w="3408" w:type="dxa"/>
            <w:tcMar>
              <w:top w:w="100" w:type="dxa"/>
              <w:left w:w="100" w:type="dxa"/>
              <w:bottom w:w="100" w:type="dxa"/>
              <w:right w:w="100" w:type="dxa"/>
            </w:tcMar>
          </w:tcPr>
          <w:p w:rsidR="00F9346E" w:rsidRDefault="006825D6">
            <w:pPr>
              <w:pStyle w:val="Normal1"/>
              <w:widowControl w:val="0"/>
              <w:spacing w:line="240" w:lineRule="auto"/>
              <w:jc w:val="center"/>
            </w:pPr>
            <w:r>
              <w:rPr>
                <w:rFonts w:ascii="Calibri" w:eastAsia="Calibri" w:hAnsi="Calibri" w:cs="Calibri"/>
              </w:rPr>
              <w:t>50</w:t>
            </w:r>
          </w:p>
        </w:tc>
        <w:tc>
          <w:tcPr>
            <w:tcW w:w="3408" w:type="dxa"/>
            <w:tcMar>
              <w:top w:w="100" w:type="dxa"/>
              <w:left w:w="100" w:type="dxa"/>
              <w:bottom w:w="100" w:type="dxa"/>
              <w:right w:w="100" w:type="dxa"/>
            </w:tcMar>
          </w:tcPr>
          <w:p w:rsidR="00F9346E" w:rsidRDefault="00F9346E">
            <w:pPr>
              <w:pStyle w:val="Normal1"/>
              <w:widowControl w:val="0"/>
              <w:spacing w:line="240" w:lineRule="auto"/>
            </w:pPr>
          </w:p>
        </w:tc>
      </w:tr>
      <w:tr w:rsidR="00F9346E">
        <w:tc>
          <w:tcPr>
            <w:tcW w:w="3408" w:type="dxa"/>
            <w:tcMar>
              <w:top w:w="100" w:type="dxa"/>
              <w:left w:w="100" w:type="dxa"/>
              <w:bottom w:w="100" w:type="dxa"/>
              <w:right w:w="100" w:type="dxa"/>
            </w:tcMar>
          </w:tcPr>
          <w:p w:rsidR="00F9346E" w:rsidRDefault="006825D6">
            <w:pPr>
              <w:pStyle w:val="Normal1"/>
              <w:widowControl w:val="0"/>
              <w:spacing w:line="240" w:lineRule="auto"/>
            </w:pPr>
            <w:r>
              <w:rPr>
                <w:rFonts w:ascii="Calibri" w:eastAsia="Calibri" w:hAnsi="Calibri" w:cs="Calibri"/>
                <w:b/>
              </w:rPr>
              <w:t>Page number, chapter, and paragraph</w:t>
            </w:r>
            <w:r>
              <w:rPr>
                <w:rFonts w:ascii="Calibri" w:eastAsia="Calibri" w:hAnsi="Calibri" w:cs="Calibri"/>
              </w:rPr>
              <w:t xml:space="preserve"> listed correctly for each quote</w:t>
            </w:r>
          </w:p>
        </w:tc>
        <w:tc>
          <w:tcPr>
            <w:tcW w:w="3408" w:type="dxa"/>
            <w:tcMar>
              <w:top w:w="100" w:type="dxa"/>
              <w:left w:w="100" w:type="dxa"/>
              <w:bottom w:w="100" w:type="dxa"/>
              <w:right w:w="100" w:type="dxa"/>
            </w:tcMar>
          </w:tcPr>
          <w:p w:rsidR="00F9346E" w:rsidRDefault="006825D6">
            <w:pPr>
              <w:pStyle w:val="Normal1"/>
              <w:widowControl w:val="0"/>
              <w:spacing w:line="240" w:lineRule="auto"/>
              <w:jc w:val="center"/>
            </w:pPr>
            <w:r>
              <w:rPr>
                <w:rFonts w:ascii="Calibri" w:eastAsia="Calibri" w:hAnsi="Calibri" w:cs="Calibri"/>
              </w:rPr>
              <w:t>15</w:t>
            </w:r>
          </w:p>
        </w:tc>
        <w:tc>
          <w:tcPr>
            <w:tcW w:w="3408" w:type="dxa"/>
            <w:tcMar>
              <w:top w:w="100" w:type="dxa"/>
              <w:left w:w="100" w:type="dxa"/>
              <w:bottom w:w="100" w:type="dxa"/>
              <w:right w:w="100" w:type="dxa"/>
            </w:tcMar>
          </w:tcPr>
          <w:p w:rsidR="00F9346E" w:rsidRDefault="00F9346E">
            <w:pPr>
              <w:pStyle w:val="Normal1"/>
              <w:widowControl w:val="0"/>
              <w:spacing w:line="240" w:lineRule="auto"/>
            </w:pPr>
          </w:p>
        </w:tc>
      </w:tr>
      <w:tr w:rsidR="00F9346E">
        <w:tc>
          <w:tcPr>
            <w:tcW w:w="3408" w:type="dxa"/>
            <w:tcMar>
              <w:top w:w="100" w:type="dxa"/>
              <w:left w:w="100" w:type="dxa"/>
              <w:bottom w:w="100" w:type="dxa"/>
              <w:right w:w="100" w:type="dxa"/>
            </w:tcMar>
          </w:tcPr>
          <w:p w:rsidR="00F9346E" w:rsidRDefault="006825D6">
            <w:pPr>
              <w:pStyle w:val="Normal1"/>
              <w:widowControl w:val="0"/>
              <w:spacing w:line="240" w:lineRule="auto"/>
            </w:pPr>
            <w:r>
              <w:rPr>
                <w:rFonts w:ascii="Calibri" w:eastAsia="Calibri" w:hAnsi="Calibri" w:cs="Calibri"/>
              </w:rPr>
              <w:t xml:space="preserve">Assignment is </w:t>
            </w:r>
            <w:r>
              <w:rPr>
                <w:rFonts w:ascii="Calibri" w:eastAsia="Calibri" w:hAnsi="Calibri" w:cs="Calibri"/>
                <w:b/>
              </w:rPr>
              <w:t>printed and neat</w:t>
            </w:r>
          </w:p>
        </w:tc>
        <w:tc>
          <w:tcPr>
            <w:tcW w:w="3408" w:type="dxa"/>
            <w:tcMar>
              <w:top w:w="100" w:type="dxa"/>
              <w:left w:w="100" w:type="dxa"/>
              <w:bottom w:w="100" w:type="dxa"/>
              <w:right w:w="100" w:type="dxa"/>
            </w:tcMar>
          </w:tcPr>
          <w:p w:rsidR="00F9346E" w:rsidRDefault="006825D6">
            <w:pPr>
              <w:pStyle w:val="Normal1"/>
              <w:widowControl w:val="0"/>
              <w:spacing w:line="240" w:lineRule="auto"/>
              <w:jc w:val="center"/>
            </w:pPr>
            <w:r>
              <w:rPr>
                <w:rFonts w:ascii="Calibri" w:eastAsia="Calibri" w:hAnsi="Calibri" w:cs="Calibri"/>
              </w:rPr>
              <w:t>10</w:t>
            </w:r>
          </w:p>
        </w:tc>
        <w:tc>
          <w:tcPr>
            <w:tcW w:w="3408" w:type="dxa"/>
            <w:tcMar>
              <w:top w:w="100" w:type="dxa"/>
              <w:left w:w="100" w:type="dxa"/>
              <w:bottom w:w="100" w:type="dxa"/>
              <w:right w:w="100" w:type="dxa"/>
            </w:tcMar>
          </w:tcPr>
          <w:p w:rsidR="00F9346E" w:rsidRDefault="00F9346E">
            <w:pPr>
              <w:pStyle w:val="Normal1"/>
              <w:widowControl w:val="0"/>
              <w:spacing w:line="240" w:lineRule="auto"/>
            </w:pPr>
          </w:p>
        </w:tc>
      </w:tr>
      <w:tr w:rsidR="00F9346E">
        <w:tc>
          <w:tcPr>
            <w:tcW w:w="3408" w:type="dxa"/>
            <w:tcMar>
              <w:top w:w="100" w:type="dxa"/>
              <w:left w:w="100" w:type="dxa"/>
              <w:bottom w:w="100" w:type="dxa"/>
              <w:right w:w="100" w:type="dxa"/>
            </w:tcMar>
          </w:tcPr>
          <w:p w:rsidR="00F9346E" w:rsidRDefault="006825D6">
            <w:pPr>
              <w:pStyle w:val="Normal1"/>
              <w:widowControl w:val="0"/>
              <w:spacing w:line="240" w:lineRule="auto"/>
            </w:pPr>
            <w:r>
              <w:rPr>
                <w:rFonts w:ascii="Calibri" w:eastAsia="Calibri" w:hAnsi="Calibri" w:cs="Calibri"/>
              </w:rPr>
              <w:t>Total Points</w:t>
            </w:r>
          </w:p>
        </w:tc>
        <w:tc>
          <w:tcPr>
            <w:tcW w:w="3408" w:type="dxa"/>
            <w:tcMar>
              <w:top w:w="100" w:type="dxa"/>
              <w:left w:w="100" w:type="dxa"/>
              <w:bottom w:w="100" w:type="dxa"/>
              <w:right w:w="100" w:type="dxa"/>
            </w:tcMar>
          </w:tcPr>
          <w:p w:rsidR="00F9346E" w:rsidRDefault="006825D6">
            <w:pPr>
              <w:pStyle w:val="Normal1"/>
              <w:widowControl w:val="0"/>
              <w:spacing w:line="240" w:lineRule="auto"/>
              <w:jc w:val="center"/>
            </w:pPr>
            <w:r>
              <w:rPr>
                <w:rFonts w:ascii="Calibri" w:eastAsia="Calibri" w:hAnsi="Calibri" w:cs="Calibri"/>
              </w:rPr>
              <w:t>100</w:t>
            </w:r>
          </w:p>
        </w:tc>
        <w:tc>
          <w:tcPr>
            <w:tcW w:w="3408" w:type="dxa"/>
            <w:tcMar>
              <w:top w:w="100" w:type="dxa"/>
              <w:left w:w="100" w:type="dxa"/>
              <w:bottom w:w="100" w:type="dxa"/>
              <w:right w:w="100" w:type="dxa"/>
            </w:tcMar>
          </w:tcPr>
          <w:p w:rsidR="00F9346E" w:rsidRDefault="00F9346E">
            <w:pPr>
              <w:pStyle w:val="Normal1"/>
              <w:widowControl w:val="0"/>
              <w:spacing w:line="240" w:lineRule="auto"/>
            </w:pPr>
          </w:p>
        </w:tc>
      </w:tr>
    </w:tbl>
    <w:p w:rsidR="00F9346E" w:rsidRDefault="00F9346E">
      <w:pPr>
        <w:pStyle w:val="Normal1"/>
      </w:pPr>
    </w:p>
    <w:p w:rsidR="00F9346E" w:rsidRDefault="00F9346E">
      <w:pPr>
        <w:pStyle w:val="Normal1"/>
      </w:pPr>
    </w:p>
    <w:p w:rsidR="00F9346E" w:rsidRDefault="00F9346E">
      <w:pPr>
        <w:pStyle w:val="Normal1"/>
      </w:pPr>
      <w:bookmarkStart w:id="0" w:name="_GoBack"/>
      <w:bookmarkEnd w:id="0"/>
    </w:p>
    <w:sectPr w:rsidR="00F9346E">
      <w:pgSz w:w="12240" w:h="15840"/>
      <w:pgMar w:top="1008" w:right="1008" w:bottom="1008" w:left="1008"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4E"/>
    <w:family w:val="auto"/>
    <w:pitch w:val="variable"/>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D285F"/>
    <w:multiLevelType w:val="multilevel"/>
    <w:tmpl w:val="112879EC"/>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 w15:restartNumberingAfterBreak="0">
    <w:nsid w:val="09BA4776"/>
    <w:multiLevelType w:val="multilevel"/>
    <w:tmpl w:val="698EF798"/>
    <w:lvl w:ilvl="0">
      <w:start w:val="1"/>
      <w:numFmt w:val="upperLetter"/>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 w15:restartNumberingAfterBreak="0">
    <w:nsid w:val="17DC1B4A"/>
    <w:multiLevelType w:val="multilevel"/>
    <w:tmpl w:val="4C9A0580"/>
    <w:lvl w:ilvl="0">
      <w:start w:val="1"/>
      <w:numFmt w:val="upperLetter"/>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 w15:restartNumberingAfterBreak="0">
    <w:nsid w:val="189D62B5"/>
    <w:multiLevelType w:val="multilevel"/>
    <w:tmpl w:val="1DFEFD40"/>
    <w:lvl w:ilvl="0">
      <w:start w:val="1"/>
      <w:numFmt w:val="upperLetter"/>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4" w15:restartNumberingAfterBreak="0">
    <w:nsid w:val="2A7E53E8"/>
    <w:multiLevelType w:val="multilevel"/>
    <w:tmpl w:val="7D221580"/>
    <w:lvl w:ilvl="0">
      <w:start w:val="1"/>
      <w:numFmt w:val="upperLetter"/>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5" w15:restartNumberingAfterBreak="0">
    <w:nsid w:val="74007C85"/>
    <w:multiLevelType w:val="multilevel"/>
    <w:tmpl w:val="94169156"/>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num w:numId="1">
    <w:abstractNumId w:val="1"/>
  </w:num>
  <w:num w:numId="2">
    <w:abstractNumId w:val="0"/>
  </w:num>
  <w:num w:numId="3">
    <w:abstractNumId w:val="5"/>
  </w:num>
  <w:num w:numId="4">
    <w:abstractNumId w:val="2"/>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346E"/>
    <w:rsid w:val="00064CF5"/>
    <w:rsid w:val="006825D6"/>
    <w:rsid w:val="00687275"/>
    <w:rsid w:val="00781D20"/>
    <w:rsid w:val="00A1763D"/>
    <w:rsid w:val="00BC119B"/>
    <w:rsid w:val="00DE5E1C"/>
    <w:rsid w:val="00F934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83F12D9"/>
  <w15:docId w15:val="{3216FBA2-94E1-4056-BEB7-657972FA3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color w:val="000000"/>
        <w:sz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1"/>
    <w:next w:val="Normal1"/>
    <w:pPr>
      <w:keepNext/>
      <w:keepLines/>
      <w:spacing w:before="200"/>
      <w:contextualSpacing/>
      <w:outlineLvl w:val="0"/>
    </w:pPr>
    <w:rPr>
      <w:rFonts w:ascii="Trebuchet MS" w:eastAsia="Trebuchet MS" w:hAnsi="Trebuchet MS" w:cs="Trebuchet MS"/>
      <w:sz w:val="32"/>
    </w:rPr>
  </w:style>
  <w:style w:type="paragraph" w:styleId="Heading2">
    <w:name w:val="heading 2"/>
    <w:basedOn w:val="Normal1"/>
    <w:next w:val="Normal1"/>
    <w:pPr>
      <w:keepNext/>
      <w:keepLines/>
      <w:spacing w:before="200"/>
      <w:contextualSpacing/>
      <w:outlineLvl w:val="1"/>
    </w:pPr>
    <w:rPr>
      <w:rFonts w:ascii="Trebuchet MS" w:eastAsia="Trebuchet MS" w:hAnsi="Trebuchet MS" w:cs="Trebuchet MS"/>
      <w:b/>
      <w:sz w:val="26"/>
    </w:rPr>
  </w:style>
  <w:style w:type="paragraph" w:styleId="Heading3">
    <w:name w:val="heading 3"/>
    <w:basedOn w:val="Normal1"/>
    <w:next w:val="Normal1"/>
    <w:pPr>
      <w:keepNext/>
      <w:keepLines/>
      <w:spacing w:before="160"/>
      <w:contextualSpacing/>
      <w:outlineLvl w:val="2"/>
    </w:pPr>
    <w:rPr>
      <w:rFonts w:ascii="Trebuchet MS" w:eastAsia="Trebuchet MS" w:hAnsi="Trebuchet MS" w:cs="Trebuchet MS"/>
      <w:b/>
      <w:color w:val="666666"/>
      <w:sz w:val="24"/>
    </w:rPr>
  </w:style>
  <w:style w:type="paragraph" w:styleId="Heading4">
    <w:name w:val="heading 4"/>
    <w:basedOn w:val="Normal1"/>
    <w:next w:val="Normal1"/>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1"/>
    <w:next w:val="Normal1"/>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1"/>
    <w:next w:val="Normal1"/>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contextualSpacing/>
    </w:pPr>
    <w:rPr>
      <w:rFonts w:ascii="Trebuchet MS" w:eastAsia="Trebuchet MS" w:hAnsi="Trebuchet MS" w:cs="Trebuchet MS"/>
      <w:sz w:val="42"/>
    </w:rPr>
  </w:style>
  <w:style w:type="paragraph" w:styleId="Subtitle">
    <w:name w:val="Subtitle"/>
    <w:basedOn w:val="Normal1"/>
    <w:next w:val="Normal1"/>
    <w:pPr>
      <w:keepNext/>
      <w:keepLines/>
      <w:spacing w:after="200"/>
      <w:contextualSpacing/>
    </w:pPr>
    <w:rPr>
      <w:rFonts w:ascii="Trebuchet MS" w:eastAsia="Trebuchet MS" w:hAnsi="Trebuchet MS" w:cs="Trebuchet MS"/>
      <w:i/>
      <w:color w:val="666666"/>
      <w:sz w:val="26"/>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character" w:styleId="Hyperlink">
    <w:name w:val="Hyperlink"/>
    <w:basedOn w:val="DefaultParagraphFont"/>
    <w:uiPriority w:val="99"/>
    <w:unhideWhenUsed/>
    <w:rsid w:val="00064CF5"/>
    <w:rPr>
      <w:color w:val="0000FF" w:themeColor="hyperlink"/>
      <w:u w:val="single"/>
    </w:rPr>
  </w:style>
  <w:style w:type="paragraph" w:styleId="BalloonText">
    <w:name w:val="Balloon Text"/>
    <w:basedOn w:val="Normal"/>
    <w:link w:val="BalloonTextChar"/>
    <w:uiPriority w:val="99"/>
    <w:semiHidden/>
    <w:unhideWhenUsed/>
    <w:rsid w:val="00781D20"/>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1D2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1045</Words>
  <Characters>5958</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Craig, Elizabeth</dc:creator>
  <cp:lastModifiedBy>Craig, Elizabeth</cp:lastModifiedBy>
  <cp:revision>3</cp:revision>
  <cp:lastPrinted>2022-05-18T12:57:00Z</cp:lastPrinted>
  <dcterms:created xsi:type="dcterms:W3CDTF">2022-05-27T14:29:00Z</dcterms:created>
  <dcterms:modified xsi:type="dcterms:W3CDTF">2023-05-26T15:18:00Z</dcterms:modified>
</cp:coreProperties>
</file>