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1ECA" w14:textId="0A1BE188" w:rsidR="00EC747E" w:rsidRDefault="006E0583" w:rsidP="00E60D07">
      <w:pPr>
        <w:pStyle w:val="Heading1"/>
        <w:spacing w:before="0"/>
        <w:rPr>
          <w:rFonts w:eastAsia="Times New Roman"/>
        </w:rPr>
      </w:pPr>
      <w:bookmarkStart w:id="0" w:name="RANGE!A1:D94"/>
      <w:r>
        <w:rPr>
          <w:rFonts w:eastAsia="Times New Roman"/>
        </w:rPr>
        <w:t>Competency Task List</w:t>
      </w:r>
      <w:r w:rsidR="000121B5">
        <w:rPr>
          <w:rFonts w:eastAsia="Times New Roman"/>
        </w:rPr>
        <w:t xml:space="preserve"> – Secondary Component</w:t>
      </w:r>
    </w:p>
    <w:p w14:paraId="50153C5F" w14:textId="77777777" w:rsidR="005805C0" w:rsidRDefault="005805C0" w:rsidP="00E60D07">
      <w:pPr>
        <w:pStyle w:val="Heading1"/>
        <w:spacing w:before="0"/>
        <w:rPr>
          <w:rFonts w:eastAsia="Times New Roman"/>
        </w:rPr>
      </w:pPr>
      <w:r w:rsidRPr="005805C0">
        <w:rPr>
          <w:rFonts w:eastAsia="Times New Roman"/>
        </w:rPr>
        <w:t>Homeland Security, Law Enforcement, Firefighting and Related Protective Services, Other</w:t>
      </w:r>
      <w:r>
        <w:rPr>
          <w:rFonts w:eastAsia="Times New Roman"/>
        </w:rPr>
        <w:t xml:space="preserve"> </w:t>
      </w:r>
    </w:p>
    <w:p w14:paraId="7A5A68F0" w14:textId="20A506BB" w:rsidR="00EA581C" w:rsidRDefault="006E0583" w:rsidP="00E60D07">
      <w:pPr>
        <w:pStyle w:val="Heading1"/>
        <w:spacing w:before="0"/>
        <w:rPr>
          <w:rFonts w:eastAsia="Times New Roman"/>
        </w:rPr>
      </w:pPr>
      <w:r>
        <w:rPr>
          <w:rFonts w:eastAsia="Times New Roman"/>
        </w:rPr>
        <w:t xml:space="preserve">CIP </w:t>
      </w:r>
      <w:r w:rsidR="00EA581C" w:rsidRPr="00EA581C">
        <w:rPr>
          <w:rFonts w:eastAsia="Times New Roman"/>
        </w:rPr>
        <w:t>4</w:t>
      </w:r>
      <w:r w:rsidR="005805C0">
        <w:rPr>
          <w:rFonts w:eastAsia="Times New Roman"/>
        </w:rPr>
        <w:t>3</w:t>
      </w:r>
      <w:r w:rsidR="00EA581C" w:rsidRPr="00EA581C">
        <w:rPr>
          <w:rFonts w:eastAsia="Times New Roman"/>
        </w:rPr>
        <w:t>.</w:t>
      </w:r>
      <w:r w:rsidR="005805C0">
        <w:rPr>
          <w:rFonts w:eastAsia="Times New Roman"/>
        </w:rPr>
        <w:t>99</w:t>
      </w:r>
      <w:r w:rsidR="00804119">
        <w:rPr>
          <w:rFonts w:eastAsia="Times New Roman"/>
        </w:rPr>
        <w:t>9</w:t>
      </w:r>
      <w:r w:rsidR="005805C0">
        <w:rPr>
          <w:rFonts w:eastAsia="Times New Roman"/>
        </w:rPr>
        <w:t>9</w:t>
      </w:r>
    </w:p>
    <w:p w14:paraId="3FD86B02" w14:textId="6886099C" w:rsidR="00E60D07" w:rsidRPr="000121B5" w:rsidRDefault="00EC747E" w:rsidP="00E60D07">
      <w:pPr>
        <w:pStyle w:val="Heading1"/>
        <w:spacing w:before="0"/>
        <w:rPr>
          <w:rFonts w:eastAsia="Times New Roman"/>
          <w:sz w:val="24"/>
          <w:szCs w:val="24"/>
        </w:rPr>
      </w:pPr>
      <w:r w:rsidRPr="000121B5">
        <w:rPr>
          <w:rFonts w:eastAsia="Times New Roman"/>
          <w:sz w:val="24"/>
          <w:szCs w:val="24"/>
        </w:rPr>
        <w:t>H</w:t>
      </w:r>
      <w:r w:rsidR="00E60D07" w:rsidRPr="000121B5">
        <w:rPr>
          <w:rFonts w:eastAsia="Times New Roman"/>
          <w:sz w:val="24"/>
          <w:szCs w:val="24"/>
        </w:rPr>
        <w:t xml:space="preserve">igh </w:t>
      </w:r>
      <w:r w:rsidRPr="000121B5">
        <w:rPr>
          <w:rFonts w:eastAsia="Times New Roman"/>
          <w:sz w:val="24"/>
          <w:szCs w:val="24"/>
        </w:rPr>
        <w:t>S</w:t>
      </w:r>
      <w:r w:rsidR="00E60D07" w:rsidRPr="000121B5">
        <w:rPr>
          <w:rFonts w:eastAsia="Times New Roman"/>
          <w:sz w:val="24"/>
          <w:szCs w:val="24"/>
        </w:rPr>
        <w:t xml:space="preserve">chool </w:t>
      </w:r>
      <w:r w:rsidRPr="000121B5">
        <w:rPr>
          <w:rFonts w:eastAsia="Times New Roman"/>
          <w:sz w:val="24"/>
          <w:szCs w:val="24"/>
        </w:rPr>
        <w:t>G</w:t>
      </w:r>
      <w:r w:rsidR="00E60D07" w:rsidRPr="000121B5">
        <w:rPr>
          <w:rFonts w:eastAsia="Times New Roman"/>
          <w:sz w:val="24"/>
          <w:szCs w:val="24"/>
        </w:rPr>
        <w:t xml:space="preserve">raduation </w:t>
      </w:r>
      <w:r w:rsidR="00BE6A09" w:rsidRPr="000121B5">
        <w:rPr>
          <w:rFonts w:eastAsia="Times New Roman"/>
          <w:sz w:val="24"/>
          <w:szCs w:val="24"/>
        </w:rPr>
        <w:t>Y</w:t>
      </w:r>
      <w:r w:rsidR="00E60D07" w:rsidRPr="000121B5">
        <w:rPr>
          <w:rFonts w:eastAsia="Times New Roman"/>
          <w:sz w:val="24"/>
          <w:szCs w:val="24"/>
        </w:rPr>
        <w:t>ears 20</w:t>
      </w:r>
      <w:r w:rsidR="00EA581C" w:rsidRPr="000121B5">
        <w:rPr>
          <w:rFonts w:eastAsia="Times New Roman"/>
          <w:sz w:val="24"/>
          <w:szCs w:val="24"/>
        </w:rPr>
        <w:t>2</w:t>
      </w:r>
      <w:r w:rsidR="0023315E" w:rsidRPr="000121B5">
        <w:rPr>
          <w:rFonts w:eastAsia="Times New Roman"/>
          <w:sz w:val="24"/>
          <w:szCs w:val="24"/>
        </w:rPr>
        <w:t>0</w:t>
      </w:r>
      <w:r w:rsidR="00E60D07" w:rsidRPr="000121B5">
        <w:rPr>
          <w:rFonts w:eastAsia="Times New Roman"/>
          <w:sz w:val="24"/>
          <w:szCs w:val="24"/>
        </w:rPr>
        <w:t>, 202</w:t>
      </w:r>
      <w:r w:rsidR="0023315E" w:rsidRPr="000121B5">
        <w:rPr>
          <w:rFonts w:eastAsia="Times New Roman"/>
          <w:sz w:val="24"/>
          <w:szCs w:val="24"/>
        </w:rPr>
        <w:t>1</w:t>
      </w:r>
      <w:r w:rsidR="00E60D07" w:rsidRPr="000121B5">
        <w:rPr>
          <w:rFonts w:eastAsia="Times New Roman"/>
          <w:sz w:val="24"/>
          <w:szCs w:val="24"/>
        </w:rPr>
        <w:t>, 202</w:t>
      </w:r>
      <w:bookmarkEnd w:id="0"/>
      <w:r w:rsidR="0023315E" w:rsidRPr="000121B5">
        <w:rPr>
          <w:rFonts w:eastAsia="Times New Roman"/>
          <w:sz w:val="24"/>
          <w:szCs w:val="24"/>
        </w:rPr>
        <w:t>2</w:t>
      </w:r>
    </w:p>
    <w:p w14:paraId="523AF23E" w14:textId="2BF7161E" w:rsidR="00E60D07" w:rsidRDefault="00E60D07" w:rsidP="00E60D07">
      <w:pPr>
        <w:pStyle w:val="Heading2"/>
      </w:pPr>
      <w:r>
        <w:rPr>
          <w:rFonts w:eastAsia="Times New Roman"/>
        </w:rPr>
        <w:t xml:space="preserve">100 </w:t>
      </w:r>
      <w:r w:rsidR="00EA581C">
        <w:rPr>
          <w:rFonts w:eastAsia="Times New Roman"/>
        </w:rPr>
        <w:t>Safety</w:t>
      </w:r>
      <w:r w:rsidR="005875B8">
        <w:rPr>
          <w:rFonts w:eastAsia="Times New Roman"/>
        </w:rPr>
        <w:t xml:space="preserve"> Procedures</w:t>
      </w:r>
    </w:p>
    <w:tbl>
      <w:tblPr>
        <w:tblStyle w:val="GridTable4-Accent1"/>
        <w:tblW w:w="12678" w:type="dxa"/>
        <w:tblLook w:val="0620" w:firstRow="1" w:lastRow="0" w:firstColumn="0" w:lastColumn="0" w:noHBand="1" w:noVBand="1"/>
      </w:tblPr>
      <w:tblGrid>
        <w:gridCol w:w="715"/>
        <w:gridCol w:w="7650"/>
        <w:gridCol w:w="1620"/>
        <w:gridCol w:w="2693"/>
      </w:tblGrid>
      <w:tr w:rsidR="00E60D07" w:rsidRPr="00E60D07" w14:paraId="2336634B" w14:textId="77777777" w:rsidTr="00481622">
        <w:trPr>
          <w:cnfStyle w:val="100000000000" w:firstRow="1" w:lastRow="0" w:firstColumn="0" w:lastColumn="0" w:oddVBand="0" w:evenVBand="0" w:oddHBand="0" w:evenHBand="0" w:firstRowFirstColumn="0" w:firstRowLastColumn="0" w:lastRowFirstColumn="0" w:lastRowLastColumn="0"/>
          <w:trHeight w:val="674"/>
        </w:trPr>
        <w:tc>
          <w:tcPr>
            <w:tcW w:w="715" w:type="dxa"/>
            <w:vAlign w:val="center"/>
            <w:hideMark/>
          </w:tcPr>
          <w:p w14:paraId="7F7749EA" w14:textId="18879204" w:rsidR="00E60D07" w:rsidRPr="00E60D07" w:rsidRDefault="006E0583" w:rsidP="00E60D07">
            <w:pPr>
              <w:jc w:val="center"/>
            </w:pPr>
            <w:bookmarkStart w:id="1" w:name="_Hlk65146096"/>
            <w:r>
              <w:t>Item</w:t>
            </w:r>
          </w:p>
        </w:tc>
        <w:tc>
          <w:tcPr>
            <w:tcW w:w="7650" w:type="dxa"/>
            <w:vAlign w:val="center"/>
            <w:hideMark/>
          </w:tcPr>
          <w:p w14:paraId="1E5B89ED" w14:textId="10CD794A" w:rsidR="00E60D07" w:rsidRPr="00E60D07" w:rsidRDefault="00E60D07" w:rsidP="00E60D07">
            <w:pPr>
              <w:jc w:val="center"/>
            </w:pPr>
            <w:r w:rsidRPr="00E60D07">
              <w:t xml:space="preserve">Task </w:t>
            </w:r>
          </w:p>
        </w:tc>
        <w:tc>
          <w:tcPr>
            <w:tcW w:w="1620" w:type="dxa"/>
            <w:vAlign w:val="center"/>
            <w:hideMark/>
          </w:tcPr>
          <w:p w14:paraId="38C6FC93" w14:textId="45CE96B2" w:rsidR="00E60D07" w:rsidRPr="00481622" w:rsidRDefault="00E60D07" w:rsidP="00481622">
            <w:pPr>
              <w:jc w:val="center"/>
              <w:rPr>
                <w:b w:val="0"/>
                <w:bCs w:val="0"/>
              </w:rPr>
            </w:pPr>
            <w:r w:rsidRPr="00E60D07">
              <w:t xml:space="preserve">(X) </w:t>
            </w:r>
            <w:r w:rsidR="00963472">
              <w:t>In</w:t>
            </w:r>
            <w:r w:rsidR="00987FD7">
              <w:t>dic</w:t>
            </w:r>
            <w:r w:rsidR="00963472">
              <w:t>ates Proficiency</w:t>
            </w:r>
            <w:r w:rsidR="000B2EFC">
              <w:t xml:space="preserve"> </w:t>
            </w:r>
            <w:r w:rsidR="00EF734D">
              <w:rPr>
                <w:vertAlign w:val="superscript"/>
              </w:rPr>
              <w:t>1</w:t>
            </w:r>
          </w:p>
        </w:tc>
        <w:tc>
          <w:tcPr>
            <w:tcW w:w="2693" w:type="dxa"/>
            <w:vAlign w:val="center"/>
            <w:hideMark/>
          </w:tcPr>
          <w:p w14:paraId="44D46513" w14:textId="39B0FD9A" w:rsidR="00E60D07" w:rsidRPr="00E60D07" w:rsidRDefault="00E60D07" w:rsidP="00E60D07">
            <w:pPr>
              <w:jc w:val="center"/>
            </w:pPr>
            <w:r w:rsidRPr="00E60D07">
              <w:t xml:space="preserve">Secondary Course </w:t>
            </w:r>
            <w:r w:rsidR="0012222D">
              <w:t>Crosswalk</w:t>
            </w:r>
          </w:p>
        </w:tc>
      </w:tr>
      <w:bookmarkEnd w:id="1"/>
      <w:tr w:rsidR="005875B8" w:rsidRPr="00E60D07" w14:paraId="594B24A7" w14:textId="77777777" w:rsidTr="005875B8">
        <w:trPr>
          <w:trHeight w:val="288"/>
        </w:trPr>
        <w:tc>
          <w:tcPr>
            <w:tcW w:w="715" w:type="dxa"/>
            <w:vAlign w:val="center"/>
            <w:hideMark/>
          </w:tcPr>
          <w:p w14:paraId="27B2F514" w14:textId="46BB2C9C" w:rsidR="005875B8" w:rsidRPr="00EA581C" w:rsidRDefault="005875B8" w:rsidP="005875B8">
            <w:pPr>
              <w:rPr>
                <w:rFonts w:eastAsia="Times New Roman" w:cs="Arial"/>
              </w:rPr>
            </w:pPr>
            <w:r w:rsidRPr="00F418A6">
              <w:t>101</w:t>
            </w:r>
          </w:p>
        </w:tc>
        <w:tc>
          <w:tcPr>
            <w:tcW w:w="7650" w:type="dxa"/>
            <w:vAlign w:val="center"/>
            <w:hideMark/>
          </w:tcPr>
          <w:p w14:paraId="1770C7D3" w14:textId="62F2A14C" w:rsidR="005875B8" w:rsidRPr="00EA581C" w:rsidRDefault="005875B8" w:rsidP="005875B8">
            <w:pPr>
              <w:rPr>
                <w:rFonts w:eastAsia="Times New Roman" w:cs="Arial"/>
              </w:rPr>
            </w:pPr>
            <w:r w:rsidRPr="00F418A6">
              <w:t>RESERVED</w:t>
            </w:r>
          </w:p>
        </w:tc>
        <w:tc>
          <w:tcPr>
            <w:tcW w:w="1620" w:type="dxa"/>
            <w:vAlign w:val="center"/>
            <w:hideMark/>
          </w:tcPr>
          <w:p w14:paraId="5CAEAF09" w14:textId="77777777" w:rsidR="005875B8" w:rsidRPr="00E60D07" w:rsidRDefault="005875B8" w:rsidP="005875B8">
            <w:pPr>
              <w:rPr>
                <w:rFonts w:eastAsia="Times New Roman" w:cs="Arial"/>
                <w:color w:val="000000"/>
              </w:rPr>
            </w:pPr>
            <w:r w:rsidRPr="00E60D07">
              <w:rPr>
                <w:rFonts w:eastAsia="Times New Roman" w:cs="Arial"/>
                <w:color w:val="000000"/>
              </w:rPr>
              <w:t> </w:t>
            </w:r>
          </w:p>
        </w:tc>
        <w:tc>
          <w:tcPr>
            <w:tcW w:w="2693" w:type="dxa"/>
            <w:vAlign w:val="center"/>
            <w:hideMark/>
          </w:tcPr>
          <w:p w14:paraId="347DCDC1" w14:textId="77777777" w:rsidR="005875B8" w:rsidRPr="00E60D07" w:rsidRDefault="005875B8" w:rsidP="005875B8">
            <w:pPr>
              <w:rPr>
                <w:rFonts w:eastAsia="Times New Roman" w:cs="Arial"/>
                <w:color w:val="000000"/>
              </w:rPr>
            </w:pPr>
            <w:r w:rsidRPr="00E60D07">
              <w:rPr>
                <w:rFonts w:eastAsia="Times New Roman" w:cs="Arial"/>
                <w:color w:val="000000"/>
              </w:rPr>
              <w:t> </w:t>
            </w:r>
          </w:p>
        </w:tc>
      </w:tr>
      <w:tr w:rsidR="005875B8" w:rsidRPr="00E60D07" w14:paraId="1EC6E0AA" w14:textId="77777777" w:rsidTr="005875B8">
        <w:trPr>
          <w:trHeight w:val="288"/>
        </w:trPr>
        <w:tc>
          <w:tcPr>
            <w:tcW w:w="715" w:type="dxa"/>
            <w:vAlign w:val="center"/>
          </w:tcPr>
          <w:p w14:paraId="4FE70CA6" w14:textId="7E1DCB03" w:rsidR="005875B8" w:rsidRPr="00EA581C" w:rsidRDefault="005875B8" w:rsidP="005875B8">
            <w:pPr>
              <w:rPr>
                <w:rFonts w:eastAsia="Times New Roman" w:cs="Arial"/>
              </w:rPr>
            </w:pPr>
            <w:r w:rsidRPr="00F418A6">
              <w:t>102</w:t>
            </w:r>
          </w:p>
        </w:tc>
        <w:tc>
          <w:tcPr>
            <w:tcW w:w="7650" w:type="dxa"/>
            <w:vAlign w:val="center"/>
          </w:tcPr>
          <w:p w14:paraId="6DDD1B89" w14:textId="676737F5" w:rsidR="005875B8" w:rsidRPr="00EA581C" w:rsidRDefault="005875B8" w:rsidP="005875B8">
            <w:pPr>
              <w:rPr>
                <w:rFonts w:eastAsia="Times New Roman" w:cs="Arial"/>
              </w:rPr>
            </w:pPr>
            <w:r w:rsidRPr="00F418A6">
              <w:t>Follow safety and standard operation procedures.</w:t>
            </w:r>
          </w:p>
        </w:tc>
        <w:tc>
          <w:tcPr>
            <w:tcW w:w="1620" w:type="dxa"/>
            <w:vAlign w:val="center"/>
          </w:tcPr>
          <w:p w14:paraId="567651CD" w14:textId="77777777" w:rsidR="005875B8" w:rsidRPr="00E60D07" w:rsidRDefault="005875B8" w:rsidP="005875B8">
            <w:pPr>
              <w:rPr>
                <w:rFonts w:eastAsia="Times New Roman" w:cs="Arial"/>
                <w:color w:val="000000"/>
              </w:rPr>
            </w:pPr>
          </w:p>
        </w:tc>
        <w:tc>
          <w:tcPr>
            <w:tcW w:w="2693" w:type="dxa"/>
            <w:vAlign w:val="center"/>
          </w:tcPr>
          <w:p w14:paraId="142D0935" w14:textId="77777777" w:rsidR="005875B8" w:rsidRPr="00E60D07" w:rsidRDefault="005875B8" w:rsidP="005875B8">
            <w:pPr>
              <w:rPr>
                <w:rFonts w:eastAsia="Times New Roman" w:cs="Arial"/>
                <w:color w:val="000000"/>
              </w:rPr>
            </w:pPr>
          </w:p>
        </w:tc>
      </w:tr>
      <w:tr w:rsidR="005875B8" w:rsidRPr="00E60D07" w14:paraId="576AD775" w14:textId="77777777" w:rsidTr="005875B8">
        <w:trPr>
          <w:trHeight w:val="288"/>
        </w:trPr>
        <w:tc>
          <w:tcPr>
            <w:tcW w:w="715" w:type="dxa"/>
            <w:vAlign w:val="center"/>
          </w:tcPr>
          <w:p w14:paraId="0EEC0B73" w14:textId="45FCBA94" w:rsidR="005875B8" w:rsidRPr="00EA581C" w:rsidRDefault="005875B8" w:rsidP="005875B8">
            <w:pPr>
              <w:rPr>
                <w:rFonts w:eastAsia="Times New Roman" w:cs="Arial"/>
              </w:rPr>
            </w:pPr>
            <w:r w:rsidRPr="00F418A6">
              <w:t>103</w:t>
            </w:r>
          </w:p>
        </w:tc>
        <w:tc>
          <w:tcPr>
            <w:tcW w:w="7650" w:type="dxa"/>
            <w:vAlign w:val="center"/>
          </w:tcPr>
          <w:p w14:paraId="107FF8D2" w14:textId="782366ED" w:rsidR="005875B8" w:rsidRPr="00EA581C" w:rsidRDefault="005875B8" w:rsidP="005875B8">
            <w:pPr>
              <w:rPr>
                <w:rFonts w:eastAsia="Times New Roman" w:cs="Arial"/>
              </w:rPr>
            </w:pPr>
            <w:r w:rsidRPr="00F418A6">
              <w:t>RESERVED</w:t>
            </w:r>
          </w:p>
        </w:tc>
        <w:tc>
          <w:tcPr>
            <w:tcW w:w="1620" w:type="dxa"/>
            <w:vAlign w:val="center"/>
          </w:tcPr>
          <w:p w14:paraId="1879530E" w14:textId="77777777" w:rsidR="005875B8" w:rsidRPr="00E60D07" w:rsidRDefault="005875B8" w:rsidP="005875B8">
            <w:pPr>
              <w:rPr>
                <w:rFonts w:eastAsia="Times New Roman" w:cs="Arial"/>
                <w:color w:val="000000"/>
              </w:rPr>
            </w:pPr>
          </w:p>
        </w:tc>
        <w:tc>
          <w:tcPr>
            <w:tcW w:w="2693" w:type="dxa"/>
            <w:vAlign w:val="center"/>
          </w:tcPr>
          <w:p w14:paraId="0173ED7F" w14:textId="77777777" w:rsidR="005875B8" w:rsidRPr="00E60D07" w:rsidRDefault="005875B8" w:rsidP="005875B8">
            <w:pPr>
              <w:rPr>
                <w:rFonts w:eastAsia="Times New Roman" w:cs="Arial"/>
                <w:color w:val="000000"/>
              </w:rPr>
            </w:pPr>
          </w:p>
        </w:tc>
      </w:tr>
      <w:tr w:rsidR="005875B8" w:rsidRPr="00E60D07" w14:paraId="0B4F60D8" w14:textId="77777777" w:rsidTr="005875B8">
        <w:trPr>
          <w:trHeight w:val="288"/>
        </w:trPr>
        <w:tc>
          <w:tcPr>
            <w:tcW w:w="715" w:type="dxa"/>
            <w:vAlign w:val="center"/>
          </w:tcPr>
          <w:p w14:paraId="56E5F3D2" w14:textId="3F01EA60" w:rsidR="005875B8" w:rsidRPr="00EA581C" w:rsidRDefault="005875B8" w:rsidP="005875B8">
            <w:pPr>
              <w:rPr>
                <w:rFonts w:eastAsia="Times New Roman" w:cs="Arial"/>
              </w:rPr>
            </w:pPr>
            <w:r w:rsidRPr="00F418A6">
              <w:t>104</w:t>
            </w:r>
          </w:p>
        </w:tc>
        <w:tc>
          <w:tcPr>
            <w:tcW w:w="7650" w:type="dxa"/>
            <w:vAlign w:val="center"/>
          </w:tcPr>
          <w:p w14:paraId="4EC798FA" w14:textId="776E6D28" w:rsidR="005875B8" w:rsidRPr="00EA581C" w:rsidRDefault="005875B8" w:rsidP="005875B8">
            <w:pPr>
              <w:rPr>
                <w:rFonts w:eastAsia="Times New Roman" w:cs="Arial"/>
              </w:rPr>
            </w:pPr>
            <w:r w:rsidRPr="00F418A6">
              <w:t>RESERVED</w:t>
            </w:r>
          </w:p>
        </w:tc>
        <w:tc>
          <w:tcPr>
            <w:tcW w:w="1620" w:type="dxa"/>
            <w:vAlign w:val="center"/>
          </w:tcPr>
          <w:p w14:paraId="5A4498EB" w14:textId="77777777" w:rsidR="005875B8" w:rsidRPr="00E60D07" w:rsidRDefault="005875B8" w:rsidP="005875B8">
            <w:pPr>
              <w:rPr>
                <w:rFonts w:eastAsia="Times New Roman" w:cs="Arial"/>
                <w:color w:val="000000"/>
              </w:rPr>
            </w:pPr>
          </w:p>
        </w:tc>
        <w:tc>
          <w:tcPr>
            <w:tcW w:w="2693" w:type="dxa"/>
            <w:vAlign w:val="center"/>
          </w:tcPr>
          <w:p w14:paraId="14AB5101" w14:textId="77777777" w:rsidR="005875B8" w:rsidRPr="00E60D07" w:rsidRDefault="005875B8" w:rsidP="005875B8">
            <w:pPr>
              <w:rPr>
                <w:rFonts w:eastAsia="Times New Roman" w:cs="Arial"/>
                <w:color w:val="000000"/>
              </w:rPr>
            </w:pPr>
          </w:p>
        </w:tc>
      </w:tr>
      <w:tr w:rsidR="005875B8" w:rsidRPr="00E60D07" w14:paraId="561D3F24" w14:textId="77777777" w:rsidTr="005875B8">
        <w:trPr>
          <w:trHeight w:val="288"/>
        </w:trPr>
        <w:tc>
          <w:tcPr>
            <w:tcW w:w="715" w:type="dxa"/>
            <w:vAlign w:val="center"/>
          </w:tcPr>
          <w:p w14:paraId="6D851EBB" w14:textId="606EAA5F" w:rsidR="005875B8" w:rsidRPr="00EA581C" w:rsidRDefault="005875B8" w:rsidP="005875B8">
            <w:pPr>
              <w:rPr>
                <w:rFonts w:eastAsia="Times New Roman" w:cs="Arial"/>
              </w:rPr>
            </w:pPr>
            <w:r w:rsidRPr="00F418A6">
              <w:t>105</w:t>
            </w:r>
          </w:p>
        </w:tc>
        <w:tc>
          <w:tcPr>
            <w:tcW w:w="7650" w:type="dxa"/>
            <w:vAlign w:val="center"/>
          </w:tcPr>
          <w:p w14:paraId="26F8D895" w14:textId="3CD980FE" w:rsidR="005875B8" w:rsidRPr="00EA581C" w:rsidRDefault="005875B8" w:rsidP="005875B8">
            <w:pPr>
              <w:rPr>
                <w:rFonts w:eastAsia="Times New Roman" w:cs="Arial"/>
              </w:rPr>
            </w:pPr>
            <w:r w:rsidRPr="00F418A6">
              <w:t>RESERVED</w:t>
            </w:r>
          </w:p>
        </w:tc>
        <w:tc>
          <w:tcPr>
            <w:tcW w:w="1620" w:type="dxa"/>
            <w:vAlign w:val="center"/>
          </w:tcPr>
          <w:p w14:paraId="33998E4B" w14:textId="77777777" w:rsidR="005875B8" w:rsidRPr="00E60D07" w:rsidRDefault="005875B8" w:rsidP="005875B8">
            <w:pPr>
              <w:rPr>
                <w:rFonts w:eastAsia="Times New Roman" w:cs="Arial"/>
                <w:color w:val="000000"/>
              </w:rPr>
            </w:pPr>
          </w:p>
        </w:tc>
        <w:tc>
          <w:tcPr>
            <w:tcW w:w="2693" w:type="dxa"/>
            <w:vAlign w:val="center"/>
          </w:tcPr>
          <w:p w14:paraId="24F495A2" w14:textId="77777777" w:rsidR="005875B8" w:rsidRPr="00E60D07" w:rsidRDefault="005875B8" w:rsidP="005875B8">
            <w:pPr>
              <w:rPr>
                <w:rFonts w:eastAsia="Times New Roman" w:cs="Arial"/>
                <w:color w:val="000000"/>
              </w:rPr>
            </w:pPr>
          </w:p>
        </w:tc>
      </w:tr>
      <w:tr w:rsidR="005875B8" w:rsidRPr="00E60D07" w14:paraId="569257F0" w14:textId="77777777" w:rsidTr="005875B8">
        <w:trPr>
          <w:trHeight w:val="288"/>
        </w:trPr>
        <w:tc>
          <w:tcPr>
            <w:tcW w:w="715" w:type="dxa"/>
            <w:vAlign w:val="center"/>
          </w:tcPr>
          <w:p w14:paraId="0C68DF0D" w14:textId="653E4FF5" w:rsidR="005875B8" w:rsidRPr="00EA581C" w:rsidRDefault="005875B8" w:rsidP="005875B8">
            <w:pPr>
              <w:rPr>
                <w:rFonts w:eastAsia="Times New Roman" w:cs="Arial"/>
              </w:rPr>
            </w:pPr>
            <w:r w:rsidRPr="00F418A6">
              <w:t>106</w:t>
            </w:r>
          </w:p>
        </w:tc>
        <w:tc>
          <w:tcPr>
            <w:tcW w:w="7650" w:type="dxa"/>
            <w:vAlign w:val="center"/>
          </w:tcPr>
          <w:p w14:paraId="2E41BD48" w14:textId="437E43D9" w:rsidR="005875B8" w:rsidRPr="00EA581C" w:rsidRDefault="005875B8" w:rsidP="005875B8">
            <w:pPr>
              <w:rPr>
                <w:rFonts w:eastAsia="Times New Roman" w:cs="Arial"/>
              </w:rPr>
            </w:pPr>
            <w:r w:rsidRPr="00F418A6">
              <w:t xml:space="preserve">Use </w:t>
            </w:r>
            <w:r w:rsidR="00730AE5">
              <w:t>p</w:t>
            </w:r>
            <w:r w:rsidRPr="00F418A6">
              <w:t xml:space="preserve">ersonal </w:t>
            </w:r>
            <w:r w:rsidR="00730AE5">
              <w:t>p</w:t>
            </w:r>
            <w:r w:rsidRPr="00F418A6">
              <w:t xml:space="preserve">rotective </w:t>
            </w:r>
            <w:r w:rsidR="00730AE5">
              <w:t>e</w:t>
            </w:r>
            <w:r w:rsidRPr="00F418A6">
              <w:t>quipment (PPE) in the classroom.</w:t>
            </w:r>
          </w:p>
        </w:tc>
        <w:tc>
          <w:tcPr>
            <w:tcW w:w="1620" w:type="dxa"/>
            <w:vAlign w:val="center"/>
          </w:tcPr>
          <w:p w14:paraId="2B07388B" w14:textId="77777777" w:rsidR="005875B8" w:rsidRPr="00E60D07" w:rsidRDefault="005875B8" w:rsidP="005875B8">
            <w:pPr>
              <w:rPr>
                <w:rFonts w:eastAsia="Times New Roman" w:cs="Arial"/>
                <w:color w:val="000000"/>
              </w:rPr>
            </w:pPr>
          </w:p>
        </w:tc>
        <w:tc>
          <w:tcPr>
            <w:tcW w:w="2693" w:type="dxa"/>
            <w:vAlign w:val="center"/>
          </w:tcPr>
          <w:p w14:paraId="4F10E79D" w14:textId="77777777" w:rsidR="005875B8" w:rsidRPr="00E60D07" w:rsidRDefault="005875B8" w:rsidP="005875B8">
            <w:pPr>
              <w:rPr>
                <w:rFonts w:eastAsia="Times New Roman" w:cs="Arial"/>
                <w:color w:val="000000"/>
              </w:rPr>
            </w:pPr>
          </w:p>
        </w:tc>
      </w:tr>
      <w:tr w:rsidR="005875B8" w:rsidRPr="00E60D07" w14:paraId="4502CD60" w14:textId="77777777" w:rsidTr="005875B8">
        <w:trPr>
          <w:trHeight w:val="288"/>
        </w:trPr>
        <w:tc>
          <w:tcPr>
            <w:tcW w:w="715" w:type="dxa"/>
            <w:vAlign w:val="center"/>
          </w:tcPr>
          <w:p w14:paraId="6D14C750" w14:textId="651639C4" w:rsidR="005875B8" w:rsidRPr="00EA581C" w:rsidRDefault="005875B8" w:rsidP="005875B8">
            <w:pPr>
              <w:rPr>
                <w:rFonts w:eastAsia="Times New Roman" w:cs="Arial"/>
              </w:rPr>
            </w:pPr>
            <w:r w:rsidRPr="00F418A6">
              <w:t>107</w:t>
            </w:r>
          </w:p>
        </w:tc>
        <w:tc>
          <w:tcPr>
            <w:tcW w:w="7650" w:type="dxa"/>
            <w:vAlign w:val="center"/>
          </w:tcPr>
          <w:p w14:paraId="512F49FD" w14:textId="6051B3DF" w:rsidR="005875B8" w:rsidRPr="00EA581C" w:rsidRDefault="005875B8" w:rsidP="005875B8">
            <w:pPr>
              <w:rPr>
                <w:rFonts w:eastAsia="Times New Roman" w:cs="Arial"/>
              </w:rPr>
            </w:pPr>
            <w:r w:rsidRPr="00F418A6">
              <w:t>Practice health, wellness</w:t>
            </w:r>
            <w:r w:rsidR="00730AE5">
              <w:t>,</w:t>
            </w:r>
            <w:r w:rsidRPr="00F418A6">
              <w:t xml:space="preserve"> and stress management techniques.</w:t>
            </w:r>
          </w:p>
        </w:tc>
        <w:tc>
          <w:tcPr>
            <w:tcW w:w="1620" w:type="dxa"/>
            <w:vAlign w:val="center"/>
          </w:tcPr>
          <w:p w14:paraId="1E36478D" w14:textId="77777777" w:rsidR="005875B8" w:rsidRPr="00E60D07" w:rsidRDefault="005875B8" w:rsidP="005875B8">
            <w:pPr>
              <w:rPr>
                <w:rFonts w:eastAsia="Times New Roman" w:cs="Arial"/>
                <w:color w:val="000000"/>
              </w:rPr>
            </w:pPr>
          </w:p>
        </w:tc>
        <w:tc>
          <w:tcPr>
            <w:tcW w:w="2693" w:type="dxa"/>
            <w:vAlign w:val="center"/>
          </w:tcPr>
          <w:p w14:paraId="2363C17E" w14:textId="77777777" w:rsidR="005875B8" w:rsidRPr="00E60D07" w:rsidRDefault="005875B8" w:rsidP="005875B8">
            <w:pPr>
              <w:rPr>
                <w:rFonts w:eastAsia="Times New Roman" w:cs="Arial"/>
                <w:color w:val="000000"/>
              </w:rPr>
            </w:pPr>
          </w:p>
        </w:tc>
      </w:tr>
      <w:tr w:rsidR="005875B8" w:rsidRPr="00E60D07" w14:paraId="47D48206" w14:textId="77777777" w:rsidTr="005875B8">
        <w:trPr>
          <w:trHeight w:val="288"/>
        </w:trPr>
        <w:tc>
          <w:tcPr>
            <w:tcW w:w="715" w:type="dxa"/>
            <w:vAlign w:val="center"/>
          </w:tcPr>
          <w:p w14:paraId="03DC9664" w14:textId="6FD9DFF8" w:rsidR="005875B8" w:rsidRPr="00EA581C" w:rsidRDefault="005875B8" w:rsidP="005875B8">
            <w:pPr>
              <w:rPr>
                <w:rFonts w:eastAsia="Times New Roman" w:cs="Arial"/>
              </w:rPr>
            </w:pPr>
            <w:r w:rsidRPr="00F418A6">
              <w:t>108</w:t>
            </w:r>
          </w:p>
        </w:tc>
        <w:tc>
          <w:tcPr>
            <w:tcW w:w="7650" w:type="dxa"/>
            <w:vAlign w:val="center"/>
          </w:tcPr>
          <w:p w14:paraId="40822869" w14:textId="5EB852EA" w:rsidR="005875B8" w:rsidRPr="00EA581C" w:rsidRDefault="005875B8" w:rsidP="005875B8">
            <w:pPr>
              <w:rPr>
                <w:rFonts w:eastAsia="Times New Roman" w:cs="Arial"/>
              </w:rPr>
            </w:pPr>
            <w:r w:rsidRPr="00F418A6">
              <w:t xml:space="preserve">Discuss </w:t>
            </w:r>
            <w:r w:rsidR="00730AE5">
              <w:t>post-traumatic stress disorder (</w:t>
            </w:r>
            <w:r w:rsidRPr="00F418A6">
              <w:t>PTSD</w:t>
            </w:r>
            <w:r w:rsidR="00730AE5">
              <w:t>)</w:t>
            </w:r>
            <w:r w:rsidRPr="00F418A6">
              <w:t xml:space="preserve"> effects on the responder. </w:t>
            </w:r>
          </w:p>
        </w:tc>
        <w:tc>
          <w:tcPr>
            <w:tcW w:w="1620" w:type="dxa"/>
            <w:vAlign w:val="center"/>
          </w:tcPr>
          <w:p w14:paraId="5C5512D1" w14:textId="77777777" w:rsidR="005875B8" w:rsidRPr="00E60D07" w:rsidRDefault="005875B8" w:rsidP="005875B8">
            <w:pPr>
              <w:rPr>
                <w:rFonts w:eastAsia="Times New Roman" w:cs="Arial"/>
                <w:color w:val="000000"/>
              </w:rPr>
            </w:pPr>
          </w:p>
        </w:tc>
        <w:tc>
          <w:tcPr>
            <w:tcW w:w="2693" w:type="dxa"/>
            <w:vAlign w:val="center"/>
          </w:tcPr>
          <w:p w14:paraId="46BFD17D" w14:textId="77777777" w:rsidR="005875B8" w:rsidRPr="00E60D07" w:rsidRDefault="005875B8" w:rsidP="005875B8">
            <w:pPr>
              <w:rPr>
                <w:rFonts w:eastAsia="Times New Roman" w:cs="Arial"/>
                <w:color w:val="000000"/>
              </w:rPr>
            </w:pPr>
          </w:p>
        </w:tc>
      </w:tr>
    </w:tbl>
    <w:p w14:paraId="4C8B8BF0" w14:textId="549EF6A3" w:rsidR="00E60D07" w:rsidRDefault="00E60D07" w:rsidP="00E60D07">
      <w:pPr>
        <w:pStyle w:val="Heading2"/>
      </w:pPr>
      <w:r>
        <w:t xml:space="preserve">200 </w:t>
      </w:r>
      <w:r w:rsidR="00B10AF9">
        <w:t>Criminal Justice System</w:t>
      </w:r>
    </w:p>
    <w:tbl>
      <w:tblPr>
        <w:tblStyle w:val="GridTable4-Accent1"/>
        <w:tblW w:w="12685" w:type="dxa"/>
        <w:tblLook w:val="0620" w:firstRow="1" w:lastRow="0" w:firstColumn="0" w:lastColumn="0" w:noHBand="1" w:noVBand="1"/>
      </w:tblPr>
      <w:tblGrid>
        <w:gridCol w:w="715"/>
        <w:gridCol w:w="7650"/>
        <w:gridCol w:w="1620"/>
        <w:gridCol w:w="2693"/>
        <w:gridCol w:w="7"/>
      </w:tblGrid>
      <w:tr w:rsidR="00F15EBF" w:rsidRPr="00E60D07" w14:paraId="56774809" w14:textId="77777777" w:rsidTr="00CA1AFB">
        <w:trPr>
          <w:gridAfter w:val="1"/>
          <w:cnfStyle w:val="100000000000" w:firstRow="1" w:lastRow="0" w:firstColumn="0" w:lastColumn="0" w:oddVBand="0" w:evenVBand="0" w:oddHBand="0" w:evenHBand="0" w:firstRowFirstColumn="0" w:firstRowLastColumn="0" w:lastRowFirstColumn="0" w:lastRowLastColumn="0"/>
          <w:wAfter w:w="7" w:type="dxa"/>
          <w:trHeight w:val="674"/>
        </w:trPr>
        <w:tc>
          <w:tcPr>
            <w:tcW w:w="715" w:type="dxa"/>
            <w:vAlign w:val="center"/>
            <w:hideMark/>
          </w:tcPr>
          <w:p w14:paraId="5E7CE4D5" w14:textId="77777777" w:rsidR="00F15EBF" w:rsidRPr="00E60D07" w:rsidRDefault="00F15EBF" w:rsidP="009B08CB">
            <w:pPr>
              <w:jc w:val="center"/>
            </w:pPr>
            <w:r>
              <w:t>Item</w:t>
            </w:r>
          </w:p>
        </w:tc>
        <w:tc>
          <w:tcPr>
            <w:tcW w:w="7650" w:type="dxa"/>
            <w:vAlign w:val="center"/>
            <w:hideMark/>
          </w:tcPr>
          <w:p w14:paraId="78639E9C" w14:textId="35B2BEFC" w:rsidR="00F15EBF" w:rsidRPr="00E60D07" w:rsidRDefault="00F15EBF" w:rsidP="009B08CB">
            <w:pPr>
              <w:jc w:val="center"/>
            </w:pPr>
            <w:r w:rsidRPr="00E60D07">
              <w:t xml:space="preserve">Task </w:t>
            </w:r>
          </w:p>
        </w:tc>
        <w:tc>
          <w:tcPr>
            <w:tcW w:w="1620" w:type="dxa"/>
            <w:vAlign w:val="center"/>
            <w:hideMark/>
          </w:tcPr>
          <w:p w14:paraId="20C8C1B5" w14:textId="16DE1D2E" w:rsidR="00F15EBF" w:rsidRPr="00481622" w:rsidRDefault="00F15EBF" w:rsidP="009B08CB">
            <w:pPr>
              <w:jc w:val="center"/>
              <w:rPr>
                <w:b w:val="0"/>
                <w:bCs w:val="0"/>
              </w:rPr>
            </w:pPr>
            <w:r w:rsidRPr="00E60D07">
              <w:t xml:space="preserve">(X) </w:t>
            </w:r>
            <w:r>
              <w:t xml:space="preserve">Indicates Proficiency </w:t>
            </w:r>
            <w:r w:rsidR="00EF734D" w:rsidRPr="00EF734D">
              <w:rPr>
                <w:vertAlign w:val="superscript"/>
              </w:rPr>
              <w:t>1</w:t>
            </w:r>
          </w:p>
        </w:tc>
        <w:tc>
          <w:tcPr>
            <w:tcW w:w="2693" w:type="dxa"/>
            <w:vAlign w:val="center"/>
            <w:hideMark/>
          </w:tcPr>
          <w:p w14:paraId="50BBFA1F" w14:textId="3C4EB395" w:rsidR="00F15EBF" w:rsidRPr="00E60D07" w:rsidRDefault="00F15EBF" w:rsidP="009B08CB">
            <w:pPr>
              <w:jc w:val="center"/>
            </w:pPr>
            <w:r w:rsidRPr="00E60D07">
              <w:t xml:space="preserve">Secondary Course </w:t>
            </w:r>
            <w:r w:rsidR="0012222D">
              <w:t>Crosswalk</w:t>
            </w:r>
          </w:p>
        </w:tc>
      </w:tr>
      <w:tr w:rsidR="00B10AF9" w:rsidRPr="00E60D07" w14:paraId="67D3CCF8" w14:textId="77777777" w:rsidTr="00B10AF9">
        <w:trPr>
          <w:trHeight w:val="288"/>
        </w:trPr>
        <w:tc>
          <w:tcPr>
            <w:tcW w:w="715" w:type="dxa"/>
            <w:vAlign w:val="center"/>
            <w:hideMark/>
          </w:tcPr>
          <w:p w14:paraId="768CDC5B" w14:textId="66637DC7" w:rsidR="00B10AF9" w:rsidRPr="00E60D07" w:rsidRDefault="00B10AF9" w:rsidP="00B10AF9">
            <w:pPr>
              <w:rPr>
                <w:rFonts w:eastAsia="Times New Roman" w:cs="Arial"/>
              </w:rPr>
            </w:pPr>
            <w:r w:rsidRPr="006B2FF0">
              <w:t>201</w:t>
            </w:r>
          </w:p>
        </w:tc>
        <w:tc>
          <w:tcPr>
            <w:tcW w:w="7650" w:type="dxa"/>
            <w:vAlign w:val="center"/>
            <w:hideMark/>
          </w:tcPr>
          <w:p w14:paraId="14EE78C9" w14:textId="6BE1EF9B" w:rsidR="00B10AF9" w:rsidRPr="00E60D07" w:rsidRDefault="00B10AF9" w:rsidP="00B10AF9">
            <w:pPr>
              <w:rPr>
                <w:rFonts w:eastAsia="Times New Roman" w:cs="Arial"/>
              </w:rPr>
            </w:pPr>
            <w:r w:rsidRPr="006B2FF0">
              <w:t>Explain criminal justice system and its history.</w:t>
            </w:r>
          </w:p>
        </w:tc>
        <w:tc>
          <w:tcPr>
            <w:tcW w:w="1620" w:type="dxa"/>
            <w:vAlign w:val="center"/>
            <w:hideMark/>
          </w:tcPr>
          <w:p w14:paraId="1B9C75E3" w14:textId="0A505265" w:rsidR="00B10AF9" w:rsidRPr="00E60D07" w:rsidRDefault="00B10AF9" w:rsidP="00B10AF9">
            <w:pPr>
              <w:rPr>
                <w:rFonts w:eastAsia="Times New Roman" w:cs="Arial"/>
                <w:color w:val="000000"/>
              </w:rPr>
            </w:pPr>
            <w:r w:rsidRPr="00E60D07">
              <w:rPr>
                <w:rFonts w:eastAsia="Times New Roman" w:cs="Arial"/>
                <w:color w:val="000000"/>
              </w:rPr>
              <w:t> </w:t>
            </w:r>
          </w:p>
        </w:tc>
        <w:tc>
          <w:tcPr>
            <w:tcW w:w="2700" w:type="dxa"/>
            <w:gridSpan w:val="2"/>
            <w:vAlign w:val="center"/>
            <w:hideMark/>
          </w:tcPr>
          <w:p w14:paraId="5C634826" w14:textId="277D7B17" w:rsidR="00B10AF9" w:rsidRPr="00E60D07" w:rsidRDefault="00B10AF9" w:rsidP="00B10AF9">
            <w:pPr>
              <w:rPr>
                <w:rFonts w:eastAsia="Times New Roman" w:cs="Arial"/>
                <w:color w:val="000000"/>
              </w:rPr>
            </w:pPr>
            <w:r w:rsidRPr="00E60D07">
              <w:rPr>
                <w:rFonts w:eastAsia="Times New Roman" w:cs="Arial"/>
                <w:color w:val="000000"/>
              </w:rPr>
              <w:t> </w:t>
            </w:r>
          </w:p>
        </w:tc>
      </w:tr>
      <w:tr w:rsidR="00B10AF9" w:rsidRPr="00E60D07" w14:paraId="76B27CCC" w14:textId="77777777" w:rsidTr="00B10AF9">
        <w:trPr>
          <w:trHeight w:val="288"/>
        </w:trPr>
        <w:tc>
          <w:tcPr>
            <w:tcW w:w="715" w:type="dxa"/>
            <w:vAlign w:val="center"/>
          </w:tcPr>
          <w:p w14:paraId="5B513863" w14:textId="2639A054" w:rsidR="00B10AF9" w:rsidRPr="00E60D07" w:rsidRDefault="00B10AF9" w:rsidP="00B10AF9">
            <w:pPr>
              <w:rPr>
                <w:rFonts w:eastAsia="Times New Roman" w:cs="Arial"/>
              </w:rPr>
            </w:pPr>
            <w:r w:rsidRPr="006B2FF0">
              <w:t>202</w:t>
            </w:r>
          </w:p>
        </w:tc>
        <w:tc>
          <w:tcPr>
            <w:tcW w:w="7650" w:type="dxa"/>
            <w:vAlign w:val="center"/>
          </w:tcPr>
          <w:p w14:paraId="55ED1763" w14:textId="59D35FAC" w:rsidR="00B10AF9" w:rsidRPr="00E60D07" w:rsidRDefault="00B10AF9" w:rsidP="00B10AF9">
            <w:pPr>
              <w:rPr>
                <w:rFonts w:eastAsia="Times New Roman" w:cs="Arial"/>
              </w:rPr>
            </w:pPr>
            <w:r w:rsidRPr="006B2FF0">
              <w:t>Explain select elements of the United States Constitution.</w:t>
            </w:r>
          </w:p>
        </w:tc>
        <w:tc>
          <w:tcPr>
            <w:tcW w:w="1620" w:type="dxa"/>
            <w:vAlign w:val="center"/>
          </w:tcPr>
          <w:p w14:paraId="03A7209D" w14:textId="733F4C14" w:rsidR="00B10AF9" w:rsidRPr="00E60D07" w:rsidRDefault="00B10AF9" w:rsidP="00B10AF9">
            <w:pPr>
              <w:rPr>
                <w:rFonts w:eastAsia="Times New Roman" w:cs="Arial"/>
                <w:color w:val="000000"/>
              </w:rPr>
            </w:pPr>
            <w:r w:rsidRPr="00E60D07">
              <w:rPr>
                <w:rFonts w:eastAsia="Times New Roman" w:cs="Arial"/>
                <w:color w:val="000000"/>
              </w:rPr>
              <w:t> </w:t>
            </w:r>
          </w:p>
        </w:tc>
        <w:tc>
          <w:tcPr>
            <w:tcW w:w="2700" w:type="dxa"/>
            <w:gridSpan w:val="2"/>
            <w:vAlign w:val="center"/>
          </w:tcPr>
          <w:p w14:paraId="3D9ACCE0" w14:textId="3BC51A46" w:rsidR="00B10AF9" w:rsidRPr="00E60D07" w:rsidRDefault="00B10AF9" w:rsidP="00B10AF9">
            <w:pPr>
              <w:rPr>
                <w:rFonts w:eastAsia="Times New Roman" w:cs="Arial"/>
                <w:color w:val="000000"/>
              </w:rPr>
            </w:pPr>
            <w:r w:rsidRPr="00E60D07">
              <w:rPr>
                <w:rFonts w:eastAsia="Times New Roman" w:cs="Arial"/>
                <w:color w:val="000000"/>
              </w:rPr>
              <w:t> </w:t>
            </w:r>
          </w:p>
        </w:tc>
      </w:tr>
      <w:tr w:rsidR="00B10AF9" w:rsidRPr="00E60D07" w14:paraId="5C2E1343" w14:textId="77777777" w:rsidTr="00B10AF9">
        <w:trPr>
          <w:trHeight w:val="288"/>
        </w:trPr>
        <w:tc>
          <w:tcPr>
            <w:tcW w:w="715" w:type="dxa"/>
            <w:vAlign w:val="center"/>
          </w:tcPr>
          <w:p w14:paraId="6E178321" w14:textId="3D347243" w:rsidR="00B10AF9" w:rsidRPr="00E60D07" w:rsidRDefault="00B10AF9" w:rsidP="00B10AF9">
            <w:pPr>
              <w:rPr>
                <w:rFonts w:eastAsia="Times New Roman" w:cs="Arial"/>
              </w:rPr>
            </w:pPr>
            <w:r w:rsidRPr="006B2FF0">
              <w:t>203</w:t>
            </w:r>
          </w:p>
        </w:tc>
        <w:tc>
          <w:tcPr>
            <w:tcW w:w="7650" w:type="dxa"/>
            <w:vAlign w:val="center"/>
          </w:tcPr>
          <w:p w14:paraId="170E6E85" w14:textId="2CADEB38" w:rsidR="00B10AF9" w:rsidRPr="00E60D07" w:rsidRDefault="00B10AF9" w:rsidP="00B10AF9">
            <w:pPr>
              <w:rPr>
                <w:rFonts w:eastAsia="Times New Roman" w:cs="Arial"/>
              </w:rPr>
            </w:pPr>
            <w:r w:rsidRPr="006B2FF0">
              <w:t>RESERVED</w:t>
            </w:r>
          </w:p>
        </w:tc>
        <w:tc>
          <w:tcPr>
            <w:tcW w:w="1620" w:type="dxa"/>
            <w:vAlign w:val="center"/>
          </w:tcPr>
          <w:p w14:paraId="1FB29C97" w14:textId="71148552" w:rsidR="00B10AF9" w:rsidRPr="00E60D07" w:rsidRDefault="00B10AF9" w:rsidP="00B10AF9">
            <w:pPr>
              <w:rPr>
                <w:rFonts w:eastAsia="Times New Roman" w:cs="Arial"/>
                <w:color w:val="000000"/>
              </w:rPr>
            </w:pPr>
            <w:r w:rsidRPr="00E60D07">
              <w:rPr>
                <w:rFonts w:eastAsia="Times New Roman" w:cs="Arial"/>
                <w:color w:val="000000"/>
              </w:rPr>
              <w:t> </w:t>
            </w:r>
          </w:p>
        </w:tc>
        <w:tc>
          <w:tcPr>
            <w:tcW w:w="2700" w:type="dxa"/>
            <w:gridSpan w:val="2"/>
            <w:vAlign w:val="center"/>
          </w:tcPr>
          <w:p w14:paraId="222E1025" w14:textId="5D85FF9B" w:rsidR="00B10AF9" w:rsidRPr="00E60D07" w:rsidRDefault="00B10AF9" w:rsidP="00B10AF9">
            <w:pPr>
              <w:rPr>
                <w:rFonts w:eastAsia="Times New Roman" w:cs="Arial"/>
                <w:color w:val="000000"/>
              </w:rPr>
            </w:pPr>
            <w:r w:rsidRPr="00E60D07">
              <w:rPr>
                <w:rFonts w:eastAsia="Times New Roman" w:cs="Arial"/>
                <w:color w:val="000000"/>
              </w:rPr>
              <w:t> </w:t>
            </w:r>
          </w:p>
        </w:tc>
      </w:tr>
      <w:tr w:rsidR="00B10AF9" w:rsidRPr="00E60D07" w14:paraId="14177C0F" w14:textId="77777777" w:rsidTr="00B10AF9">
        <w:trPr>
          <w:trHeight w:val="288"/>
        </w:trPr>
        <w:tc>
          <w:tcPr>
            <w:tcW w:w="715" w:type="dxa"/>
            <w:vAlign w:val="center"/>
          </w:tcPr>
          <w:p w14:paraId="2B22CAE6" w14:textId="692B8452" w:rsidR="00B10AF9" w:rsidRPr="00E60D07" w:rsidRDefault="00B10AF9" w:rsidP="00B10AF9">
            <w:pPr>
              <w:rPr>
                <w:rFonts w:eastAsia="Times New Roman" w:cs="Arial"/>
              </w:rPr>
            </w:pPr>
            <w:r w:rsidRPr="006B2FF0">
              <w:t>204</w:t>
            </w:r>
          </w:p>
        </w:tc>
        <w:tc>
          <w:tcPr>
            <w:tcW w:w="7650" w:type="dxa"/>
            <w:vAlign w:val="center"/>
          </w:tcPr>
          <w:p w14:paraId="70CEB03E" w14:textId="62BA77BF" w:rsidR="00B10AF9" w:rsidRPr="00E60D07" w:rsidRDefault="00B10AF9" w:rsidP="00B10AF9">
            <w:pPr>
              <w:rPr>
                <w:rFonts w:eastAsia="Times New Roman" w:cs="Arial"/>
              </w:rPr>
            </w:pPr>
            <w:r w:rsidRPr="006B2FF0">
              <w:t>Discuss the major court rulings related to stop and frisk, search and seizure, plain view doctrine, exigent circumstances, use of force, due process, and juvenile justice that affect the admissibility of evidence.</w:t>
            </w:r>
          </w:p>
        </w:tc>
        <w:tc>
          <w:tcPr>
            <w:tcW w:w="1620" w:type="dxa"/>
            <w:vAlign w:val="center"/>
          </w:tcPr>
          <w:p w14:paraId="444C40CC" w14:textId="0841627E" w:rsidR="00B10AF9" w:rsidRPr="00E60D07" w:rsidRDefault="00B10AF9" w:rsidP="00B10AF9">
            <w:pPr>
              <w:rPr>
                <w:rFonts w:eastAsia="Times New Roman" w:cs="Arial"/>
                <w:color w:val="000000"/>
              </w:rPr>
            </w:pPr>
            <w:r w:rsidRPr="00E60D07">
              <w:rPr>
                <w:rFonts w:eastAsia="Times New Roman" w:cs="Arial"/>
                <w:color w:val="000000"/>
              </w:rPr>
              <w:t> </w:t>
            </w:r>
          </w:p>
        </w:tc>
        <w:tc>
          <w:tcPr>
            <w:tcW w:w="2700" w:type="dxa"/>
            <w:gridSpan w:val="2"/>
            <w:vAlign w:val="center"/>
          </w:tcPr>
          <w:p w14:paraId="3C5E98C4" w14:textId="0589DE69" w:rsidR="00B10AF9" w:rsidRPr="00E60D07" w:rsidRDefault="00B10AF9" w:rsidP="00B10AF9">
            <w:pPr>
              <w:rPr>
                <w:rFonts w:eastAsia="Times New Roman" w:cs="Arial"/>
                <w:color w:val="000000"/>
              </w:rPr>
            </w:pPr>
            <w:r w:rsidRPr="00E60D07">
              <w:rPr>
                <w:rFonts w:eastAsia="Times New Roman" w:cs="Arial"/>
                <w:color w:val="000000"/>
              </w:rPr>
              <w:t> </w:t>
            </w:r>
          </w:p>
        </w:tc>
      </w:tr>
      <w:tr w:rsidR="00B10AF9" w:rsidRPr="00E60D07" w14:paraId="19EAC923" w14:textId="77777777" w:rsidTr="00B10AF9">
        <w:trPr>
          <w:trHeight w:val="288"/>
        </w:trPr>
        <w:tc>
          <w:tcPr>
            <w:tcW w:w="715" w:type="dxa"/>
            <w:vAlign w:val="center"/>
          </w:tcPr>
          <w:p w14:paraId="61461B6F" w14:textId="1BF3DD7D" w:rsidR="00B10AF9" w:rsidRPr="00E60D07" w:rsidRDefault="00B10AF9" w:rsidP="00B10AF9">
            <w:pPr>
              <w:rPr>
                <w:rFonts w:eastAsia="Times New Roman" w:cs="Arial"/>
              </w:rPr>
            </w:pPr>
            <w:r w:rsidRPr="006B2FF0">
              <w:t>205</w:t>
            </w:r>
          </w:p>
        </w:tc>
        <w:tc>
          <w:tcPr>
            <w:tcW w:w="7650" w:type="dxa"/>
            <w:vAlign w:val="center"/>
          </w:tcPr>
          <w:p w14:paraId="59975919" w14:textId="03B4016B" w:rsidR="00B10AF9" w:rsidRPr="00E60D07" w:rsidRDefault="00B10AF9" w:rsidP="00B10AF9">
            <w:pPr>
              <w:rPr>
                <w:rFonts w:eastAsia="Times New Roman" w:cs="Arial"/>
              </w:rPr>
            </w:pPr>
            <w:r w:rsidRPr="006B2FF0">
              <w:t>Describe the state and federal court systems.</w:t>
            </w:r>
          </w:p>
        </w:tc>
        <w:tc>
          <w:tcPr>
            <w:tcW w:w="1620" w:type="dxa"/>
            <w:vAlign w:val="center"/>
          </w:tcPr>
          <w:p w14:paraId="1E4203E1" w14:textId="2880E572" w:rsidR="00B10AF9" w:rsidRPr="00E60D07" w:rsidRDefault="00B10AF9" w:rsidP="00B10AF9">
            <w:pPr>
              <w:rPr>
                <w:rFonts w:eastAsia="Times New Roman" w:cs="Arial"/>
                <w:color w:val="000000"/>
              </w:rPr>
            </w:pPr>
            <w:r w:rsidRPr="00E60D07">
              <w:rPr>
                <w:rFonts w:eastAsia="Times New Roman" w:cs="Arial"/>
                <w:color w:val="000000"/>
              </w:rPr>
              <w:t> </w:t>
            </w:r>
          </w:p>
        </w:tc>
        <w:tc>
          <w:tcPr>
            <w:tcW w:w="2700" w:type="dxa"/>
            <w:gridSpan w:val="2"/>
            <w:vAlign w:val="center"/>
          </w:tcPr>
          <w:p w14:paraId="659B8283" w14:textId="35CC8545" w:rsidR="00B10AF9" w:rsidRPr="00E60D07" w:rsidRDefault="00B10AF9" w:rsidP="00B10AF9">
            <w:pPr>
              <w:rPr>
                <w:rFonts w:eastAsia="Times New Roman" w:cs="Arial"/>
                <w:color w:val="000000"/>
              </w:rPr>
            </w:pPr>
            <w:r w:rsidRPr="00E60D07">
              <w:rPr>
                <w:rFonts w:eastAsia="Times New Roman" w:cs="Arial"/>
                <w:color w:val="000000"/>
              </w:rPr>
              <w:t> </w:t>
            </w:r>
          </w:p>
        </w:tc>
      </w:tr>
      <w:tr w:rsidR="00B10AF9" w:rsidRPr="00E60D07" w14:paraId="647B4C6B" w14:textId="77777777" w:rsidTr="00B10AF9">
        <w:trPr>
          <w:trHeight w:val="288"/>
        </w:trPr>
        <w:tc>
          <w:tcPr>
            <w:tcW w:w="715" w:type="dxa"/>
            <w:vAlign w:val="center"/>
          </w:tcPr>
          <w:p w14:paraId="58B5703C" w14:textId="4689A5BA" w:rsidR="00B10AF9" w:rsidRPr="00E60D07" w:rsidRDefault="00B10AF9" w:rsidP="00B10AF9">
            <w:pPr>
              <w:rPr>
                <w:rFonts w:eastAsia="Times New Roman" w:cs="Arial"/>
              </w:rPr>
            </w:pPr>
            <w:r w:rsidRPr="006B2FF0">
              <w:t>206</w:t>
            </w:r>
          </w:p>
        </w:tc>
        <w:tc>
          <w:tcPr>
            <w:tcW w:w="7650" w:type="dxa"/>
            <w:vAlign w:val="center"/>
          </w:tcPr>
          <w:p w14:paraId="439F889C" w14:textId="1E41A6D7" w:rsidR="00B10AF9" w:rsidRPr="00E60D07" w:rsidRDefault="00B10AF9" w:rsidP="00B10AF9">
            <w:pPr>
              <w:rPr>
                <w:rFonts w:eastAsia="Times New Roman" w:cs="Arial"/>
              </w:rPr>
            </w:pPr>
            <w:r w:rsidRPr="006B2FF0">
              <w:t>RESERVED</w:t>
            </w:r>
          </w:p>
        </w:tc>
        <w:tc>
          <w:tcPr>
            <w:tcW w:w="1620" w:type="dxa"/>
            <w:vAlign w:val="center"/>
          </w:tcPr>
          <w:p w14:paraId="5A48A834" w14:textId="170A093F" w:rsidR="00B10AF9" w:rsidRPr="00E60D07" w:rsidRDefault="00B10AF9" w:rsidP="00B10AF9">
            <w:pPr>
              <w:rPr>
                <w:rFonts w:eastAsia="Times New Roman" w:cs="Arial"/>
                <w:color w:val="000000"/>
              </w:rPr>
            </w:pPr>
            <w:r w:rsidRPr="00E60D07">
              <w:rPr>
                <w:rFonts w:eastAsia="Times New Roman" w:cs="Arial"/>
                <w:color w:val="000000"/>
              </w:rPr>
              <w:t> </w:t>
            </w:r>
          </w:p>
        </w:tc>
        <w:tc>
          <w:tcPr>
            <w:tcW w:w="2700" w:type="dxa"/>
            <w:gridSpan w:val="2"/>
            <w:vAlign w:val="center"/>
          </w:tcPr>
          <w:p w14:paraId="3069C36F" w14:textId="747F29E0" w:rsidR="00B10AF9" w:rsidRPr="00E60D07" w:rsidRDefault="00B10AF9" w:rsidP="00B10AF9">
            <w:pPr>
              <w:rPr>
                <w:rFonts w:eastAsia="Times New Roman" w:cs="Arial"/>
                <w:color w:val="000000"/>
              </w:rPr>
            </w:pPr>
            <w:r w:rsidRPr="00E60D07">
              <w:rPr>
                <w:rFonts w:eastAsia="Times New Roman" w:cs="Arial"/>
                <w:color w:val="000000"/>
              </w:rPr>
              <w:t> </w:t>
            </w:r>
          </w:p>
        </w:tc>
      </w:tr>
      <w:tr w:rsidR="00B10AF9" w:rsidRPr="00E60D07" w14:paraId="21FB2454" w14:textId="77777777" w:rsidTr="00B10AF9">
        <w:trPr>
          <w:trHeight w:val="288"/>
        </w:trPr>
        <w:tc>
          <w:tcPr>
            <w:tcW w:w="715" w:type="dxa"/>
            <w:vAlign w:val="center"/>
          </w:tcPr>
          <w:p w14:paraId="3133454F" w14:textId="3910D38F" w:rsidR="00B10AF9" w:rsidRPr="00E60D07" w:rsidRDefault="00B10AF9" w:rsidP="00B10AF9">
            <w:pPr>
              <w:rPr>
                <w:rFonts w:eastAsia="Times New Roman" w:cs="Arial"/>
              </w:rPr>
            </w:pPr>
            <w:r w:rsidRPr="006B2FF0">
              <w:t>207</w:t>
            </w:r>
          </w:p>
        </w:tc>
        <w:tc>
          <w:tcPr>
            <w:tcW w:w="7650" w:type="dxa"/>
            <w:vAlign w:val="center"/>
          </w:tcPr>
          <w:p w14:paraId="16F6C7D6" w14:textId="33FD4EDE" w:rsidR="00B10AF9" w:rsidRPr="00E60D07" w:rsidRDefault="00B10AF9" w:rsidP="00B10AF9">
            <w:pPr>
              <w:rPr>
                <w:rFonts w:eastAsia="Times New Roman" w:cs="Arial"/>
              </w:rPr>
            </w:pPr>
            <w:r w:rsidRPr="006B2FF0">
              <w:t>RESERVED</w:t>
            </w:r>
          </w:p>
        </w:tc>
        <w:tc>
          <w:tcPr>
            <w:tcW w:w="1620" w:type="dxa"/>
            <w:vAlign w:val="center"/>
          </w:tcPr>
          <w:p w14:paraId="145D11F2" w14:textId="2CF0E751" w:rsidR="00B10AF9" w:rsidRPr="00E60D07" w:rsidRDefault="00B10AF9" w:rsidP="00B10AF9">
            <w:pPr>
              <w:rPr>
                <w:rFonts w:eastAsia="Times New Roman" w:cs="Arial"/>
                <w:color w:val="000000"/>
              </w:rPr>
            </w:pPr>
            <w:r w:rsidRPr="00E60D07">
              <w:rPr>
                <w:rFonts w:eastAsia="Times New Roman" w:cs="Arial"/>
                <w:color w:val="000000"/>
              </w:rPr>
              <w:t> </w:t>
            </w:r>
          </w:p>
        </w:tc>
        <w:tc>
          <w:tcPr>
            <w:tcW w:w="2700" w:type="dxa"/>
            <w:gridSpan w:val="2"/>
            <w:vAlign w:val="center"/>
          </w:tcPr>
          <w:p w14:paraId="5186230A" w14:textId="24D0F13B" w:rsidR="00B10AF9" w:rsidRPr="00E60D07" w:rsidRDefault="00B10AF9" w:rsidP="00B10AF9">
            <w:pPr>
              <w:rPr>
                <w:rFonts w:eastAsia="Times New Roman" w:cs="Arial"/>
                <w:color w:val="000000"/>
              </w:rPr>
            </w:pPr>
            <w:r w:rsidRPr="00E60D07">
              <w:rPr>
                <w:rFonts w:eastAsia="Times New Roman" w:cs="Arial"/>
                <w:color w:val="000000"/>
              </w:rPr>
              <w:t> </w:t>
            </w:r>
          </w:p>
        </w:tc>
      </w:tr>
      <w:tr w:rsidR="00B10AF9" w:rsidRPr="00E60D07" w14:paraId="76F6E1BD" w14:textId="77777777" w:rsidTr="00B10AF9">
        <w:trPr>
          <w:trHeight w:val="288"/>
        </w:trPr>
        <w:tc>
          <w:tcPr>
            <w:tcW w:w="715" w:type="dxa"/>
            <w:vAlign w:val="center"/>
          </w:tcPr>
          <w:p w14:paraId="0FFC533C" w14:textId="56E152B5" w:rsidR="00B10AF9" w:rsidRPr="00E60D07" w:rsidRDefault="00B10AF9" w:rsidP="00B10AF9">
            <w:pPr>
              <w:rPr>
                <w:rFonts w:eastAsia="Times New Roman" w:cs="Arial"/>
              </w:rPr>
            </w:pPr>
            <w:r w:rsidRPr="006B2FF0">
              <w:lastRenderedPageBreak/>
              <w:t>208</w:t>
            </w:r>
          </w:p>
        </w:tc>
        <w:tc>
          <w:tcPr>
            <w:tcW w:w="7650" w:type="dxa"/>
            <w:vAlign w:val="center"/>
          </w:tcPr>
          <w:p w14:paraId="5E11DCFE" w14:textId="2599B553" w:rsidR="00B10AF9" w:rsidRPr="00E60D07" w:rsidRDefault="00B10AF9" w:rsidP="00B10AF9">
            <w:pPr>
              <w:rPr>
                <w:rFonts w:eastAsia="Times New Roman" w:cs="Arial"/>
              </w:rPr>
            </w:pPr>
            <w:r w:rsidRPr="006B2FF0">
              <w:t>RESERVED</w:t>
            </w:r>
          </w:p>
        </w:tc>
        <w:tc>
          <w:tcPr>
            <w:tcW w:w="1620" w:type="dxa"/>
            <w:vAlign w:val="center"/>
          </w:tcPr>
          <w:p w14:paraId="6E57DEF4" w14:textId="1D9BBA44" w:rsidR="00B10AF9" w:rsidRPr="00E60D07" w:rsidRDefault="00B10AF9" w:rsidP="00B10AF9">
            <w:pPr>
              <w:rPr>
                <w:rFonts w:eastAsia="Times New Roman" w:cs="Arial"/>
                <w:color w:val="000000"/>
              </w:rPr>
            </w:pPr>
            <w:r w:rsidRPr="00E60D07">
              <w:rPr>
                <w:rFonts w:eastAsia="Times New Roman" w:cs="Arial"/>
                <w:color w:val="000000"/>
              </w:rPr>
              <w:t> </w:t>
            </w:r>
          </w:p>
        </w:tc>
        <w:tc>
          <w:tcPr>
            <w:tcW w:w="2700" w:type="dxa"/>
            <w:gridSpan w:val="2"/>
            <w:vAlign w:val="center"/>
          </w:tcPr>
          <w:p w14:paraId="3C1118F2" w14:textId="56970B96" w:rsidR="00B10AF9" w:rsidRPr="00E60D07" w:rsidRDefault="00B10AF9" w:rsidP="00B10AF9">
            <w:pPr>
              <w:rPr>
                <w:rFonts w:eastAsia="Times New Roman" w:cs="Arial"/>
                <w:color w:val="000000"/>
              </w:rPr>
            </w:pPr>
            <w:r w:rsidRPr="00E60D07">
              <w:rPr>
                <w:rFonts w:eastAsia="Times New Roman" w:cs="Arial"/>
                <w:color w:val="000000"/>
              </w:rPr>
              <w:t> </w:t>
            </w:r>
          </w:p>
        </w:tc>
      </w:tr>
      <w:tr w:rsidR="00B10AF9" w:rsidRPr="00E60D07" w14:paraId="472E31FB" w14:textId="77777777" w:rsidTr="00B10AF9">
        <w:trPr>
          <w:trHeight w:val="288"/>
        </w:trPr>
        <w:tc>
          <w:tcPr>
            <w:tcW w:w="715" w:type="dxa"/>
            <w:vAlign w:val="center"/>
          </w:tcPr>
          <w:p w14:paraId="43D07002" w14:textId="3CA8A50E" w:rsidR="00B10AF9" w:rsidRPr="00E60D07" w:rsidRDefault="00B10AF9" w:rsidP="00B10AF9">
            <w:pPr>
              <w:rPr>
                <w:rFonts w:eastAsia="Times New Roman" w:cs="Arial"/>
              </w:rPr>
            </w:pPr>
            <w:r w:rsidRPr="006B2FF0">
              <w:t>209</w:t>
            </w:r>
          </w:p>
        </w:tc>
        <w:tc>
          <w:tcPr>
            <w:tcW w:w="7650" w:type="dxa"/>
            <w:vAlign w:val="center"/>
          </w:tcPr>
          <w:p w14:paraId="2E65CFC0" w14:textId="61D3AEA7" w:rsidR="00B10AF9" w:rsidRPr="00E60D07" w:rsidRDefault="00B10AF9" w:rsidP="00B10AF9">
            <w:pPr>
              <w:rPr>
                <w:rFonts w:eastAsia="Times New Roman" w:cs="Arial"/>
              </w:rPr>
            </w:pPr>
            <w:r w:rsidRPr="006B2FF0">
              <w:t>RESERVED</w:t>
            </w:r>
          </w:p>
        </w:tc>
        <w:tc>
          <w:tcPr>
            <w:tcW w:w="1620" w:type="dxa"/>
            <w:vAlign w:val="center"/>
          </w:tcPr>
          <w:p w14:paraId="12DFB61F" w14:textId="3BF0900F" w:rsidR="00B10AF9" w:rsidRPr="00E60D07" w:rsidRDefault="00B10AF9" w:rsidP="00B10AF9">
            <w:pPr>
              <w:rPr>
                <w:rFonts w:eastAsia="Times New Roman" w:cs="Arial"/>
                <w:color w:val="000000"/>
              </w:rPr>
            </w:pPr>
            <w:r w:rsidRPr="00E60D07">
              <w:rPr>
                <w:rFonts w:eastAsia="Times New Roman" w:cs="Arial"/>
                <w:color w:val="000000"/>
              </w:rPr>
              <w:t> </w:t>
            </w:r>
          </w:p>
        </w:tc>
        <w:tc>
          <w:tcPr>
            <w:tcW w:w="2700" w:type="dxa"/>
            <w:gridSpan w:val="2"/>
            <w:vAlign w:val="center"/>
          </w:tcPr>
          <w:p w14:paraId="2B5A6DAC" w14:textId="489D607E" w:rsidR="00B10AF9" w:rsidRPr="00E60D07" w:rsidRDefault="00B10AF9" w:rsidP="00B10AF9">
            <w:pPr>
              <w:rPr>
                <w:rFonts w:eastAsia="Times New Roman" w:cs="Arial"/>
                <w:color w:val="000000"/>
              </w:rPr>
            </w:pPr>
            <w:r w:rsidRPr="00E60D07">
              <w:rPr>
                <w:rFonts w:eastAsia="Times New Roman" w:cs="Arial"/>
                <w:color w:val="000000"/>
              </w:rPr>
              <w:t> </w:t>
            </w:r>
          </w:p>
        </w:tc>
      </w:tr>
      <w:tr w:rsidR="00B10AF9" w:rsidRPr="00E60D07" w14:paraId="176C135B" w14:textId="77777777" w:rsidTr="00B10AF9">
        <w:trPr>
          <w:trHeight w:val="288"/>
        </w:trPr>
        <w:tc>
          <w:tcPr>
            <w:tcW w:w="715" w:type="dxa"/>
            <w:vAlign w:val="center"/>
          </w:tcPr>
          <w:p w14:paraId="07845E04" w14:textId="008FC21C" w:rsidR="00B10AF9" w:rsidRPr="00E60D07" w:rsidRDefault="00B10AF9" w:rsidP="00B10AF9">
            <w:pPr>
              <w:rPr>
                <w:rFonts w:eastAsia="Times New Roman" w:cs="Arial"/>
              </w:rPr>
            </w:pPr>
            <w:r w:rsidRPr="006B2FF0">
              <w:t>210</w:t>
            </w:r>
          </w:p>
        </w:tc>
        <w:tc>
          <w:tcPr>
            <w:tcW w:w="7650" w:type="dxa"/>
            <w:vAlign w:val="center"/>
          </w:tcPr>
          <w:p w14:paraId="7C178236" w14:textId="418E89EE" w:rsidR="00B10AF9" w:rsidRPr="00E60D07" w:rsidRDefault="00B10AF9" w:rsidP="00B10AF9">
            <w:pPr>
              <w:rPr>
                <w:rFonts w:eastAsia="Times New Roman" w:cs="Arial"/>
              </w:rPr>
            </w:pPr>
            <w:r w:rsidRPr="006B2FF0">
              <w:t>RESERVED</w:t>
            </w:r>
          </w:p>
        </w:tc>
        <w:tc>
          <w:tcPr>
            <w:tcW w:w="1620" w:type="dxa"/>
            <w:vAlign w:val="center"/>
          </w:tcPr>
          <w:p w14:paraId="2CEB4BC0" w14:textId="12F4DFB6" w:rsidR="00B10AF9" w:rsidRPr="00E60D07" w:rsidRDefault="00B10AF9" w:rsidP="00B10AF9">
            <w:pPr>
              <w:rPr>
                <w:rFonts w:eastAsia="Times New Roman" w:cs="Arial"/>
                <w:color w:val="000000"/>
              </w:rPr>
            </w:pPr>
            <w:r w:rsidRPr="00E60D07">
              <w:rPr>
                <w:rFonts w:eastAsia="Times New Roman" w:cs="Arial"/>
                <w:color w:val="000000"/>
              </w:rPr>
              <w:t> </w:t>
            </w:r>
          </w:p>
        </w:tc>
        <w:tc>
          <w:tcPr>
            <w:tcW w:w="2700" w:type="dxa"/>
            <w:gridSpan w:val="2"/>
            <w:vAlign w:val="center"/>
          </w:tcPr>
          <w:p w14:paraId="59C5E196" w14:textId="774259D2" w:rsidR="00B10AF9" w:rsidRPr="00E60D07" w:rsidRDefault="00B10AF9" w:rsidP="00B10AF9">
            <w:pPr>
              <w:rPr>
                <w:rFonts w:eastAsia="Times New Roman" w:cs="Arial"/>
                <w:color w:val="000000"/>
              </w:rPr>
            </w:pPr>
            <w:r w:rsidRPr="00E60D07">
              <w:rPr>
                <w:rFonts w:eastAsia="Times New Roman" w:cs="Arial"/>
                <w:color w:val="000000"/>
              </w:rPr>
              <w:t> </w:t>
            </w:r>
          </w:p>
        </w:tc>
      </w:tr>
      <w:tr w:rsidR="00B10AF9" w:rsidRPr="00E60D07" w14:paraId="3BC5B3E3" w14:textId="77777777" w:rsidTr="00B10AF9">
        <w:trPr>
          <w:trHeight w:val="288"/>
        </w:trPr>
        <w:tc>
          <w:tcPr>
            <w:tcW w:w="715" w:type="dxa"/>
            <w:vAlign w:val="center"/>
          </w:tcPr>
          <w:p w14:paraId="68B17B2B" w14:textId="1897452F" w:rsidR="00B10AF9" w:rsidRPr="00E60D07" w:rsidRDefault="00B10AF9" w:rsidP="00B10AF9">
            <w:pPr>
              <w:rPr>
                <w:rFonts w:eastAsia="Times New Roman" w:cs="Arial"/>
              </w:rPr>
            </w:pPr>
            <w:r w:rsidRPr="006B2FF0">
              <w:t>211</w:t>
            </w:r>
          </w:p>
        </w:tc>
        <w:tc>
          <w:tcPr>
            <w:tcW w:w="7650" w:type="dxa"/>
            <w:vAlign w:val="center"/>
          </w:tcPr>
          <w:p w14:paraId="7BCF0DB7" w14:textId="57D35EE9" w:rsidR="00B10AF9" w:rsidRPr="00E60D07" w:rsidRDefault="00B10AF9" w:rsidP="00B10AF9">
            <w:pPr>
              <w:rPr>
                <w:rFonts w:eastAsia="Times New Roman" w:cs="Arial"/>
              </w:rPr>
            </w:pPr>
            <w:r w:rsidRPr="006B2FF0">
              <w:t>RESERVED</w:t>
            </w:r>
          </w:p>
        </w:tc>
        <w:tc>
          <w:tcPr>
            <w:tcW w:w="1620" w:type="dxa"/>
            <w:vAlign w:val="center"/>
          </w:tcPr>
          <w:p w14:paraId="514E114D" w14:textId="4E0B6C01" w:rsidR="00B10AF9" w:rsidRPr="00E60D07" w:rsidRDefault="00B10AF9" w:rsidP="00B10AF9">
            <w:pPr>
              <w:rPr>
                <w:rFonts w:eastAsia="Times New Roman" w:cs="Arial"/>
                <w:color w:val="000000"/>
              </w:rPr>
            </w:pPr>
            <w:r w:rsidRPr="00E60D07">
              <w:rPr>
                <w:rFonts w:eastAsia="Times New Roman" w:cs="Arial"/>
                <w:color w:val="000000"/>
              </w:rPr>
              <w:t> </w:t>
            </w:r>
          </w:p>
        </w:tc>
        <w:tc>
          <w:tcPr>
            <w:tcW w:w="2700" w:type="dxa"/>
            <w:gridSpan w:val="2"/>
            <w:vAlign w:val="center"/>
          </w:tcPr>
          <w:p w14:paraId="3AFA9F80" w14:textId="298C6584" w:rsidR="00B10AF9" w:rsidRPr="00E60D07" w:rsidRDefault="00B10AF9" w:rsidP="00B10AF9">
            <w:pPr>
              <w:rPr>
                <w:rFonts w:eastAsia="Times New Roman" w:cs="Arial"/>
                <w:color w:val="000000"/>
              </w:rPr>
            </w:pPr>
            <w:r w:rsidRPr="00E60D07">
              <w:rPr>
                <w:rFonts w:eastAsia="Times New Roman" w:cs="Arial"/>
                <w:color w:val="000000"/>
              </w:rPr>
              <w:t> </w:t>
            </w:r>
          </w:p>
        </w:tc>
      </w:tr>
      <w:tr w:rsidR="00B10AF9" w:rsidRPr="00E60D07" w14:paraId="13AE455B" w14:textId="77777777" w:rsidTr="00B10AF9">
        <w:trPr>
          <w:trHeight w:val="288"/>
        </w:trPr>
        <w:tc>
          <w:tcPr>
            <w:tcW w:w="715" w:type="dxa"/>
            <w:vAlign w:val="center"/>
          </w:tcPr>
          <w:p w14:paraId="3BE74AD5" w14:textId="37005C4E" w:rsidR="00B10AF9" w:rsidRPr="00E60D07" w:rsidRDefault="00B10AF9" w:rsidP="00B10AF9">
            <w:pPr>
              <w:rPr>
                <w:rFonts w:eastAsia="Times New Roman" w:cs="Arial"/>
              </w:rPr>
            </w:pPr>
            <w:r w:rsidRPr="006B2FF0">
              <w:t>212</w:t>
            </w:r>
          </w:p>
        </w:tc>
        <w:tc>
          <w:tcPr>
            <w:tcW w:w="7650" w:type="dxa"/>
            <w:vAlign w:val="center"/>
          </w:tcPr>
          <w:p w14:paraId="332EA366" w14:textId="2CD0C37D" w:rsidR="00B10AF9" w:rsidRPr="00E60D07" w:rsidRDefault="00B10AF9" w:rsidP="00B10AF9">
            <w:pPr>
              <w:rPr>
                <w:rFonts w:eastAsia="Times New Roman" w:cs="Arial"/>
              </w:rPr>
            </w:pPr>
            <w:r w:rsidRPr="006B2FF0">
              <w:t>Use the Pennsylvania crimes code.</w:t>
            </w:r>
          </w:p>
        </w:tc>
        <w:tc>
          <w:tcPr>
            <w:tcW w:w="1620" w:type="dxa"/>
            <w:vAlign w:val="center"/>
          </w:tcPr>
          <w:p w14:paraId="1F3F479D" w14:textId="238752ED" w:rsidR="00B10AF9" w:rsidRPr="00E60D07" w:rsidRDefault="00B10AF9" w:rsidP="00B10AF9">
            <w:pPr>
              <w:rPr>
                <w:rFonts w:eastAsia="Times New Roman" w:cs="Arial"/>
                <w:color w:val="000000"/>
              </w:rPr>
            </w:pPr>
          </w:p>
        </w:tc>
        <w:tc>
          <w:tcPr>
            <w:tcW w:w="2700" w:type="dxa"/>
            <w:gridSpan w:val="2"/>
            <w:vAlign w:val="center"/>
          </w:tcPr>
          <w:p w14:paraId="59AB176B" w14:textId="198522B2" w:rsidR="00B10AF9" w:rsidRPr="00E60D07" w:rsidRDefault="00B10AF9" w:rsidP="00B10AF9">
            <w:pPr>
              <w:rPr>
                <w:rFonts w:eastAsia="Times New Roman" w:cs="Arial"/>
                <w:color w:val="000000"/>
              </w:rPr>
            </w:pPr>
          </w:p>
        </w:tc>
      </w:tr>
      <w:tr w:rsidR="00B10AF9" w:rsidRPr="00E60D07" w14:paraId="79682EF2" w14:textId="77777777" w:rsidTr="00B10AF9">
        <w:trPr>
          <w:trHeight w:val="288"/>
        </w:trPr>
        <w:tc>
          <w:tcPr>
            <w:tcW w:w="715" w:type="dxa"/>
            <w:vAlign w:val="center"/>
          </w:tcPr>
          <w:p w14:paraId="493D3554" w14:textId="718530D1" w:rsidR="00B10AF9" w:rsidRPr="00E60D07" w:rsidRDefault="00B10AF9" w:rsidP="00B10AF9">
            <w:pPr>
              <w:rPr>
                <w:rFonts w:eastAsia="Times New Roman" w:cs="Arial"/>
              </w:rPr>
            </w:pPr>
            <w:r w:rsidRPr="006B2FF0">
              <w:t>213</w:t>
            </w:r>
          </w:p>
        </w:tc>
        <w:tc>
          <w:tcPr>
            <w:tcW w:w="7650" w:type="dxa"/>
            <w:vAlign w:val="center"/>
          </w:tcPr>
          <w:p w14:paraId="4C33BED7" w14:textId="539C8645" w:rsidR="00B10AF9" w:rsidRPr="00E60D07" w:rsidRDefault="00B10AF9" w:rsidP="00B10AF9">
            <w:pPr>
              <w:rPr>
                <w:rFonts w:eastAsia="Times New Roman" w:cs="Arial"/>
              </w:rPr>
            </w:pPr>
            <w:r w:rsidRPr="006B2FF0">
              <w:t>RESERVED</w:t>
            </w:r>
          </w:p>
        </w:tc>
        <w:tc>
          <w:tcPr>
            <w:tcW w:w="1620" w:type="dxa"/>
            <w:vAlign w:val="center"/>
          </w:tcPr>
          <w:p w14:paraId="782D2A73" w14:textId="77777777" w:rsidR="00B10AF9" w:rsidRPr="00E60D07" w:rsidRDefault="00B10AF9" w:rsidP="00B10AF9">
            <w:pPr>
              <w:rPr>
                <w:rFonts w:eastAsia="Times New Roman" w:cs="Arial"/>
                <w:color w:val="000000"/>
              </w:rPr>
            </w:pPr>
          </w:p>
        </w:tc>
        <w:tc>
          <w:tcPr>
            <w:tcW w:w="2700" w:type="dxa"/>
            <w:gridSpan w:val="2"/>
            <w:vAlign w:val="center"/>
          </w:tcPr>
          <w:p w14:paraId="77C270A4" w14:textId="77777777" w:rsidR="00B10AF9" w:rsidRPr="00E60D07" w:rsidRDefault="00B10AF9" w:rsidP="00B10AF9">
            <w:pPr>
              <w:rPr>
                <w:rFonts w:eastAsia="Times New Roman" w:cs="Arial"/>
                <w:color w:val="000000"/>
              </w:rPr>
            </w:pPr>
          </w:p>
        </w:tc>
      </w:tr>
      <w:tr w:rsidR="00B10AF9" w:rsidRPr="00E60D07" w14:paraId="576BABD2" w14:textId="77777777" w:rsidTr="00B10AF9">
        <w:trPr>
          <w:trHeight w:val="288"/>
        </w:trPr>
        <w:tc>
          <w:tcPr>
            <w:tcW w:w="715" w:type="dxa"/>
            <w:vAlign w:val="center"/>
          </w:tcPr>
          <w:p w14:paraId="5A6E3304" w14:textId="140D8AC1" w:rsidR="00B10AF9" w:rsidRPr="008808FE" w:rsidRDefault="00B10AF9" w:rsidP="00B10AF9">
            <w:r w:rsidRPr="006B2FF0">
              <w:t>214</w:t>
            </w:r>
          </w:p>
        </w:tc>
        <w:tc>
          <w:tcPr>
            <w:tcW w:w="7650" w:type="dxa"/>
            <w:vAlign w:val="center"/>
          </w:tcPr>
          <w:p w14:paraId="50A8199D" w14:textId="5E678119" w:rsidR="00B10AF9" w:rsidRPr="008808FE" w:rsidRDefault="00B10AF9" w:rsidP="00B10AF9">
            <w:r w:rsidRPr="006B2FF0">
              <w:t xml:space="preserve">Explain rules of Pennsylvania criminal procedures for summary and court cases. </w:t>
            </w:r>
          </w:p>
        </w:tc>
        <w:tc>
          <w:tcPr>
            <w:tcW w:w="1620" w:type="dxa"/>
            <w:vAlign w:val="center"/>
          </w:tcPr>
          <w:p w14:paraId="5BEB6ADC" w14:textId="73F1B1DD" w:rsidR="00B10AF9" w:rsidRPr="00E60D07" w:rsidRDefault="00B10AF9" w:rsidP="00B10AF9">
            <w:pPr>
              <w:rPr>
                <w:rFonts w:eastAsia="Times New Roman" w:cs="Arial"/>
                <w:color w:val="000000"/>
              </w:rPr>
            </w:pPr>
            <w:r w:rsidRPr="00E60D07">
              <w:rPr>
                <w:rFonts w:eastAsia="Times New Roman" w:cs="Arial"/>
                <w:color w:val="000000"/>
              </w:rPr>
              <w:t> </w:t>
            </w:r>
          </w:p>
        </w:tc>
        <w:tc>
          <w:tcPr>
            <w:tcW w:w="2700" w:type="dxa"/>
            <w:gridSpan w:val="2"/>
            <w:vAlign w:val="center"/>
          </w:tcPr>
          <w:p w14:paraId="716F570E" w14:textId="1A416220" w:rsidR="00B10AF9" w:rsidRPr="00E60D07" w:rsidRDefault="00B10AF9" w:rsidP="00B10AF9">
            <w:pPr>
              <w:rPr>
                <w:rFonts w:eastAsia="Times New Roman" w:cs="Arial"/>
                <w:color w:val="000000"/>
              </w:rPr>
            </w:pPr>
            <w:r w:rsidRPr="00E60D07">
              <w:rPr>
                <w:rFonts w:eastAsia="Times New Roman" w:cs="Arial"/>
                <w:color w:val="000000"/>
              </w:rPr>
              <w:t> </w:t>
            </w:r>
          </w:p>
        </w:tc>
      </w:tr>
      <w:tr w:rsidR="00B10AF9" w:rsidRPr="00E60D07" w14:paraId="738C5A6A" w14:textId="77777777" w:rsidTr="00B10AF9">
        <w:trPr>
          <w:trHeight w:val="288"/>
        </w:trPr>
        <w:tc>
          <w:tcPr>
            <w:tcW w:w="715" w:type="dxa"/>
            <w:vAlign w:val="center"/>
          </w:tcPr>
          <w:p w14:paraId="537E234A" w14:textId="43D0862E" w:rsidR="00B10AF9" w:rsidRPr="009B67DB" w:rsidRDefault="00B10AF9" w:rsidP="00B10AF9">
            <w:r w:rsidRPr="006B2FF0">
              <w:t>215</w:t>
            </w:r>
          </w:p>
        </w:tc>
        <w:tc>
          <w:tcPr>
            <w:tcW w:w="7650" w:type="dxa"/>
            <w:vAlign w:val="center"/>
          </w:tcPr>
          <w:p w14:paraId="291CA7CC" w14:textId="31B87458" w:rsidR="00B10AF9" w:rsidRPr="009B67DB" w:rsidRDefault="00B10AF9" w:rsidP="00B10AF9">
            <w:r w:rsidRPr="006B2FF0">
              <w:t>Describe types of defenses to a criminal charge.</w:t>
            </w:r>
          </w:p>
        </w:tc>
        <w:tc>
          <w:tcPr>
            <w:tcW w:w="1620" w:type="dxa"/>
            <w:vAlign w:val="center"/>
          </w:tcPr>
          <w:p w14:paraId="4B5E15C0" w14:textId="77777777" w:rsidR="00B10AF9" w:rsidRPr="00E60D07" w:rsidRDefault="00B10AF9" w:rsidP="00B10AF9">
            <w:pPr>
              <w:rPr>
                <w:rFonts w:eastAsia="Times New Roman" w:cs="Arial"/>
                <w:color w:val="000000"/>
              </w:rPr>
            </w:pPr>
          </w:p>
        </w:tc>
        <w:tc>
          <w:tcPr>
            <w:tcW w:w="2700" w:type="dxa"/>
            <w:gridSpan w:val="2"/>
            <w:vAlign w:val="center"/>
          </w:tcPr>
          <w:p w14:paraId="73753C04" w14:textId="77777777" w:rsidR="00B10AF9" w:rsidRPr="00E60D07" w:rsidRDefault="00B10AF9" w:rsidP="00B10AF9">
            <w:pPr>
              <w:rPr>
                <w:rFonts w:eastAsia="Times New Roman" w:cs="Arial"/>
                <w:color w:val="000000"/>
              </w:rPr>
            </w:pPr>
          </w:p>
        </w:tc>
      </w:tr>
    </w:tbl>
    <w:p w14:paraId="7B6E002B" w14:textId="22C8AFA7" w:rsidR="00E60D07" w:rsidRDefault="00E60D07" w:rsidP="007F79E0">
      <w:pPr>
        <w:pStyle w:val="Heading2"/>
      </w:pPr>
      <w:r>
        <w:t xml:space="preserve">300 </w:t>
      </w:r>
      <w:r w:rsidR="003969C1">
        <w:t>Law Enforcement</w:t>
      </w:r>
    </w:p>
    <w:tbl>
      <w:tblPr>
        <w:tblStyle w:val="GridTable4-Accent1"/>
        <w:tblW w:w="12685" w:type="dxa"/>
        <w:tblLook w:val="0620" w:firstRow="1" w:lastRow="0" w:firstColumn="0" w:lastColumn="0" w:noHBand="1" w:noVBand="1"/>
      </w:tblPr>
      <w:tblGrid>
        <w:gridCol w:w="715"/>
        <w:gridCol w:w="7650"/>
        <w:gridCol w:w="1620"/>
        <w:gridCol w:w="2693"/>
        <w:gridCol w:w="7"/>
      </w:tblGrid>
      <w:tr w:rsidR="00F15EBF" w:rsidRPr="00E60D07" w14:paraId="00581ED9" w14:textId="77777777" w:rsidTr="00435A12">
        <w:trPr>
          <w:gridAfter w:val="1"/>
          <w:cnfStyle w:val="100000000000" w:firstRow="1" w:lastRow="0" w:firstColumn="0" w:lastColumn="0" w:oddVBand="0" w:evenVBand="0" w:oddHBand="0" w:evenHBand="0" w:firstRowFirstColumn="0" w:firstRowLastColumn="0" w:lastRowFirstColumn="0" w:lastRowLastColumn="0"/>
          <w:wAfter w:w="7" w:type="dxa"/>
          <w:trHeight w:val="674"/>
        </w:trPr>
        <w:tc>
          <w:tcPr>
            <w:tcW w:w="715" w:type="dxa"/>
            <w:vAlign w:val="center"/>
            <w:hideMark/>
          </w:tcPr>
          <w:p w14:paraId="3F3A3893" w14:textId="77777777" w:rsidR="00F15EBF" w:rsidRPr="00E60D07" w:rsidRDefault="00F15EBF" w:rsidP="009B08CB">
            <w:pPr>
              <w:jc w:val="center"/>
            </w:pPr>
            <w:r>
              <w:t>Item</w:t>
            </w:r>
          </w:p>
        </w:tc>
        <w:tc>
          <w:tcPr>
            <w:tcW w:w="7650" w:type="dxa"/>
            <w:vAlign w:val="center"/>
            <w:hideMark/>
          </w:tcPr>
          <w:p w14:paraId="37992F47" w14:textId="25559EBE" w:rsidR="00F15EBF" w:rsidRPr="00E60D07" w:rsidRDefault="00F15EBF" w:rsidP="009B08CB">
            <w:pPr>
              <w:jc w:val="center"/>
            </w:pPr>
            <w:r w:rsidRPr="00E60D07">
              <w:t xml:space="preserve">Task </w:t>
            </w:r>
          </w:p>
        </w:tc>
        <w:tc>
          <w:tcPr>
            <w:tcW w:w="1620" w:type="dxa"/>
            <w:vAlign w:val="center"/>
            <w:hideMark/>
          </w:tcPr>
          <w:p w14:paraId="0AB78266" w14:textId="70083825" w:rsidR="00F15EBF" w:rsidRPr="00481622" w:rsidRDefault="00F15EBF" w:rsidP="009B08CB">
            <w:pPr>
              <w:jc w:val="center"/>
              <w:rPr>
                <w:b w:val="0"/>
                <w:bCs w:val="0"/>
              </w:rPr>
            </w:pPr>
            <w:r w:rsidRPr="00E60D07">
              <w:t xml:space="preserve">(X) </w:t>
            </w:r>
            <w:r>
              <w:t xml:space="preserve">Indicates Proficiency </w:t>
            </w:r>
            <w:r w:rsidR="00EF734D" w:rsidRPr="00EF734D">
              <w:rPr>
                <w:vertAlign w:val="superscript"/>
              </w:rPr>
              <w:t>1</w:t>
            </w:r>
          </w:p>
        </w:tc>
        <w:tc>
          <w:tcPr>
            <w:tcW w:w="2693" w:type="dxa"/>
            <w:vAlign w:val="center"/>
            <w:hideMark/>
          </w:tcPr>
          <w:p w14:paraId="3D124119" w14:textId="2DE9DEAD" w:rsidR="00F15EBF" w:rsidRPr="00E60D07" w:rsidRDefault="00F15EBF" w:rsidP="009B08CB">
            <w:pPr>
              <w:jc w:val="center"/>
            </w:pPr>
            <w:r w:rsidRPr="00E60D07">
              <w:t xml:space="preserve">Secondary Course </w:t>
            </w:r>
            <w:r w:rsidR="0012222D">
              <w:t>Crosswalk</w:t>
            </w:r>
          </w:p>
        </w:tc>
      </w:tr>
      <w:tr w:rsidR="003969C1" w:rsidRPr="00E60D07" w14:paraId="6963B85D" w14:textId="77777777" w:rsidTr="003969C1">
        <w:trPr>
          <w:trHeight w:val="288"/>
        </w:trPr>
        <w:tc>
          <w:tcPr>
            <w:tcW w:w="715" w:type="dxa"/>
            <w:vAlign w:val="center"/>
          </w:tcPr>
          <w:p w14:paraId="1F0239E8" w14:textId="484E3B0A" w:rsidR="003969C1" w:rsidRPr="00E60D07" w:rsidRDefault="003969C1" w:rsidP="003969C1">
            <w:pPr>
              <w:rPr>
                <w:rFonts w:eastAsia="Times New Roman" w:cs="Arial"/>
              </w:rPr>
            </w:pPr>
            <w:r w:rsidRPr="00AF3A22">
              <w:t>301</w:t>
            </w:r>
          </w:p>
        </w:tc>
        <w:tc>
          <w:tcPr>
            <w:tcW w:w="7650" w:type="dxa"/>
            <w:vAlign w:val="center"/>
          </w:tcPr>
          <w:p w14:paraId="3374318E" w14:textId="1D0A3934" w:rsidR="003969C1" w:rsidRPr="00E60D07" w:rsidRDefault="003969C1" w:rsidP="003969C1">
            <w:pPr>
              <w:rPr>
                <w:rFonts w:eastAsia="Times New Roman" w:cs="Arial"/>
              </w:rPr>
            </w:pPr>
            <w:r w:rsidRPr="00AF3A22">
              <w:t>Describe American law enforcement on the federal, state</w:t>
            </w:r>
            <w:r w:rsidR="00730AE5">
              <w:t>,</w:t>
            </w:r>
            <w:r w:rsidRPr="00AF3A22">
              <w:t xml:space="preserve"> and local levels.</w:t>
            </w:r>
          </w:p>
        </w:tc>
        <w:tc>
          <w:tcPr>
            <w:tcW w:w="1620" w:type="dxa"/>
            <w:hideMark/>
          </w:tcPr>
          <w:p w14:paraId="0B9DD7E0" w14:textId="0569F95A" w:rsidR="003969C1" w:rsidRPr="00E60D07" w:rsidRDefault="003969C1" w:rsidP="003969C1">
            <w:pPr>
              <w:rPr>
                <w:rFonts w:eastAsia="Times New Roman" w:cs="Arial"/>
                <w:color w:val="000000"/>
              </w:rPr>
            </w:pPr>
          </w:p>
        </w:tc>
        <w:tc>
          <w:tcPr>
            <w:tcW w:w="2700" w:type="dxa"/>
            <w:gridSpan w:val="2"/>
            <w:vAlign w:val="center"/>
            <w:hideMark/>
          </w:tcPr>
          <w:p w14:paraId="416F6432" w14:textId="5B223708" w:rsidR="003969C1" w:rsidRPr="00E60D07" w:rsidRDefault="003969C1" w:rsidP="003969C1">
            <w:pPr>
              <w:rPr>
                <w:rFonts w:eastAsia="Times New Roman" w:cs="Arial"/>
                <w:color w:val="000000"/>
              </w:rPr>
            </w:pPr>
            <w:r w:rsidRPr="00E60D07">
              <w:rPr>
                <w:rFonts w:eastAsia="Times New Roman" w:cs="Arial"/>
                <w:color w:val="000000"/>
              </w:rPr>
              <w:t> </w:t>
            </w:r>
          </w:p>
        </w:tc>
      </w:tr>
      <w:tr w:rsidR="003969C1" w:rsidRPr="00E60D07" w14:paraId="748A0D7E" w14:textId="77777777" w:rsidTr="003969C1">
        <w:trPr>
          <w:trHeight w:val="288"/>
        </w:trPr>
        <w:tc>
          <w:tcPr>
            <w:tcW w:w="715" w:type="dxa"/>
            <w:vAlign w:val="center"/>
          </w:tcPr>
          <w:p w14:paraId="31A4BEB3" w14:textId="19A3A923" w:rsidR="003969C1" w:rsidRPr="00E60D07" w:rsidRDefault="003969C1" w:rsidP="003969C1">
            <w:pPr>
              <w:rPr>
                <w:rFonts w:eastAsia="Times New Roman" w:cs="Arial"/>
              </w:rPr>
            </w:pPr>
            <w:r w:rsidRPr="00AF3A22">
              <w:t>302</w:t>
            </w:r>
          </w:p>
        </w:tc>
        <w:tc>
          <w:tcPr>
            <w:tcW w:w="7650" w:type="dxa"/>
            <w:vAlign w:val="center"/>
          </w:tcPr>
          <w:p w14:paraId="1834969F" w14:textId="28B26E7D" w:rsidR="003969C1" w:rsidRPr="00E60D07" w:rsidRDefault="003969C1" w:rsidP="003969C1">
            <w:pPr>
              <w:rPr>
                <w:rFonts w:eastAsia="Times New Roman" w:cs="Arial"/>
              </w:rPr>
            </w:pPr>
            <w:r w:rsidRPr="00AF3A22">
              <w:t>RESERVED</w:t>
            </w:r>
          </w:p>
        </w:tc>
        <w:tc>
          <w:tcPr>
            <w:tcW w:w="1620" w:type="dxa"/>
          </w:tcPr>
          <w:p w14:paraId="34831114" w14:textId="4D8FA59F" w:rsidR="003969C1" w:rsidRPr="00E60D07" w:rsidRDefault="003969C1" w:rsidP="003969C1">
            <w:pPr>
              <w:rPr>
                <w:rFonts w:eastAsia="Times New Roman" w:cs="Arial"/>
                <w:color w:val="000000"/>
              </w:rPr>
            </w:pPr>
          </w:p>
        </w:tc>
        <w:tc>
          <w:tcPr>
            <w:tcW w:w="2700" w:type="dxa"/>
            <w:gridSpan w:val="2"/>
            <w:vAlign w:val="center"/>
          </w:tcPr>
          <w:p w14:paraId="2332F267" w14:textId="1E3E6FEB" w:rsidR="003969C1" w:rsidRPr="00E60D07" w:rsidRDefault="003969C1" w:rsidP="003969C1">
            <w:pPr>
              <w:rPr>
                <w:rFonts w:eastAsia="Times New Roman" w:cs="Arial"/>
                <w:color w:val="000000"/>
              </w:rPr>
            </w:pPr>
            <w:r w:rsidRPr="00E60D07">
              <w:rPr>
                <w:rFonts w:eastAsia="Times New Roman" w:cs="Arial"/>
                <w:color w:val="000000"/>
              </w:rPr>
              <w:t> </w:t>
            </w:r>
          </w:p>
        </w:tc>
      </w:tr>
      <w:tr w:rsidR="003969C1" w:rsidRPr="00E60D07" w14:paraId="435932B5" w14:textId="77777777" w:rsidTr="003969C1">
        <w:trPr>
          <w:trHeight w:val="288"/>
        </w:trPr>
        <w:tc>
          <w:tcPr>
            <w:tcW w:w="715" w:type="dxa"/>
            <w:vAlign w:val="center"/>
          </w:tcPr>
          <w:p w14:paraId="6F347DD3" w14:textId="65697A07" w:rsidR="003969C1" w:rsidRPr="00E60D07" w:rsidRDefault="003969C1" w:rsidP="003969C1">
            <w:pPr>
              <w:rPr>
                <w:rFonts w:eastAsia="Times New Roman" w:cs="Arial"/>
              </w:rPr>
            </w:pPr>
            <w:r w:rsidRPr="00AF3A22">
              <w:t>303</w:t>
            </w:r>
          </w:p>
        </w:tc>
        <w:tc>
          <w:tcPr>
            <w:tcW w:w="7650" w:type="dxa"/>
            <w:vAlign w:val="center"/>
          </w:tcPr>
          <w:p w14:paraId="4BCC0CF3" w14:textId="04571778" w:rsidR="003969C1" w:rsidRPr="00E60D07" w:rsidRDefault="003969C1" w:rsidP="003969C1">
            <w:pPr>
              <w:rPr>
                <w:rFonts w:eastAsia="Times New Roman" w:cs="Arial"/>
              </w:rPr>
            </w:pPr>
            <w:r w:rsidRPr="00AF3A22">
              <w:t>Explain integrity and ethics within law enforcement agencies.</w:t>
            </w:r>
          </w:p>
        </w:tc>
        <w:tc>
          <w:tcPr>
            <w:tcW w:w="1620" w:type="dxa"/>
          </w:tcPr>
          <w:p w14:paraId="6E19A582" w14:textId="5A13B6AD" w:rsidR="003969C1" w:rsidRPr="00E60D07" w:rsidRDefault="003969C1" w:rsidP="003969C1">
            <w:pPr>
              <w:rPr>
                <w:rFonts w:eastAsia="Times New Roman" w:cs="Arial"/>
                <w:color w:val="000000"/>
              </w:rPr>
            </w:pPr>
          </w:p>
        </w:tc>
        <w:tc>
          <w:tcPr>
            <w:tcW w:w="2700" w:type="dxa"/>
            <w:gridSpan w:val="2"/>
            <w:vAlign w:val="center"/>
          </w:tcPr>
          <w:p w14:paraId="68EF6742" w14:textId="0AA35DFB" w:rsidR="003969C1" w:rsidRPr="00E60D07" w:rsidRDefault="003969C1" w:rsidP="003969C1">
            <w:pPr>
              <w:rPr>
                <w:rFonts w:eastAsia="Times New Roman" w:cs="Arial"/>
                <w:color w:val="000000"/>
              </w:rPr>
            </w:pPr>
          </w:p>
        </w:tc>
      </w:tr>
      <w:tr w:rsidR="003969C1" w:rsidRPr="00E60D07" w14:paraId="395E54D8" w14:textId="77777777" w:rsidTr="003969C1">
        <w:trPr>
          <w:trHeight w:val="288"/>
        </w:trPr>
        <w:tc>
          <w:tcPr>
            <w:tcW w:w="715" w:type="dxa"/>
            <w:vAlign w:val="center"/>
          </w:tcPr>
          <w:p w14:paraId="6643C78B" w14:textId="5D94485A" w:rsidR="003969C1" w:rsidRPr="00E60D07" w:rsidRDefault="003969C1" w:rsidP="003969C1">
            <w:pPr>
              <w:rPr>
                <w:rFonts w:eastAsia="Times New Roman" w:cs="Arial"/>
              </w:rPr>
            </w:pPr>
            <w:r w:rsidRPr="00AF3A22">
              <w:t>304</w:t>
            </w:r>
          </w:p>
        </w:tc>
        <w:tc>
          <w:tcPr>
            <w:tcW w:w="7650" w:type="dxa"/>
            <w:vAlign w:val="center"/>
          </w:tcPr>
          <w:p w14:paraId="514B0326" w14:textId="090AC86D" w:rsidR="003969C1" w:rsidRPr="00E60D07" w:rsidRDefault="003969C1" w:rsidP="003969C1">
            <w:pPr>
              <w:rPr>
                <w:rFonts w:eastAsia="Times New Roman" w:cs="Arial"/>
              </w:rPr>
            </w:pPr>
            <w:r w:rsidRPr="00AF3A22">
              <w:t>RESERVED</w:t>
            </w:r>
          </w:p>
        </w:tc>
        <w:tc>
          <w:tcPr>
            <w:tcW w:w="1620" w:type="dxa"/>
          </w:tcPr>
          <w:p w14:paraId="45C4B8F9" w14:textId="13F33E41" w:rsidR="003969C1" w:rsidRPr="00E60D07" w:rsidRDefault="003969C1" w:rsidP="003969C1">
            <w:pPr>
              <w:rPr>
                <w:rFonts w:eastAsia="Times New Roman" w:cs="Arial"/>
                <w:color w:val="000000"/>
              </w:rPr>
            </w:pPr>
          </w:p>
        </w:tc>
        <w:tc>
          <w:tcPr>
            <w:tcW w:w="2700" w:type="dxa"/>
            <w:gridSpan w:val="2"/>
            <w:vAlign w:val="center"/>
          </w:tcPr>
          <w:p w14:paraId="26F8FF13" w14:textId="77777777" w:rsidR="003969C1" w:rsidRPr="00E60D07" w:rsidRDefault="003969C1" w:rsidP="003969C1">
            <w:pPr>
              <w:rPr>
                <w:rFonts w:eastAsia="Times New Roman" w:cs="Arial"/>
                <w:color w:val="000000"/>
              </w:rPr>
            </w:pPr>
          </w:p>
        </w:tc>
      </w:tr>
      <w:tr w:rsidR="003969C1" w:rsidRPr="00E60D07" w14:paraId="0AF92969" w14:textId="77777777" w:rsidTr="003969C1">
        <w:trPr>
          <w:trHeight w:val="288"/>
        </w:trPr>
        <w:tc>
          <w:tcPr>
            <w:tcW w:w="715" w:type="dxa"/>
            <w:vAlign w:val="center"/>
          </w:tcPr>
          <w:p w14:paraId="4F4824EA" w14:textId="0A4D805F" w:rsidR="003969C1" w:rsidRPr="00E60D07" w:rsidRDefault="003969C1" w:rsidP="003969C1">
            <w:pPr>
              <w:rPr>
                <w:rFonts w:eastAsia="Times New Roman" w:cs="Arial"/>
              </w:rPr>
            </w:pPr>
            <w:r w:rsidRPr="00AF3A22">
              <w:t>305</w:t>
            </w:r>
          </w:p>
        </w:tc>
        <w:tc>
          <w:tcPr>
            <w:tcW w:w="7650" w:type="dxa"/>
            <w:vAlign w:val="center"/>
          </w:tcPr>
          <w:p w14:paraId="1DBD1627" w14:textId="4383FAED" w:rsidR="003969C1" w:rsidRPr="00E60D07" w:rsidRDefault="003969C1" w:rsidP="003969C1">
            <w:pPr>
              <w:rPr>
                <w:rFonts w:eastAsia="Times New Roman" w:cs="Arial"/>
              </w:rPr>
            </w:pPr>
            <w:r w:rsidRPr="00AF3A22">
              <w:t>RESERVED</w:t>
            </w:r>
          </w:p>
        </w:tc>
        <w:tc>
          <w:tcPr>
            <w:tcW w:w="1620" w:type="dxa"/>
          </w:tcPr>
          <w:p w14:paraId="7A07AB49" w14:textId="052B6BE8" w:rsidR="003969C1" w:rsidRPr="00E60D07" w:rsidRDefault="003969C1" w:rsidP="003969C1">
            <w:pPr>
              <w:rPr>
                <w:rFonts w:eastAsia="Times New Roman" w:cs="Arial"/>
                <w:color w:val="000000"/>
              </w:rPr>
            </w:pPr>
          </w:p>
        </w:tc>
        <w:tc>
          <w:tcPr>
            <w:tcW w:w="2700" w:type="dxa"/>
            <w:gridSpan w:val="2"/>
            <w:vAlign w:val="center"/>
          </w:tcPr>
          <w:p w14:paraId="1342F68D" w14:textId="77777777" w:rsidR="003969C1" w:rsidRPr="00E60D07" w:rsidRDefault="003969C1" w:rsidP="003969C1">
            <w:pPr>
              <w:rPr>
                <w:rFonts w:eastAsia="Times New Roman" w:cs="Arial"/>
                <w:color w:val="000000"/>
              </w:rPr>
            </w:pPr>
          </w:p>
        </w:tc>
      </w:tr>
      <w:tr w:rsidR="003969C1" w:rsidRPr="00E60D07" w14:paraId="30605321" w14:textId="77777777" w:rsidTr="003969C1">
        <w:trPr>
          <w:trHeight w:val="288"/>
        </w:trPr>
        <w:tc>
          <w:tcPr>
            <w:tcW w:w="715" w:type="dxa"/>
            <w:vAlign w:val="center"/>
          </w:tcPr>
          <w:p w14:paraId="5E6CF052" w14:textId="1FCDB25D" w:rsidR="003969C1" w:rsidRPr="00E60D07" w:rsidRDefault="003969C1" w:rsidP="003969C1">
            <w:pPr>
              <w:rPr>
                <w:rFonts w:eastAsia="Times New Roman" w:cs="Arial"/>
              </w:rPr>
            </w:pPr>
            <w:r w:rsidRPr="00AF3A22">
              <w:t>306</w:t>
            </w:r>
          </w:p>
        </w:tc>
        <w:tc>
          <w:tcPr>
            <w:tcW w:w="7650" w:type="dxa"/>
            <w:vAlign w:val="center"/>
          </w:tcPr>
          <w:p w14:paraId="144C5894" w14:textId="2C415310" w:rsidR="003969C1" w:rsidRPr="00E60D07" w:rsidRDefault="003969C1" w:rsidP="003969C1">
            <w:pPr>
              <w:rPr>
                <w:rFonts w:eastAsia="Times New Roman" w:cs="Arial"/>
              </w:rPr>
            </w:pPr>
            <w:r w:rsidRPr="00AF3A22">
              <w:t>Research the education, training</w:t>
            </w:r>
            <w:r w:rsidR="00730AE5">
              <w:t>,</w:t>
            </w:r>
            <w:r w:rsidRPr="00AF3A22">
              <w:t xml:space="preserve"> and recruitment process in law enforcement careers.</w:t>
            </w:r>
          </w:p>
        </w:tc>
        <w:tc>
          <w:tcPr>
            <w:tcW w:w="1620" w:type="dxa"/>
          </w:tcPr>
          <w:p w14:paraId="4FEED0A0" w14:textId="5135E67E" w:rsidR="003969C1" w:rsidRPr="00E60D07" w:rsidRDefault="003969C1" w:rsidP="003969C1">
            <w:pPr>
              <w:rPr>
                <w:rFonts w:eastAsia="Times New Roman" w:cs="Arial"/>
                <w:color w:val="000000"/>
              </w:rPr>
            </w:pPr>
          </w:p>
        </w:tc>
        <w:tc>
          <w:tcPr>
            <w:tcW w:w="2700" w:type="dxa"/>
            <w:gridSpan w:val="2"/>
            <w:vAlign w:val="center"/>
          </w:tcPr>
          <w:p w14:paraId="17C66012" w14:textId="77777777" w:rsidR="003969C1" w:rsidRPr="00E60D07" w:rsidRDefault="003969C1" w:rsidP="003969C1">
            <w:pPr>
              <w:rPr>
                <w:rFonts w:eastAsia="Times New Roman" w:cs="Arial"/>
                <w:color w:val="000000"/>
              </w:rPr>
            </w:pPr>
          </w:p>
        </w:tc>
      </w:tr>
      <w:tr w:rsidR="003969C1" w:rsidRPr="00E60D07" w14:paraId="631FABF9" w14:textId="77777777" w:rsidTr="003969C1">
        <w:trPr>
          <w:trHeight w:val="288"/>
        </w:trPr>
        <w:tc>
          <w:tcPr>
            <w:tcW w:w="715" w:type="dxa"/>
            <w:vAlign w:val="center"/>
          </w:tcPr>
          <w:p w14:paraId="72877355" w14:textId="56C11C78" w:rsidR="003969C1" w:rsidRPr="00E60D07" w:rsidRDefault="003969C1" w:rsidP="003969C1">
            <w:pPr>
              <w:rPr>
                <w:rFonts w:eastAsia="Times New Roman" w:cs="Arial"/>
              </w:rPr>
            </w:pPr>
            <w:r w:rsidRPr="00AF3A22">
              <w:t>307</w:t>
            </w:r>
          </w:p>
        </w:tc>
        <w:tc>
          <w:tcPr>
            <w:tcW w:w="7650" w:type="dxa"/>
            <w:vAlign w:val="center"/>
          </w:tcPr>
          <w:p w14:paraId="516079AA" w14:textId="202DA37A" w:rsidR="003969C1" w:rsidRPr="00E60D07" w:rsidRDefault="003969C1" w:rsidP="003969C1">
            <w:pPr>
              <w:rPr>
                <w:rFonts w:eastAsia="Times New Roman" w:cs="Arial"/>
              </w:rPr>
            </w:pPr>
            <w:r w:rsidRPr="00AF3A22">
              <w:t>RESERVED</w:t>
            </w:r>
          </w:p>
        </w:tc>
        <w:tc>
          <w:tcPr>
            <w:tcW w:w="1620" w:type="dxa"/>
          </w:tcPr>
          <w:p w14:paraId="7D285D46" w14:textId="716564FE" w:rsidR="003969C1" w:rsidRPr="00E60D07" w:rsidRDefault="003969C1" w:rsidP="003969C1">
            <w:pPr>
              <w:rPr>
                <w:rFonts w:eastAsia="Times New Roman" w:cs="Arial"/>
                <w:color w:val="000000"/>
              </w:rPr>
            </w:pPr>
          </w:p>
        </w:tc>
        <w:tc>
          <w:tcPr>
            <w:tcW w:w="2700" w:type="dxa"/>
            <w:gridSpan w:val="2"/>
            <w:vAlign w:val="center"/>
          </w:tcPr>
          <w:p w14:paraId="108F4390" w14:textId="77777777" w:rsidR="003969C1" w:rsidRPr="00E60D07" w:rsidRDefault="003969C1" w:rsidP="003969C1">
            <w:pPr>
              <w:rPr>
                <w:rFonts w:eastAsia="Times New Roman" w:cs="Arial"/>
                <w:color w:val="000000"/>
              </w:rPr>
            </w:pPr>
          </w:p>
        </w:tc>
      </w:tr>
      <w:tr w:rsidR="003969C1" w:rsidRPr="00E60D07" w14:paraId="24925D6B" w14:textId="77777777" w:rsidTr="003969C1">
        <w:trPr>
          <w:trHeight w:val="288"/>
        </w:trPr>
        <w:tc>
          <w:tcPr>
            <w:tcW w:w="715" w:type="dxa"/>
            <w:vAlign w:val="center"/>
          </w:tcPr>
          <w:p w14:paraId="57D84D8B" w14:textId="21DD4225" w:rsidR="003969C1" w:rsidRPr="00E60D07" w:rsidRDefault="003969C1" w:rsidP="003969C1">
            <w:pPr>
              <w:rPr>
                <w:rFonts w:eastAsia="Times New Roman" w:cs="Arial"/>
              </w:rPr>
            </w:pPr>
            <w:r w:rsidRPr="00AF3A22">
              <w:t>308</w:t>
            </w:r>
          </w:p>
        </w:tc>
        <w:tc>
          <w:tcPr>
            <w:tcW w:w="7650" w:type="dxa"/>
            <w:vAlign w:val="center"/>
          </w:tcPr>
          <w:p w14:paraId="2023C529" w14:textId="564ECBD5" w:rsidR="003969C1" w:rsidRPr="00E60D07" w:rsidRDefault="003969C1" w:rsidP="003969C1">
            <w:pPr>
              <w:rPr>
                <w:rFonts w:eastAsia="Times New Roman" w:cs="Arial"/>
              </w:rPr>
            </w:pPr>
            <w:r w:rsidRPr="00AF3A22">
              <w:t xml:space="preserve">Define laws of arrest for all levels of offenses.  </w:t>
            </w:r>
          </w:p>
        </w:tc>
        <w:tc>
          <w:tcPr>
            <w:tcW w:w="1620" w:type="dxa"/>
          </w:tcPr>
          <w:p w14:paraId="174F8373" w14:textId="6C434393" w:rsidR="003969C1" w:rsidRPr="00E60D07" w:rsidRDefault="003969C1" w:rsidP="003969C1">
            <w:pPr>
              <w:rPr>
                <w:rFonts w:eastAsia="Times New Roman" w:cs="Arial"/>
                <w:color w:val="000000"/>
              </w:rPr>
            </w:pPr>
          </w:p>
        </w:tc>
        <w:tc>
          <w:tcPr>
            <w:tcW w:w="2700" w:type="dxa"/>
            <w:gridSpan w:val="2"/>
            <w:vAlign w:val="center"/>
          </w:tcPr>
          <w:p w14:paraId="6072862D" w14:textId="77777777" w:rsidR="003969C1" w:rsidRPr="00E60D07" w:rsidRDefault="003969C1" w:rsidP="003969C1">
            <w:pPr>
              <w:rPr>
                <w:rFonts w:eastAsia="Times New Roman" w:cs="Arial"/>
                <w:color w:val="000000"/>
              </w:rPr>
            </w:pPr>
          </w:p>
        </w:tc>
      </w:tr>
      <w:tr w:rsidR="003969C1" w:rsidRPr="00E60D07" w14:paraId="61702051" w14:textId="77777777" w:rsidTr="003969C1">
        <w:trPr>
          <w:trHeight w:val="288"/>
        </w:trPr>
        <w:tc>
          <w:tcPr>
            <w:tcW w:w="715" w:type="dxa"/>
            <w:vAlign w:val="center"/>
          </w:tcPr>
          <w:p w14:paraId="2E64E74D" w14:textId="06755173" w:rsidR="003969C1" w:rsidRPr="00E60D07" w:rsidRDefault="003969C1" w:rsidP="003969C1">
            <w:pPr>
              <w:rPr>
                <w:rFonts w:eastAsia="Times New Roman" w:cs="Arial"/>
              </w:rPr>
            </w:pPr>
            <w:r w:rsidRPr="00AF3A22">
              <w:t>309</w:t>
            </w:r>
          </w:p>
        </w:tc>
        <w:tc>
          <w:tcPr>
            <w:tcW w:w="7650" w:type="dxa"/>
            <w:vAlign w:val="center"/>
          </w:tcPr>
          <w:p w14:paraId="700A352F" w14:textId="6F0CEDC2" w:rsidR="003969C1" w:rsidRPr="00E60D07" w:rsidRDefault="003969C1" w:rsidP="003969C1">
            <w:pPr>
              <w:rPr>
                <w:rFonts w:eastAsia="Times New Roman" w:cs="Arial"/>
              </w:rPr>
            </w:pPr>
            <w:r w:rsidRPr="00AF3A22">
              <w:t>Explain the use of force and the use of force continuum from command presence to lethal</w:t>
            </w:r>
            <w:r w:rsidR="00730AE5">
              <w:t xml:space="preserve"> and </w:t>
            </w:r>
            <w:r w:rsidRPr="00AF3A22">
              <w:t>non-lethal weapons.</w:t>
            </w:r>
          </w:p>
        </w:tc>
        <w:tc>
          <w:tcPr>
            <w:tcW w:w="1620" w:type="dxa"/>
          </w:tcPr>
          <w:p w14:paraId="52A73F77" w14:textId="7A7D8C58" w:rsidR="003969C1" w:rsidRPr="00E60D07" w:rsidRDefault="003969C1" w:rsidP="003969C1">
            <w:pPr>
              <w:rPr>
                <w:rFonts w:eastAsia="Times New Roman" w:cs="Arial"/>
                <w:color w:val="000000"/>
              </w:rPr>
            </w:pPr>
          </w:p>
        </w:tc>
        <w:tc>
          <w:tcPr>
            <w:tcW w:w="2700" w:type="dxa"/>
            <w:gridSpan w:val="2"/>
            <w:vAlign w:val="center"/>
          </w:tcPr>
          <w:p w14:paraId="753A8794" w14:textId="77777777" w:rsidR="003969C1" w:rsidRPr="00E60D07" w:rsidRDefault="003969C1" w:rsidP="003969C1">
            <w:pPr>
              <w:rPr>
                <w:rFonts w:eastAsia="Times New Roman" w:cs="Arial"/>
                <w:color w:val="000000"/>
              </w:rPr>
            </w:pPr>
          </w:p>
        </w:tc>
      </w:tr>
    </w:tbl>
    <w:p w14:paraId="3B3C5486" w14:textId="49CBAC58" w:rsidR="007F79E0" w:rsidRDefault="007F79E0" w:rsidP="007F79E0">
      <w:pPr>
        <w:pStyle w:val="Heading2"/>
      </w:pPr>
      <w:r>
        <w:t xml:space="preserve">400 </w:t>
      </w:r>
      <w:r w:rsidR="00CA5C5A">
        <w:t>P</w:t>
      </w:r>
      <w:r w:rsidR="00C4607E">
        <w:t>rivate Security Management</w:t>
      </w:r>
    </w:p>
    <w:tbl>
      <w:tblPr>
        <w:tblStyle w:val="GridTable4-Accent1"/>
        <w:tblW w:w="12685" w:type="dxa"/>
        <w:tblLook w:val="0620" w:firstRow="1" w:lastRow="0" w:firstColumn="0" w:lastColumn="0" w:noHBand="1" w:noVBand="1"/>
      </w:tblPr>
      <w:tblGrid>
        <w:gridCol w:w="715"/>
        <w:gridCol w:w="7650"/>
        <w:gridCol w:w="1620"/>
        <w:gridCol w:w="2693"/>
        <w:gridCol w:w="7"/>
      </w:tblGrid>
      <w:tr w:rsidR="00F15EBF" w:rsidRPr="00E60D07" w14:paraId="0595E84D" w14:textId="77777777" w:rsidTr="00435A12">
        <w:trPr>
          <w:gridAfter w:val="1"/>
          <w:cnfStyle w:val="100000000000" w:firstRow="1" w:lastRow="0" w:firstColumn="0" w:lastColumn="0" w:oddVBand="0" w:evenVBand="0" w:oddHBand="0" w:evenHBand="0" w:firstRowFirstColumn="0" w:firstRowLastColumn="0" w:lastRowFirstColumn="0" w:lastRowLastColumn="0"/>
          <w:wAfter w:w="7" w:type="dxa"/>
          <w:trHeight w:val="674"/>
        </w:trPr>
        <w:tc>
          <w:tcPr>
            <w:tcW w:w="715" w:type="dxa"/>
            <w:vAlign w:val="center"/>
            <w:hideMark/>
          </w:tcPr>
          <w:p w14:paraId="4BBA3925" w14:textId="77777777" w:rsidR="00F15EBF" w:rsidRPr="00E60D07" w:rsidRDefault="00F15EBF" w:rsidP="009B08CB">
            <w:pPr>
              <w:jc w:val="center"/>
            </w:pPr>
            <w:r>
              <w:t>Item</w:t>
            </w:r>
          </w:p>
        </w:tc>
        <w:tc>
          <w:tcPr>
            <w:tcW w:w="7650" w:type="dxa"/>
            <w:vAlign w:val="center"/>
            <w:hideMark/>
          </w:tcPr>
          <w:p w14:paraId="422F11E3" w14:textId="60B7A6A7" w:rsidR="00F15EBF" w:rsidRPr="00E60D07" w:rsidRDefault="00F15EBF" w:rsidP="009B08CB">
            <w:pPr>
              <w:jc w:val="center"/>
            </w:pPr>
            <w:r w:rsidRPr="00E60D07">
              <w:t xml:space="preserve">Task </w:t>
            </w:r>
          </w:p>
        </w:tc>
        <w:tc>
          <w:tcPr>
            <w:tcW w:w="1620" w:type="dxa"/>
            <w:vAlign w:val="center"/>
            <w:hideMark/>
          </w:tcPr>
          <w:p w14:paraId="22CE1C51" w14:textId="00223059" w:rsidR="00F15EBF" w:rsidRPr="00481622" w:rsidRDefault="00F15EBF" w:rsidP="009B08CB">
            <w:pPr>
              <w:jc w:val="center"/>
              <w:rPr>
                <w:b w:val="0"/>
                <w:bCs w:val="0"/>
              </w:rPr>
            </w:pPr>
            <w:r w:rsidRPr="00E60D07">
              <w:t xml:space="preserve">(X) </w:t>
            </w:r>
            <w:r>
              <w:t xml:space="preserve">Indicates Proficiency </w:t>
            </w:r>
            <w:r w:rsidR="00EF734D" w:rsidRPr="00EF734D">
              <w:rPr>
                <w:vertAlign w:val="superscript"/>
              </w:rPr>
              <w:t>1</w:t>
            </w:r>
          </w:p>
        </w:tc>
        <w:tc>
          <w:tcPr>
            <w:tcW w:w="2693" w:type="dxa"/>
            <w:vAlign w:val="center"/>
            <w:hideMark/>
          </w:tcPr>
          <w:p w14:paraId="582103A6" w14:textId="0F3523FC" w:rsidR="00F15EBF" w:rsidRPr="00E60D07" w:rsidRDefault="00F15EBF" w:rsidP="009B08CB">
            <w:pPr>
              <w:jc w:val="center"/>
            </w:pPr>
            <w:r w:rsidRPr="00E60D07">
              <w:t xml:space="preserve">Secondary Course </w:t>
            </w:r>
            <w:r w:rsidR="0012222D">
              <w:t>Crosswalk</w:t>
            </w:r>
          </w:p>
        </w:tc>
      </w:tr>
      <w:tr w:rsidR="00C4607E" w:rsidRPr="00E60D07" w14:paraId="791966A0" w14:textId="77777777" w:rsidTr="00C4607E">
        <w:trPr>
          <w:trHeight w:val="288"/>
        </w:trPr>
        <w:tc>
          <w:tcPr>
            <w:tcW w:w="715" w:type="dxa"/>
            <w:vAlign w:val="center"/>
          </w:tcPr>
          <w:p w14:paraId="39A866F3" w14:textId="65622C61" w:rsidR="00C4607E" w:rsidRPr="00E60D07" w:rsidRDefault="00C4607E" w:rsidP="00C4607E">
            <w:pPr>
              <w:rPr>
                <w:rFonts w:eastAsia="Times New Roman" w:cs="Arial"/>
              </w:rPr>
            </w:pPr>
            <w:r w:rsidRPr="00D63235">
              <w:t>401</w:t>
            </w:r>
          </w:p>
        </w:tc>
        <w:tc>
          <w:tcPr>
            <w:tcW w:w="7650" w:type="dxa"/>
            <w:vAlign w:val="center"/>
          </w:tcPr>
          <w:p w14:paraId="0C82466E" w14:textId="6D7BF17A" w:rsidR="00C4607E" w:rsidRPr="00E60D07" w:rsidRDefault="00C4607E" w:rsidP="00C4607E">
            <w:pPr>
              <w:rPr>
                <w:rFonts w:eastAsia="Times New Roman" w:cs="Arial"/>
              </w:rPr>
            </w:pPr>
            <w:r w:rsidRPr="00D63235">
              <w:t xml:space="preserve">Explain the history and role of private security.     </w:t>
            </w:r>
          </w:p>
        </w:tc>
        <w:tc>
          <w:tcPr>
            <w:tcW w:w="1620" w:type="dxa"/>
            <w:hideMark/>
          </w:tcPr>
          <w:p w14:paraId="7CD4AEBE" w14:textId="539A3097" w:rsidR="00C4607E" w:rsidRPr="00E60D07" w:rsidRDefault="00C4607E" w:rsidP="00C4607E">
            <w:pPr>
              <w:rPr>
                <w:rFonts w:eastAsia="Times New Roman" w:cs="Arial"/>
                <w:color w:val="000000"/>
              </w:rPr>
            </w:pPr>
          </w:p>
        </w:tc>
        <w:tc>
          <w:tcPr>
            <w:tcW w:w="2700" w:type="dxa"/>
            <w:gridSpan w:val="2"/>
            <w:vAlign w:val="center"/>
            <w:hideMark/>
          </w:tcPr>
          <w:p w14:paraId="0640A57D" w14:textId="77777777" w:rsidR="00C4607E" w:rsidRPr="00E60D07" w:rsidRDefault="00C4607E" w:rsidP="00C4607E">
            <w:pPr>
              <w:rPr>
                <w:rFonts w:eastAsia="Times New Roman" w:cs="Arial"/>
                <w:color w:val="000000"/>
              </w:rPr>
            </w:pPr>
            <w:r w:rsidRPr="00E60D07">
              <w:rPr>
                <w:rFonts w:eastAsia="Times New Roman" w:cs="Arial"/>
                <w:color w:val="000000"/>
              </w:rPr>
              <w:t> </w:t>
            </w:r>
          </w:p>
        </w:tc>
      </w:tr>
      <w:tr w:rsidR="00C4607E" w:rsidRPr="00E60D07" w14:paraId="5F81F3BC" w14:textId="77777777" w:rsidTr="00C4607E">
        <w:trPr>
          <w:trHeight w:val="288"/>
        </w:trPr>
        <w:tc>
          <w:tcPr>
            <w:tcW w:w="715" w:type="dxa"/>
            <w:vAlign w:val="center"/>
          </w:tcPr>
          <w:p w14:paraId="5E830D7F" w14:textId="601DC1EB" w:rsidR="00C4607E" w:rsidRPr="00E60D07" w:rsidRDefault="00C4607E" w:rsidP="00C4607E">
            <w:pPr>
              <w:rPr>
                <w:rFonts w:eastAsia="Times New Roman" w:cs="Arial"/>
              </w:rPr>
            </w:pPr>
            <w:r w:rsidRPr="00D63235">
              <w:t>402</w:t>
            </w:r>
          </w:p>
        </w:tc>
        <w:tc>
          <w:tcPr>
            <w:tcW w:w="7650" w:type="dxa"/>
            <w:vAlign w:val="center"/>
          </w:tcPr>
          <w:p w14:paraId="64A9A743" w14:textId="5E0A2097" w:rsidR="00C4607E" w:rsidRPr="00E60D07" w:rsidRDefault="00C4607E" w:rsidP="00C4607E">
            <w:pPr>
              <w:rPr>
                <w:rFonts w:eastAsia="Times New Roman" w:cs="Arial"/>
              </w:rPr>
            </w:pPr>
            <w:r w:rsidRPr="00D63235">
              <w:t>Explain asset protection, security</w:t>
            </w:r>
            <w:r w:rsidR="00730AE5">
              <w:t>,</w:t>
            </w:r>
            <w:r w:rsidRPr="00D63235">
              <w:t xml:space="preserve"> and loss prevention.</w:t>
            </w:r>
          </w:p>
        </w:tc>
        <w:tc>
          <w:tcPr>
            <w:tcW w:w="1620" w:type="dxa"/>
          </w:tcPr>
          <w:p w14:paraId="5B82A548" w14:textId="671BF7FD" w:rsidR="00C4607E" w:rsidRPr="00E60D07" w:rsidRDefault="00C4607E" w:rsidP="00C4607E">
            <w:pPr>
              <w:rPr>
                <w:rFonts w:eastAsia="Times New Roman" w:cs="Arial"/>
                <w:color w:val="000000"/>
              </w:rPr>
            </w:pPr>
          </w:p>
        </w:tc>
        <w:tc>
          <w:tcPr>
            <w:tcW w:w="2700" w:type="dxa"/>
            <w:gridSpan w:val="2"/>
            <w:vAlign w:val="center"/>
          </w:tcPr>
          <w:p w14:paraId="3E0BA33B" w14:textId="77777777" w:rsidR="00C4607E" w:rsidRPr="00E60D07" w:rsidRDefault="00C4607E" w:rsidP="00C4607E">
            <w:pPr>
              <w:rPr>
                <w:rFonts w:eastAsia="Times New Roman" w:cs="Arial"/>
                <w:color w:val="000000"/>
              </w:rPr>
            </w:pPr>
            <w:r w:rsidRPr="00E60D07">
              <w:rPr>
                <w:rFonts w:eastAsia="Times New Roman" w:cs="Arial"/>
                <w:color w:val="000000"/>
              </w:rPr>
              <w:t> </w:t>
            </w:r>
          </w:p>
        </w:tc>
      </w:tr>
      <w:tr w:rsidR="00C4607E" w:rsidRPr="00E60D07" w14:paraId="7424F3C6" w14:textId="77777777" w:rsidTr="00C4607E">
        <w:trPr>
          <w:trHeight w:val="288"/>
        </w:trPr>
        <w:tc>
          <w:tcPr>
            <w:tcW w:w="715" w:type="dxa"/>
            <w:vAlign w:val="center"/>
          </w:tcPr>
          <w:p w14:paraId="6B4AC167" w14:textId="344FF91C" w:rsidR="00C4607E" w:rsidRPr="00E60D07" w:rsidRDefault="00C4607E" w:rsidP="00C4607E">
            <w:pPr>
              <w:rPr>
                <w:rFonts w:eastAsia="Times New Roman" w:cs="Arial"/>
              </w:rPr>
            </w:pPr>
            <w:r w:rsidRPr="00D63235">
              <w:lastRenderedPageBreak/>
              <w:t>403</w:t>
            </w:r>
          </w:p>
        </w:tc>
        <w:tc>
          <w:tcPr>
            <w:tcW w:w="7650" w:type="dxa"/>
            <w:vAlign w:val="center"/>
          </w:tcPr>
          <w:p w14:paraId="2DEA73F8" w14:textId="58C94E40" w:rsidR="00C4607E" w:rsidRPr="00E60D07" w:rsidRDefault="00C4607E" w:rsidP="00C4607E">
            <w:pPr>
              <w:rPr>
                <w:rFonts w:eastAsia="Times New Roman" w:cs="Arial"/>
              </w:rPr>
            </w:pPr>
            <w:r w:rsidRPr="00D63235">
              <w:t>RESERVED</w:t>
            </w:r>
          </w:p>
        </w:tc>
        <w:tc>
          <w:tcPr>
            <w:tcW w:w="1620" w:type="dxa"/>
          </w:tcPr>
          <w:p w14:paraId="166FCC22" w14:textId="27C72561" w:rsidR="00C4607E" w:rsidRPr="00E60D07" w:rsidRDefault="00C4607E" w:rsidP="00C4607E">
            <w:pPr>
              <w:rPr>
                <w:rFonts w:eastAsia="Times New Roman" w:cs="Arial"/>
                <w:color w:val="000000"/>
              </w:rPr>
            </w:pPr>
          </w:p>
        </w:tc>
        <w:tc>
          <w:tcPr>
            <w:tcW w:w="2700" w:type="dxa"/>
            <w:gridSpan w:val="2"/>
            <w:vAlign w:val="center"/>
          </w:tcPr>
          <w:p w14:paraId="59F7026D" w14:textId="77777777" w:rsidR="00C4607E" w:rsidRPr="00E60D07" w:rsidRDefault="00C4607E" w:rsidP="00C4607E">
            <w:pPr>
              <w:rPr>
                <w:rFonts w:eastAsia="Times New Roman" w:cs="Arial"/>
                <w:color w:val="000000"/>
              </w:rPr>
            </w:pPr>
          </w:p>
        </w:tc>
      </w:tr>
      <w:tr w:rsidR="00C4607E" w:rsidRPr="00E60D07" w14:paraId="2F0B09F9" w14:textId="77777777" w:rsidTr="00C4607E">
        <w:trPr>
          <w:trHeight w:val="288"/>
        </w:trPr>
        <w:tc>
          <w:tcPr>
            <w:tcW w:w="715" w:type="dxa"/>
            <w:vAlign w:val="center"/>
          </w:tcPr>
          <w:p w14:paraId="203662C9" w14:textId="4D5112A6" w:rsidR="00C4607E" w:rsidRPr="00E60D07" w:rsidRDefault="00C4607E" w:rsidP="00C4607E">
            <w:pPr>
              <w:rPr>
                <w:rFonts w:eastAsia="Times New Roman" w:cs="Arial"/>
              </w:rPr>
            </w:pPr>
            <w:r w:rsidRPr="00D63235">
              <w:t>404</w:t>
            </w:r>
          </w:p>
        </w:tc>
        <w:tc>
          <w:tcPr>
            <w:tcW w:w="7650" w:type="dxa"/>
            <w:vAlign w:val="center"/>
          </w:tcPr>
          <w:p w14:paraId="6178697F" w14:textId="0E4E5160" w:rsidR="00C4607E" w:rsidRPr="00E60D07" w:rsidRDefault="00C4607E" w:rsidP="00C4607E">
            <w:pPr>
              <w:rPr>
                <w:rFonts w:eastAsia="Times New Roman" w:cs="Arial"/>
              </w:rPr>
            </w:pPr>
            <w:r w:rsidRPr="00D63235">
              <w:t>RESERVED</w:t>
            </w:r>
          </w:p>
        </w:tc>
        <w:tc>
          <w:tcPr>
            <w:tcW w:w="1620" w:type="dxa"/>
          </w:tcPr>
          <w:p w14:paraId="63741AFB" w14:textId="69C49246" w:rsidR="00C4607E" w:rsidRPr="00E60D07" w:rsidRDefault="00C4607E" w:rsidP="00C4607E">
            <w:pPr>
              <w:rPr>
                <w:rFonts w:eastAsia="Times New Roman" w:cs="Arial"/>
                <w:color w:val="000000"/>
              </w:rPr>
            </w:pPr>
          </w:p>
        </w:tc>
        <w:tc>
          <w:tcPr>
            <w:tcW w:w="2700" w:type="dxa"/>
            <w:gridSpan w:val="2"/>
            <w:vAlign w:val="center"/>
          </w:tcPr>
          <w:p w14:paraId="783BF3F6" w14:textId="77777777" w:rsidR="00C4607E" w:rsidRPr="00E60D07" w:rsidRDefault="00C4607E" w:rsidP="00C4607E">
            <w:pPr>
              <w:rPr>
                <w:rFonts w:eastAsia="Times New Roman" w:cs="Arial"/>
                <w:color w:val="000000"/>
              </w:rPr>
            </w:pPr>
          </w:p>
        </w:tc>
      </w:tr>
      <w:tr w:rsidR="00C4607E" w:rsidRPr="00E60D07" w14:paraId="0C423311" w14:textId="77777777" w:rsidTr="00C4607E">
        <w:trPr>
          <w:trHeight w:val="288"/>
        </w:trPr>
        <w:tc>
          <w:tcPr>
            <w:tcW w:w="715" w:type="dxa"/>
            <w:vAlign w:val="center"/>
          </w:tcPr>
          <w:p w14:paraId="20F54062" w14:textId="76AAD7EA" w:rsidR="00C4607E" w:rsidRPr="00E60D07" w:rsidRDefault="00C4607E" w:rsidP="00C4607E">
            <w:pPr>
              <w:rPr>
                <w:rFonts w:eastAsia="Times New Roman" w:cs="Arial"/>
              </w:rPr>
            </w:pPr>
            <w:r w:rsidRPr="00D63235">
              <w:t>405</w:t>
            </w:r>
          </w:p>
        </w:tc>
        <w:tc>
          <w:tcPr>
            <w:tcW w:w="7650" w:type="dxa"/>
            <w:vAlign w:val="center"/>
          </w:tcPr>
          <w:p w14:paraId="7BB3C3AB" w14:textId="52E67143" w:rsidR="00C4607E" w:rsidRPr="00E60D07" w:rsidRDefault="00C4607E" w:rsidP="00C4607E">
            <w:pPr>
              <w:rPr>
                <w:rFonts w:eastAsia="Times New Roman" w:cs="Arial"/>
              </w:rPr>
            </w:pPr>
            <w:r w:rsidRPr="00D63235">
              <w:t>RESERVED</w:t>
            </w:r>
          </w:p>
        </w:tc>
        <w:tc>
          <w:tcPr>
            <w:tcW w:w="1620" w:type="dxa"/>
          </w:tcPr>
          <w:p w14:paraId="3A666FAE" w14:textId="24D60488" w:rsidR="00C4607E" w:rsidRPr="00E60D07" w:rsidRDefault="00C4607E" w:rsidP="00C4607E">
            <w:pPr>
              <w:rPr>
                <w:rFonts w:eastAsia="Times New Roman" w:cs="Arial"/>
                <w:color w:val="000000"/>
              </w:rPr>
            </w:pPr>
          </w:p>
        </w:tc>
        <w:tc>
          <w:tcPr>
            <w:tcW w:w="2700" w:type="dxa"/>
            <w:gridSpan w:val="2"/>
            <w:vAlign w:val="center"/>
          </w:tcPr>
          <w:p w14:paraId="06D74A18" w14:textId="77777777" w:rsidR="00C4607E" w:rsidRPr="00E60D07" w:rsidRDefault="00C4607E" w:rsidP="00C4607E">
            <w:pPr>
              <w:rPr>
                <w:rFonts w:eastAsia="Times New Roman" w:cs="Arial"/>
                <w:color w:val="000000"/>
              </w:rPr>
            </w:pPr>
          </w:p>
        </w:tc>
      </w:tr>
      <w:tr w:rsidR="00C4607E" w:rsidRPr="00E60D07" w14:paraId="3C66C757" w14:textId="77777777" w:rsidTr="00C4607E">
        <w:trPr>
          <w:trHeight w:val="288"/>
        </w:trPr>
        <w:tc>
          <w:tcPr>
            <w:tcW w:w="715" w:type="dxa"/>
            <w:vAlign w:val="center"/>
          </w:tcPr>
          <w:p w14:paraId="4A806E36" w14:textId="5FE5DFE4" w:rsidR="00C4607E" w:rsidRPr="00E60D07" w:rsidRDefault="00C4607E" w:rsidP="00C4607E">
            <w:pPr>
              <w:rPr>
                <w:rFonts w:eastAsia="Times New Roman" w:cs="Arial"/>
              </w:rPr>
            </w:pPr>
            <w:r w:rsidRPr="00D63235">
              <w:t>406</w:t>
            </w:r>
          </w:p>
        </w:tc>
        <w:tc>
          <w:tcPr>
            <w:tcW w:w="7650" w:type="dxa"/>
            <w:vAlign w:val="center"/>
          </w:tcPr>
          <w:p w14:paraId="3C10F52B" w14:textId="587636D8" w:rsidR="00C4607E" w:rsidRPr="00E60D07" w:rsidRDefault="00C4607E" w:rsidP="00C4607E">
            <w:pPr>
              <w:rPr>
                <w:rFonts w:eastAsia="Times New Roman" w:cs="Arial"/>
              </w:rPr>
            </w:pPr>
            <w:r w:rsidRPr="00D63235">
              <w:t>Practice patrols and fixed posts.</w:t>
            </w:r>
          </w:p>
        </w:tc>
        <w:tc>
          <w:tcPr>
            <w:tcW w:w="1620" w:type="dxa"/>
          </w:tcPr>
          <w:p w14:paraId="719A58F8" w14:textId="4631F8A2" w:rsidR="00C4607E" w:rsidRPr="00E60D07" w:rsidRDefault="00C4607E" w:rsidP="00C4607E">
            <w:pPr>
              <w:rPr>
                <w:rFonts w:eastAsia="Times New Roman" w:cs="Arial"/>
                <w:color w:val="000000"/>
              </w:rPr>
            </w:pPr>
          </w:p>
        </w:tc>
        <w:tc>
          <w:tcPr>
            <w:tcW w:w="2700" w:type="dxa"/>
            <w:gridSpan w:val="2"/>
            <w:vAlign w:val="center"/>
          </w:tcPr>
          <w:p w14:paraId="495426F1" w14:textId="77777777" w:rsidR="00C4607E" w:rsidRPr="00E60D07" w:rsidRDefault="00C4607E" w:rsidP="00C4607E">
            <w:pPr>
              <w:rPr>
                <w:rFonts w:eastAsia="Times New Roman" w:cs="Arial"/>
                <w:color w:val="000000"/>
              </w:rPr>
            </w:pPr>
          </w:p>
        </w:tc>
      </w:tr>
      <w:tr w:rsidR="00C4607E" w:rsidRPr="00E60D07" w14:paraId="201EDADE" w14:textId="77777777" w:rsidTr="00C4607E">
        <w:trPr>
          <w:trHeight w:val="288"/>
        </w:trPr>
        <w:tc>
          <w:tcPr>
            <w:tcW w:w="715" w:type="dxa"/>
            <w:vAlign w:val="center"/>
          </w:tcPr>
          <w:p w14:paraId="29D0EE27" w14:textId="35C96345" w:rsidR="00C4607E" w:rsidRPr="00E60D07" w:rsidRDefault="00C4607E" w:rsidP="00C4607E">
            <w:pPr>
              <w:rPr>
                <w:rFonts w:eastAsia="Times New Roman" w:cs="Arial"/>
              </w:rPr>
            </w:pPr>
            <w:r w:rsidRPr="00D63235">
              <w:t>407</w:t>
            </w:r>
          </w:p>
        </w:tc>
        <w:tc>
          <w:tcPr>
            <w:tcW w:w="7650" w:type="dxa"/>
            <w:vAlign w:val="center"/>
          </w:tcPr>
          <w:p w14:paraId="4F4D1307" w14:textId="268DA803" w:rsidR="00C4607E" w:rsidRPr="00E60D07" w:rsidRDefault="00C4607E" w:rsidP="00C4607E">
            <w:pPr>
              <w:rPr>
                <w:rFonts w:eastAsia="Times New Roman" w:cs="Arial"/>
              </w:rPr>
            </w:pPr>
            <w:r w:rsidRPr="00D63235">
              <w:t>Explain physical security and crime prevention.</w:t>
            </w:r>
          </w:p>
        </w:tc>
        <w:tc>
          <w:tcPr>
            <w:tcW w:w="1620" w:type="dxa"/>
          </w:tcPr>
          <w:p w14:paraId="5ADFCA9C" w14:textId="4636F94B" w:rsidR="00C4607E" w:rsidRPr="00E60D07" w:rsidRDefault="00C4607E" w:rsidP="00C4607E">
            <w:pPr>
              <w:rPr>
                <w:rFonts w:eastAsia="Times New Roman" w:cs="Arial"/>
                <w:color w:val="000000"/>
              </w:rPr>
            </w:pPr>
          </w:p>
        </w:tc>
        <w:tc>
          <w:tcPr>
            <w:tcW w:w="2700" w:type="dxa"/>
            <w:gridSpan w:val="2"/>
            <w:vAlign w:val="center"/>
          </w:tcPr>
          <w:p w14:paraId="566C9F0F" w14:textId="77777777" w:rsidR="00C4607E" w:rsidRPr="00E60D07" w:rsidRDefault="00C4607E" w:rsidP="00C4607E">
            <w:pPr>
              <w:rPr>
                <w:rFonts w:eastAsia="Times New Roman" w:cs="Arial"/>
                <w:color w:val="000000"/>
              </w:rPr>
            </w:pPr>
          </w:p>
        </w:tc>
      </w:tr>
      <w:tr w:rsidR="00C4607E" w:rsidRPr="00E60D07" w14:paraId="409C33EE" w14:textId="77777777" w:rsidTr="00C4607E">
        <w:trPr>
          <w:trHeight w:val="288"/>
        </w:trPr>
        <w:tc>
          <w:tcPr>
            <w:tcW w:w="715" w:type="dxa"/>
            <w:vAlign w:val="center"/>
          </w:tcPr>
          <w:p w14:paraId="0D6CDB32" w14:textId="23733F0D" w:rsidR="00C4607E" w:rsidRPr="0078384A" w:rsidRDefault="00C4607E" w:rsidP="00C4607E">
            <w:r w:rsidRPr="00D63235">
              <w:t>408</w:t>
            </w:r>
          </w:p>
        </w:tc>
        <w:tc>
          <w:tcPr>
            <w:tcW w:w="7650" w:type="dxa"/>
            <w:vAlign w:val="center"/>
          </w:tcPr>
          <w:p w14:paraId="2421D446" w14:textId="1746A5E6" w:rsidR="00C4607E" w:rsidRPr="0078384A" w:rsidRDefault="00C4607E" w:rsidP="00C4607E">
            <w:r w:rsidRPr="00D63235">
              <w:t>RESERVED</w:t>
            </w:r>
          </w:p>
        </w:tc>
        <w:tc>
          <w:tcPr>
            <w:tcW w:w="1620" w:type="dxa"/>
          </w:tcPr>
          <w:p w14:paraId="40D9435E" w14:textId="77777777" w:rsidR="00C4607E" w:rsidRPr="00E60D07" w:rsidRDefault="00C4607E" w:rsidP="00C4607E">
            <w:pPr>
              <w:rPr>
                <w:rFonts w:eastAsia="Times New Roman" w:cs="Arial"/>
                <w:color w:val="000000"/>
              </w:rPr>
            </w:pPr>
          </w:p>
        </w:tc>
        <w:tc>
          <w:tcPr>
            <w:tcW w:w="2700" w:type="dxa"/>
            <w:gridSpan w:val="2"/>
            <w:vAlign w:val="center"/>
          </w:tcPr>
          <w:p w14:paraId="69FA40FE" w14:textId="77777777" w:rsidR="00C4607E" w:rsidRPr="00E60D07" w:rsidRDefault="00C4607E" w:rsidP="00C4607E">
            <w:pPr>
              <w:rPr>
                <w:rFonts w:eastAsia="Times New Roman" w:cs="Arial"/>
                <w:color w:val="000000"/>
              </w:rPr>
            </w:pPr>
          </w:p>
        </w:tc>
      </w:tr>
      <w:tr w:rsidR="00C4607E" w:rsidRPr="00E60D07" w14:paraId="26D8BF44" w14:textId="77777777" w:rsidTr="00C4607E">
        <w:trPr>
          <w:trHeight w:val="288"/>
        </w:trPr>
        <w:tc>
          <w:tcPr>
            <w:tcW w:w="715" w:type="dxa"/>
            <w:vAlign w:val="center"/>
          </w:tcPr>
          <w:p w14:paraId="65E67A98" w14:textId="0C5729AC" w:rsidR="00C4607E" w:rsidRPr="0078384A" w:rsidRDefault="00C4607E" w:rsidP="00C4607E">
            <w:r w:rsidRPr="00D63235">
              <w:t>409</w:t>
            </w:r>
          </w:p>
        </w:tc>
        <w:tc>
          <w:tcPr>
            <w:tcW w:w="7650" w:type="dxa"/>
            <w:vAlign w:val="center"/>
          </w:tcPr>
          <w:p w14:paraId="55FA094F" w14:textId="06E6590B" w:rsidR="00C4607E" w:rsidRPr="0078384A" w:rsidRDefault="00C4607E" w:rsidP="00C4607E">
            <w:r w:rsidRPr="00D63235">
              <w:t>RESERVED</w:t>
            </w:r>
          </w:p>
        </w:tc>
        <w:tc>
          <w:tcPr>
            <w:tcW w:w="1620" w:type="dxa"/>
          </w:tcPr>
          <w:p w14:paraId="744411B5" w14:textId="77777777" w:rsidR="00C4607E" w:rsidRPr="00E60D07" w:rsidRDefault="00C4607E" w:rsidP="00C4607E">
            <w:pPr>
              <w:rPr>
                <w:rFonts w:eastAsia="Times New Roman" w:cs="Arial"/>
                <w:color w:val="000000"/>
              </w:rPr>
            </w:pPr>
          </w:p>
        </w:tc>
        <w:tc>
          <w:tcPr>
            <w:tcW w:w="2700" w:type="dxa"/>
            <w:gridSpan w:val="2"/>
            <w:vAlign w:val="center"/>
          </w:tcPr>
          <w:p w14:paraId="7268502D" w14:textId="77777777" w:rsidR="00C4607E" w:rsidRPr="00E60D07" w:rsidRDefault="00C4607E" w:rsidP="00C4607E">
            <w:pPr>
              <w:rPr>
                <w:rFonts w:eastAsia="Times New Roman" w:cs="Arial"/>
                <w:color w:val="000000"/>
              </w:rPr>
            </w:pPr>
          </w:p>
        </w:tc>
      </w:tr>
      <w:tr w:rsidR="00C4607E" w:rsidRPr="00E60D07" w14:paraId="14A6BC49" w14:textId="77777777" w:rsidTr="00C4607E">
        <w:trPr>
          <w:trHeight w:val="288"/>
        </w:trPr>
        <w:tc>
          <w:tcPr>
            <w:tcW w:w="715" w:type="dxa"/>
            <w:vAlign w:val="center"/>
          </w:tcPr>
          <w:p w14:paraId="11BC3FFF" w14:textId="4DF2BF41" w:rsidR="00C4607E" w:rsidRPr="0078384A" w:rsidRDefault="00C4607E" w:rsidP="00C4607E">
            <w:r w:rsidRPr="00D63235">
              <w:t>410</w:t>
            </w:r>
          </w:p>
        </w:tc>
        <w:tc>
          <w:tcPr>
            <w:tcW w:w="7650" w:type="dxa"/>
            <w:vAlign w:val="center"/>
          </w:tcPr>
          <w:p w14:paraId="7DEFE769" w14:textId="74A00CA8" w:rsidR="00C4607E" w:rsidRPr="0078384A" w:rsidRDefault="00C4607E" w:rsidP="00C4607E">
            <w:r w:rsidRPr="00D63235">
              <w:t>RESERVED</w:t>
            </w:r>
          </w:p>
        </w:tc>
        <w:tc>
          <w:tcPr>
            <w:tcW w:w="1620" w:type="dxa"/>
          </w:tcPr>
          <w:p w14:paraId="778D95D0" w14:textId="77777777" w:rsidR="00C4607E" w:rsidRPr="00E60D07" w:rsidRDefault="00C4607E" w:rsidP="00C4607E">
            <w:pPr>
              <w:rPr>
                <w:rFonts w:eastAsia="Times New Roman" w:cs="Arial"/>
                <w:color w:val="000000"/>
              </w:rPr>
            </w:pPr>
          </w:p>
        </w:tc>
        <w:tc>
          <w:tcPr>
            <w:tcW w:w="2700" w:type="dxa"/>
            <w:gridSpan w:val="2"/>
            <w:vAlign w:val="center"/>
          </w:tcPr>
          <w:p w14:paraId="0DB93158" w14:textId="77777777" w:rsidR="00C4607E" w:rsidRPr="00E60D07" w:rsidRDefault="00C4607E" w:rsidP="00C4607E">
            <w:pPr>
              <w:rPr>
                <w:rFonts w:eastAsia="Times New Roman" w:cs="Arial"/>
                <w:color w:val="000000"/>
              </w:rPr>
            </w:pPr>
          </w:p>
        </w:tc>
      </w:tr>
      <w:tr w:rsidR="00C4607E" w:rsidRPr="00E60D07" w14:paraId="189AC959" w14:textId="77777777" w:rsidTr="00C4607E">
        <w:trPr>
          <w:trHeight w:val="288"/>
        </w:trPr>
        <w:tc>
          <w:tcPr>
            <w:tcW w:w="715" w:type="dxa"/>
            <w:vAlign w:val="center"/>
          </w:tcPr>
          <w:p w14:paraId="73DA51C2" w14:textId="3B128663" w:rsidR="00C4607E" w:rsidRPr="0078384A" w:rsidRDefault="00C4607E" w:rsidP="00C4607E">
            <w:r w:rsidRPr="00D63235">
              <w:t>411</w:t>
            </w:r>
          </w:p>
        </w:tc>
        <w:tc>
          <w:tcPr>
            <w:tcW w:w="7650" w:type="dxa"/>
            <w:vAlign w:val="center"/>
          </w:tcPr>
          <w:p w14:paraId="197F7BC9" w14:textId="50BA5975" w:rsidR="00C4607E" w:rsidRPr="0078384A" w:rsidRDefault="00C4607E" w:rsidP="00C4607E">
            <w:r w:rsidRPr="00D63235">
              <w:t>RESERVED</w:t>
            </w:r>
          </w:p>
        </w:tc>
        <w:tc>
          <w:tcPr>
            <w:tcW w:w="1620" w:type="dxa"/>
          </w:tcPr>
          <w:p w14:paraId="4ABC8EAF" w14:textId="77777777" w:rsidR="00C4607E" w:rsidRPr="00E60D07" w:rsidRDefault="00C4607E" w:rsidP="00C4607E">
            <w:pPr>
              <w:rPr>
                <w:rFonts w:eastAsia="Times New Roman" w:cs="Arial"/>
                <w:color w:val="000000"/>
              </w:rPr>
            </w:pPr>
          </w:p>
        </w:tc>
        <w:tc>
          <w:tcPr>
            <w:tcW w:w="2700" w:type="dxa"/>
            <w:gridSpan w:val="2"/>
            <w:vAlign w:val="center"/>
          </w:tcPr>
          <w:p w14:paraId="3EBAA00C" w14:textId="77777777" w:rsidR="00C4607E" w:rsidRPr="00E60D07" w:rsidRDefault="00C4607E" w:rsidP="00C4607E">
            <w:pPr>
              <w:rPr>
                <w:rFonts w:eastAsia="Times New Roman" w:cs="Arial"/>
                <w:color w:val="000000"/>
              </w:rPr>
            </w:pPr>
          </w:p>
        </w:tc>
      </w:tr>
      <w:tr w:rsidR="00C4607E" w:rsidRPr="00E60D07" w14:paraId="7EDFEF8B" w14:textId="77777777" w:rsidTr="00C4607E">
        <w:trPr>
          <w:trHeight w:val="288"/>
        </w:trPr>
        <w:tc>
          <w:tcPr>
            <w:tcW w:w="715" w:type="dxa"/>
            <w:vAlign w:val="center"/>
          </w:tcPr>
          <w:p w14:paraId="58A3E04A" w14:textId="1806C103" w:rsidR="00C4607E" w:rsidRPr="0078384A" w:rsidRDefault="00C4607E" w:rsidP="00C4607E">
            <w:r w:rsidRPr="00D63235">
              <w:t>412</w:t>
            </w:r>
          </w:p>
        </w:tc>
        <w:tc>
          <w:tcPr>
            <w:tcW w:w="7650" w:type="dxa"/>
            <w:vAlign w:val="center"/>
          </w:tcPr>
          <w:p w14:paraId="21E059B7" w14:textId="56274BF5" w:rsidR="00C4607E" w:rsidRPr="0078384A" w:rsidRDefault="00C4607E" w:rsidP="00C4607E">
            <w:r w:rsidRPr="00D63235">
              <w:t>Respond to emergency situations and procedures.</w:t>
            </w:r>
          </w:p>
        </w:tc>
        <w:tc>
          <w:tcPr>
            <w:tcW w:w="1620" w:type="dxa"/>
          </w:tcPr>
          <w:p w14:paraId="36DE8B5C" w14:textId="77777777" w:rsidR="00C4607E" w:rsidRPr="00E60D07" w:rsidRDefault="00C4607E" w:rsidP="00C4607E">
            <w:pPr>
              <w:rPr>
                <w:rFonts w:eastAsia="Times New Roman" w:cs="Arial"/>
                <w:color w:val="000000"/>
              </w:rPr>
            </w:pPr>
          </w:p>
        </w:tc>
        <w:tc>
          <w:tcPr>
            <w:tcW w:w="2700" w:type="dxa"/>
            <w:gridSpan w:val="2"/>
            <w:vAlign w:val="center"/>
          </w:tcPr>
          <w:p w14:paraId="12952603" w14:textId="77777777" w:rsidR="00C4607E" w:rsidRPr="00E60D07" w:rsidRDefault="00C4607E" w:rsidP="00C4607E">
            <w:pPr>
              <w:rPr>
                <w:rFonts w:eastAsia="Times New Roman" w:cs="Arial"/>
                <w:color w:val="000000"/>
              </w:rPr>
            </w:pPr>
          </w:p>
        </w:tc>
      </w:tr>
      <w:tr w:rsidR="00C4607E" w:rsidRPr="00E60D07" w14:paraId="399410E8" w14:textId="77777777" w:rsidTr="00C4607E">
        <w:trPr>
          <w:trHeight w:val="288"/>
        </w:trPr>
        <w:tc>
          <w:tcPr>
            <w:tcW w:w="715" w:type="dxa"/>
            <w:vAlign w:val="center"/>
          </w:tcPr>
          <w:p w14:paraId="54A9129B" w14:textId="3C99D4DD" w:rsidR="00C4607E" w:rsidRPr="0078384A" w:rsidRDefault="00C4607E" w:rsidP="00C4607E">
            <w:r w:rsidRPr="00D63235">
              <w:t>413</w:t>
            </w:r>
          </w:p>
        </w:tc>
        <w:tc>
          <w:tcPr>
            <w:tcW w:w="7650" w:type="dxa"/>
            <w:vAlign w:val="center"/>
          </w:tcPr>
          <w:p w14:paraId="753B97B3" w14:textId="7487FA79" w:rsidR="00C4607E" w:rsidRPr="0078384A" w:rsidRDefault="00C4607E" w:rsidP="00C4607E">
            <w:r w:rsidRPr="00D63235">
              <w:t>Identify threats and mitigating techniques.</w:t>
            </w:r>
          </w:p>
        </w:tc>
        <w:tc>
          <w:tcPr>
            <w:tcW w:w="1620" w:type="dxa"/>
          </w:tcPr>
          <w:p w14:paraId="0A37B49A" w14:textId="77777777" w:rsidR="00C4607E" w:rsidRPr="00E60D07" w:rsidRDefault="00C4607E" w:rsidP="00C4607E">
            <w:pPr>
              <w:rPr>
                <w:rFonts w:eastAsia="Times New Roman" w:cs="Arial"/>
                <w:color w:val="000000"/>
              </w:rPr>
            </w:pPr>
          </w:p>
        </w:tc>
        <w:tc>
          <w:tcPr>
            <w:tcW w:w="2700" w:type="dxa"/>
            <w:gridSpan w:val="2"/>
            <w:vAlign w:val="center"/>
          </w:tcPr>
          <w:p w14:paraId="1618341E" w14:textId="77777777" w:rsidR="00C4607E" w:rsidRPr="00E60D07" w:rsidRDefault="00C4607E" w:rsidP="00C4607E">
            <w:pPr>
              <w:rPr>
                <w:rFonts w:eastAsia="Times New Roman" w:cs="Arial"/>
                <w:color w:val="000000"/>
              </w:rPr>
            </w:pPr>
          </w:p>
        </w:tc>
      </w:tr>
      <w:tr w:rsidR="00C4607E" w:rsidRPr="00E60D07" w14:paraId="324163DD" w14:textId="77777777" w:rsidTr="00C4607E">
        <w:trPr>
          <w:trHeight w:val="288"/>
        </w:trPr>
        <w:tc>
          <w:tcPr>
            <w:tcW w:w="715" w:type="dxa"/>
            <w:vAlign w:val="center"/>
          </w:tcPr>
          <w:p w14:paraId="5E24DEC0" w14:textId="1FA0EC25" w:rsidR="00C4607E" w:rsidRPr="0078384A" w:rsidRDefault="00C4607E" w:rsidP="00C4607E">
            <w:r w:rsidRPr="00D63235">
              <w:t>414</w:t>
            </w:r>
          </w:p>
        </w:tc>
        <w:tc>
          <w:tcPr>
            <w:tcW w:w="7650" w:type="dxa"/>
            <w:vAlign w:val="center"/>
          </w:tcPr>
          <w:p w14:paraId="4782413E" w14:textId="7B900867" w:rsidR="00C4607E" w:rsidRPr="0078384A" w:rsidRDefault="00C4607E" w:rsidP="00C4607E">
            <w:r w:rsidRPr="00D63235">
              <w:t>RESERVED</w:t>
            </w:r>
          </w:p>
        </w:tc>
        <w:tc>
          <w:tcPr>
            <w:tcW w:w="1620" w:type="dxa"/>
          </w:tcPr>
          <w:p w14:paraId="6B0DCB07" w14:textId="77777777" w:rsidR="00C4607E" w:rsidRPr="00E60D07" w:rsidRDefault="00C4607E" w:rsidP="00C4607E">
            <w:pPr>
              <w:rPr>
                <w:rFonts w:eastAsia="Times New Roman" w:cs="Arial"/>
                <w:color w:val="000000"/>
              </w:rPr>
            </w:pPr>
          </w:p>
        </w:tc>
        <w:tc>
          <w:tcPr>
            <w:tcW w:w="2700" w:type="dxa"/>
            <w:gridSpan w:val="2"/>
            <w:vAlign w:val="center"/>
          </w:tcPr>
          <w:p w14:paraId="0B32ADC7" w14:textId="77777777" w:rsidR="00C4607E" w:rsidRPr="00E60D07" w:rsidRDefault="00C4607E" w:rsidP="00C4607E">
            <w:pPr>
              <w:rPr>
                <w:rFonts w:eastAsia="Times New Roman" w:cs="Arial"/>
                <w:color w:val="000000"/>
              </w:rPr>
            </w:pPr>
          </w:p>
        </w:tc>
      </w:tr>
      <w:tr w:rsidR="00C4607E" w:rsidRPr="00E60D07" w14:paraId="11E7E333" w14:textId="77777777" w:rsidTr="00C4607E">
        <w:trPr>
          <w:trHeight w:val="288"/>
        </w:trPr>
        <w:tc>
          <w:tcPr>
            <w:tcW w:w="715" w:type="dxa"/>
            <w:vAlign w:val="center"/>
          </w:tcPr>
          <w:p w14:paraId="0F892306" w14:textId="5F9F43C3" w:rsidR="00C4607E" w:rsidRPr="0078384A" w:rsidRDefault="00C4607E" w:rsidP="00C4607E">
            <w:r w:rsidRPr="00D63235">
              <w:t>415</w:t>
            </w:r>
          </w:p>
        </w:tc>
        <w:tc>
          <w:tcPr>
            <w:tcW w:w="7650" w:type="dxa"/>
            <w:vAlign w:val="center"/>
          </w:tcPr>
          <w:p w14:paraId="1B1163FD" w14:textId="7BF782DA" w:rsidR="00C4607E" w:rsidRPr="0078384A" w:rsidRDefault="00C4607E" w:rsidP="00C4607E">
            <w:r w:rsidRPr="00D63235">
              <w:t>RESERVED</w:t>
            </w:r>
          </w:p>
        </w:tc>
        <w:tc>
          <w:tcPr>
            <w:tcW w:w="1620" w:type="dxa"/>
          </w:tcPr>
          <w:p w14:paraId="0535AD57" w14:textId="77777777" w:rsidR="00C4607E" w:rsidRPr="00E60D07" w:rsidRDefault="00C4607E" w:rsidP="00C4607E">
            <w:pPr>
              <w:rPr>
                <w:rFonts w:eastAsia="Times New Roman" w:cs="Arial"/>
                <w:color w:val="000000"/>
              </w:rPr>
            </w:pPr>
          </w:p>
        </w:tc>
        <w:tc>
          <w:tcPr>
            <w:tcW w:w="2700" w:type="dxa"/>
            <w:gridSpan w:val="2"/>
            <w:vAlign w:val="center"/>
          </w:tcPr>
          <w:p w14:paraId="7747A091" w14:textId="77777777" w:rsidR="00C4607E" w:rsidRPr="00E60D07" w:rsidRDefault="00C4607E" w:rsidP="00C4607E">
            <w:pPr>
              <w:rPr>
                <w:rFonts w:eastAsia="Times New Roman" w:cs="Arial"/>
                <w:color w:val="000000"/>
              </w:rPr>
            </w:pPr>
          </w:p>
        </w:tc>
      </w:tr>
      <w:tr w:rsidR="00C4607E" w:rsidRPr="00E60D07" w14:paraId="7CBC40E7" w14:textId="77777777" w:rsidTr="00C4607E">
        <w:trPr>
          <w:trHeight w:val="288"/>
        </w:trPr>
        <w:tc>
          <w:tcPr>
            <w:tcW w:w="715" w:type="dxa"/>
            <w:vAlign w:val="center"/>
          </w:tcPr>
          <w:p w14:paraId="0D4584A9" w14:textId="6163DE6D" w:rsidR="00C4607E" w:rsidRPr="0078384A" w:rsidRDefault="00C4607E" w:rsidP="00C4607E">
            <w:r w:rsidRPr="00D63235">
              <w:t>416</w:t>
            </w:r>
          </w:p>
        </w:tc>
        <w:tc>
          <w:tcPr>
            <w:tcW w:w="7650" w:type="dxa"/>
            <w:vAlign w:val="center"/>
          </w:tcPr>
          <w:p w14:paraId="3EFF0F2D" w14:textId="4F58F7E7" w:rsidR="00C4607E" w:rsidRPr="0078384A" w:rsidRDefault="00C4607E" w:rsidP="00C4607E">
            <w:r w:rsidRPr="00D63235">
              <w:t>RESERVED</w:t>
            </w:r>
          </w:p>
        </w:tc>
        <w:tc>
          <w:tcPr>
            <w:tcW w:w="1620" w:type="dxa"/>
          </w:tcPr>
          <w:p w14:paraId="59F60BA3" w14:textId="77777777" w:rsidR="00C4607E" w:rsidRPr="00E60D07" w:rsidRDefault="00C4607E" w:rsidP="00C4607E">
            <w:pPr>
              <w:rPr>
                <w:rFonts w:eastAsia="Times New Roman" w:cs="Arial"/>
                <w:color w:val="000000"/>
              </w:rPr>
            </w:pPr>
          </w:p>
        </w:tc>
        <w:tc>
          <w:tcPr>
            <w:tcW w:w="2700" w:type="dxa"/>
            <w:gridSpan w:val="2"/>
            <w:vAlign w:val="center"/>
          </w:tcPr>
          <w:p w14:paraId="4F294155" w14:textId="77777777" w:rsidR="00C4607E" w:rsidRPr="00E60D07" w:rsidRDefault="00C4607E" w:rsidP="00C4607E">
            <w:pPr>
              <w:rPr>
                <w:rFonts w:eastAsia="Times New Roman" w:cs="Arial"/>
                <w:color w:val="000000"/>
              </w:rPr>
            </w:pPr>
          </w:p>
        </w:tc>
      </w:tr>
    </w:tbl>
    <w:p w14:paraId="12963548" w14:textId="3D432E3E" w:rsidR="007F79E0" w:rsidRDefault="007F79E0" w:rsidP="007F79E0">
      <w:pPr>
        <w:pStyle w:val="Heading2"/>
      </w:pPr>
      <w:r>
        <w:t xml:space="preserve">500 </w:t>
      </w:r>
      <w:r w:rsidR="00544B2A">
        <w:t>Corrections – Adult and Juvenile Systems</w:t>
      </w:r>
    </w:p>
    <w:tbl>
      <w:tblPr>
        <w:tblStyle w:val="GridTable4-Accent1"/>
        <w:tblW w:w="12685" w:type="dxa"/>
        <w:tblLook w:val="0620" w:firstRow="1" w:lastRow="0" w:firstColumn="0" w:lastColumn="0" w:noHBand="1" w:noVBand="1"/>
      </w:tblPr>
      <w:tblGrid>
        <w:gridCol w:w="715"/>
        <w:gridCol w:w="7650"/>
        <w:gridCol w:w="1620"/>
        <w:gridCol w:w="2693"/>
        <w:gridCol w:w="7"/>
      </w:tblGrid>
      <w:tr w:rsidR="00F15EBF" w:rsidRPr="00E60D07" w14:paraId="41CE5B8D" w14:textId="77777777" w:rsidTr="00435A12">
        <w:trPr>
          <w:gridAfter w:val="1"/>
          <w:cnfStyle w:val="100000000000" w:firstRow="1" w:lastRow="0" w:firstColumn="0" w:lastColumn="0" w:oddVBand="0" w:evenVBand="0" w:oddHBand="0" w:evenHBand="0" w:firstRowFirstColumn="0" w:firstRowLastColumn="0" w:lastRowFirstColumn="0" w:lastRowLastColumn="0"/>
          <w:wAfter w:w="7" w:type="dxa"/>
          <w:trHeight w:val="674"/>
        </w:trPr>
        <w:tc>
          <w:tcPr>
            <w:tcW w:w="715" w:type="dxa"/>
            <w:vAlign w:val="center"/>
            <w:hideMark/>
          </w:tcPr>
          <w:p w14:paraId="1DAC483B" w14:textId="77777777" w:rsidR="00F15EBF" w:rsidRPr="00E60D07" w:rsidRDefault="00F15EBF" w:rsidP="009B08CB">
            <w:pPr>
              <w:jc w:val="center"/>
            </w:pPr>
            <w:bookmarkStart w:id="2" w:name="_Hlk65146939"/>
            <w:r>
              <w:t>Item</w:t>
            </w:r>
          </w:p>
        </w:tc>
        <w:tc>
          <w:tcPr>
            <w:tcW w:w="7650" w:type="dxa"/>
            <w:vAlign w:val="center"/>
            <w:hideMark/>
          </w:tcPr>
          <w:p w14:paraId="755BB66E" w14:textId="00814763" w:rsidR="00F15EBF" w:rsidRPr="00E60D07" w:rsidRDefault="00F15EBF" w:rsidP="009B08CB">
            <w:pPr>
              <w:jc w:val="center"/>
            </w:pPr>
            <w:r w:rsidRPr="00E60D07">
              <w:t xml:space="preserve">Task </w:t>
            </w:r>
          </w:p>
        </w:tc>
        <w:tc>
          <w:tcPr>
            <w:tcW w:w="1620" w:type="dxa"/>
            <w:vAlign w:val="center"/>
            <w:hideMark/>
          </w:tcPr>
          <w:p w14:paraId="5A72803D" w14:textId="771F8450" w:rsidR="00F15EBF" w:rsidRPr="00481622" w:rsidRDefault="00F15EBF" w:rsidP="009B08CB">
            <w:pPr>
              <w:jc w:val="center"/>
              <w:rPr>
                <w:b w:val="0"/>
                <w:bCs w:val="0"/>
              </w:rPr>
            </w:pPr>
            <w:r w:rsidRPr="00E60D07">
              <w:t xml:space="preserve">(X) </w:t>
            </w:r>
            <w:r>
              <w:t xml:space="preserve">Indicates Proficiency </w:t>
            </w:r>
            <w:r w:rsidR="00EF734D" w:rsidRPr="00EF734D">
              <w:rPr>
                <w:vertAlign w:val="superscript"/>
              </w:rPr>
              <w:t>1</w:t>
            </w:r>
          </w:p>
        </w:tc>
        <w:tc>
          <w:tcPr>
            <w:tcW w:w="2693" w:type="dxa"/>
            <w:vAlign w:val="center"/>
            <w:hideMark/>
          </w:tcPr>
          <w:p w14:paraId="75AE7BC0" w14:textId="45E6B59D" w:rsidR="00F15EBF" w:rsidRPr="00E60D07" w:rsidRDefault="00F15EBF" w:rsidP="009B08CB">
            <w:pPr>
              <w:jc w:val="center"/>
            </w:pPr>
            <w:r w:rsidRPr="00E60D07">
              <w:t xml:space="preserve">Secondary Course </w:t>
            </w:r>
            <w:r w:rsidR="0012222D">
              <w:t>Crosswalk</w:t>
            </w:r>
          </w:p>
        </w:tc>
      </w:tr>
      <w:bookmarkEnd w:id="2"/>
      <w:tr w:rsidR="00544B2A" w:rsidRPr="00E60D07" w14:paraId="64B4DFEA" w14:textId="77777777" w:rsidTr="00544B2A">
        <w:trPr>
          <w:trHeight w:val="288"/>
        </w:trPr>
        <w:tc>
          <w:tcPr>
            <w:tcW w:w="715" w:type="dxa"/>
            <w:vAlign w:val="center"/>
          </w:tcPr>
          <w:p w14:paraId="63D6D65B" w14:textId="2CD33B61" w:rsidR="00544B2A" w:rsidRPr="00E60D07" w:rsidRDefault="00544B2A" w:rsidP="00544B2A">
            <w:pPr>
              <w:rPr>
                <w:rFonts w:eastAsia="Times New Roman" w:cs="Arial"/>
              </w:rPr>
            </w:pPr>
            <w:r w:rsidRPr="00A426D3">
              <w:t>501</w:t>
            </w:r>
          </w:p>
        </w:tc>
        <w:tc>
          <w:tcPr>
            <w:tcW w:w="7650" w:type="dxa"/>
            <w:vAlign w:val="center"/>
          </w:tcPr>
          <w:p w14:paraId="43EA4BD5" w14:textId="45911719" w:rsidR="00544B2A" w:rsidRPr="00E60D07" w:rsidRDefault="00544B2A" w:rsidP="00544B2A">
            <w:pPr>
              <w:rPr>
                <w:rFonts w:eastAsia="Times New Roman" w:cs="Arial"/>
              </w:rPr>
            </w:pPr>
            <w:r w:rsidRPr="00A426D3">
              <w:t>Explain corrections, probation</w:t>
            </w:r>
            <w:r w:rsidR="00730AE5">
              <w:t>,</w:t>
            </w:r>
            <w:r w:rsidRPr="00A426D3">
              <w:t xml:space="preserve"> and parole.</w:t>
            </w:r>
          </w:p>
        </w:tc>
        <w:tc>
          <w:tcPr>
            <w:tcW w:w="1620" w:type="dxa"/>
            <w:vAlign w:val="center"/>
            <w:hideMark/>
          </w:tcPr>
          <w:p w14:paraId="0E6BFE01"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hideMark/>
          </w:tcPr>
          <w:p w14:paraId="5FFC14BF"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1C04BD62" w14:textId="77777777" w:rsidTr="00544B2A">
        <w:trPr>
          <w:trHeight w:val="288"/>
        </w:trPr>
        <w:tc>
          <w:tcPr>
            <w:tcW w:w="715" w:type="dxa"/>
            <w:vAlign w:val="center"/>
          </w:tcPr>
          <w:p w14:paraId="09FF0FDE" w14:textId="710FA8F5" w:rsidR="00544B2A" w:rsidRPr="00E60D07" w:rsidRDefault="00544B2A" w:rsidP="00544B2A">
            <w:pPr>
              <w:rPr>
                <w:rFonts w:eastAsia="Times New Roman" w:cs="Arial"/>
              </w:rPr>
            </w:pPr>
            <w:r w:rsidRPr="00A426D3">
              <w:t>502</w:t>
            </w:r>
          </w:p>
        </w:tc>
        <w:tc>
          <w:tcPr>
            <w:tcW w:w="7650" w:type="dxa"/>
            <w:vAlign w:val="center"/>
          </w:tcPr>
          <w:p w14:paraId="191074CB" w14:textId="056576D6" w:rsidR="00544B2A" w:rsidRPr="00E60D07" w:rsidRDefault="00544B2A" w:rsidP="00544B2A">
            <w:pPr>
              <w:rPr>
                <w:rFonts w:eastAsia="Times New Roman" w:cs="Arial"/>
              </w:rPr>
            </w:pPr>
            <w:r w:rsidRPr="00A426D3">
              <w:t>RESERVED</w:t>
            </w:r>
          </w:p>
        </w:tc>
        <w:tc>
          <w:tcPr>
            <w:tcW w:w="1620" w:type="dxa"/>
            <w:vAlign w:val="center"/>
          </w:tcPr>
          <w:p w14:paraId="275D4B9E"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tcPr>
          <w:p w14:paraId="412AA4E5"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3A2B8F79" w14:textId="77777777" w:rsidTr="00544B2A">
        <w:trPr>
          <w:trHeight w:val="288"/>
        </w:trPr>
        <w:tc>
          <w:tcPr>
            <w:tcW w:w="715" w:type="dxa"/>
            <w:vAlign w:val="center"/>
          </w:tcPr>
          <w:p w14:paraId="0E704B37" w14:textId="4D812278" w:rsidR="00544B2A" w:rsidRPr="00E60D07" w:rsidRDefault="00544B2A" w:rsidP="00544B2A">
            <w:pPr>
              <w:rPr>
                <w:rFonts w:eastAsia="Times New Roman" w:cs="Arial"/>
              </w:rPr>
            </w:pPr>
            <w:r w:rsidRPr="00A426D3">
              <w:t>503</w:t>
            </w:r>
          </w:p>
        </w:tc>
        <w:tc>
          <w:tcPr>
            <w:tcW w:w="7650" w:type="dxa"/>
            <w:vAlign w:val="center"/>
          </w:tcPr>
          <w:p w14:paraId="050245BD" w14:textId="19F799AB" w:rsidR="00544B2A" w:rsidRPr="00E60D07" w:rsidRDefault="00544B2A" w:rsidP="00544B2A">
            <w:pPr>
              <w:rPr>
                <w:rFonts w:eastAsia="Times New Roman" w:cs="Arial"/>
              </w:rPr>
            </w:pPr>
            <w:r w:rsidRPr="00A426D3">
              <w:t>RESERVED</w:t>
            </w:r>
          </w:p>
        </w:tc>
        <w:tc>
          <w:tcPr>
            <w:tcW w:w="1620" w:type="dxa"/>
            <w:vAlign w:val="center"/>
          </w:tcPr>
          <w:p w14:paraId="433A2573" w14:textId="77777777" w:rsidR="00544B2A" w:rsidRPr="00E60D07" w:rsidRDefault="00544B2A" w:rsidP="00544B2A">
            <w:pPr>
              <w:rPr>
                <w:rFonts w:eastAsia="Times New Roman" w:cs="Arial"/>
                <w:color w:val="000000"/>
              </w:rPr>
            </w:pPr>
          </w:p>
        </w:tc>
        <w:tc>
          <w:tcPr>
            <w:tcW w:w="2700" w:type="dxa"/>
            <w:gridSpan w:val="2"/>
            <w:vAlign w:val="center"/>
          </w:tcPr>
          <w:p w14:paraId="28BB72B0" w14:textId="77777777" w:rsidR="00544B2A" w:rsidRPr="00E60D07" w:rsidRDefault="00544B2A" w:rsidP="00544B2A">
            <w:pPr>
              <w:rPr>
                <w:rFonts w:eastAsia="Times New Roman" w:cs="Arial"/>
                <w:color w:val="000000"/>
              </w:rPr>
            </w:pPr>
          </w:p>
        </w:tc>
      </w:tr>
      <w:tr w:rsidR="00544B2A" w:rsidRPr="00E60D07" w14:paraId="28C4630F" w14:textId="77777777" w:rsidTr="00544B2A">
        <w:trPr>
          <w:trHeight w:val="288"/>
        </w:trPr>
        <w:tc>
          <w:tcPr>
            <w:tcW w:w="715" w:type="dxa"/>
            <w:vAlign w:val="center"/>
          </w:tcPr>
          <w:p w14:paraId="7220B15C" w14:textId="0205617F" w:rsidR="00544B2A" w:rsidRPr="00EF2204" w:rsidRDefault="00544B2A" w:rsidP="00544B2A">
            <w:r w:rsidRPr="00A426D3">
              <w:t>504</w:t>
            </w:r>
          </w:p>
        </w:tc>
        <w:tc>
          <w:tcPr>
            <w:tcW w:w="7650" w:type="dxa"/>
            <w:vAlign w:val="center"/>
          </w:tcPr>
          <w:p w14:paraId="6B411B44" w14:textId="1715C9CD" w:rsidR="00544B2A" w:rsidRPr="00EF2204" w:rsidRDefault="00544B2A" w:rsidP="00544B2A">
            <w:r w:rsidRPr="00A426D3">
              <w:t>RESERVED</w:t>
            </w:r>
          </w:p>
        </w:tc>
        <w:tc>
          <w:tcPr>
            <w:tcW w:w="1620" w:type="dxa"/>
            <w:vAlign w:val="center"/>
          </w:tcPr>
          <w:p w14:paraId="3BC001DB" w14:textId="77777777" w:rsidR="00544B2A" w:rsidRPr="00E60D07" w:rsidRDefault="00544B2A" w:rsidP="00544B2A">
            <w:pPr>
              <w:rPr>
                <w:rFonts w:eastAsia="Times New Roman" w:cs="Arial"/>
                <w:color w:val="000000"/>
              </w:rPr>
            </w:pPr>
          </w:p>
        </w:tc>
        <w:tc>
          <w:tcPr>
            <w:tcW w:w="2700" w:type="dxa"/>
            <w:gridSpan w:val="2"/>
            <w:vAlign w:val="center"/>
          </w:tcPr>
          <w:p w14:paraId="5013F5AA" w14:textId="77777777" w:rsidR="00544B2A" w:rsidRPr="00E60D07" w:rsidRDefault="00544B2A" w:rsidP="00544B2A">
            <w:pPr>
              <w:rPr>
                <w:rFonts w:eastAsia="Times New Roman" w:cs="Arial"/>
                <w:color w:val="000000"/>
              </w:rPr>
            </w:pPr>
          </w:p>
        </w:tc>
      </w:tr>
      <w:tr w:rsidR="00544B2A" w:rsidRPr="00E60D07" w14:paraId="573EA323" w14:textId="77777777" w:rsidTr="00544B2A">
        <w:trPr>
          <w:trHeight w:val="288"/>
        </w:trPr>
        <w:tc>
          <w:tcPr>
            <w:tcW w:w="715" w:type="dxa"/>
            <w:vAlign w:val="center"/>
          </w:tcPr>
          <w:p w14:paraId="37551398" w14:textId="1ACE6FA1" w:rsidR="00544B2A" w:rsidRPr="00EF2204" w:rsidRDefault="00544B2A" w:rsidP="00544B2A">
            <w:r w:rsidRPr="00A426D3">
              <w:t>505</w:t>
            </w:r>
          </w:p>
        </w:tc>
        <w:tc>
          <w:tcPr>
            <w:tcW w:w="7650" w:type="dxa"/>
            <w:vAlign w:val="center"/>
          </w:tcPr>
          <w:p w14:paraId="55DD78FF" w14:textId="3695E4C1" w:rsidR="00544B2A" w:rsidRPr="00EF2204" w:rsidRDefault="00544B2A" w:rsidP="00544B2A">
            <w:r w:rsidRPr="00A426D3">
              <w:t>RESERVED</w:t>
            </w:r>
          </w:p>
        </w:tc>
        <w:tc>
          <w:tcPr>
            <w:tcW w:w="1620" w:type="dxa"/>
            <w:vAlign w:val="center"/>
          </w:tcPr>
          <w:p w14:paraId="2C77B31E" w14:textId="77777777" w:rsidR="00544B2A" w:rsidRPr="00E60D07" w:rsidRDefault="00544B2A" w:rsidP="00544B2A">
            <w:pPr>
              <w:rPr>
                <w:rFonts w:eastAsia="Times New Roman" w:cs="Arial"/>
                <w:color w:val="000000"/>
              </w:rPr>
            </w:pPr>
          </w:p>
        </w:tc>
        <w:tc>
          <w:tcPr>
            <w:tcW w:w="2700" w:type="dxa"/>
            <w:gridSpan w:val="2"/>
            <w:vAlign w:val="center"/>
          </w:tcPr>
          <w:p w14:paraId="071F4FA2" w14:textId="77777777" w:rsidR="00544B2A" w:rsidRPr="00E60D07" w:rsidRDefault="00544B2A" w:rsidP="00544B2A">
            <w:pPr>
              <w:rPr>
                <w:rFonts w:eastAsia="Times New Roman" w:cs="Arial"/>
                <w:color w:val="000000"/>
              </w:rPr>
            </w:pPr>
          </w:p>
        </w:tc>
      </w:tr>
      <w:tr w:rsidR="00544B2A" w:rsidRPr="00E60D07" w14:paraId="177A360A" w14:textId="77777777" w:rsidTr="00544B2A">
        <w:trPr>
          <w:trHeight w:val="288"/>
        </w:trPr>
        <w:tc>
          <w:tcPr>
            <w:tcW w:w="715" w:type="dxa"/>
            <w:vAlign w:val="center"/>
          </w:tcPr>
          <w:p w14:paraId="5670907E" w14:textId="4AEE165A" w:rsidR="00544B2A" w:rsidRPr="00EF2204" w:rsidRDefault="00544B2A" w:rsidP="00544B2A">
            <w:r w:rsidRPr="00A426D3">
              <w:t>506</w:t>
            </w:r>
          </w:p>
        </w:tc>
        <w:tc>
          <w:tcPr>
            <w:tcW w:w="7650" w:type="dxa"/>
            <w:vAlign w:val="center"/>
          </w:tcPr>
          <w:p w14:paraId="37642072" w14:textId="6050ACB3" w:rsidR="00544B2A" w:rsidRPr="00EF2204" w:rsidRDefault="00544B2A" w:rsidP="00544B2A">
            <w:r w:rsidRPr="00A426D3">
              <w:t>Explain the history and function of the juvenile justice system.</w:t>
            </w:r>
          </w:p>
        </w:tc>
        <w:tc>
          <w:tcPr>
            <w:tcW w:w="1620" w:type="dxa"/>
            <w:vAlign w:val="center"/>
          </w:tcPr>
          <w:p w14:paraId="173D73C2" w14:textId="77777777" w:rsidR="00544B2A" w:rsidRPr="00E60D07" w:rsidRDefault="00544B2A" w:rsidP="00544B2A">
            <w:pPr>
              <w:rPr>
                <w:rFonts w:eastAsia="Times New Roman" w:cs="Arial"/>
                <w:color w:val="000000"/>
              </w:rPr>
            </w:pPr>
          </w:p>
        </w:tc>
        <w:tc>
          <w:tcPr>
            <w:tcW w:w="2700" w:type="dxa"/>
            <w:gridSpan w:val="2"/>
            <w:vAlign w:val="center"/>
          </w:tcPr>
          <w:p w14:paraId="2B8E91C0" w14:textId="77777777" w:rsidR="00544B2A" w:rsidRPr="00E60D07" w:rsidRDefault="00544B2A" w:rsidP="00544B2A">
            <w:pPr>
              <w:rPr>
                <w:rFonts w:eastAsia="Times New Roman" w:cs="Arial"/>
                <w:color w:val="000000"/>
              </w:rPr>
            </w:pPr>
          </w:p>
        </w:tc>
      </w:tr>
      <w:tr w:rsidR="00544B2A" w:rsidRPr="00E60D07" w14:paraId="3C033A37" w14:textId="77777777" w:rsidTr="00544B2A">
        <w:trPr>
          <w:trHeight w:val="288"/>
        </w:trPr>
        <w:tc>
          <w:tcPr>
            <w:tcW w:w="715" w:type="dxa"/>
            <w:vAlign w:val="center"/>
          </w:tcPr>
          <w:p w14:paraId="2F3BF5D5" w14:textId="6243F259" w:rsidR="00544B2A" w:rsidRPr="00EF2204" w:rsidRDefault="00544B2A" w:rsidP="00544B2A">
            <w:r w:rsidRPr="00A426D3">
              <w:t>507</w:t>
            </w:r>
          </w:p>
        </w:tc>
        <w:tc>
          <w:tcPr>
            <w:tcW w:w="7650" w:type="dxa"/>
            <w:vAlign w:val="center"/>
          </w:tcPr>
          <w:p w14:paraId="2A52AE64" w14:textId="3865FCE1" w:rsidR="00544B2A" w:rsidRPr="00EF2204" w:rsidRDefault="00544B2A" w:rsidP="00544B2A">
            <w:r w:rsidRPr="00A426D3">
              <w:t>RESERVED</w:t>
            </w:r>
          </w:p>
        </w:tc>
        <w:tc>
          <w:tcPr>
            <w:tcW w:w="1620" w:type="dxa"/>
            <w:vAlign w:val="center"/>
          </w:tcPr>
          <w:p w14:paraId="40F90D24" w14:textId="77777777" w:rsidR="00544B2A" w:rsidRPr="00E60D07" w:rsidRDefault="00544B2A" w:rsidP="00544B2A">
            <w:pPr>
              <w:rPr>
                <w:rFonts w:eastAsia="Times New Roman" w:cs="Arial"/>
                <w:color w:val="000000"/>
              </w:rPr>
            </w:pPr>
          </w:p>
        </w:tc>
        <w:tc>
          <w:tcPr>
            <w:tcW w:w="2700" w:type="dxa"/>
            <w:gridSpan w:val="2"/>
            <w:vAlign w:val="center"/>
          </w:tcPr>
          <w:p w14:paraId="2D79FD9D" w14:textId="77777777" w:rsidR="00544B2A" w:rsidRPr="00E60D07" w:rsidRDefault="00544B2A" w:rsidP="00544B2A">
            <w:pPr>
              <w:rPr>
                <w:rFonts w:eastAsia="Times New Roman" w:cs="Arial"/>
                <w:color w:val="000000"/>
              </w:rPr>
            </w:pPr>
          </w:p>
        </w:tc>
      </w:tr>
      <w:tr w:rsidR="00544B2A" w:rsidRPr="00E60D07" w14:paraId="1DC477B1" w14:textId="77777777" w:rsidTr="00544B2A">
        <w:trPr>
          <w:trHeight w:val="288"/>
        </w:trPr>
        <w:tc>
          <w:tcPr>
            <w:tcW w:w="715" w:type="dxa"/>
            <w:vAlign w:val="center"/>
          </w:tcPr>
          <w:p w14:paraId="516B39EF" w14:textId="785FAEB7" w:rsidR="00544B2A" w:rsidRPr="00EF2204" w:rsidRDefault="00544B2A" w:rsidP="00544B2A">
            <w:r w:rsidRPr="00A426D3">
              <w:t>508</w:t>
            </w:r>
          </w:p>
        </w:tc>
        <w:tc>
          <w:tcPr>
            <w:tcW w:w="7650" w:type="dxa"/>
            <w:vAlign w:val="center"/>
          </w:tcPr>
          <w:p w14:paraId="199A5ED7" w14:textId="7037B38B" w:rsidR="00544B2A" w:rsidRPr="00EF2204" w:rsidRDefault="00544B2A" w:rsidP="00544B2A">
            <w:r w:rsidRPr="00A426D3">
              <w:t>RESERVED</w:t>
            </w:r>
          </w:p>
        </w:tc>
        <w:tc>
          <w:tcPr>
            <w:tcW w:w="1620" w:type="dxa"/>
            <w:vAlign w:val="center"/>
          </w:tcPr>
          <w:p w14:paraId="52352FDA" w14:textId="77777777" w:rsidR="00544B2A" w:rsidRPr="00E60D07" w:rsidRDefault="00544B2A" w:rsidP="00544B2A">
            <w:pPr>
              <w:rPr>
                <w:rFonts w:eastAsia="Times New Roman" w:cs="Arial"/>
                <w:color w:val="000000"/>
              </w:rPr>
            </w:pPr>
          </w:p>
        </w:tc>
        <w:tc>
          <w:tcPr>
            <w:tcW w:w="2700" w:type="dxa"/>
            <w:gridSpan w:val="2"/>
            <w:vAlign w:val="center"/>
          </w:tcPr>
          <w:p w14:paraId="5D799E8D" w14:textId="77777777" w:rsidR="00544B2A" w:rsidRPr="00E60D07" w:rsidRDefault="00544B2A" w:rsidP="00544B2A">
            <w:pPr>
              <w:rPr>
                <w:rFonts w:eastAsia="Times New Roman" w:cs="Arial"/>
                <w:color w:val="000000"/>
              </w:rPr>
            </w:pPr>
          </w:p>
        </w:tc>
      </w:tr>
      <w:tr w:rsidR="00544B2A" w:rsidRPr="00E60D07" w14:paraId="1BCD078D" w14:textId="77777777" w:rsidTr="00544B2A">
        <w:trPr>
          <w:trHeight w:val="288"/>
        </w:trPr>
        <w:tc>
          <w:tcPr>
            <w:tcW w:w="715" w:type="dxa"/>
            <w:vAlign w:val="center"/>
          </w:tcPr>
          <w:p w14:paraId="14F49591" w14:textId="43B8149B" w:rsidR="00544B2A" w:rsidRPr="00EF2204" w:rsidRDefault="00544B2A" w:rsidP="00544B2A">
            <w:r w:rsidRPr="00A426D3">
              <w:t>509</w:t>
            </w:r>
          </w:p>
        </w:tc>
        <w:tc>
          <w:tcPr>
            <w:tcW w:w="7650" w:type="dxa"/>
            <w:vAlign w:val="center"/>
          </w:tcPr>
          <w:p w14:paraId="061AA9D4" w14:textId="4EF32CAD" w:rsidR="00544B2A" w:rsidRPr="00EF2204" w:rsidRDefault="00544B2A" w:rsidP="00544B2A">
            <w:r w:rsidRPr="00A426D3">
              <w:t>Compare and contrast the juvenile justice system and the adult system of justice.</w:t>
            </w:r>
          </w:p>
        </w:tc>
        <w:tc>
          <w:tcPr>
            <w:tcW w:w="1620" w:type="dxa"/>
            <w:vAlign w:val="center"/>
          </w:tcPr>
          <w:p w14:paraId="47F1EECD" w14:textId="77777777" w:rsidR="00544B2A" w:rsidRPr="00E60D07" w:rsidRDefault="00544B2A" w:rsidP="00544B2A">
            <w:pPr>
              <w:rPr>
                <w:rFonts w:eastAsia="Times New Roman" w:cs="Arial"/>
                <w:color w:val="000000"/>
              </w:rPr>
            </w:pPr>
          </w:p>
        </w:tc>
        <w:tc>
          <w:tcPr>
            <w:tcW w:w="2700" w:type="dxa"/>
            <w:gridSpan w:val="2"/>
            <w:vAlign w:val="center"/>
          </w:tcPr>
          <w:p w14:paraId="2762FE93" w14:textId="77777777" w:rsidR="00544B2A" w:rsidRPr="00E60D07" w:rsidRDefault="00544B2A" w:rsidP="00544B2A">
            <w:pPr>
              <w:rPr>
                <w:rFonts w:eastAsia="Times New Roman" w:cs="Arial"/>
                <w:color w:val="000000"/>
              </w:rPr>
            </w:pPr>
          </w:p>
        </w:tc>
      </w:tr>
      <w:tr w:rsidR="00544B2A" w:rsidRPr="00E60D07" w14:paraId="3C9550CC" w14:textId="77777777" w:rsidTr="00544B2A">
        <w:trPr>
          <w:trHeight w:val="288"/>
        </w:trPr>
        <w:tc>
          <w:tcPr>
            <w:tcW w:w="715" w:type="dxa"/>
            <w:vAlign w:val="center"/>
          </w:tcPr>
          <w:p w14:paraId="0C4643FB" w14:textId="139FF961" w:rsidR="00544B2A" w:rsidRPr="00EF2204" w:rsidRDefault="00544B2A" w:rsidP="00544B2A">
            <w:r w:rsidRPr="00A426D3">
              <w:t>510</w:t>
            </w:r>
          </w:p>
        </w:tc>
        <w:tc>
          <w:tcPr>
            <w:tcW w:w="7650" w:type="dxa"/>
            <w:vAlign w:val="center"/>
          </w:tcPr>
          <w:p w14:paraId="7EAABBF6" w14:textId="487BB5A1" w:rsidR="00544B2A" w:rsidRPr="00EF2204" w:rsidRDefault="00544B2A" w:rsidP="00544B2A">
            <w:r w:rsidRPr="00A426D3">
              <w:t>Compare and contrast jails and prisons.</w:t>
            </w:r>
          </w:p>
        </w:tc>
        <w:tc>
          <w:tcPr>
            <w:tcW w:w="1620" w:type="dxa"/>
            <w:vAlign w:val="center"/>
          </w:tcPr>
          <w:p w14:paraId="76F9CD04" w14:textId="77777777" w:rsidR="00544B2A" w:rsidRPr="00E60D07" w:rsidRDefault="00544B2A" w:rsidP="00544B2A">
            <w:pPr>
              <w:rPr>
                <w:rFonts w:eastAsia="Times New Roman" w:cs="Arial"/>
                <w:color w:val="000000"/>
              </w:rPr>
            </w:pPr>
          </w:p>
        </w:tc>
        <w:tc>
          <w:tcPr>
            <w:tcW w:w="2700" w:type="dxa"/>
            <w:gridSpan w:val="2"/>
            <w:vAlign w:val="center"/>
          </w:tcPr>
          <w:p w14:paraId="683B0E02" w14:textId="77777777" w:rsidR="00544B2A" w:rsidRPr="00E60D07" w:rsidRDefault="00544B2A" w:rsidP="00544B2A">
            <w:pPr>
              <w:rPr>
                <w:rFonts w:eastAsia="Times New Roman" w:cs="Arial"/>
                <w:color w:val="000000"/>
              </w:rPr>
            </w:pPr>
          </w:p>
        </w:tc>
      </w:tr>
      <w:tr w:rsidR="00544B2A" w:rsidRPr="00E60D07" w14:paraId="00BFA7D7" w14:textId="77777777" w:rsidTr="00544B2A">
        <w:trPr>
          <w:trHeight w:val="288"/>
        </w:trPr>
        <w:tc>
          <w:tcPr>
            <w:tcW w:w="715" w:type="dxa"/>
            <w:vAlign w:val="center"/>
          </w:tcPr>
          <w:p w14:paraId="636813FB" w14:textId="3BA02B9F" w:rsidR="00544B2A" w:rsidRPr="00EF2204" w:rsidRDefault="00544B2A" w:rsidP="00544B2A">
            <w:r w:rsidRPr="00A426D3">
              <w:t>511</w:t>
            </w:r>
          </w:p>
        </w:tc>
        <w:tc>
          <w:tcPr>
            <w:tcW w:w="7650" w:type="dxa"/>
            <w:vAlign w:val="center"/>
          </w:tcPr>
          <w:p w14:paraId="2AD36C1C" w14:textId="0E6C0435" w:rsidR="00544B2A" w:rsidRPr="00EF2204" w:rsidRDefault="00544B2A" w:rsidP="00544B2A">
            <w:r w:rsidRPr="00A426D3">
              <w:t>Demonstrate skills needed to supervise inmates.</w:t>
            </w:r>
          </w:p>
        </w:tc>
        <w:tc>
          <w:tcPr>
            <w:tcW w:w="1620" w:type="dxa"/>
            <w:vAlign w:val="center"/>
          </w:tcPr>
          <w:p w14:paraId="0BE7458B" w14:textId="77777777" w:rsidR="00544B2A" w:rsidRPr="00E60D07" w:rsidRDefault="00544B2A" w:rsidP="00544B2A">
            <w:pPr>
              <w:rPr>
                <w:rFonts w:eastAsia="Times New Roman" w:cs="Arial"/>
                <w:color w:val="000000"/>
              </w:rPr>
            </w:pPr>
          </w:p>
        </w:tc>
        <w:tc>
          <w:tcPr>
            <w:tcW w:w="2700" w:type="dxa"/>
            <w:gridSpan w:val="2"/>
            <w:vAlign w:val="center"/>
          </w:tcPr>
          <w:p w14:paraId="42639108" w14:textId="77777777" w:rsidR="00544B2A" w:rsidRPr="00E60D07" w:rsidRDefault="00544B2A" w:rsidP="00544B2A">
            <w:pPr>
              <w:rPr>
                <w:rFonts w:eastAsia="Times New Roman" w:cs="Arial"/>
                <w:color w:val="000000"/>
              </w:rPr>
            </w:pPr>
          </w:p>
        </w:tc>
      </w:tr>
      <w:tr w:rsidR="00544B2A" w:rsidRPr="00E60D07" w14:paraId="48AD6105" w14:textId="77777777" w:rsidTr="00544B2A">
        <w:trPr>
          <w:trHeight w:val="288"/>
        </w:trPr>
        <w:tc>
          <w:tcPr>
            <w:tcW w:w="715" w:type="dxa"/>
            <w:vAlign w:val="center"/>
          </w:tcPr>
          <w:p w14:paraId="6AB20175" w14:textId="60EA1DF9" w:rsidR="00544B2A" w:rsidRPr="00EF2204" w:rsidRDefault="00544B2A" w:rsidP="00544B2A">
            <w:r w:rsidRPr="00A426D3">
              <w:t>512</w:t>
            </w:r>
          </w:p>
        </w:tc>
        <w:tc>
          <w:tcPr>
            <w:tcW w:w="7650" w:type="dxa"/>
            <w:vAlign w:val="center"/>
          </w:tcPr>
          <w:p w14:paraId="49EEE601" w14:textId="108CC68E" w:rsidR="00544B2A" w:rsidRPr="00EF2204" w:rsidRDefault="00544B2A" w:rsidP="00544B2A">
            <w:r w:rsidRPr="00A426D3">
              <w:t>Explain prison life and special populations.</w:t>
            </w:r>
          </w:p>
        </w:tc>
        <w:tc>
          <w:tcPr>
            <w:tcW w:w="1620" w:type="dxa"/>
            <w:vAlign w:val="center"/>
          </w:tcPr>
          <w:p w14:paraId="6CFAA1E8" w14:textId="77777777" w:rsidR="00544B2A" w:rsidRPr="00E60D07" w:rsidRDefault="00544B2A" w:rsidP="00544B2A">
            <w:pPr>
              <w:rPr>
                <w:rFonts w:eastAsia="Times New Roman" w:cs="Arial"/>
                <w:color w:val="000000"/>
              </w:rPr>
            </w:pPr>
          </w:p>
        </w:tc>
        <w:tc>
          <w:tcPr>
            <w:tcW w:w="2700" w:type="dxa"/>
            <w:gridSpan w:val="2"/>
            <w:vAlign w:val="center"/>
          </w:tcPr>
          <w:p w14:paraId="6622308C" w14:textId="77777777" w:rsidR="00544B2A" w:rsidRPr="00E60D07" w:rsidRDefault="00544B2A" w:rsidP="00544B2A">
            <w:pPr>
              <w:rPr>
                <w:rFonts w:eastAsia="Times New Roman" w:cs="Arial"/>
                <w:color w:val="000000"/>
              </w:rPr>
            </w:pPr>
          </w:p>
        </w:tc>
      </w:tr>
    </w:tbl>
    <w:p w14:paraId="490A41CA" w14:textId="663346F7" w:rsidR="007F79E0" w:rsidRDefault="007F79E0" w:rsidP="007F79E0">
      <w:pPr>
        <w:pStyle w:val="Heading2"/>
      </w:pPr>
      <w:r>
        <w:lastRenderedPageBreak/>
        <w:t xml:space="preserve">600 </w:t>
      </w:r>
      <w:r w:rsidR="00544B2A">
        <w:t>Reserved</w:t>
      </w:r>
    </w:p>
    <w:tbl>
      <w:tblPr>
        <w:tblStyle w:val="GridTable4-Accent1"/>
        <w:tblW w:w="12685" w:type="dxa"/>
        <w:tblLook w:val="0620" w:firstRow="1" w:lastRow="0" w:firstColumn="0" w:lastColumn="0" w:noHBand="1" w:noVBand="1"/>
      </w:tblPr>
      <w:tblGrid>
        <w:gridCol w:w="715"/>
        <w:gridCol w:w="7650"/>
        <w:gridCol w:w="1620"/>
        <w:gridCol w:w="2693"/>
        <w:gridCol w:w="7"/>
      </w:tblGrid>
      <w:tr w:rsidR="00F15EBF" w:rsidRPr="00E60D07" w14:paraId="3719E323" w14:textId="77777777" w:rsidTr="00AB147A">
        <w:trPr>
          <w:gridAfter w:val="1"/>
          <w:cnfStyle w:val="100000000000" w:firstRow="1" w:lastRow="0" w:firstColumn="0" w:lastColumn="0" w:oddVBand="0" w:evenVBand="0" w:oddHBand="0" w:evenHBand="0" w:firstRowFirstColumn="0" w:firstRowLastColumn="0" w:lastRowFirstColumn="0" w:lastRowLastColumn="0"/>
          <w:wAfter w:w="7" w:type="dxa"/>
          <w:trHeight w:val="674"/>
        </w:trPr>
        <w:tc>
          <w:tcPr>
            <w:tcW w:w="715" w:type="dxa"/>
            <w:vAlign w:val="center"/>
            <w:hideMark/>
          </w:tcPr>
          <w:p w14:paraId="40853C5F" w14:textId="77777777" w:rsidR="00F15EBF" w:rsidRPr="00E60D07" w:rsidRDefault="00F15EBF" w:rsidP="009B08CB">
            <w:pPr>
              <w:jc w:val="center"/>
            </w:pPr>
            <w:r>
              <w:t>Item</w:t>
            </w:r>
          </w:p>
        </w:tc>
        <w:tc>
          <w:tcPr>
            <w:tcW w:w="7650" w:type="dxa"/>
            <w:vAlign w:val="center"/>
            <w:hideMark/>
          </w:tcPr>
          <w:p w14:paraId="5269EC9D" w14:textId="7A9C57F5" w:rsidR="00F15EBF" w:rsidRPr="00E60D07" w:rsidRDefault="00F15EBF" w:rsidP="009B08CB">
            <w:pPr>
              <w:jc w:val="center"/>
            </w:pPr>
            <w:r w:rsidRPr="00E60D07">
              <w:t xml:space="preserve">Task </w:t>
            </w:r>
          </w:p>
        </w:tc>
        <w:tc>
          <w:tcPr>
            <w:tcW w:w="1620" w:type="dxa"/>
            <w:vAlign w:val="center"/>
            <w:hideMark/>
          </w:tcPr>
          <w:p w14:paraId="44A736A6" w14:textId="6F00057D" w:rsidR="00F15EBF" w:rsidRPr="00481622" w:rsidRDefault="00F15EBF" w:rsidP="009B08CB">
            <w:pPr>
              <w:jc w:val="center"/>
              <w:rPr>
                <w:b w:val="0"/>
                <w:bCs w:val="0"/>
              </w:rPr>
            </w:pPr>
            <w:r w:rsidRPr="00E60D07">
              <w:t xml:space="preserve">(X) </w:t>
            </w:r>
            <w:r>
              <w:t xml:space="preserve">Indicates Proficiency </w:t>
            </w:r>
            <w:r w:rsidR="00EF734D" w:rsidRPr="00EF734D">
              <w:rPr>
                <w:vertAlign w:val="superscript"/>
              </w:rPr>
              <w:t>1</w:t>
            </w:r>
          </w:p>
        </w:tc>
        <w:tc>
          <w:tcPr>
            <w:tcW w:w="2693" w:type="dxa"/>
            <w:vAlign w:val="center"/>
            <w:hideMark/>
          </w:tcPr>
          <w:p w14:paraId="5DE8628F" w14:textId="17AB44AD" w:rsidR="00F15EBF" w:rsidRPr="00E60D07" w:rsidRDefault="00F15EBF" w:rsidP="009B08CB">
            <w:pPr>
              <w:jc w:val="center"/>
            </w:pPr>
            <w:r w:rsidRPr="00E60D07">
              <w:t xml:space="preserve">Secondary Course </w:t>
            </w:r>
            <w:r w:rsidR="0012222D">
              <w:t>Crosswalk</w:t>
            </w:r>
          </w:p>
        </w:tc>
      </w:tr>
      <w:tr w:rsidR="00544B2A" w:rsidRPr="00E60D07" w14:paraId="45BEF1EA" w14:textId="77777777" w:rsidTr="00544B2A">
        <w:trPr>
          <w:trHeight w:val="288"/>
        </w:trPr>
        <w:tc>
          <w:tcPr>
            <w:tcW w:w="715" w:type="dxa"/>
            <w:vAlign w:val="center"/>
          </w:tcPr>
          <w:p w14:paraId="53A14760" w14:textId="374C0E16" w:rsidR="00544B2A" w:rsidRPr="00E60D07" w:rsidRDefault="00544B2A" w:rsidP="00544B2A">
            <w:pPr>
              <w:rPr>
                <w:rFonts w:eastAsia="Times New Roman" w:cs="Arial"/>
              </w:rPr>
            </w:pPr>
            <w:r w:rsidRPr="006D0D36">
              <w:t>601</w:t>
            </w:r>
          </w:p>
        </w:tc>
        <w:tc>
          <w:tcPr>
            <w:tcW w:w="7650" w:type="dxa"/>
            <w:vAlign w:val="center"/>
          </w:tcPr>
          <w:p w14:paraId="6D3BFECC" w14:textId="5844AFAC" w:rsidR="00544B2A" w:rsidRPr="00E60D07" w:rsidRDefault="00544B2A" w:rsidP="00544B2A">
            <w:pPr>
              <w:rPr>
                <w:rFonts w:eastAsia="Times New Roman" w:cs="Arial"/>
              </w:rPr>
            </w:pPr>
            <w:r w:rsidRPr="006D0D36">
              <w:t>RESERVED</w:t>
            </w:r>
          </w:p>
        </w:tc>
        <w:tc>
          <w:tcPr>
            <w:tcW w:w="1620" w:type="dxa"/>
            <w:vAlign w:val="center"/>
            <w:hideMark/>
          </w:tcPr>
          <w:p w14:paraId="31AAB88B"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hideMark/>
          </w:tcPr>
          <w:p w14:paraId="7D767DA4"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5414A377" w14:textId="77777777" w:rsidTr="00544B2A">
        <w:trPr>
          <w:trHeight w:val="288"/>
        </w:trPr>
        <w:tc>
          <w:tcPr>
            <w:tcW w:w="715" w:type="dxa"/>
            <w:vAlign w:val="center"/>
          </w:tcPr>
          <w:p w14:paraId="4953893B" w14:textId="4801C8D3" w:rsidR="00544B2A" w:rsidRPr="00E60D07" w:rsidRDefault="00544B2A" w:rsidP="00544B2A">
            <w:pPr>
              <w:rPr>
                <w:rFonts w:eastAsia="Times New Roman" w:cs="Arial"/>
              </w:rPr>
            </w:pPr>
            <w:r w:rsidRPr="006D0D36">
              <w:t>602</w:t>
            </w:r>
          </w:p>
        </w:tc>
        <w:tc>
          <w:tcPr>
            <w:tcW w:w="7650" w:type="dxa"/>
            <w:vAlign w:val="center"/>
          </w:tcPr>
          <w:p w14:paraId="24C47381" w14:textId="26141439" w:rsidR="00544B2A" w:rsidRPr="00E60D07" w:rsidRDefault="00544B2A" w:rsidP="00544B2A">
            <w:pPr>
              <w:rPr>
                <w:rFonts w:eastAsia="Times New Roman" w:cs="Arial"/>
              </w:rPr>
            </w:pPr>
            <w:r w:rsidRPr="006D0D36">
              <w:t>RESERVED</w:t>
            </w:r>
          </w:p>
        </w:tc>
        <w:tc>
          <w:tcPr>
            <w:tcW w:w="1620" w:type="dxa"/>
            <w:vAlign w:val="center"/>
          </w:tcPr>
          <w:p w14:paraId="1F8FD1E4"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tcPr>
          <w:p w14:paraId="6B73C9E1"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6AEDD74B" w14:textId="77777777" w:rsidTr="00544B2A">
        <w:trPr>
          <w:trHeight w:val="288"/>
        </w:trPr>
        <w:tc>
          <w:tcPr>
            <w:tcW w:w="715" w:type="dxa"/>
            <w:vAlign w:val="center"/>
          </w:tcPr>
          <w:p w14:paraId="36CFE745" w14:textId="412A6CD8" w:rsidR="00544B2A" w:rsidRPr="00E60D07" w:rsidRDefault="00544B2A" w:rsidP="00544B2A">
            <w:pPr>
              <w:rPr>
                <w:rFonts w:eastAsia="Times New Roman" w:cs="Arial"/>
              </w:rPr>
            </w:pPr>
            <w:r w:rsidRPr="006D0D36">
              <w:t>603</w:t>
            </w:r>
          </w:p>
        </w:tc>
        <w:tc>
          <w:tcPr>
            <w:tcW w:w="7650" w:type="dxa"/>
            <w:vAlign w:val="center"/>
          </w:tcPr>
          <w:p w14:paraId="60E81024" w14:textId="41F4BFF5" w:rsidR="00544B2A" w:rsidRPr="00E60D07" w:rsidRDefault="00544B2A" w:rsidP="00544B2A">
            <w:pPr>
              <w:rPr>
                <w:rFonts w:eastAsia="Times New Roman" w:cs="Arial"/>
              </w:rPr>
            </w:pPr>
            <w:r w:rsidRPr="006D0D36">
              <w:t>RESERVED</w:t>
            </w:r>
          </w:p>
        </w:tc>
        <w:tc>
          <w:tcPr>
            <w:tcW w:w="1620" w:type="dxa"/>
            <w:vAlign w:val="center"/>
          </w:tcPr>
          <w:p w14:paraId="41C01942"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tcPr>
          <w:p w14:paraId="0195CD33"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0E27794E" w14:textId="77777777" w:rsidTr="00544B2A">
        <w:trPr>
          <w:trHeight w:val="288"/>
        </w:trPr>
        <w:tc>
          <w:tcPr>
            <w:tcW w:w="715" w:type="dxa"/>
            <w:vAlign w:val="center"/>
          </w:tcPr>
          <w:p w14:paraId="41695A2C" w14:textId="50DE4C9C" w:rsidR="00544B2A" w:rsidRPr="00E60D07" w:rsidRDefault="00544B2A" w:rsidP="00544B2A">
            <w:pPr>
              <w:rPr>
                <w:rFonts w:eastAsia="Times New Roman" w:cs="Arial"/>
              </w:rPr>
            </w:pPr>
            <w:r w:rsidRPr="006D0D36">
              <w:t>604</w:t>
            </w:r>
          </w:p>
        </w:tc>
        <w:tc>
          <w:tcPr>
            <w:tcW w:w="7650" w:type="dxa"/>
            <w:vAlign w:val="center"/>
          </w:tcPr>
          <w:p w14:paraId="01B52E05" w14:textId="2782BD29" w:rsidR="00544B2A" w:rsidRPr="00E60D07" w:rsidRDefault="00544B2A" w:rsidP="00544B2A">
            <w:pPr>
              <w:rPr>
                <w:rFonts w:eastAsia="Times New Roman" w:cs="Arial"/>
              </w:rPr>
            </w:pPr>
            <w:r w:rsidRPr="006D0D36">
              <w:t>RESERVED</w:t>
            </w:r>
          </w:p>
        </w:tc>
        <w:tc>
          <w:tcPr>
            <w:tcW w:w="1620" w:type="dxa"/>
            <w:vAlign w:val="center"/>
          </w:tcPr>
          <w:p w14:paraId="1EB315BD"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tcPr>
          <w:p w14:paraId="5755B5AC"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5671C6EA" w14:textId="77777777" w:rsidTr="00544B2A">
        <w:trPr>
          <w:trHeight w:val="288"/>
        </w:trPr>
        <w:tc>
          <w:tcPr>
            <w:tcW w:w="715" w:type="dxa"/>
            <w:vAlign w:val="center"/>
          </w:tcPr>
          <w:p w14:paraId="2D89C361" w14:textId="5D9FA2F0" w:rsidR="00544B2A" w:rsidRPr="00E60D07" w:rsidRDefault="00544B2A" w:rsidP="00544B2A">
            <w:pPr>
              <w:rPr>
                <w:rFonts w:eastAsia="Times New Roman" w:cs="Arial"/>
              </w:rPr>
            </w:pPr>
            <w:r w:rsidRPr="006D0D36">
              <w:t>605</w:t>
            </w:r>
          </w:p>
        </w:tc>
        <w:tc>
          <w:tcPr>
            <w:tcW w:w="7650" w:type="dxa"/>
            <w:vAlign w:val="center"/>
          </w:tcPr>
          <w:p w14:paraId="191925B3" w14:textId="503AB13F" w:rsidR="00544B2A" w:rsidRPr="00CF73E3" w:rsidRDefault="00544B2A" w:rsidP="00544B2A">
            <w:r w:rsidRPr="006D0D36">
              <w:t>RESERVED</w:t>
            </w:r>
          </w:p>
        </w:tc>
        <w:tc>
          <w:tcPr>
            <w:tcW w:w="1620" w:type="dxa"/>
            <w:vAlign w:val="center"/>
          </w:tcPr>
          <w:p w14:paraId="74C8061C" w14:textId="77777777" w:rsidR="00544B2A" w:rsidRPr="00E60D07" w:rsidRDefault="00544B2A" w:rsidP="00544B2A">
            <w:pPr>
              <w:rPr>
                <w:rFonts w:eastAsia="Times New Roman" w:cs="Arial"/>
                <w:color w:val="000000"/>
              </w:rPr>
            </w:pPr>
          </w:p>
        </w:tc>
        <w:tc>
          <w:tcPr>
            <w:tcW w:w="2700" w:type="dxa"/>
            <w:gridSpan w:val="2"/>
            <w:vAlign w:val="center"/>
          </w:tcPr>
          <w:p w14:paraId="389F6851" w14:textId="77777777" w:rsidR="00544B2A" w:rsidRPr="00E60D07" w:rsidRDefault="00544B2A" w:rsidP="00544B2A">
            <w:pPr>
              <w:rPr>
                <w:rFonts w:eastAsia="Times New Roman" w:cs="Arial"/>
                <w:color w:val="000000"/>
              </w:rPr>
            </w:pPr>
          </w:p>
        </w:tc>
      </w:tr>
      <w:tr w:rsidR="00544B2A" w:rsidRPr="00E60D07" w14:paraId="20AEE915" w14:textId="77777777" w:rsidTr="00544B2A">
        <w:trPr>
          <w:trHeight w:val="288"/>
        </w:trPr>
        <w:tc>
          <w:tcPr>
            <w:tcW w:w="715" w:type="dxa"/>
            <w:vAlign w:val="center"/>
          </w:tcPr>
          <w:p w14:paraId="028F44FA" w14:textId="76AE927A" w:rsidR="00544B2A" w:rsidRPr="00E60D07" w:rsidRDefault="00544B2A" w:rsidP="00544B2A">
            <w:pPr>
              <w:rPr>
                <w:rFonts w:eastAsia="Times New Roman" w:cs="Arial"/>
              </w:rPr>
            </w:pPr>
            <w:r w:rsidRPr="006D0D36">
              <w:t>606</w:t>
            </w:r>
          </w:p>
        </w:tc>
        <w:tc>
          <w:tcPr>
            <w:tcW w:w="7650" w:type="dxa"/>
            <w:vAlign w:val="center"/>
          </w:tcPr>
          <w:p w14:paraId="4D55EF28" w14:textId="2236554C" w:rsidR="00544B2A" w:rsidRPr="00CF73E3" w:rsidRDefault="00544B2A" w:rsidP="00544B2A">
            <w:r w:rsidRPr="006D0D36">
              <w:t>RESERVED</w:t>
            </w:r>
          </w:p>
        </w:tc>
        <w:tc>
          <w:tcPr>
            <w:tcW w:w="1620" w:type="dxa"/>
            <w:vAlign w:val="center"/>
          </w:tcPr>
          <w:p w14:paraId="74C49E2F" w14:textId="77777777" w:rsidR="00544B2A" w:rsidRPr="00E60D07" w:rsidRDefault="00544B2A" w:rsidP="00544B2A">
            <w:pPr>
              <w:rPr>
                <w:rFonts w:eastAsia="Times New Roman" w:cs="Arial"/>
                <w:color w:val="000000"/>
              </w:rPr>
            </w:pPr>
          </w:p>
        </w:tc>
        <w:tc>
          <w:tcPr>
            <w:tcW w:w="2700" w:type="dxa"/>
            <w:gridSpan w:val="2"/>
            <w:vAlign w:val="center"/>
          </w:tcPr>
          <w:p w14:paraId="35F55AF3" w14:textId="77777777" w:rsidR="00544B2A" w:rsidRPr="00E60D07" w:rsidRDefault="00544B2A" w:rsidP="00544B2A">
            <w:pPr>
              <w:rPr>
                <w:rFonts w:eastAsia="Times New Roman" w:cs="Arial"/>
                <w:color w:val="000000"/>
              </w:rPr>
            </w:pPr>
          </w:p>
        </w:tc>
      </w:tr>
      <w:tr w:rsidR="00544B2A" w:rsidRPr="00E60D07" w14:paraId="418E59AA" w14:textId="77777777" w:rsidTr="00544B2A">
        <w:trPr>
          <w:trHeight w:val="288"/>
        </w:trPr>
        <w:tc>
          <w:tcPr>
            <w:tcW w:w="715" w:type="dxa"/>
            <w:vAlign w:val="center"/>
          </w:tcPr>
          <w:p w14:paraId="3B3FA6D2" w14:textId="19730B92" w:rsidR="00544B2A" w:rsidRPr="00E60D07" w:rsidRDefault="00544B2A" w:rsidP="00544B2A">
            <w:pPr>
              <w:rPr>
                <w:rFonts w:eastAsia="Times New Roman" w:cs="Arial"/>
              </w:rPr>
            </w:pPr>
            <w:r w:rsidRPr="006D0D36">
              <w:t>607</w:t>
            </w:r>
          </w:p>
        </w:tc>
        <w:tc>
          <w:tcPr>
            <w:tcW w:w="7650" w:type="dxa"/>
            <w:vAlign w:val="center"/>
          </w:tcPr>
          <w:p w14:paraId="13EF9065" w14:textId="6D8F9409" w:rsidR="00544B2A" w:rsidRPr="00CF73E3" w:rsidRDefault="00544B2A" w:rsidP="00544B2A">
            <w:r w:rsidRPr="006D0D36">
              <w:t>RESERVED</w:t>
            </w:r>
          </w:p>
        </w:tc>
        <w:tc>
          <w:tcPr>
            <w:tcW w:w="1620" w:type="dxa"/>
            <w:vAlign w:val="center"/>
          </w:tcPr>
          <w:p w14:paraId="68833ED1" w14:textId="77777777" w:rsidR="00544B2A" w:rsidRPr="00E60D07" w:rsidRDefault="00544B2A" w:rsidP="00544B2A">
            <w:pPr>
              <w:rPr>
                <w:rFonts w:eastAsia="Times New Roman" w:cs="Arial"/>
                <w:color w:val="000000"/>
              </w:rPr>
            </w:pPr>
          </w:p>
        </w:tc>
        <w:tc>
          <w:tcPr>
            <w:tcW w:w="2700" w:type="dxa"/>
            <w:gridSpan w:val="2"/>
            <w:vAlign w:val="center"/>
          </w:tcPr>
          <w:p w14:paraId="0E0DC6C0" w14:textId="77777777" w:rsidR="00544B2A" w:rsidRPr="00E60D07" w:rsidRDefault="00544B2A" w:rsidP="00544B2A">
            <w:pPr>
              <w:rPr>
                <w:rFonts w:eastAsia="Times New Roman" w:cs="Arial"/>
                <w:color w:val="000000"/>
              </w:rPr>
            </w:pPr>
          </w:p>
        </w:tc>
      </w:tr>
      <w:tr w:rsidR="00544B2A" w:rsidRPr="00E60D07" w14:paraId="288799F3" w14:textId="77777777" w:rsidTr="00544B2A">
        <w:trPr>
          <w:trHeight w:val="288"/>
        </w:trPr>
        <w:tc>
          <w:tcPr>
            <w:tcW w:w="715" w:type="dxa"/>
            <w:vAlign w:val="center"/>
          </w:tcPr>
          <w:p w14:paraId="551ECFA2" w14:textId="382F1FB8" w:rsidR="00544B2A" w:rsidRPr="00E60D07" w:rsidRDefault="00544B2A" w:rsidP="00544B2A">
            <w:pPr>
              <w:rPr>
                <w:rFonts w:eastAsia="Times New Roman" w:cs="Arial"/>
              </w:rPr>
            </w:pPr>
            <w:r w:rsidRPr="006D0D36">
              <w:t>608</w:t>
            </w:r>
          </w:p>
        </w:tc>
        <w:tc>
          <w:tcPr>
            <w:tcW w:w="7650" w:type="dxa"/>
            <w:vAlign w:val="center"/>
          </w:tcPr>
          <w:p w14:paraId="1A1060F5" w14:textId="02E0B8D4" w:rsidR="00544B2A" w:rsidRPr="00CF73E3" w:rsidRDefault="00544B2A" w:rsidP="00544B2A">
            <w:r w:rsidRPr="006D0D36">
              <w:t>RESERVED</w:t>
            </w:r>
          </w:p>
        </w:tc>
        <w:tc>
          <w:tcPr>
            <w:tcW w:w="1620" w:type="dxa"/>
            <w:vAlign w:val="center"/>
          </w:tcPr>
          <w:p w14:paraId="01644816" w14:textId="77777777" w:rsidR="00544B2A" w:rsidRPr="00E60D07" w:rsidRDefault="00544B2A" w:rsidP="00544B2A">
            <w:pPr>
              <w:rPr>
                <w:rFonts w:eastAsia="Times New Roman" w:cs="Arial"/>
                <w:color w:val="000000"/>
              </w:rPr>
            </w:pPr>
          </w:p>
        </w:tc>
        <w:tc>
          <w:tcPr>
            <w:tcW w:w="2700" w:type="dxa"/>
            <w:gridSpan w:val="2"/>
            <w:vAlign w:val="center"/>
          </w:tcPr>
          <w:p w14:paraId="7F2E267E" w14:textId="77777777" w:rsidR="00544B2A" w:rsidRPr="00E60D07" w:rsidRDefault="00544B2A" w:rsidP="00544B2A">
            <w:pPr>
              <w:rPr>
                <w:rFonts w:eastAsia="Times New Roman" w:cs="Arial"/>
                <w:color w:val="000000"/>
              </w:rPr>
            </w:pPr>
          </w:p>
        </w:tc>
      </w:tr>
      <w:tr w:rsidR="00544B2A" w:rsidRPr="00E60D07" w14:paraId="46158119" w14:textId="77777777" w:rsidTr="00544B2A">
        <w:trPr>
          <w:trHeight w:val="288"/>
        </w:trPr>
        <w:tc>
          <w:tcPr>
            <w:tcW w:w="715" w:type="dxa"/>
            <w:vAlign w:val="center"/>
          </w:tcPr>
          <w:p w14:paraId="589FDAEE" w14:textId="021F4E79" w:rsidR="00544B2A" w:rsidRPr="00E60D07" w:rsidRDefault="00544B2A" w:rsidP="00544B2A">
            <w:pPr>
              <w:rPr>
                <w:rFonts w:eastAsia="Times New Roman" w:cs="Arial"/>
              </w:rPr>
            </w:pPr>
            <w:r w:rsidRPr="006D0D36">
              <w:t>609</w:t>
            </w:r>
          </w:p>
        </w:tc>
        <w:tc>
          <w:tcPr>
            <w:tcW w:w="7650" w:type="dxa"/>
            <w:vAlign w:val="center"/>
          </w:tcPr>
          <w:p w14:paraId="079ECD28" w14:textId="061226F1" w:rsidR="00544B2A" w:rsidRPr="00CF73E3" w:rsidRDefault="00544B2A" w:rsidP="00544B2A">
            <w:r w:rsidRPr="006D0D36">
              <w:t>RESERVED</w:t>
            </w:r>
          </w:p>
        </w:tc>
        <w:tc>
          <w:tcPr>
            <w:tcW w:w="1620" w:type="dxa"/>
            <w:vAlign w:val="center"/>
          </w:tcPr>
          <w:p w14:paraId="72313233" w14:textId="77777777" w:rsidR="00544B2A" w:rsidRPr="00E60D07" w:rsidRDefault="00544B2A" w:rsidP="00544B2A">
            <w:pPr>
              <w:rPr>
                <w:rFonts w:eastAsia="Times New Roman" w:cs="Arial"/>
                <w:color w:val="000000"/>
              </w:rPr>
            </w:pPr>
          </w:p>
        </w:tc>
        <w:tc>
          <w:tcPr>
            <w:tcW w:w="2700" w:type="dxa"/>
            <w:gridSpan w:val="2"/>
            <w:vAlign w:val="center"/>
          </w:tcPr>
          <w:p w14:paraId="645FB0FB" w14:textId="77777777" w:rsidR="00544B2A" w:rsidRPr="00E60D07" w:rsidRDefault="00544B2A" w:rsidP="00544B2A">
            <w:pPr>
              <w:rPr>
                <w:rFonts w:eastAsia="Times New Roman" w:cs="Arial"/>
                <w:color w:val="000000"/>
              </w:rPr>
            </w:pPr>
          </w:p>
        </w:tc>
      </w:tr>
      <w:tr w:rsidR="00544B2A" w:rsidRPr="00E60D07" w14:paraId="508F91F0" w14:textId="77777777" w:rsidTr="00544B2A">
        <w:trPr>
          <w:trHeight w:val="288"/>
        </w:trPr>
        <w:tc>
          <w:tcPr>
            <w:tcW w:w="715" w:type="dxa"/>
            <w:vAlign w:val="center"/>
          </w:tcPr>
          <w:p w14:paraId="6DEBB100" w14:textId="016CB1C2" w:rsidR="00544B2A" w:rsidRPr="00E60D07" w:rsidRDefault="00544B2A" w:rsidP="00544B2A">
            <w:pPr>
              <w:rPr>
                <w:rFonts w:eastAsia="Times New Roman" w:cs="Arial"/>
              </w:rPr>
            </w:pPr>
            <w:r w:rsidRPr="006D0D36">
              <w:t>610</w:t>
            </w:r>
          </w:p>
        </w:tc>
        <w:tc>
          <w:tcPr>
            <w:tcW w:w="7650" w:type="dxa"/>
            <w:vAlign w:val="center"/>
          </w:tcPr>
          <w:p w14:paraId="05F22D96" w14:textId="41EC12E4" w:rsidR="00544B2A" w:rsidRPr="00CF73E3" w:rsidRDefault="00544B2A" w:rsidP="00544B2A">
            <w:r w:rsidRPr="006D0D36">
              <w:t>RESERVED</w:t>
            </w:r>
          </w:p>
        </w:tc>
        <w:tc>
          <w:tcPr>
            <w:tcW w:w="1620" w:type="dxa"/>
            <w:vAlign w:val="center"/>
          </w:tcPr>
          <w:p w14:paraId="36CB8C37" w14:textId="77777777" w:rsidR="00544B2A" w:rsidRPr="00E60D07" w:rsidRDefault="00544B2A" w:rsidP="00544B2A">
            <w:pPr>
              <w:rPr>
                <w:rFonts w:eastAsia="Times New Roman" w:cs="Arial"/>
                <w:color w:val="000000"/>
              </w:rPr>
            </w:pPr>
          </w:p>
        </w:tc>
        <w:tc>
          <w:tcPr>
            <w:tcW w:w="2700" w:type="dxa"/>
            <w:gridSpan w:val="2"/>
            <w:vAlign w:val="center"/>
          </w:tcPr>
          <w:p w14:paraId="39CEE0B7" w14:textId="77777777" w:rsidR="00544B2A" w:rsidRPr="00E60D07" w:rsidRDefault="00544B2A" w:rsidP="00544B2A">
            <w:pPr>
              <w:rPr>
                <w:rFonts w:eastAsia="Times New Roman" w:cs="Arial"/>
                <w:color w:val="000000"/>
              </w:rPr>
            </w:pPr>
          </w:p>
        </w:tc>
      </w:tr>
      <w:tr w:rsidR="00544B2A" w:rsidRPr="00E60D07" w14:paraId="5A7FF967" w14:textId="77777777" w:rsidTr="00544B2A">
        <w:trPr>
          <w:trHeight w:val="288"/>
        </w:trPr>
        <w:tc>
          <w:tcPr>
            <w:tcW w:w="715" w:type="dxa"/>
            <w:vAlign w:val="center"/>
          </w:tcPr>
          <w:p w14:paraId="6192105D" w14:textId="189D966C" w:rsidR="00544B2A" w:rsidRPr="00E60D07" w:rsidRDefault="00544B2A" w:rsidP="00544B2A">
            <w:pPr>
              <w:rPr>
                <w:rFonts w:eastAsia="Times New Roman" w:cs="Arial"/>
              </w:rPr>
            </w:pPr>
            <w:r w:rsidRPr="006D0D36">
              <w:t>611</w:t>
            </w:r>
          </w:p>
        </w:tc>
        <w:tc>
          <w:tcPr>
            <w:tcW w:w="7650" w:type="dxa"/>
            <w:vAlign w:val="center"/>
          </w:tcPr>
          <w:p w14:paraId="3B8ABC3E" w14:textId="70A067E7" w:rsidR="00544B2A" w:rsidRPr="00CF73E3" w:rsidRDefault="00544B2A" w:rsidP="00544B2A">
            <w:r w:rsidRPr="006D0D36">
              <w:t>RESERVED</w:t>
            </w:r>
          </w:p>
        </w:tc>
        <w:tc>
          <w:tcPr>
            <w:tcW w:w="1620" w:type="dxa"/>
            <w:vAlign w:val="center"/>
          </w:tcPr>
          <w:p w14:paraId="5464650C" w14:textId="77777777" w:rsidR="00544B2A" w:rsidRPr="00E60D07" w:rsidRDefault="00544B2A" w:rsidP="00544B2A">
            <w:pPr>
              <w:rPr>
                <w:rFonts w:eastAsia="Times New Roman" w:cs="Arial"/>
                <w:color w:val="000000"/>
              </w:rPr>
            </w:pPr>
          </w:p>
        </w:tc>
        <w:tc>
          <w:tcPr>
            <w:tcW w:w="2700" w:type="dxa"/>
            <w:gridSpan w:val="2"/>
            <w:vAlign w:val="center"/>
          </w:tcPr>
          <w:p w14:paraId="2A8564FD" w14:textId="77777777" w:rsidR="00544B2A" w:rsidRPr="00E60D07" w:rsidRDefault="00544B2A" w:rsidP="00544B2A">
            <w:pPr>
              <w:rPr>
                <w:rFonts w:eastAsia="Times New Roman" w:cs="Arial"/>
                <w:color w:val="000000"/>
              </w:rPr>
            </w:pPr>
          </w:p>
        </w:tc>
      </w:tr>
    </w:tbl>
    <w:p w14:paraId="5A4237C5" w14:textId="3B6E4621" w:rsidR="00EA581C" w:rsidRDefault="00EA581C" w:rsidP="00EA581C">
      <w:pPr>
        <w:pStyle w:val="Heading2"/>
      </w:pPr>
      <w:r>
        <w:t xml:space="preserve">700 </w:t>
      </w:r>
      <w:r w:rsidR="00544B2A">
        <w:t>Homeland Security</w:t>
      </w:r>
    </w:p>
    <w:tbl>
      <w:tblPr>
        <w:tblStyle w:val="GridTable4-Accent1"/>
        <w:tblW w:w="12685" w:type="dxa"/>
        <w:tblLook w:val="0620" w:firstRow="1" w:lastRow="0" w:firstColumn="0" w:lastColumn="0" w:noHBand="1" w:noVBand="1"/>
      </w:tblPr>
      <w:tblGrid>
        <w:gridCol w:w="715"/>
        <w:gridCol w:w="7650"/>
        <w:gridCol w:w="1620"/>
        <w:gridCol w:w="2693"/>
        <w:gridCol w:w="7"/>
      </w:tblGrid>
      <w:tr w:rsidR="00EA581C" w:rsidRPr="00E60D07" w14:paraId="029B70FB" w14:textId="77777777" w:rsidTr="009B08CB">
        <w:trPr>
          <w:gridAfter w:val="1"/>
          <w:cnfStyle w:val="100000000000" w:firstRow="1" w:lastRow="0" w:firstColumn="0" w:lastColumn="0" w:oddVBand="0" w:evenVBand="0" w:oddHBand="0" w:evenHBand="0" w:firstRowFirstColumn="0" w:firstRowLastColumn="0" w:lastRowFirstColumn="0" w:lastRowLastColumn="0"/>
          <w:wAfter w:w="7" w:type="dxa"/>
          <w:trHeight w:val="674"/>
        </w:trPr>
        <w:tc>
          <w:tcPr>
            <w:tcW w:w="715" w:type="dxa"/>
            <w:vAlign w:val="center"/>
            <w:hideMark/>
          </w:tcPr>
          <w:p w14:paraId="39627681" w14:textId="77777777" w:rsidR="00EA581C" w:rsidRPr="00E60D07" w:rsidRDefault="00EA581C" w:rsidP="009B08CB">
            <w:pPr>
              <w:jc w:val="center"/>
            </w:pPr>
            <w:r>
              <w:t>Item</w:t>
            </w:r>
          </w:p>
        </w:tc>
        <w:tc>
          <w:tcPr>
            <w:tcW w:w="7650" w:type="dxa"/>
            <w:vAlign w:val="center"/>
            <w:hideMark/>
          </w:tcPr>
          <w:p w14:paraId="116908F6" w14:textId="77777777" w:rsidR="00EA581C" w:rsidRPr="00E60D07" w:rsidRDefault="00EA581C" w:rsidP="009B08CB">
            <w:pPr>
              <w:jc w:val="center"/>
            </w:pPr>
            <w:r w:rsidRPr="00E60D07">
              <w:t xml:space="preserve">Task </w:t>
            </w:r>
          </w:p>
        </w:tc>
        <w:tc>
          <w:tcPr>
            <w:tcW w:w="1620" w:type="dxa"/>
            <w:vAlign w:val="center"/>
            <w:hideMark/>
          </w:tcPr>
          <w:p w14:paraId="05896D88" w14:textId="77777777" w:rsidR="00EA581C" w:rsidRPr="00481622" w:rsidRDefault="00EA581C" w:rsidP="009B08CB">
            <w:pPr>
              <w:jc w:val="center"/>
              <w:rPr>
                <w:b w:val="0"/>
                <w:bCs w:val="0"/>
              </w:rPr>
            </w:pPr>
            <w:r w:rsidRPr="00E60D07">
              <w:t xml:space="preserve">(X) </w:t>
            </w:r>
            <w:r>
              <w:t xml:space="preserve">Indicates Proficiency </w:t>
            </w:r>
            <w:r w:rsidRPr="00EF734D">
              <w:rPr>
                <w:vertAlign w:val="superscript"/>
              </w:rPr>
              <w:t>1</w:t>
            </w:r>
          </w:p>
        </w:tc>
        <w:tc>
          <w:tcPr>
            <w:tcW w:w="2693" w:type="dxa"/>
            <w:vAlign w:val="center"/>
            <w:hideMark/>
          </w:tcPr>
          <w:p w14:paraId="043BBBAC" w14:textId="78904EAC" w:rsidR="00EA581C" w:rsidRPr="00E60D07" w:rsidRDefault="00EA581C" w:rsidP="009B08CB">
            <w:pPr>
              <w:jc w:val="center"/>
            </w:pPr>
            <w:r w:rsidRPr="00E60D07">
              <w:t xml:space="preserve">Secondary Course </w:t>
            </w:r>
            <w:r w:rsidR="0012222D">
              <w:t>Crosswalk</w:t>
            </w:r>
          </w:p>
        </w:tc>
      </w:tr>
      <w:tr w:rsidR="00544B2A" w:rsidRPr="00E60D07" w14:paraId="36B3BC2C" w14:textId="77777777" w:rsidTr="00544B2A">
        <w:trPr>
          <w:trHeight w:val="288"/>
        </w:trPr>
        <w:tc>
          <w:tcPr>
            <w:tcW w:w="715" w:type="dxa"/>
            <w:vAlign w:val="center"/>
          </w:tcPr>
          <w:p w14:paraId="204A0934" w14:textId="28A34E1D" w:rsidR="00544B2A" w:rsidRPr="00E60D07" w:rsidRDefault="00544B2A" w:rsidP="00544B2A">
            <w:pPr>
              <w:rPr>
                <w:rFonts w:eastAsia="Times New Roman" w:cs="Arial"/>
              </w:rPr>
            </w:pPr>
            <w:r w:rsidRPr="00893A60">
              <w:t>701</w:t>
            </w:r>
          </w:p>
        </w:tc>
        <w:tc>
          <w:tcPr>
            <w:tcW w:w="7650" w:type="dxa"/>
            <w:vAlign w:val="center"/>
          </w:tcPr>
          <w:p w14:paraId="534FD653" w14:textId="245BCD2D" w:rsidR="00544B2A" w:rsidRPr="00E60D07" w:rsidRDefault="00544B2A" w:rsidP="00544B2A">
            <w:pPr>
              <w:rPr>
                <w:rFonts w:eastAsia="Times New Roman" w:cs="Arial"/>
              </w:rPr>
            </w:pPr>
            <w:r w:rsidRPr="00893A60">
              <w:t>RESERVED</w:t>
            </w:r>
          </w:p>
        </w:tc>
        <w:tc>
          <w:tcPr>
            <w:tcW w:w="1620" w:type="dxa"/>
            <w:vAlign w:val="center"/>
            <w:hideMark/>
          </w:tcPr>
          <w:p w14:paraId="38DE151B"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hideMark/>
          </w:tcPr>
          <w:p w14:paraId="3ADC7650"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05556CCA" w14:textId="77777777" w:rsidTr="00544B2A">
        <w:trPr>
          <w:trHeight w:val="288"/>
        </w:trPr>
        <w:tc>
          <w:tcPr>
            <w:tcW w:w="715" w:type="dxa"/>
            <w:vAlign w:val="center"/>
          </w:tcPr>
          <w:p w14:paraId="2846A70C" w14:textId="1B9D193D" w:rsidR="00544B2A" w:rsidRPr="00E60D07" w:rsidRDefault="00544B2A" w:rsidP="00544B2A">
            <w:pPr>
              <w:rPr>
                <w:rFonts w:eastAsia="Times New Roman" w:cs="Arial"/>
              </w:rPr>
            </w:pPr>
            <w:r w:rsidRPr="00893A60">
              <w:t>702</w:t>
            </w:r>
          </w:p>
        </w:tc>
        <w:tc>
          <w:tcPr>
            <w:tcW w:w="7650" w:type="dxa"/>
            <w:vAlign w:val="center"/>
          </w:tcPr>
          <w:p w14:paraId="398340A4" w14:textId="01A67110" w:rsidR="00544B2A" w:rsidRPr="00E60D07" w:rsidRDefault="00544B2A" w:rsidP="00544B2A">
            <w:pPr>
              <w:rPr>
                <w:rFonts w:eastAsia="Times New Roman" w:cs="Arial"/>
              </w:rPr>
            </w:pPr>
            <w:r w:rsidRPr="00893A60">
              <w:t>RESERVED</w:t>
            </w:r>
          </w:p>
        </w:tc>
        <w:tc>
          <w:tcPr>
            <w:tcW w:w="1620" w:type="dxa"/>
            <w:vAlign w:val="center"/>
          </w:tcPr>
          <w:p w14:paraId="7B539FC7"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tcPr>
          <w:p w14:paraId="52258B14"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45AC7C2E" w14:textId="77777777" w:rsidTr="00544B2A">
        <w:trPr>
          <w:trHeight w:val="288"/>
        </w:trPr>
        <w:tc>
          <w:tcPr>
            <w:tcW w:w="715" w:type="dxa"/>
            <w:vAlign w:val="center"/>
          </w:tcPr>
          <w:p w14:paraId="393B31CA" w14:textId="2868C1F0" w:rsidR="00544B2A" w:rsidRPr="00E60D07" w:rsidRDefault="00544B2A" w:rsidP="00544B2A">
            <w:pPr>
              <w:rPr>
                <w:rFonts w:eastAsia="Times New Roman" w:cs="Arial"/>
              </w:rPr>
            </w:pPr>
            <w:r w:rsidRPr="00893A60">
              <w:t>703</w:t>
            </w:r>
          </w:p>
        </w:tc>
        <w:tc>
          <w:tcPr>
            <w:tcW w:w="7650" w:type="dxa"/>
            <w:vAlign w:val="center"/>
          </w:tcPr>
          <w:p w14:paraId="2EF1D2E6" w14:textId="490E056A" w:rsidR="00544B2A" w:rsidRPr="00E60D07" w:rsidRDefault="00544B2A" w:rsidP="00544B2A">
            <w:pPr>
              <w:rPr>
                <w:rFonts w:eastAsia="Times New Roman" w:cs="Arial"/>
              </w:rPr>
            </w:pPr>
            <w:r w:rsidRPr="00893A60">
              <w:t>RESERVED</w:t>
            </w:r>
          </w:p>
        </w:tc>
        <w:tc>
          <w:tcPr>
            <w:tcW w:w="1620" w:type="dxa"/>
            <w:vAlign w:val="center"/>
          </w:tcPr>
          <w:p w14:paraId="0E348418"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tcPr>
          <w:p w14:paraId="0FBC4B96"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6FACE48D" w14:textId="77777777" w:rsidTr="00544B2A">
        <w:trPr>
          <w:trHeight w:val="288"/>
        </w:trPr>
        <w:tc>
          <w:tcPr>
            <w:tcW w:w="715" w:type="dxa"/>
            <w:vAlign w:val="center"/>
          </w:tcPr>
          <w:p w14:paraId="0524BD84" w14:textId="2ABAAEC5" w:rsidR="00544B2A" w:rsidRPr="00E60D07" w:rsidRDefault="00544B2A" w:rsidP="00544B2A">
            <w:pPr>
              <w:rPr>
                <w:rFonts w:eastAsia="Times New Roman" w:cs="Arial"/>
              </w:rPr>
            </w:pPr>
            <w:r w:rsidRPr="00893A60">
              <w:t>704</w:t>
            </w:r>
          </w:p>
        </w:tc>
        <w:tc>
          <w:tcPr>
            <w:tcW w:w="7650" w:type="dxa"/>
            <w:vAlign w:val="center"/>
          </w:tcPr>
          <w:p w14:paraId="6D872B65" w14:textId="73BAB2ED" w:rsidR="00544B2A" w:rsidRPr="00E60D07" w:rsidRDefault="00544B2A" w:rsidP="00544B2A">
            <w:pPr>
              <w:rPr>
                <w:rFonts w:eastAsia="Times New Roman" w:cs="Arial"/>
              </w:rPr>
            </w:pPr>
            <w:r w:rsidRPr="00893A60">
              <w:t>Explain the United States Department of Homeland Security and its components.</w:t>
            </w:r>
          </w:p>
        </w:tc>
        <w:tc>
          <w:tcPr>
            <w:tcW w:w="1620" w:type="dxa"/>
            <w:vAlign w:val="center"/>
          </w:tcPr>
          <w:p w14:paraId="7598B59A"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tcPr>
          <w:p w14:paraId="7E7BD525"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3CCA1C4E" w14:textId="77777777" w:rsidTr="00544B2A">
        <w:trPr>
          <w:trHeight w:val="288"/>
        </w:trPr>
        <w:tc>
          <w:tcPr>
            <w:tcW w:w="715" w:type="dxa"/>
            <w:vAlign w:val="center"/>
          </w:tcPr>
          <w:p w14:paraId="21A649AF" w14:textId="5C6F2263" w:rsidR="00544B2A" w:rsidRPr="00C2281A" w:rsidRDefault="00544B2A" w:rsidP="00544B2A">
            <w:r w:rsidRPr="00893A60">
              <w:t>705</w:t>
            </w:r>
          </w:p>
        </w:tc>
        <w:tc>
          <w:tcPr>
            <w:tcW w:w="7650" w:type="dxa"/>
            <w:vAlign w:val="center"/>
          </w:tcPr>
          <w:p w14:paraId="03658922" w14:textId="2E870635" w:rsidR="00544B2A" w:rsidRPr="00C2281A" w:rsidRDefault="00544B2A" w:rsidP="00544B2A">
            <w:r w:rsidRPr="00893A60">
              <w:t>Explain the evolution of terrorism.</w:t>
            </w:r>
          </w:p>
        </w:tc>
        <w:tc>
          <w:tcPr>
            <w:tcW w:w="1620" w:type="dxa"/>
            <w:vAlign w:val="center"/>
          </w:tcPr>
          <w:p w14:paraId="694A868F" w14:textId="77777777" w:rsidR="00544B2A" w:rsidRPr="00E60D07" w:rsidRDefault="00544B2A" w:rsidP="00544B2A">
            <w:pPr>
              <w:rPr>
                <w:rFonts w:eastAsia="Times New Roman" w:cs="Arial"/>
                <w:color w:val="000000"/>
              </w:rPr>
            </w:pPr>
          </w:p>
        </w:tc>
        <w:tc>
          <w:tcPr>
            <w:tcW w:w="2700" w:type="dxa"/>
            <w:gridSpan w:val="2"/>
            <w:vAlign w:val="center"/>
          </w:tcPr>
          <w:p w14:paraId="6B191867" w14:textId="77777777" w:rsidR="00544B2A" w:rsidRPr="00E60D07" w:rsidRDefault="00544B2A" w:rsidP="00544B2A">
            <w:pPr>
              <w:rPr>
                <w:rFonts w:eastAsia="Times New Roman" w:cs="Arial"/>
                <w:color w:val="000000"/>
              </w:rPr>
            </w:pPr>
          </w:p>
        </w:tc>
      </w:tr>
      <w:tr w:rsidR="00544B2A" w:rsidRPr="00E60D07" w14:paraId="58357C2C" w14:textId="77777777" w:rsidTr="00544B2A">
        <w:trPr>
          <w:trHeight w:val="288"/>
        </w:trPr>
        <w:tc>
          <w:tcPr>
            <w:tcW w:w="715" w:type="dxa"/>
            <w:vAlign w:val="center"/>
          </w:tcPr>
          <w:p w14:paraId="325ED034" w14:textId="0D05FBB8" w:rsidR="00544B2A" w:rsidRPr="00C2281A" w:rsidRDefault="00544B2A" w:rsidP="00544B2A">
            <w:r w:rsidRPr="00893A60">
              <w:t>706</w:t>
            </w:r>
          </w:p>
        </w:tc>
        <w:tc>
          <w:tcPr>
            <w:tcW w:w="7650" w:type="dxa"/>
            <w:vAlign w:val="center"/>
          </w:tcPr>
          <w:p w14:paraId="7A662956" w14:textId="39967ADD" w:rsidR="00544B2A" w:rsidRPr="00C2281A" w:rsidRDefault="00544B2A" w:rsidP="00544B2A">
            <w:r w:rsidRPr="00893A60">
              <w:t>Explain the USA Patriot Act and USA Freedom Act.</w:t>
            </w:r>
          </w:p>
        </w:tc>
        <w:tc>
          <w:tcPr>
            <w:tcW w:w="1620" w:type="dxa"/>
            <w:vAlign w:val="center"/>
          </w:tcPr>
          <w:p w14:paraId="3C4CCF43" w14:textId="77777777" w:rsidR="00544B2A" w:rsidRPr="00E60D07" w:rsidRDefault="00544B2A" w:rsidP="00544B2A">
            <w:pPr>
              <w:rPr>
                <w:rFonts w:eastAsia="Times New Roman" w:cs="Arial"/>
                <w:color w:val="000000"/>
              </w:rPr>
            </w:pPr>
          </w:p>
        </w:tc>
        <w:tc>
          <w:tcPr>
            <w:tcW w:w="2700" w:type="dxa"/>
            <w:gridSpan w:val="2"/>
            <w:vAlign w:val="center"/>
          </w:tcPr>
          <w:p w14:paraId="69B82377" w14:textId="77777777" w:rsidR="00544B2A" w:rsidRPr="00E60D07" w:rsidRDefault="00544B2A" w:rsidP="00544B2A">
            <w:pPr>
              <w:rPr>
                <w:rFonts w:eastAsia="Times New Roman" w:cs="Arial"/>
                <w:color w:val="000000"/>
              </w:rPr>
            </w:pPr>
          </w:p>
        </w:tc>
      </w:tr>
      <w:tr w:rsidR="00544B2A" w:rsidRPr="00E60D07" w14:paraId="395A7BDD" w14:textId="77777777" w:rsidTr="00544B2A">
        <w:trPr>
          <w:trHeight w:val="288"/>
        </w:trPr>
        <w:tc>
          <w:tcPr>
            <w:tcW w:w="715" w:type="dxa"/>
            <w:vAlign w:val="center"/>
          </w:tcPr>
          <w:p w14:paraId="1DD3C512" w14:textId="5CF452E4" w:rsidR="00544B2A" w:rsidRPr="00C2281A" w:rsidRDefault="00544B2A" w:rsidP="00544B2A">
            <w:r w:rsidRPr="00893A60">
              <w:t>707</w:t>
            </w:r>
          </w:p>
        </w:tc>
        <w:tc>
          <w:tcPr>
            <w:tcW w:w="7650" w:type="dxa"/>
            <w:vAlign w:val="center"/>
          </w:tcPr>
          <w:p w14:paraId="603C0D91" w14:textId="241CD02B" w:rsidR="00544B2A" w:rsidRPr="00C2281A" w:rsidRDefault="00544B2A" w:rsidP="00544B2A">
            <w:r w:rsidRPr="00893A60">
              <w:t>RESERVED</w:t>
            </w:r>
          </w:p>
        </w:tc>
        <w:tc>
          <w:tcPr>
            <w:tcW w:w="1620" w:type="dxa"/>
            <w:vAlign w:val="center"/>
          </w:tcPr>
          <w:p w14:paraId="7AE15F32" w14:textId="77777777" w:rsidR="00544B2A" w:rsidRPr="00E60D07" w:rsidRDefault="00544B2A" w:rsidP="00544B2A">
            <w:pPr>
              <w:rPr>
                <w:rFonts w:eastAsia="Times New Roman" w:cs="Arial"/>
                <w:color w:val="000000"/>
              </w:rPr>
            </w:pPr>
          </w:p>
        </w:tc>
        <w:tc>
          <w:tcPr>
            <w:tcW w:w="2700" w:type="dxa"/>
            <w:gridSpan w:val="2"/>
            <w:vAlign w:val="center"/>
          </w:tcPr>
          <w:p w14:paraId="330DF41B" w14:textId="77777777" w:rsidR="00544B2A" w:rsidRPr="00E60D07" w:rsidRDefault="00544B2A" w:rsidP="00544B2A">
            <w:pPr>
              <w:rPr>
                <w:rFonts w:eastAsia="Times New Roman" w:cs="Arial"/>
                <w:color w:val="000000"/>
              </w:rPr>
            </w:pPr>
          </w:p>
        </w:tc>
      </w:tr>
      <w:tr w:rsidR="00544B2A" w:rsidRPr="00E60D07" w14:paraId="47B52354" w14:textId="77777777" w:rsidTr="00544B2A">
        <w:trPr>
          <w:trHeight w:val="288"/>
        </w:trPr>
        <w:tc>
          <w:tcPr>
            <w:tcW w:w="715" w:type="dxa"/>
            <w:vAlign w:val="center"/>
          </w:tcPr>
          <w:p w14:paraId="1E9734E7" w14:textId="006AC536" w:rsidR="00544B2A" w:rsidRPr="00C2281A" w:rsidRDefault="00544B2A" w:rsidP="00544B2A">
            <w:r w:rsidRPr="00893A60">
              <w:t>708</w:t>
            </w:r>
          </w:p>
        </w:tc>
        <w:tc>
          <w:tcPr>
            <w:tcW w:w="7650" w:type="dxa"/>
            <w:vAlign w:val="center"/>
          </w:tcPr>
          <w:p w14:paraId="29D53D0A" w14:textId="1B1C55F4" w:rsidR="00544B2A" w:rsidRPr="00C2281A" w:rsidRDefault="00544B2A" w:rsidP="00544B2A">
            <w:r w:rsidRPr="00893A60">
              <w:t>RESERVED</w:t>
            </w:r>
          </w:p>
        </w:tc>
        <w:tc>
          <w:tcPr>
            <w:tcW w:w="1620" w:type="dxa"/>
            <w:vAlign w:val="center"/>
          </w:tcPr>
          <w:p w14:paraId="7493682B" w14:textId="77777777" w:rsidR="00544B2A" w:rsidRPr="00E60D07" w:rsidRDefault="00544B2A" w:rsidP="00544B2A">
            <w:pPr>
              <w:rPr>
                <w:rFonts w:eastAsia="Times New Roman" w:cs="Arial"/>
                <w:color w:val="000000"/>
              </w:rPr>
            </w:pPr>
          </w:p>
        </w:tc>
        <w:tc>
          <w:tcPr>
            <w:tcW w:w="2700" w:type="dxa"/>
            <w:gridSpan w:val="2"/>
            <w:vAlign w:val="center"/>
          </w:tcPr>
          <w:p w14:paraId="56103B05" w14:textId="77777777" w:rsidR="00544B2A" w:rsidRPr="00E60D07" w:rsidRDefault="00544B2A" w:rsidP="00544B2A">
            <w:pPr>
              <w:rPr>
                <w:rFonts w:eastAsia="Times New Roman" w:cs="Arial"/>
                <w:color w:val="000000"/>
              </w:rPr>
            </w:pPr>
          </w:p>
        </w:tc>
      </w:tr>
    </w:tbl>
    <w:p w14:paraId="619426D3" w14:textId="77777777" w:rsidR="000121B5" w:rsidRDefault="000121B5" w:rsidP="00FA5C60">
      <w:pPr>
        <w:pStyle w:val="Heading2"/>
      </w:pPr>
      <w:bookmarkStart w:id="3" w:name="_Hlk66374067"/>
    </w:p>
    <w:p w14:paraId="0BD2927C" w14:textId="6D7FF984" w:rsidR="00FA5C60" w:rsidRDefault="00FA5C60" w:rsidP="00FA5C60">
      <w:pPr>
        <w:pStyle w:val="Heading2"/>
      </w:pPr>
      <w:r>
        <w:lastRenderedPageBreak/>
        <w:t xml:space="preserve">800 </w:t>
      </w:r>
      <w:r w:rsidR="00544B2A">
        <w:t>Communications</w:t>
      </w:r>
    </w:p>
    <w:tbl>
      <w:tblPr>
        <w:tblStyle w:val="GridTable4-Accent1"/>
        <w:tblW w:w="12685" w:type="dxa"/>
        <w:tblLook w:val="0620" w:firstRow="1" w:lastRow="0" w:firstColumn="0" w:lastColumn="0" w:noHBand="1" w:noVBand="1"/>
      </w:tblPr>
      <w:tblGrid>
        <w:gridCol w:w="715"/>
        <w:gridCol w:w="7650"/>
        <w:gridCol w:w="1620"/>
        <w:gridCol w:w="2693"/>
        <w:gridCol w:w="7"/>
      </w:tblGrid>
      <w:tr w:rsidR="00FA5C60" w:rsidRPr="00E60D07" w14:paraId="557C72F6" w14:textId="77777777" w:rsidTr="00B56A3C">
        <w:trPr>
          <w:gridAfter w:val="1"/>
          <w:cnfStyle w:val="100000000000" w:firstRow="1" w:lastRow="0" w:firstColumn="0" w:lastColumn="0" w:oddVBand="0" w:evenVBand="0" w:oddHBand="0" w:evenHBand="0" w:firstRowFirstColumn="0" w:firstRowLastColumn="0" w:lastRowFirstColumn="0" w:lastRowLastColumn="0"/>
          <w:wAfter w:w="7" w:type="dxa"/>
          <w:trHeight w:val="674"/>
        </w:trPr>
        <w:tc>
          <w:tcPr>
            <w:tcW w:w="715" w:type="dxa"/>
            <w:vAlign w:val="center"/>
            <w:hideMark/>
          </w:tcPr>
          <w:p w14:paraId="284A47BC" w14:textId="77777777" w:rsidR="00FA5C60" w:rsidRPr="00E60D07" w:rsidRDefault="00FA5C60" w:rsidP="00B56A3C">
            <w:pPr>
              <w:jc w:val="center"/>
            </w:pPr>
            <w:r>
              <w:t>Item</w:t>
            </w:r>
          </w:p>
        </w:tc>
        <w:tc>
          <w:tcPr>
            <w:tcW w:w="7650" w:type="dxa"/>
            <w:vAlign w:val="center"/>
            <w:hideMark/>
          </w:tcPr>
          <w:p w14:paraId="44AEC2F9" w14:textId="77777777" w:rsidR="00FA5C60" w:rsidRPr="00E60D07" w:rsidRDefault="00FA5C60" w:rsidP="00B56A3C">
            <w:pPr>
              <w:jc w:val="center"/>
            </w:pPr>
            <w:r w:rsidRPr="00E60D07">
              <w:t xml:space="preserve">Task </w:t>
            </w:r>
          </w:p>
        </w:tc>
        <w:tc>
          <w:tcPr>
            <w:tcW w:w="1620" w:type="dxa"/>
            <w:vAlign w:val="center"/>
            <w:hideMark/>
          </w:tcPr>
          <w:p w14:paraId="7F7AB5D3" w14:textId="77777777" w:rsidR="00FA5C60" w:rsidRPr="00481622" w:rsidRDefault="00FA5C60" w:rsidP="00B56A3C">
            <w:pPr>
              <w:jc w:val="center"/>
              <w:rPr>
                <w:b w:val="0"/>
                <w:bCs w:val="0"/>
              </w:rPr>
            </w:pPr>
            <w:r w:rsidRPr="00E60D07">
              <w:t xml:space="preserve">(X) </w:t>
            </w:r>
            <w:r>
              <w:t xml:space="preserve">Indicates Proficiency </w:t>
            </w:r>
            <w:r w:rsidRPr="00EF734D">
              <w:rPr>
                <w:vertAlign w:val="superscript"/>
              </w:rPr>
              <w:t>1</w:t>
            </w:r>
          </w:p>
        </w:tc>
        <w:tc>
          <w:tcPr>
            <w:tcW w:w="2693" w:type="dxa"/>
            <w:vAlign w:val="center"/>
            <w:hideMark/>
          </w:tcPr>
          <w:p w14:paraId="219E6B05" w14:textId="1D22CD85" w:rsidR="00FA5C60" w:rsidRPr="00E60D07" w:rsidRDefault="00FA5C60" w:rsidP="00B56A3C">
            <w:pPr>
              <w:jc w:val="center"/>
            </w:pPr>
            <w:r w:rsidRPr="00E60D07">
              <w:t xml:space="preserve">Secondary Course </w:t>
            </w:r>
            <w:r w:rsidR="0012222D">
              <w:t>Crosswalk</w:t>
            </w:r>
          </w:p>
        </w:tc>
      </w:tr>
      <w:tr w:rsidR="00544B2A" w:rsidRPr="00E60D07" w14:paraId="16072BA6" w14:textId="77777777" w:rsidTr="00544B2A">
        <w:trPr>
          <w:trHeight w:val="288"/>
        </w:trPr>
        <w:tc>
          <w:tcPr>
            <w:tcW w:w="715" w:type="dxa"/>
            <w:vAlign w:val="center"/>
          </w:tcPr>
          <w:p w14:paraId="22532089" w14:textId="57F02DC0" w:rsidR="00544B2A" w:rsidRPr="00E60D07" w:rsidRDefault="00544B2A" w:rsidP="00544B2A">
            <w:pPr>
              <w:rPr>
                <w:rFonts w:eastAsia="Times New Roman" w:cs="Arial"/>
              </w:rPr>
            </w:pPr>
            <w:r w:rsidRPr="00570442">
              <w:t>801</w:t>
            </w:r>
          </w:p>
        </w:tc>
        <w:tc>
          <w:tcPr>
            <w:tcW w:w="7650" w:type="dxa"/>
            <w:vAlign w:val="center"/>
          </w:tcPr>
          <w:p w14:paraId="6A13E116" w14:textId="16358FB4" w:rsidR="00544B2A" w:rsidRPr="00E60D07" w:rsidRDefault="00544B2A" w:rsidP="00544B2A">
            <w:pPr>
              <w:rPr>
                <w:rFonts w:eastAsia="Times New Roman" w:cs="Arial"/>
              </w:rPr>
            </w:pPr>
            <w:r w:rsidRPr="00570442">
              <w:t>Use the NATO phonetic alphabet.</w:t>
            </w:r>
          </w:p>
        </w:tc>
        <w:tc>
          <w:tcPr>
            <w:tcW w:w="1620" w:type="dxa"/>
            <w:vAlign w:val="center"/>
            <w:hideMark/>
          </w:tcPr>
          <w:p w14:paraId="17AF0779"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hideMark/>
          </w:tcPr>
          <w:p w14:paraId="30BE77D0"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2BB9D347" w14:textId="77777777" w:rsidTr="00544B2A">
        <w:trPr>
          <w:trHeight w:val="288"/>
        </w:trPr>
        <w:tc>
          <w:tcPr>
            <w:tcW w:w="715" w:type="dxa"/>
            <w:vAlign w:val="center"/>
          </w:tcPr>
          <w:p w14:paraId="2C2244EA" w14:textId="09638671" w:rsidR="00544B2A" w:rsidRPr="00E60D07" w:rsidRDefault="00544B2A" w:rsidP="00544B2A">
            <w:pPr>
              <w:rPr>
                <w:rFonts w:eastAsia="Times New Roman" w:cs="Arial"/>
              </w:rPr>
            </w:pPr>
            <w:r w:rsidRPr="00570442">
              <w:t>802</w:t>
            </w:r>
          </w:p>
        </w:tc>
        <w:tc>
          <w:tcPr>
            <w:tcW w:w="7650" w:type="dxa"/>
            <w:vAlign w:val="center"/>
          </w:tcPr>
          <w:p w14:paraId="39BA9508" w14:textId="2FC3888B" w:rsidR="00544B2A" w:rsidRPr="00E60D07" w:rsidRDefault="00544B2A" w:rsidP="00544B2A">
            <w:pPr>
              <w:rPr>
                <w:rFonts w:eastAsia="Times New Roman" w:cs="Arial"/>
              </w:rPr>
            </w:pPr>
            <w:r w:rsidRPr="00570442">
              <w:t>Use navigational techniques.</w:t>
            </w:r>
          </w:p>
        </w:tc>
        <w:tc>
          <w:tcPr>
            <w:tcW w:w="1620" w:type="dxa"/>
            <w:vAlign w:val="center"/>
          </w:tcPr>
          <w:p w14:paraId="45F42D72"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tcPr>
          <w:p w14:paraId="43804A93"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3B572B62" w14:textId="77777777" w:rsidTr="00544B2A">
        <w:trPr>
          <w:trHeight w:val="288"/>
        </w:trPr>
        <w:tc>
          <w:tcPr>
            <w:tcW w:w="715" w:type="dxa"/>
            <w:vAlign w:val="center"/>
          </w:tcPr>
          <w:p w14:paraId="12EB1786" w14:textId="45AB25DE" w:rsidR="00544B2A" w:rsidRPr="00E60D07" w:rsidRDefault="00544B2A" w:rsidP="00544B2A">
            <w:pPr>
              <w:rPr>
                <w:rFonts w:eastAsia="Times New Roman" w:cs="Arial"/>
              </w:rPr>
            </w:pPr>
            <w:r w:rsidRPr="00570442">
              <w:t>803</w:t>
            </w:r>
          </w:p>
        </w:tc>
        <w:tc>
          <w:tcPr>
            <w:tcW w:w="7650" w:type="dxa"/>
            <w:vAlign w:val="center"/>
          </w:tcPr>
          <w:p w14:paraId="5FF22327" w14:textId="6A2FF68B" w:rsidR="00544B2A" w:rsidRPr="00E60D07" w:rsidRDefault="00544B2A" w:rsidP="00544B2A">
            <w:pPr>
              <w:rPr>
                <w:rFonts w:eastAsia="Times New Roman" w:cs="Arial"/>
              </w:rPr>
            </w:pPr>
            <w:r w:rsidRPr="00570442">
              <w:t>Use communication devices and radio procedures</w:t>
            </w:r>
            <w:r w:rsidR="00730AE5">
              <w:t>.</w:t>
            </w:r>
          </w:p>
        </w:tc>
        <w:tc>
          <w:tcPr>
            <w:tcW w:w="1620" w:type="dxa"/>
            <w:vAlign w:val="center"/>
          </w:tcPr>
          <w:p w14:paraId="673B8733"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tcPr>
          <w:p w14:paraId="71BEAF47"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27C0B860" w14:textId="77777777" w:rsidTr="00544B2A">
        <w:trPr>
          <w:trHeight w:val="288"/>
        </w:trPr>
        <w:tc>
          <w:tcPr>
            <w:tcW w:w="715" w:type="dxa"/>
            <w:vAlign w:val="center"/>
          </w:tcPr>
          <w:p w14:paraId="67B52AE5" w14:textId="6611AD86" w:rsidR="00544B2A" w:rsidRPr="001F72A9" w:rsidRDefault="00544B2A" w:rsidP="00544B2A">
            <w:r w:rsidRPr="00570442">
              <w:t>804</w:t>
            </w:r>
          </w:p>
        </w:tc>
        <w:tc>
          <w:tcPr>
            <w:tcW w:w="7650" w:type="dxa"/>
            <w:vAlign w:val="center"/>
          </w:tcPr>
          <w:p w14:paraId="2C3B8310" w14:textId="4F3AD18F" w:rsidR="00544B2A" w:rsidRPr="001F72A9" w:rsidRDefault="00544B2A" w:rsidP="00544B2A">
            <w:r w:rsidRPr="00570442">
              <w:t>Complete industry appropriate incident reporting forms.</w:t>
            </w:r>
          </w:p>
        </w:tc>
        <w:tc>
          <w:tcPr>
            <w:tcW w:w="1620" w:type="dxa"/>
            <w:vAlign w:val="center"/>
          </w:tcPr>
          <w:p w14:paraId="021FB78F" w14:textId="77777777" w:rsidR="00544B2A" w:rsidRPr="00E60D07" w:rsidRDefault="00544B2A" w:rsidP="00544B2A">
            <w:pPr>
              <w:rPr>
                <w:rFonts w:eastAsia="Times New Roman" w:cs="Arial"/>
                <w:color w:val="000000"/>
              </w:rPr>
            </w:pPr>
          </w:p>
        </w:tc>
        <w:tc>
          <w:tcPr>
            <w:tcW w:w="2700" w:type="dxa"/>
            <w:gridSpan w:val="2"/>
            <w:vAlign w:val="center"/>
          </w:tcPr>
          <w:p w14:paraId="15D1AC03" w14:textId="77777777" w:rsidR="00544B2A" w:rsidRPr="00E60D07" w:rsidRDefault="00544B2A" w:rsidP="00544B2A">
            <w:pPr>
              <w:rPr>
                <w:rFonts w:eastAsia="Times New Roman" w:cs="Arial"/>
                <w:color w:val="000000"/>
              </w:rPr>
            </w:pPr>
          </w:p>
        </w:tc>
      </w:tr>
      <w:tr w:rsidR="00544B2A" w:rsidRPr="00E60D07" w14:paraId="23EFCFD5" w14:textId="77777777" w:rsidTr="00544B2A">
        <w:trPr>
          <w:trHeight w:val="288"/>
        </w:trPr>
        <w:tc>
          <w:tcPr>
            <w:tcW w:w="715" w:type="dxa"/>
            <w:vAlign w:val="center"/>
          </w:tcPr>
          <w:p w14:paraId="30C3454D" w14:textId="1E8639A9" w:rsidR="00544B2A" w:rsidRPr="001F72A9" w:rsidRDefault="00544B2A" w:rsidP="00544B2A">
            <w:r w:rsidRPr="00570442">
              <w:t>805</w:t>
            </w:r>
          </w:p>
        </w:tc>
        <w:tc>
          <w:tcPr>
            <w:tcW w:w="7650" w:type="dxa"/>
            <w:vAlign w:val="center"/>
          </w:tcPr>
          <w:p w14:paraId="4E4661A1" w14:textId="1E5ED2A7" w:rsidR="00544B2A" w:rsidRPr="001F72A9" w:rsidRDefault="00544B2A" w:rsidP="00544B2A">
            <w:r w:rsidRPr="00570442">
              <w:t>RESERVED</w:t>
            </w:r>
          </w:p>
        </w:tc>
        <w:tc>
          <w:tcPr>
            <w:tcW w:w="1620" w:type="dxa"/>
            <w:vAlign w:val="center"/>
          </w:tcPr>
          <w:p w14:paraId="7D1C4257" w14:textId="77777777" w:rsidR="00544B2A" w:rsidRPr="00E60D07" w:rsidRDefault="00544B2A" w:rsidP="00544B2A">
            <w:pPr>
              <w:rPr>
                <w:rFonts w:eastAsia="Times New Roman" w:cs="Arial"/>
                <w:color w:val="000000"/>
              </w:rPr>
            </w:pPr>
          </w:p>
        </w:tc>
        <w:tc>
          <w:tcPr>
            <w:tcW w:w="2700" w:type="dxa"/>
            <w:gridSpan w:val="2"/>
            <w:vAlign w:val="center"/>
          </w:tcPr>
          <w:p w14:paraId="4029F02D" w14:textId="77777777" w:rsidR="00544B2A" w:rsidRPr="00E60D07" w:rsidRDefault="00544B2A" w:rsidP="00544B2A">
            <w:pPr>
              <w:rPr>
                <w:rFonts w:eastAsia="Times New Roman" w:cs="Arial"/>
                <w:color w:val="000000"/>
              </w:rPr>
            </w:pPr>
          </w:p>
        </w:tc>
      </w:tr>
      <w:tr w:rsidR="00544B2A" w:rsidRPr="00E60D07" w14:paraId="5753E3F9" w14:textId="77777777" w:rsidTr="00544B2A">
        <w:trPr>
          <w:trHeight w:val="288"/>
        </w:trPr>
        <w:tc>
          <w:tcPr>
            <w:tcW w:w="715" w:type="dxa"/>
            <w:vAlign w:val="center"/>
          </w:tcPr>
          <w:p w14:paraId="52BA31F9" w14:textId="36C4045F" w:rsidR="00544B2A" w:rsidRPr="001F72A9" w:rsidRDefault="00544B2A" w:rsidP="00544B2A">
            <w:r w:rsidRPr="00570442">
              <w:t>806</w:t>
            </w:r>
          </w:p>
        </w:tc>
        <w:tc>
          <w:tcPr>
            <w:tcW w:w="7650" w:type="dxa"/>
            <w:vAlign w:val="center"/>
          </w:tcPr>
          <w:p w14:paraId="4C1C048F" w14:textId="18E870BA" w:rsidR="00544B2A" w:rsidRPr="001F72A9" w:rsidRDefault="00544B2A" w:rsidP="00544B2A">
            <w:r w:rsidRPr="00570442">
              <w:t>RESERVED</w:t>
            </w:r>
          </w:p>
        </w:tc>
        <w:tc>
          <w:tcPr>
            <w:tcW w:w="1620" w:type="dxa"/>
            <w:vAlign w:val="center"/>
          </w:tcPr>
          <w:p w14:paraId="69E7B963" w14:textId="77777777" w:rsidR="00544B2A" w:rsidRPr="00E60D07" w:rsidRDefault="00544B2A" w:rsidP="00544B2A">
            <w:pPr>
              <w:rPr>
                <w:rFonts w:eastAsia="Times New Roman" w:cs="Arial"/>
                <w:color w:val="000000"/>
              </w:rPr>
            </w:pPr>
          </w:p>
        </w:tc>
        <w:tc>
          <w:tcPr>
            <w:tcW w:w="2700" w:type="dxa"/>
            <w:gridSpan w:val="2"/>
            <w:vAlign w:val="center"/>
          </w:tcPr>
          <w:p w14:paraId="79C00A31" w14:textId="77777777" w:rsidR="00544B2A" w:rsidRPr="00E60D07" w:rsidRDefault="00544B2A" w:rsidP="00544B2A">
            <w:pPr>
              <w:rPr>
                <w:rFonts w:eastAsia="Times New Roman" w:cs="Arial"/>
                <w:color w:val="000000"/>
              </w:rPr>
            </w:pPr>
          </w:p>
        </w:tc>
      </w:tr>
    </w:tbl>
    <w:bookmarkEnd w:id="3"/>
    <w:p w14:paraId="6EB72C7B" w14:textId="30AF9FBC" w:rsidR="00FA5C60" w:rsidRDefault="00FA5C60" w:rsidP="00FA5C60">
      <w:pPr>
        <w:pStyle w:val="Heading2"/>
      </w:pPr>
      <w:r>
        <w:t xml:space="preserve">900 </w:t>
      </w:r>
      <w:r w:rsidR="00544B2A">
        <w:t>Incident Command System</w:t>
      </w:r>
    </w:p>
    <w:tbl>
      <w:tblPr>
        <w:tblStyle w:val="GridTable4-Accent1"/>
        <w:tblW w:w="12685" w:type="dxa"/>
        <w:tblLook w:val="0620" w:firstRow="1" w:lastRow="0" w:firstColumn="0" w:lastColumn="0" w:noHBand="1" w:noVBand="1"/>
      </w:tblPr>
      <w:tblGrid>
        <w:gridCol w:w="715"/>
        <w:gridCol w:w="7650"/>
        <w:gridCol w:w="1620"/>
        <w:gridCol w:w="2693"/>
        <w:gridCol w:w="7"/>
      </w:tblGrid>
      <w:tr w:rsidR="00FA5C60" w:rsidRPr="00E60D07" w14:paraId="33DFAFE3" w14:textId="77777777" w:rsidTr="00B56A3C">
        <w:trPr>
          <w:gridAfter w:val="1"/>
          <w:cnfStyle w:val="100000000000" w:firstRow="1" w:lastRow="0" w:firstColumn="0" w:lastColumn="0" w:oddVBand="0" w:evenVBand="0" w:oddHBand="0" w:evenHBand="0" w:firstRowFirstColumn="0" w:firstRowLastColumn="0" w:lastRowFirstColumn="0" w:lastRowLastColumn="0"/>
          <w:wAfter w:w="7" w:type="dxa"/>
          <w:trHeight w:val="674"/>
        </w:trPr>
        <w:tc>
          <w:tcPr>
            <w:tcW w:w="715" w:type="dxa"/>
            <w:vAlign w:val="center"/>
            <w:hideMark/>
          </w:tcPr>
          <w:p w14:paraId="04325310" w14:textId="77777777" w:rsidR="00FA5C60" w:rsidRPr="00E60D07" w:rsidRDefault="00FA5C60" w:rsidP="00B56A3C">
            <w:pPr>
              <w:jc w:val="center"/>
            </w:pPr>
            <w:r>
              <w:t>Item</w:t>
            </w:r>
          </w:p>
        </w:tc>
        <w:tc>
          <w:tcPr>
            <w:tcW w:w="7650" w:type="dxa"/>
            <w:vAlign w:val="center"/>
            <w:hideMark/>
          </w:tcPr>
          <w:p w14:paraId="19A94157" w14:textId="77777777" w:rsidR="00FA5C60" w:rsidRPr="00E60D07" w:rsidRDefault="00FA5C60" w:rsidP="00B56A3C">
            <w:pPr>
              <w:jc w:val="center"/>
            </w:pPr>
            <w:r w:rsidRPr="00E60D07">
              <w:t xml:space="preserve">Task </w:t>
            </w:r>
          </w:p>
        </w:tc>
        <w:tc>
          <w:tcPr>
            <w:tcW w:w="1620" w:type="dxa"/>
            <w:vAlign w:val="center"/>
            <w:hideMark/>
          </w:tcPr>
          <w:p w14:paraId="0D3C66BF" w14:textId="77777777" w:rsidR="00FA5C60" w:rsidRPr="00481622" w:rsidRDefault="00FA5C60" w:rsidP="00B56A3C">
            <w:pPr>
              <w:jc w:val="center"/>
              <w:rPr>
                <w:b w:val="0"/>
                <w:bCs w:val="0"/>
              </w:rPr>
            </w:pPr>
            <w:r w:rsidRPr="00E60D07">
              <w:t xml:space="preserve">(X) </w:t>
            </w:r>
            <w:r>
              <w:t xml:space="preserve">Indicates Proficiency </w:t>
            </w:r>
            <w:r w:rsidRPr="00EF734D">
              <w:rPr>
                <w:vertAlign w:val="superscript"/>
              </w:rPr>
              <w:t>1</w:t>
            </w:r>
          </w:p>
        </w:tc>
        <w:tc>
          <w:tcPr>
            <w:tcW w:w="2693" w:type="dxa"/>
            <w:vAlign w:val="center"/>
            <w:hideMark/>
          </w:tcPr>
          <w:p w14:paraId="613E7371" w14:textId="78209E72" w:rsidR="00FA5C60" w:rsidRPr="00E60D07" w:rsidRDefault="00FA5C60" w:rsidP="00B56A3C">
            <w:pPr>
              <w:jc w:val="center"/>
            </w:pPr>
            <w:r w:rsidRPr="00E60D07">
              <w:t xml:space="preserve">Secondary Course </w:t>
            </w:r>
            <w:r w:rsidR="0012222D">
              <w:t>Crosswalk</w:t>
            </w:r>
          </w:p>
        </w:tc>
      </w:tr>
      <w:tr w:rsidR="00544B2A" w:rsidRPr="00E60D07" w14:paraId="04893423" w14:textId="77777777" w:rsidTr="00544B2A">
        <w:trPr>
          <w:trHeight w:val="288"/>
        </w:trPr>
        <w:tc>
          <w:tcPr>
            <w:tcW w:w="715" w:type="dxa"/>
            <w:vAlign w:val="center"/>
          </w:tcPr>
          <w:p w14:paraId="276B5848" w14:textId="76B320B6" w:rsidR="00544B2A" w:rsidRPr="00E60D07" w:rsidRDefault="00544B2A" w:rsidP="00544B2A">
            <w:pPr>
              <w:rPr>
                <w:rFonts w:eastAsia="Times New Roman" w:cs="Arial"/>
              </w:rPr>
            </w:pPr>
            <w:r w:rsidRPr="00F36613">
              <w:t>901</w:t>
            </w:r>
          </w:p>
        </w:tc>
        <w:tc>
          <w:tcPr>
            <w:tcW w:w="7650" w:type="dxa"/>
            <w:vAlign w:val="center"/>
          </w:tcPr>
          <w:p w14:paraId="5C267A34" w14:textId="420CC470" w:rsidR="00544B2A" w:rsidRPr="00E60D07" w:rsidRDefault="00544B2A" w:rsidP="00544B2A">
            <w:pPr>
              <w:rPr>
                <w:rFonts w:eastAsia="Times New Roman" w:cs="Arial"/>
              </w:rPr>
            </w:pPr>
            <w:r w:rsidRPr="00F36613">
              <w:t>RESERVED</w:t>
            </w:r>
          </w:p>
        </w:tc>
        <w:tc>
          <w:tcPr>
            <w:tcW w:w="1620" w:type="dxa"/>
            <w:vAlign w:val="center"/>
            <w:hideMark/>
          </w:tcPr>
          <w:p w14:paraId="4B2AF1A2"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hideMark/>
          </w:tcPr>
          <w:p w14:paraId="4984BE66"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26F0310D" w14:textId="77777777" w:rsidTr="00544B2A">
        <w:trPr>
          <w:trHeight w:val="288"/>
        </w:trPr>
        <w:tc>
          <w:tcPr>
            <w:tcW w:w="715" w:type="dxa"/>
            <w:vAlign w:val="center"/>
          </w:tcPr>
          <w:p w14:paraId="1EA1D777" w14:textId="5CDF0AEA" w:rsidR="00544B2A" w:rsidRPr="00E60D07" w:rsidRDefault="00544B2A" w:rsidP="00544B2A">
            <w:pPr>
              <w:rPr>
                <w:rFonts w:eastAsia="Times New Roman" w:cs="Arial"/>
              </w:rPr>
            </w:pPr>
            <w:r w:rsidRPr="00F36613">
              <w:t>902</w:t>
            </w:r>
          </w:p>
        </w:tc>
        <w:tc>
          <w:tcPr>
            <w:tcW w:w="7650" w:type="dxa"/>
            <w:vAlign w:val="center"/>
          </w:tcPr>
          <w:p w14:paraId="41D3C546" w14:textId="4EFDA07A" w:rsidR="00544B2A" w:rsidRPr="00E60D07" w:rsidRDefault="00544B2A" w:rsidP="00544B2A">
            <w:pPr>
              <w:rPr>
                <w:rFonts w:eastAsia="Times New Roman" w:cs="Arial"/>
              </w:rPr>
            </w:pPr>
            <w:r w:rsidRPr="00F36613">
              <w:t xml:space="preserve">Complete IS 100 - Introduction to </w:t>
            </w:r>
            <w:r w:rsidR="00730AE5">
              <w:t>Incident Command System (</w:t>
            </w:r>
            <w:r w:rsidRPr="00F36613">
              <w:t>ICS</w:t>
            </w:r>
            <w:r w:rsidR="00730AE5">
              <w:t>)</w:t>
            </w:r>
            <w:r w:rsidRPr="00F36613">
              <w:t>.</w:t>
            </w:r>
          </w:p>
        </w:tc>
        <w:tc>
          <w:tcPr>
            <w:tcW w:w="1620" w:type="dxa"/>
            <w:vAlign w:val="center"/>
          </w:tcPr>
          <w:p w14:paraId="7443EE7C"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tcPr>
          <w:p w14:paraId="6D210600"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2CCBB0F6" w14:textId="77777777" w:rsidTr="00544B2A">
        <w:trPr>
          <w:trHeight w:val="288"/>
        </w:trPr>
        <w:tc>
          <w:tcPr>
            <w:tcW w:w="715" w:type="dxa"/>
            <w:vAlign w:val="center"/>
          </w:tcPr>
          <w:p w14:paraId="67968DB9" w14:textId="383CF07C" w:rsidR="00544B2A" w:rsidRPr="00E60D07" w:rsidRDefault="00544B2A" w:rsidP="00544B2A">
            <w:pPr>
              <w:rPr>
                <w:rFonts w:eastAsia="Times New Roman" w:cs="Arial"/>
              </w:rPr>
            </w:pPr>
            <w:r w:rsidRPr="00F36613">
              <w:t>903</w:t>
            </w:r>
          </w:p>
        </w:tc>
        <w:tc>
          <w:tcPr>
            <w:tcW w:w="7650" w:type="dxa"/>
            <w:vAlign w:val="center"/>
          </w:tcPr>
          <w:p w14:paraId="15C7CF6C" w14:textId="54948088" w:rsidR="00544B2A" w:rsidRPr="00E60D07" w:rsidRDefault="00544B2A" w:rsidP="00544B2A">
            <w:pPr>
              <w:rPr>
                <w:rFonts w:eastAsia="Times New Roman" w:cs="Arial"/>
              </w:rPr>
            </w:pPr>
            <w:r w:rsidRPr="00F36613">
              <w:t>Complete IS 200 - ICS for Single Resources and Initial Action Incidents.</w:t>
            </w:r>
          </w:p>
        </w:tc>
        <w:tc>
          <w:tcPr>
            <w:tcW w:w="1620" w:type="dxa"/>
            <w:vAlign w:val="center"/>
          </w:tcPr>
          <w:p w14:paraId="2D6D1437"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tcPr>
          <w:p w14:paraId="4CAD3B60"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3A7742B8" w14:textId="77777777" w:rsidTr="00544B2A">
        <w:trPr>
          <w:trHeight w:val="288"/>
        </w:trPr>
        <w:tc>
          <w:tcPr>
            <w:tcW w:w="715" w:type="dxa"/>
            <w:vAlign w:val="center"/>
          </w:tcPr>
          <w:p w14:paraId="16A487D4" w14:textId="73B20723" w:rsidR="00544B2A" w:rsidRPr="001F72A9" w:rsidRDefault="00544B2A" w:rsidP="00544B2A">
            <w:r w:rsidRPr="00F36613">
              <w:t>904</w:t>
            </w:r>
          </w:p>
        </w:tc>
        <w:tc>
          <w:tcPr>
            <w:tcW w:w="7650" w:type="dxa"/>
            <w:vAlign w:val="center"/>
          </w:tcPr>
          <w:p w14:paraId="40FB7FAC" w14:textId="238CDE6A" w:rsidR="00544B2A" w:rsidRPr="001F72A9" w:rsidRDefault="00544B2A" w:rsidP="00544B2A">
            <w:r w:rsidRPr="00F36613">
              <w:t>Complete IS 700 - Introduction to National Incident Management System.</w:t>
            </w:r>
          </w:p>
        </w:tc>
        <w:tc>
          <w:tcPr>
            <w:tcW w:w="1620" w:type="dxa"/>
            <w:vAlign w:val="center"/>
          </w:tcPr>
          <w:p w14:paraId="0B5DB10B" w14:textId="77777777" w:rsidR="00544B2A" w:rsidRPr="00E60D07" w:rsidRDefault="00544B2A" w:rsidP="00544B2A">
            <w:pPr>
              <w:rPr>
                <w:rFonts w:eastAsia="Times New Roman" w:cs="Arial"/>
                <w:color w:val="000000"/>
              </w:rPr>
            </w:pPr>
          </w:p>
        </w:tc>
        <w:tc>
          <w:tcPr>
            <w:tcW w:w="2700" w:type="dxa"/>
            <w:gridSpan w:val="2"/>
            <w:vAlign w:val="center"/>
          </w:tcPr>
          <w:p w14:paraId="245DB862" w14:textId="77777777" w:rsidR="00544B2A" w:rsidRPr="00E60D07" w:rsidRDefault="00544B2A" w:rsidP="00544B2A">
            <w:pPr>
              <w:rPr>
                <w:rFonts w:eastAsia="Times New Roman" w:cs="Arial"/>
                <w:color w:val="000000"/>
              </w:rPr>
            </w:pPr>
          </w:p>
        </w:tc>
      </w:tr>
      <w:tr w:rsidR="00544B2A" w:rsidRPr="00E60D07" w14:paraId="1BDF45AD" w14:textId="77777777" w:rsidTr="00544B2A">
        <w:trPr>
          <w:trHeight w:val="288"/>
        </w:trPr>
        <w:tc>
          <w:tcPr>
            <w:tcW w:w="715" w:type="dxa"/>
            <w:vAlign w:val="center"/>
          </w:tcPr>
          <w:p w14:paraId="2176FEFB" w14:textId="4240B588" w:rsidR="00544B2A" w:rsidRPr="001F72A9" w:rsidRDefault="00544B2A" w:rsidP="00544B2A">
            <w:r w:rsidRPr="00F36613">
              <w:t>905</w:t>
            </w:r>
          </w:p>
        </w:tc>
        <w:tc>
          <w:tcPr>
            <w:tcW w:w="7650" w:type="dxa"/>
            <w:vAlign w:val="center"/>
          </w:tcPr>
          <w:p w14:paraId="6D209CF3" w14:textId="3B904098" w:rsidR="00544B2A" w:rsidRPr="001F72A9" w:rsidRDefault="00544B2A" w:rsidP="00544B2A">
            <w:r w:rsidRPr="00F36613">
              <w:t>Complete IS 800 - Introduction to National Response Framework.</w:t>
            </w:r>
          </w:p>
        </w:tc>
        <w:tc>
          <w:tcPr>
            <w:tcW w:w="1620" w:type="dxa"/>
            <w:vAlign w:val="center"/>
          </w:tcPr>
          <w:p w14:paraId="17321835" w14:textId="77777777" w:rsidR="00544B2A" w:rsidRPr="00E60D07" w:rsidRDefault="00544B2A" w:rsidP="00544B2A">
            <w:pPr>
              <w:rPr>
                <w:rFonts w:eastAsia="Times New Roman" w:cs="Arial"/>
                <w:color w:val="000000"/>
              </w:rPr>
            </w:pPr>
          </w:p>
        </w:tc>
        <w:tc>
          <w:tcPr>
            <w:tcW w:w="2700" w:type="dxa"/>
            <w:gridSpan w:val="2"/>
            <w:vAlign w:val="center"/>
          </w:tcPr>
          <w:p w14:paraId="77D75B87" w14:textId="77777777" w:rsidR="00544B2A" w:rsidRPr="00E60D07" w:rsidRDefault="00544B2A" w:rsidP="00544B2A">
            <w:pPr>
              <w:rPr>
                <w:rFonts w:eastAsia="Times New Roman" w:cs="Arial"/>
                <w:color w:val="000000"/>
              </w:rPr>
            </w:pPr>
          </w:p>
        </w:tc>
      </w:tr>
    </w:tbl>
    <w:p w14:paraId="40B9515A" w14:textId="780C1A56" w:rsidR="00E31D6A" w:rsidRDefault="00E31D6A" w:rsidP="00E31D6A">
      <w:pPr>
        <w:pStyle w:val="Heading2"/>
      </w:pPr>
      <w:bookmarkStart w:id="4" w:name="_Hlk66374286"/>
      <w:r>
        <w:t xml:space="preserve">1000 </w:t>
      </w:r>
      <w:r w:rsidR="00544B2A">
        <w:t>Reserved</w:t>
      </w:r>
    </w:p>
    <w:tbl>
      <w:tblPr>
        <w:tblStyle w:val="GridTable4-Accent1"/>
        <w:tblW w:w="12685" w:type="dxa"/>
        <w:tblLook w:val="0620" w:firstRow="1" w:lastRow="0" w:firstColumn="0" w:lastColumn="0" w:noHBand="1" w:noVBand="1"/>
      </w:tblPr>
      <w:tblGrid>
        <w:gridCol w:w="715"/>
        <w:gridCol w:w="7650"/>
        <w:gridCol w:w="1620"/>
        <w:gridCol w:w="2693"/>
        <w:gridCol w:w="7"/>
      </w:tblGrid>
      <w:tr w:rsidR="00E31D6A" w:rsidRPr="00E60D07" w14:paraId="4611A2E5" w14:textId="77777777" w:rsidTr="00B56A3C">
        <w:trPr>
          <w:gridAfter w:val="1"/>
          <w:cnfStyle w:val="100000000000" w:firstRow="1" w:lastRow="0" w:firstColumn="0" w:lastColumn="0" w:oddVBand="0" w:evenVBand="0" w:oddHBand="0" w:evenHBand="0" w:firstRowFirstColumn="0" w:firstRowLastColumn="0" w:lastRowFirstColumn="0" w:lastRowLastColumn="0"/>
          <w:wAfter w:w="7" w:type="dxa"/>
          <w:trHeight w:val="674"/>
        </w:trPr>
        <w:tc>
          <w:tcPr>
            <w:tcW w:w="715" w:type="dxa"/>
            <w:vAlign w:val="center"/>
            <w:hideMark/>
          </w:tcPr>
          <w:p w14:paraId="2072BD8B" w14:textId="77777777" w:rsidR="00E31D6A" w:rsidRPr="00E60D07" w:rsidRDefault="00E31D6A" w:rsidP="00B56A3C">
            <w:pPr>
              <w:jc w:val="center"/>
            </w:pPr>
            <w:r>
              <w:t>Item</w:t>
            </w:r>
          </w:p>
        </w:tc>
        <w:tc>
          <w:tcPr>
            <w:tcW w:w="7650" w:type="dxa"/>
            <w:vAlign w:val="center"/>
            <w:hideMark/>
          </w:tcPr>
          <w:p w14:paraId="6CDE3AC9" w14:textId="77777777" w:rsidR="00E31D6A" w:rsidRPr="00E60D07" w:rsidRDefault="00E31D6A" w:rsidP="00B56A3C">
            <w:pPr>
              <w:jc w:val="center"/>
            </w:pPr>
            <w:r w:rsidRPr="00E60D07">
              <w:t xml:space="preserve">Task </w:t>
            </w:r>
          </w:p>
        </w:tc>
        <w:tc>
          <w:tcPr>
            <w:tcW w:w="1620" w:type="dxa"/>
            <w:vAlign w:val="center"/>
            <w:hideMark/>
          </w:tcPr>
          <w:p w14:paraId="24822130" w14:textId="77777777" w:rsidR="00E31D6A" w:rsidRPr="00481622" w:rsidRDefault="00E31D6A" w:rsidP="00B56A3C">
            <w:pPr>
              <w:jc w:val="center"/>
              <w:rPr>
                <w:b w:val="0"/>
                <w:bCs w:val="0"/>
              </w:rPr>
            </w:pPr>
            <w:r w:rsidRPr="00E60D07">
              <w:t xml:space="preserve">(X) </w:t>
            </w:r>
            <w:r>
              <w:t xml:space="preserve">Indicates Proficiency </w:t>
            </w:r>
            <w:r w:rsidRPr="00EF734D">
              <w:rPr>
                <w:vertAlign w:val="superscript"/>
              </w:rPr>
              <w:t>1</w:t>
            </w:r>
          </w:p>
        </w:tc>
        <w:tc>
          <w:tcPr>
            <w:tcW w:w="2693" w:type="dxa"/>
            <w:vAlign w:val="center"/>
            <w:hideMark/>
          </w:tcPr>
          <w:p w14:paraId="2F400522" w14:textId="357AA240" w:rsidR="00E31D6A" w:rsidRPr="00E60D07" w:rsidRDefault="00E31D6A" w:rsidP="00B56A3C">
            <w:pPr>
              <w:jc w:val="center"/>
            </w:pPr>
            <w:r w:rsidRPr="00E60D07">
              <w:t xml:space="preserve">Secondary Course </w:t>
            </w:r>
            <w:r w:rsidR="0012222D">
              <w:t>Crosswalk</w:t>
            </w:r>
          </w:p>
        </w:tc>
      </w:tr>
      <w:tr w:rsidR="00544B2A" w:rsidRPr="00E60D07" w14:paraId="7F4900B0" w14:textId="77777777" w:rsidTr="00544B2A">
        <w:trPr>
          <w:trHeight w:val="288"/>
        </w:trPr>
        <w:tc>
          <w:tcPr>
            <w:tcW w:w="715" w:type="dxa"/>
            <w:vAlign w:val="center"/>
          </w:tcPr>
          <w:p w14:paraId="2DA31837" w14:textId="231B055F" w:rsidR="00544B2A" w:rsidRPr="00E60D07" w:rsidRDefault="00544B2A" w:rsidP="00544B2A">
            <w:pPr>
              <w:rPr>
                <w:rFonts w:eastAsia="Times New Roman" w:cs="Arial"/>
              </w:rPr>
            </w:pPr>
            <w:r w:rsidRPr="000F32E6">
              <w:t>1001</w:t>
            </w:r>
          </w:p>
        </w:tc>
        <w:tc>
          <w:tcPr>
            <w:tcW w:w="7650" w:type="dxa"/>
            <w:vAlign w:val="center"/>
          </w:tcPr>
          <w:p w14:paraId="64E4B478" w14:textId="31439CBF" w:rsidR="00544B2A" w:rsidRPr="00E60D07" w:rsidRDefault="00544B2A" w:rsidP="00544B2A">
            <w:pPr>
              <w:rPr>
                <w:rFonts w:eastAsia="Times New Roman" w:cs="Arial"/>
              </w:rPr>
            </w:pPr>
            <w:r w:rsidRPr="000F32E6">
              <w:t>RESERVED</w:t>
            </w:r>
          </w:p>
        </w:tc>
        <w:tc>
          <w:tcPr>
            <w:tcW w:w="1620" w:type="dxa"/>
            <w:vAlign w:val="center"/>
            <w:hideMark/>
          </w:tcPr>
          <w:p w14:paraId="34EC4C2A"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hideMark/>
          </w:tcPr>
          <w:p w14:paraId="6832C8AA"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6971A3B1" w14:textId="77777777" w:rsidTr="00544B2A">
        <w:trPr>
          <w:trHeight w:val="288"/>
        </w:trPr>
        <w:tc>
          <w:tcPr>
            <w:tcW w:w="715" w:type="dxa"/>
            <w:vAlign w:val="center"/>
          </w:tcPr>
          <w:p w14:paraId="2EAC6576" w14:textId="1D1BD6B8" w:rsidR="00544B2A" w:rsidRPr="00E60D07" w:rsidRDefault="00544B2A" w:rsidP="00544B2A">
            <w:pPr>
              <w:rPr>
                <w:rFonts w:eastAsia="Times New Roman" w:cs="Arial"/>
              </w:rPr>
            </w:pPr>
            <w:r w:rsidRPr="000F32E6">
              <w:t>1002</w:t>
            </w:r>
          </w:p>
        </w:tc>
        <w:tc>
          <w:tcPr>
            <w:tcW w:w="7650" w:type="dxa"/>
            <w:vAlign w:val="center"/>
          </w:tcPr>
          <w:p w14:paraId="26BD2DB8" w14:textId="079B1113" w:rsidR="00544B2A" w:rsidRPr="00E60D07" w:rsidRDefault="00544B2A" w:rsidP="00544B2A">
            <w:pPr>
              <w:rPr>
                <w:rFonts w:eastAsia="Times New Roman" w:cs="Arial"/>
              </w:rPr>
            </w:pPr>
            <w:r w:rsidRPr="000F32E6">
              <w:t>RESERVED</w:t>
            </w:r>
          </w:p>
        </w:tc>
        <w:tc>
          <w:tcPr>
            <w:tcW w:w="1620" w:type="dxa"/>
            <w:vAlign w:val="center"/>
          </w:tcPr>
          <w:p w14:paraId="428FBB1E"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tcPr>
          <w:p w14:paraId="1F0A4E7C"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349A279B" w14:textId="77777777" w:rsidTr="00544B2A">
        <w:trPr>
          <w:trHeight w:val="288"/>
        </w:trPr>
        <w:tc>
          <w:tcPr>
            <w:tcW w:w="715" w:type="dxa"/>
            <w:vAlign w:val="center"/>
          </w:tcPr>
          <w:p w14:paraId="47A1A36E" w14:textId="605E00DA" w:rsidR="00544B2A" w:rsidRPr="00E60D07" w:rsidRDefault="00544B2A" w:rsidP="00544B2A">
            <w:pPr>
              <w:rPr>
                <w:rFonts w:eastAsia="Times New Roman" w:cs="Arial"/>
              </w:rPr>
            </w:pPr>
            <w:r w:rsidRPr="000F32E6">
              <w:t>1003</w:t>
            </w:r>
          </w:p>
        </w:tc>
        <w:tc>
          <w:tcPr>
            <w:tcW w:w="7650" w:type="dxa"/>
            <w:vAlign w:val="center"/>
          </w:tcPr>
          <w:p w14:paraId="1F077C8B" w14:textId="4C7C97EF" w:rsidR="00544B2A" w:rsidRPr="00E60D07" w:rsidRDefault="00544B2A" w:rsidP="00544B2A">
            <w:pPr>
              <w:rPr>
                <w:rFonts w:eastAsia="Times New Roman" w:cs="Arial"/>
              </w:rPr>
            </w:pPr>
            <w:r w:rsidRPr="000F32E6">
              <w:t>RESERVED</w:t>
            </w:r>
          </w:p>
        </w:tc>
        <w:tc>
          <w:tcPr>
            <w:tcW w:w="1620" w:type="dxa"/>
            <w:vAlign w:val="center"/>
          </w:tcPr>
          <w:p w14:paraId="7D41A234" w14:textId="77777777" w:rsidR="00544B2A" w:rsidRPr="00E60D07" w:rsidRDefault="00544B2A" w:rsidP="00544B2A">
            <w:pPr>
              <w:rPr>
                <w:rFonts w:eastAsia="Times New Roman" w:cs="Arial"/>
                <w:color w:val="000000"/>
              </w:rPr>
            </w:pPr>
            <w:r w:rsidRPr="00E60D07">
              <w:rPr>
                <w:rFonts w:eastAsia="Times New Roman" w:cs="Arial"/>
                <w:color w:val="000000"/>
              </w:rPr>
              <w:t> </w:t>
            </w:r>
          </w:p>
        </w:tc>
        <w:tc>
          <w:tcPr>
            <w:tcW w:w="2700" w:type="dxa"/>
            <w:gridSpan w:val="2"/>
            <w:vAlign w:val="center"/>
          </w:tcPr>
          <w:p w14:paraId="59F8B08E" w14:textId="77777777" w:rsidR="00544B2A" w:rsidRPr="00E60D07" w:rsidRDefault="00544B2A" w:rsidP="00544B2A">
            <w:pPr>
              <w:rPr>
                <w:rFonts w:eastAsia="Times New Roman" w:cs="Arial"/>
                <w:color w:val="000000"/>
              </w:rPr>
            </w:pPr>
            <w:r w:rsidRPr="00E60D07">
              <w:rPr>
                <w:rFonts w:eastAsia="Times New Roman" w:cs="Arial"/>
                <w:color w:val="000000"/>
              </w:rPr>
              <w:t> </w:t>
            </w:r>
          </w:p>
        </w:tc>
      </w:tr>
      <w:tr w:rsidR="00544B2A" w:rsidRPr="00E60D07" w14:paraId="701D7F38" w14:textId="77777777" w:rsidTr="00544B2A">
        <w:trPr>
          <w:trHeight w:val="288"/>
        </w:trPr>
        <w:tc>
          <w:tcPr>
            <w:tcW w:w="715" w:type="dxa"/>
            <w:vAlign w:val="center"/>
          </w:tcPr>
          <w:p w14:paraId="18EE2DFE" w14:textId="6566930F" w:rsidR="00544B2A" w:rsidRPr="001F72A9" w:rsidRDefault="00544B2A" w:rsidP="00544B2A">
            <w:r w:rsidRPr="000F32E6">
              <w:t>1004</w:t>
            </w:r>
          </w:p>
        </w:tc>
        <w:tc>
          <w:tcPr>
            <w:tcW w:w="7650" w:type="dxa"/>
            <w:vAlign w:val="center"/>
          </w:tcPr>
          <w:p w14:paraId="04672419" w14:textId="36E0D470" w:rsidR="00544B2A" w:rsidRPr="001F72A9" w:rsidRDefault="00544B2A" w:rsidP="00544B2A">
            <w:r w:rsidRPr="000F32E6">
              <w:t>RESERVED</w:t>
            </w:r>
          </w:p>
        </w:tc>
        <w:tc>
          <w:tcPr>
            <w:tcW w:w="1620" w:type="dxa"/>
            <w:vAlign w:val="center"/>
          </w:tcPr>
          <w:p w14:paraId="03E076C0" w14:textId="77777777" w:rsidR="00544B2A" w:rsidRPr="00E60D07" w:rsidRDefault="00544B2A" w:rsidP="00544B2A">
            <w:pPr>
              <w:rPr>
                <w:rFonts w:eastAsia="Times New Roman" w:cs="Arial"/>
                <w:color w:val="000000"/>
              </w:rPr>
            </w:pPr>
          </w:p>
        </w:tc>
        <w:tc>
          <w:tcPr>
            <w:tcW w:w="2700" w:type="dxa"/>
            <w:gridSpan w:val="2"/>
            <w:vAlign w:val="center"/>
          </w:tcPr>
          <w:p w14:paraId="553868E8" w14:textId="77777777" w:rsidR="00544B2A" w:rsidRPr="00E60D07" w:rsidRDefault="00544B2A" w:rsidP="00544B2A">
            <w:pPr>
              <w:rPr>
                <w:rFonts w:eastAsia="Times New Roman" w:cs="Arial"/>
                <w:color w:val="000000"/>
              </w:rPr>
            </w:pPr>
          </w:p>
        </w:tc>
      </w:tr>
      <w:tr w:rsidR="00544B2A" w:rsidRPr="00E60D07" w14:paraId="48C221A4" w14:textId="77777777" w:rsidTr="00544B2A">
        <w:trPr>
          <w:trHeight w:val="288"/>
        </w:trPr>
        <w:tc>
          <w:tcPr>
            <w:tcW w:w="715" w:type="dxa"/>
            <w:vAlign w:val="center"/>
          </w:tcPr>
          <w:p w14:paraId="36A6799C" w14:textId="183DCEC3" w:rsidR="00544B2A" w:rsidRPr="001F72A9" w:rsidRDefault="00544B2A" w:rsidP="00544B2A">
            <w:r w:rsidRPr="000F32E6">
              <w:t>1005</w:t>
            </w:r>
          </w:p>
        </w:tc>
        <w:tc>
          <w:tcPr>
            <w:tcW w:w="7650" w:type="dxa"/>
            <w:vAlign w:val="center"/>
          </w:tcPr>
          <w:p w14:paraId="2B942FAA" w14:textId="11A464D0" w:rsidR="00544B2A" w:rsidRPr="001F72A9" w:rsidRDefault="00544B2A" w:rsidP="00544B2A">
            <w:r w:rsidRPr="000F32E6">
              <w:t>RESERVED</w:t>
            </w:r>
          </w:p>
        </w:tc>
        <w:tc>
          <w:tcPr>
            <w:tcW w:w="1620" w:type="dxa"/>
            <w:vAlign w:val="center"/>
          </w:tcPr>
          <w:p w14:paraId="6EF54600" w14:textId="77777777" w:rsidR="00544B2A" w:rsidRPr="00E60D07" w:rsidRDefault="00544B2A" w:rsidP="00544B2A">
            <w:pPr>
              <w:rPr>
                <w:rFonts w:eastAsia="Times New Roman" w:cs="Arial"/>
                <w:color w:val="000000"/>
              </w:rPr>
            </w:pPr>
          </w:p>
        </w:tc>
        <w:tc>
          <w:tcPr>
            <w:tcW w:w="2700" w:type="dxa"/>
            <w:gridSpan w:val="2"/>
            <w:vAlign w:val="center"/>
          </w:tcPr>
          <w:p w14:paraId="528B6583" w14:textId="77777777" w:rsidR="00544B2A" w:rsidRPr="00E60D07" w:rsidRDefault="00544B2A" w:rsidP="00544B2A">
            <w:pPr>
              <w:rPr>
                <w:rFonts w:eastAsia="Times New Roman" w:cs="Arial"/>
                <w:color w:val="000000"/>
              </w:rPr>
            </w:pPr>
          </w:p>
        </w:tc>
      </w:tr>
      <w:bookmarkEnd w:id="4"/>
    </w:tbl>
    <w:p w14:paraId="6F42B5BB" w14:textId="77777777" w:rsidR="000121B5" w:rsidRDefault="000121B5" w:rsidP="001314D6">
      <w:pPr>
        <w:pStyle w:val="Heading2"/>
      </w:pPr>
    </w:p>
    <w:p w14:paraId="5DF0E1E1" w14:textId="0BA25FD2" w:rsidR="001314D6" w:rsidRDefault="001314D6" w:rsidP="001314D6">
      <w:pPr>
        <w:pStyle w:val="Heading2"/>
      </w:pPr>
      <w:r>
        <w:lastRenderedPageBreak/>
        <w:t xml:space="preserve">1100 </w:t>
      </w:r>
      <w:r w:rsidR="0050463C">
        <w:t>Patrol Duties</w:t>
      </w:r>
    </w:p>
    <w:tbl>
      <w:tblPr>
        <w:tblStyle w:val="GridTable4-Accent1"/>
        <w:tblW w:w="12685" w:type="dxa"/>
        <w:tblLook w:val="0620" w:firstRow="1" w:lastRow="0" w:firstColumn="0" w:lastColumn="0" w:noHBand="1" w:noVBand="1"/>
      </w:tblPr>
      <w:tblGrid>
        <w:gridCol w:w="715"/>
        <w:gridCol w:w="7650"/>
        <w:gridCol w:w="1620"/>
        <w:gridCol w:w="2693"/>
        <w:gridCol w:w="7"/>
      </w:tblGrid>
      <w:tr w:rsidR="001314D6" w:rsidRPr="00E60D07" w14:paraId="47B764AC" w14:textId="77777777" w:rsidTr="00B56A3C">
        <w:trPr>
          <w:gridAfter w:val="1"/>
          <w:cnfStyle w:val="100000000000" w:firstRow="1" w:lastRow="0" w:firstColumn="0" w:lastColumn="0" w:oddVBand="0" w:evenVBand="0" w:oddHBand="0" w:evenHBand="0" w:firstRowFirstColumn="0" w:firstRowLastColumn="0" w:lastRowFirstColumn="0" w:lastRowLastColumn="0"/>
          <w:wAfter w:w="7" w:type="dxa"/>
          <w:trHeight w:val="674"/>
        </w:trPr>
        <w:tc>
          <w:tcPr>
            <w:tcW w:w="715" w:type="dxa"/>
            <w:vAlign w:val="center"/>
            <w:hideMark/>
          </w:tcPr>
          <w:p w14:paraId="7D166906" w14:textId="77777777" w:rsidR="001314D6" w:rsidRPr="00E60D07" w:rsidRDefault="001314D6" w:rsidP="00B56A3C">
            <w:pPr>
              <w:jc w:val="center"/>
            </w:pPr>
            <w:r>
              <w:t>Item</w:t>
            </w:r>
          </w:p>
        </w:tc>
        <w:tc>
          <w:tcPr>
            <w:tcW w:w="7650" w:type="dxa"/>
            <w:vAlign w:val="center"/>
            <w:hideMark/>
          </w:tcPr>
          <w:p w14:paraId="5FC807C9" w14:textId="77777777" w:rsidR="001314D6" w:rsidRPr="00E60D07" w:rsidRDefault="001314D6" w:rsidP="00B56A3C">
            <w:pPr>
              <w:jc w:val="center"/>
            </w:pPr>
            <w:r w:rsidRPr="00E60D07">
              <w:t xml:space="preserve">Task </w:t>
            </w:r>
          </w:p>
        </w:tc>
        <w:tc>
          <w:tcPr>
            <w:tcW w:w="1620" w:type="dxa"/>
            <w:vAlign w:val="center"/>
            <w:hideMark/>
          </w:tcPr>
          <w:p w14:paraId="17DF868F" w14:textId="77777777" w:rsidR="001314D6" w:rsidRPr="00481622" w:rsidRDefault="001314D6" w:rsidP="00B56A3C">
            <w:pPr>
              <w:jc w:val="center"/>
              <w:rPr>
                <w:b w:val="0"/>
                <w:bCs w:val="0"/>
              </w:rPr>
            </w:pPr>
            <w:r w:rsidRPr="00E60D07">
              <w:t xml:space="preserve">(X) </w:t>
            </w:r>
            <w:r>
              <w:t xml:space="preserve">Indicates Proficiency </w:t>
            </w:r>
            <w:r w:rsidRPr="00EF734D">
              <w:rPr>
                <w:vertAlign w:val="superscript"/>
              </w:rPr>
              <w:t>1</w:t>
            </w:r>
          </w:p>
        </w:tc>
        <w:tc>
          <w:tcPr>
            <w:tcW w:w="2693" w:type="dxa"/>
            <w:vAlign w:val="center"/>
            <w:hideMark/>
          </w:tcPr>
          <w:p w14:paraId="7539DBEF" w14:textId="3C6A510A" w:rsidR="001314D6" w:rsidRPr="00E60D07" w:rsidRDefault="001314D6" w:rsidP="00B56A3C">
            <w:pPr>
              <w:jc w:val="center"/>
            </w:pPr>
            <w:r w:rsidRPr="00E60D07">
              <w:t xml:space="preserve">Secondary Course </w:t>
            </w:r>
            <w:r w:rsidR="0012222D">
              <w:t>Crosswalk</w:t>
            </w:r>
          </w:p>
        </w:tc>
      </w:tr>
      <w:tr w:rsidR="0050463C" w:rsidRPr="00E60D07" w14:paraId="07CC0B0F" w14:textId="77777777" w:rsidTr="0050463C">
        <w:trPr>
          <w:trHeight w:val="288"/>
        </w:trPr>
        <w:tc>
          <w:tcPr>
            <w:tcW w:w="715" w:type="dxa"/>
            <w:vAlign w:val="center"/>
          </w:tcPr>
          <w:p w14:paraId="619DF645" w14:textId="056C63B3" w:rsidR="0050463C" w:rsidRPr="00E60D07" w:rsidRDefault="0050463C" w:rsidP="0050463C">
            <w:pPr>
              <w:rPr>
                <w:rFonts w:eastAsia="Times New Roman" w:cs="Arial"/>
              </w:rPr>
            </w:pPr>
            <w:r w:rsidRPr="00DA137E">
              <w:t>1101</w:t>
            </w:r>
          </w:p>
        </w:tc>
        <w:tc>
          <w:tcPr>
            <w:tcW w:w="7650" w:type="dxa"/>
            <w:vAlign w:val="center"/>
          </w:tcPr>
          <w:p w14:paraId="03FDA277" w14:textId="790F77DB" w:rsidR="0050463C" w:rsidRPr="00E60D07" w:rsidRDefault="0050463C" w:rsidP="0050463C">
            <w:pPr>
              <w:rPr>
                <w:rFonts w:eastAsia="Times New Roman" w:cs="Arial"/>
              </w:rPr>
            </w:pPr>
            <w:r w:rsidRPr="00DA137E">
              <w:t>RESERVED</w:t>
            </w:r>
          </w:p>
        </w:tc>
        <w:tc>
          <w:tcPr>
            <w:tcW w:w="1620" w:type="dxa"/>
            <w:vAlign w:val="center"/>
            <w:hideMark/>
          </w:tcPr>
          <w:p w14:paraId="344E6A33" w14:textId="77777777" w:rsidR="0050463C" w:rsidRPr="00E60D07" w:rsidRDefault="0050463C" w:rsidP="0050463C">
            <w:pPr>
              <w:rPr>
                <w:rFonts w:eastAsia="Times New Roman" w:cs="Arial"/>
                <w:color w:val="000000"/>
              </w:rPr>
            </w:pPr>
            <w:r w:rsidRPr="00E60D07">
              <w:rPr>
                <w:rFonts w:eastAsia="Times New Roman" w:cs="Arial"/>
                <w:color w:val="000000"/>
              </w:rPr>
              <w:t> </w:t>
            </w:r>
          </w:p>
        </w:tc>
        <w:tc>
          <w:tcPr>
            <w:tcW w:w="2700" w:type="dxa"/>
            <w:gridSpan w:val="2"/>
            <w:vAlign w:val="center"/>
            <w:hideMark/>
          </w:tcPr>
          <w:p w14:paraId="3F4CFE7E" w14:textId="77777777" w:rsidR="0050463C" w:rsidRPr="00E60D07" w:rsidRDefault="0050463C" w:rsidP="0050463C">
            <w:pPr>
              <w:rPr>
                <w:rFonts w:eastAsia="Times New Roman" w:cs="Arial"/>
                <w:color w:val="000000"/>
              </w:rPr>
            </w:pPr>
            <w:r w:rsidRPr="00E60D07">
              <w:rPr>
                <w:rFonts w:eastAsia="Times New Roman" w:cs="Arial"/>
                <w:color w:val="000000"/>
              </w:rPr>
              <w:t> </w:t>
            </w:r>
          </w:p>
        </w:tc>
      </w:tr>
      <w:tr w:rsidR="0050463C" w:rsidRPr="00E60D07" w14:paraId="7E73AD8F" w14:textId="77777777" w:rsidTr="0050463C">
        <w:trPr>
          <w:trHeight w:val="288"/>
        </w:trPr>
        <w:tc>
          <w:tcPr>
            <w:tcW w:w="715" w:type="dxa"/>
            <w:vAlign w:val="center"/>
          </w:tcPr>
          <w:p w14:paraId="39D0E56A" w14:textId="0763073F" w:rsidR="0050463C" w:rsidRPr="00E60D07" w:rsidRDefault="0050463C" w:rsidP="0050463C">
            <w:pPr>
              <w:rPr>
                <w:rFonts w:eastAsia="Times New Roman" w:cs="Arial"/>
              </w:rPr>
            </w:pPr>
            <w:r w:rsidRPr="00DA137E">
              <w:t>1102</w:t>
            </w:r>
          </w:p>
        </w:tc>
        <w:tc>
          <w:tcPr>
            <w:tcW w:w="7650" w:type="dxa"/>
            <w:vAlign w:val="center"/>
          </w:tcPr>
          <w:p w14:paraId="1DFDD85F" w14:textId="5DC83030" w:rsidR="0050463C" w:rsidRPr="00E60D07" w:rsidRDefault="0050463C" w:rsidP="0050463C">
            <w:pPr>
              <w:rPr>
                <w:rFonts w:eastAsia="Times New Roman" w:cs="Arial"/>
              </w:rPr>
            </w:pPr>
            <w:r w:rsidRPr="00DA137E">
              <w:t>Conduct suspect searches and use restraints.</w:t>
            </w:r>
          </w:p>
        </w:tc>
        <w:tc>
          <w:tcPr>
            <w:tcW w:w="1620" w:type="dxa"/>
            <w:vAlign w:val="center"/>
          </w:tcPr>
          <w:p w14:paraId="2E626537" w14:textId="77777777" w:rsidR="0050463C" w:rsidRPr="00E60D07" w:rsidRDefault="0050463C" w:rsidP="0050463C">
            <w:pPr>
              <w:rPr>
                <w:rFonts w:eastAsia="Times New Roman" w:cs="Arial"/>
                <w:color w:val="000000"/>
              </w:rPr>
            </w:pPr>
            <w:r w:rsidRPr="00E60D07">
              <w:rPr>
                <w:rFonts w:eastAsia="Times New Roman" w:cs="Arial"/>
                <w:color w:val="000000"/>
              </w:rPr>
              <w:t> </w:t>
            </w:r>
          </w:p>
        </w:tc>
        <w:tc>
          <w:tcPr>
            <w:tcW w:w="2700" w:type="dxa"/>
            <w:gridSpan w:val="2"/>
            <w:vAlign w:val="center"/>
          </w:tcPr>
          <w:p w14:paraId="0FD1CB5F" w14:textId="77777777" w:rsidR="0050463C" w:rsidRPr="00E60D07" w:rsidRDefault="0050463C" w:rsidP="0050463C">
            <w:pPr>
              <w:rPr>
                <w:rFonts w:eastAsia="Times New Roman" w:cs="Arial"/>
                <w:color w:val="000000"/>
              </w:rPr>
            </w:pPr>
            <w:r w:rsidRPr="00E60D07">
              <w:rPr>
                <w:rFonts w:eastAsia="Times New Roman" w:cs="Arial"/>
                <w:color w:val="000000"/>
              </w:rPr>
              <w:t> </w:t>
            </w:r>
          </w:p>
        </w:tc>
      </w:tr>
      <w:tr w:rsidR="0050463C" w:rsidRPr="00E60D07" w14:paraId="33A21A35" w14:textId="77777777" w:rsidTr="0050463C">
        <w:trPr>
          <w:trHeight w:val="288"/>
        </w:trPr>
        <w:tc>
          <w:tcPr>
            <w:tcW w:w="715" w:type="dxa"/>
            <w:vAlign w:val="center"/>
          </w:tcPr>
          <w:p w14:paraId="36D6540A" w14:textId="2B2E86FB" w:rsidR="0050463C" w:rsidRPr="00E60D07" w:rsidRDefault="0050463C" w:rsidP="0050463C">
            <w:pPr>
              <w:rPr>
                <w:rFonts w:eastAsia="Times New Roman" w:cs="Arial"/>
              </w:rPr>
            </w:pPr>
            <w:r w:rsidRPr="00DA137E">
              <w:t>1103</w:t>
            </w:r>
          </w:p>
        </w:tc>
        <w:tc>
          <w:tcPr>
            <w:tcW w:w="7650" w:type="dxa"/>
            <w:vAlign w:val="center"/>
          </w:tcPr>
          <w:p w14:paraId="5762DEAB" w14:textId="319C8A38" w:rsidR="0050463C" w:rsidRPr="00E60D07" w:rsidRDefault="0050463C" w:rsidP="0050463C">
            <w:pPr>
              <w:rPr>
                <w:rFonts w:eastAsia="Times New Roman" w:cs="Arial"/>
              </w:rPr>
            </w:pPr>
            <w:r w:rsidRPr="00DA137E">
              <w:t>Conduct a custodial transport.</w:t>
            </w:r>
          </w:p>
        </w:tc>
        <w:tc>
          <w:tcPr>
            <w:tcW w:w="1620" w:type="dxa"/>
            <w:vAlign w:val="center"/>
          </w:tcPr>
          <w:p w14:paraId="07053A90" w14:textId="77777777" w:rsidR="0050463C" w:rsidRPr="00E60D07" w:rsidRDefault="0050463C" w:rsidP="0050463C">
            <w:pPr>
              <w:rPr>
                <w:rFonts w:eastAsia="Times New Roman" w:cs="Arial"/>
                <w:color w:val="000000"/>
              </w:rPr>
            </w:pPr>
            <w:r w:rsidRPr="00E60D07">
              <w:rPr>
                <w:rFonts w:eastAsia="Times New Roman" w:cs="Arial"/>
                <w:color w:val="000000"/>
              </w:rPr>
              <w:t> </w:t>
            </w:r>
          </w:p>
        </w:tc>
        <w:tc>
          <w:tcPr>
            <w:tcW w:w="2700" w:type="dxa"/>
            <w:gridSpan w:val="2"/>
            <w:vAlign w:val="center"/>
          </w:tcPr>
          <w:p w14:paraId="6EA46420" w14:textId="77777777" w:rsidR="0050463C" w:rsidRPr="00E60D07" w:rsidRDefault="0050463C" w:rsidP="0050463C">
            <w:pPr>
              <w:rPr>
                <w:rFonts w:eastAsia="Times New Roman" w:cs="Arial"/>
                <w:color w:val="000000"/>
              </w:rPr>
            </w:pPr>
            <w:r w:rsidRPr="00E60D07">
              <w:rPr>
                <w:rFonts w:eastAsia="Times New Roman" w:cs="Arial"/>
                <w:color w:val="000000"/>
              </w:rPr>
              <w:t> </w:t>
            </w:r>
          </w:p>
        </w:tc>
      </w:tr>
      <w:tr w:rsidR="0050463C" w:rsidRPr="00E60D07" w14:paraId="56825611" w14:textId="77777777" w:rsidTr="0050463C">
        <w:trPr>
          <w:trHeight w:val="288"/>
        </w:trPr>
        <w:tc>
          <w:tcPr>
            <w:tcW w:w="715" w:type="dxa"/>
            <w:vAlign w:val="center"/>
          </w:tcPr>
          <w:p w14:paraId="6CD44362" w14:textId="1314D068" w:rsidR="0050463C" w:rsidRPr="001F72A9" w:rsidRDefault="0050463C" w:rsidP="0050463C">
            <w:r w:rsidRPr="00DA137E">
              <w:t>1104</w:t>
            </w:r>
          </w:p>
        </w:tc>
        <w:tc>
          <w:tcPr>
            <w:tcW w:w="7650" w:type="dxa"/>
            <w:vAlign w:val="center"/>
          </w:tcPr>
          <w:p w14:paraId="262A0887" w14:textId="31EC35B3" w:rsidR="0050463C" w:rsidRPr="001F72A9" w:rsidRDefault="0050463C" w:rsidP="0050463C">
            <w:r w:rsidRPr="00DA137E">
              <w:t>RESERVED</w:t>
            </w:r>
          </w:p>
        </w:tc>
        <w:tc>
          <w:tcPr>
            <w:tcW w:w="1620" w:type="dxa"/>
            <w:vAlign w:val="center"/>
          </w:tcPr>
          <w:p w14:paraId="3595FBAF" w14:textId="77777777" w:rsidR="0050463C" w:rsidRPr="00E60D07" w:rsidRDefault="0050463C" w:rsidP="0050463C">
            <w:pPr>
              <w:rPr>
                <w:rFonts w:eastAsia="Times New Roman" w:cs="Arial"/>
                <w:color w:val="000000"/>
              </w:rPr>
            </w:pPr>
          </w:p>
        </w:tc>
        <w:tc>
          <w:tcPr>
            <w:tcW w:w="2700" w:type="dxa"/>
            <w:gridSpan w:val="2"/>
            <w:vAlign w:val="center"/>
          </w:tcPr>
          <w:p w14:paraId="55E53DD7" w14:textId="77777777" w:rsidR="0050463C" w:rsidRPr="00E60D07" w:rsidRDefault="0050463C" w:rsidP="0050463C">
            <w:pPr>
              <w:rPr>
                <w:rFonts w:eastAsia="Times New Roman" w:cs="Arial"/>
                <w:color w:val="000000"/>
              </w:rPr>
            </w:pPr>
          </w:p>
        </w:tc>
      </w:tr>
      <w:tr w:rsidR="0050463C" w:rsidRPr="00E60D07" w14:paraId="7A4CDB2C" w14:textId="77777777" w:rsidTr="0050463C">
        <w:trPr>
          <w:trHeight w:val="288"/>
        </w:trPr>
        <w:tc>
          <w:tcPr>
            <w:tcW w:w="715" w:type="dxa"/>
            <w:vAlign w:val="center"/>
          </w:tcPr>
          <w:p w14:paraId="612CB8C5" w14:textId="7A54CABC" w:rsidR="0050463C" w:rsidRPr="001F72A9" w:rsidRDefault="0050463C" w:rsidP="0050463C">
            <w:r w:rsidRPr="00DA137E">
              <w:t>1105</w:t>
            </w:r>
          </w:p>
        </w:tc>
        <w:tc>
          <w:tcPr>
            <w:tcW w:w="7650" w:type="dxa"/>
            <w:vAlign w:val="center"/>
          </w:tcPr>
          <w:p w14:paraId="0BB93B4E" w14:textId="6FF2E606" w:rsidR="0050463C" w:rsidRPr="001F72A9" w:rsidRDefault="0050463C" w:rsidP="0050463C">
            <w:r w:rsidRPr="00DA137E">
              <w:t>Use the Pennsylvania vehicle code.</w:t>
            </w:r>
          </w:p>
        </w:tc>
        <w:tc>
          <w:tcPr>
            <w:tcW w:w="1620" w:type="dxa"/>
            <w:vAlign w:val="center"/>
          </w:tcPr>
          <w:p w14:paraId="5C24DBBA" w14:textId="77777777" w:rsidR="0050463C" w:rsidRPr="00E60D07" w:rsidRDefault="0050463C" w:rsidP="0050463C">
            <w:pPr>
              <w:rPr>
                <w:rFonts w:eastAsia="Times New Roman" w:cs="Arial"/>
                <w:color w:val="000000"/>
              </w:rPr>
            </w:pPr>
          </w:p>
        </w:tc>
        <w:tc>
          <w:tcPr>
            <w:tcW w:w="2700" w:type="dxa"/>
            <w:gridSpan w:val="2"/>
            <w:vAlign w:val="center"/>
          </w:tcPr>
          <w:p w14:paraId="0D0E57D9" w14:textId="77777777" w:rsidR="0050463C" w:rsidRPr="00E60D07" w:rsidRDefault="0050463C" w:rsidP="0050463C">
            <w:pPr>
              <w:rPr>
                <w:rFonts w:eastAsia="Times New Roman" w:cs="Arial"/>
                <w:color w:val="000000"/>
              </w:rPr>
            </w:pPr>
          </w:p>
        </w:tc>
      </w:tr>
      <w:tr w:rsidR="0050463C" w:rsidRPr="00E60D07" w14:paraId="53DFDB7D" w14:textId="77777777" w:rsidTr="0050463C">
        <w:trPr>
          <w:trHeight w:val="288"/>
        </w:trPr>
        <w:tc>
          <w:tcPr>
            <w:tcW w:w="715" w:type="dxa"/>
            <w:vAlign w:val="center"/>
          </w:tcPr>
          <w:p w14:paraId="718121CA" w14:textId="4EA63541" w:rsidR="0050463C" w:rsidRPr="001F72A9" w:rsidRDefault="0050463C" w:rsidP="0050463C">
            <w:r w:rsidRPr="00DA137E">
              <w:t>1106</w:t>
            </w:r>
          </w:p>
        </w:tc>
        <w:tc>
          <w:tcPr>
            <w:tcW w:w="7650" w:type="dxa"/>
            <w:vAlign w:val="center"/>
          </w:tcPr>
          <w:p w14:paraId="01FA3780" w14:textId="4C74D64A" w:rsidR="0050463C" w:rsidRPr="001F72A9" w:rsidRDefault="0050463C" w:rsidP="0050463C">
            <w:r w:rsidRPr="00DA137E">
              <w:t>Make vehicle stops.</w:t>
            </w:r>
          </w:p>
        </w:tc>
        <w:tc>
          <w:tcPr>
            <w:tcW w:w="1620" w:type="dxa"/>
            <w:vAlign w:val="center"/>
          </w:tcPr>
          <w:p w14:paraId="772FD960" w14:textId="77777777" w:rsidR="0050463C" w:rsidRPr="00E60D07" w:rsidRDefault="0050463C" w:rsidP="0050463C">
            <w:pPr>
              <w:rPr>
                <w:rFonts w:eastAsia="Times New Roman" w:cs="Arial"/>
                <w:color w:val="000000"/>
              </w:rPr>
            </w:pPr>
          </w:p>
        </w:tc>
        <w:tc>
          <w:tcPr>
            <w:tcW w:w="2700" w:type="dxa"/>
            <w:gridSpan w:val="2"/>
            <w:vAlign w:val="center"/>
          </w:tcPr>
          <w:p w14:paraId="01B33AB5" w14:textId="77777777" w:rsidR="0050463C" w:rsidRPr="00E60D07" w:rsidRDefault="0050463C" w:rsidP="0050463C">
            <w:pPr>
              <w:rPr>
                <w:rFonts w:eastAsia="Times New Roman" w:cs="Arial"/>
                <w:color w:val="000000"/>
              </w:rPr>
            </w:pPr>
          </w:p>
        </w:tc>
      </w:tr>
      <w:tr w:rsidR="0050463C" w:rsidRPr="00E60D07" w14:paraId="69AAB509" w14:textId="77777777" w:rsidTr="0050463C">
        <w:trPr>
          <w:trHeight w:val="288"/>
        </w:trPr>
        <w:tc>
          <w:tcPr>
            <w:tcW w:w="715" w:type="dxa"/>
            <w:vAlign w:val="center"/>
          </w:tcPr>
          <w:p w14:paraId="4DF42AEB" w14:textId="726BB570" w:rsidR="0050463C" w:rsidRPr="001F72A9" w:rsidRDefault="0050463C" w:rsidP="0050463C">
            <w:r w:rsidRPr="00DA137E">
              <w:t>1107</w:t>
            </w:r>
          </w:p>
        </w:tc>
        <w:tc>
          <w:tcPr>
            <w:tcW w:w="7650" w:type="dxa"/>
            <w:vAlign w:val="center"/>
          </w:tcPr>
          <w:p w14:paraId="2B1F686B" w14:textId="47475D20" w:rsidR="0050463C" w:rsidRPr="001F72A9" w:rsidRDefault="0050463C" w:rsidP="0050463C">
            <w:r w:rsidRPr="00DA137E">
              <w:t>RESERVED</w:t>
            </w:r>
          </w:p>
        </w:tc>
        <w:tc>
          <w:tcPr>
            <w:tcW w:w="1620" w:type="dxa"/>
            <w:vAlign w:val="center"/>
          </w:tcPr>
          <w:p w14:paraId="6EF58BB0" w14:textId="77777777" w:rsidR="0050463C" w:rsidRPr="00E60D07" w:rsidRDefault="0050463C" w:rsidP="0050463C">
            <w:pPr>
              <w:rPr>
                <w:rFonts w:eastAsia="Times New Roman" w:cs="Arial"/>
                <w:color w:val="000000"/>
              </w:rPr>
            </w:pPr>
          </w:p>
        </w:tc>
        <w:tc>
          <w:tcPr>
            <w:tcW w:w="2700" w:type="dxa"/>
            <w:gridSpan w:val="2"/>
            <w:vAlign w:val="center"/>
          </w:tcPr>
          <w:p w14:paraId="5CFCCF54" w14:textId="77777777" w:rsidR="0050463C" w:rsidRPr="00E60D07" w:rsidRDefault="0050463C" w:rsidP="0050463C">
            <w:pPr>
              <w:rPr>
                <w:rFonts w:eastAsia="Times New Roman" w:cs="Arial"/>
                <w:color w:val="000000"/>
              </w:rPr>
            </w:pPr>
          </w:p>
        </w:tc>
      </w:tr>
      <w:tr w:rsidR="0050463C" w:rsidRPr="00E60D07" w14:paraId="616BB22B" w14:textId="77777777" w:rsidTr="0050463C">
        <w:trPr>
          <w:trHeight w:val="288"/>
        </w:trPr>
        <w:tc>
          <w:tcPr>
            <w:tcW w:w="715" w:type="dxa"/>
            <w:vAlign w:val="center"/>
          </w:tcPr>
          <w:p w14:paraId="54F00D35" w14:textId="165DD7EF" w:rsidR="0050463C" w:rsidRPr="001F72A9" w:rsidRDefault="0050463C" w:rsidP="0050463C">
            <w:r w:rsidRPr="00DA137E">
              <w:t>1108</w:t>
            </w:r>
          </w:p>
        </w:tc>
        <w:tc>
          <w:tcPr>
            <w:tcW w:w="7650" w:type="dxa"/>
            <w:vAlign w:val="center"/>
          </w:tcPr>
          <w:p w14:paraId="18379C86" w14:textId="723FE18B" w:rsidR="0050463C" w:rsidRPr="001F72A9" w:rsidRDefault="0050463C" w:rsidP="0050463C">
            <w:r w:rsidRPr="00DA137E">
              <w:t>Conduct field sobriety testing.</w:t>
            </w:r>
          </w:p>
        </w:tc>
        <w:tc>
          <w:tcPr>
            <w:tcW w:w="1620" w:type="dxa"/>
            <w:vAlign w:val="center"/>
          </w:tcPr>
          <w:p w14:paraId="287C743B" w14:textId="77777777" w:rsidR="0050463C" w:rsidRPr="00E60D07" w:rsidRDefault="0050463C" w:rsidP="0050463C">
            <w:pPr>
              <w:rPr>
                <w:rFonts w:eastAsia="Times New Roman" w:cs="Arial"/>
                <w:color w:val="000000"/>
              </w:rPr>
            </w:pPr>
          </w:p>
        </w:tc>
        <w:tc>
          <w:tcPr>
            <w:tcW w:w="2700" w:type="dxa"/>
            <w:gridSpan w:val="2"/>
            <w:vAlign w:val="center"/>
          </w:tcPr>
          <w:p w14:paraId="4983D413" w14:textId="77777777" w:rsidR="0050463C" w:rsidRPr="00E60D07" w:rsidRDefault="0050463C" w:rsidP="0050463C">
            <w:pPr>
              <w:rPr>
                <w:rFonts w:eastAsia="Times New Roman" w:cs="Arial"/>
                <w:color w:val="000000"/>
              </w:rPr>
            </w:pPr>
          </w:p>
        </w:tc>
      </w:tr>
      <w:tr w:rsidR="0050463C" w:rsidRPr="00E60D07" w14:paraId="5D333B60" w14:textId="77777777" w:rsidTr="0050463C">
        <w:trPr>
          <w:trHeight w:val="288"/>
        </w:trPr>
        <w:tc>
          <w:tcPr>
            <w:tcW w:w="715" w:type="dxa"/>
            <w:vAlign w:val="center"/>
          </w:tcPr>
          <w:p w14:paraId="6F758196" w14:textId="17BC8ABC" w:rsidR="0050463C" w:rsidRPr="00F862E9" w:rsidRDefault="0050463C" w:rsidP="0050463C">
            <w:r w:rsidRPr="00DA137E">
              <w:t>1109</w:t>
            </w:r>
          </w:p>
        </w:tc>
        <w:tc>
          <w:tcPr>
            <w:tcW w:w="7650" w:type="dxa"/>
            <w:vAlign w:val="center"/>
          </w:tcPr>
          <w:p w14:paraId="09F95D65" w14:textId="3722FDE1" w:rsidR="0050463C" w:rsidRPr="00F862E9" w:rsidRDefault="0050463C" w:rsidP="0050463C">
            <w:r w:rsidRPr="00DA137E">
              <w:t>Handle domestic disputes.</w:t>
            </w:r>
          </w:p>
        </w:tc>
        <w:tc>
          <w:tcPr>
            <w:tcW w:w="1620" w:type="dxa"/>
            <w:vAlign w:val="center"/>
          </w:tcPr>
          <w:p w14:paraId="3E808F95" w14:textId="77777777" w:rsidR="0050463C" w:rsidRPr="00E60D07" w:rsidRDefault="0050463C" w:rsidP="0050463C">
            <w:pPr>
              <w:rPr>
                <w:rFonts w:eastAsia="Times New Roman" w:cs="Arial"/>
                <w:color w:val="000000"/>
              </w:rPr>
            </w:pPr>
          </w:p>
        </w:tc>
        <w:tc>
          <w:tcPr>
            <w:tcW w:w="2700" w:type="dxa"/>
            <w:gridSpan w:val="2"/>
            <w:vAlign w:val="center"/>
          </w:tcPr>
          <w:p w14:paraId="65112131" w14:textId="77777777" w:rsidR="0050463C" w:rsidRPr="00E60D07" w:rsidRDefault="0050463C" w:rsidP="0050463C">
            <w:pPr>
              <w:rPr>
                <w:rFonts w:eastAsia="Times New Roman" w:cs="Arial"/>
                <w:color w:val="000000"/>
              </w:rPr>
            </w:pPr>
          </w:p>
        </w:tc>
      </w:tr>
      <w:tr w:rsidR="0050463C" w:rsidRPr="00E60D07" w14:paraId="6A7031F2" w14:textId="77777777" w:rsidTr="0050463C">
        <w:trPr>
          <w:trHeight w:val="288"/>
        </w:trPr>
        <w:tc>
          <w:tcPr>
            <w:tcW w:w="715" w:type="dxa"/>
            <w:vAlign w:val="center"/>
          </w:tcPr>
          <w:p w14:paraId="275F0101" w14:textId="54726153" w:rsidR="0050463C" w:rsidRPr="00F862E9" w:rsidRDefault="0050463C" w:rsidP="0050463C">
            <w:r w:rsidRPr="00DA137E">
              <w:t>1110</w:t>
            </w:r>
          </w:p>
        </w:tc>
        <w:tc>
          <w:tcPr>
            <w:tcW w:w="7650" w:type="dxa"/>
            <w:vAlign w:val="center"/>
          </w:tcPr>
          <w:p w14:paraId="02B65065" w14:textId="430C9D05" w:rsidR="0050463C" w:rsidRPr="00F862E9" w:rsidRDefault="0050463C" w:rsidP="0050463C">
            <w:r w:rsidRPr="00DA137E">
              <w:t>Explain community policing and crime prevention.</w:t>
            </w:r>
          </w:p>
        </w:tc>
        <w:tc>
          <w:tcPr>
            <w:tcW w:w="1620" w:type="dxa"/>
            <w:vAlign w:val="center"/>
          </w:tcPr>
          <w:p w14:paraId="2736DBAE" w14:textId="77777777" w:rsidR="0050463C" w:rsidRPr="00E60D07" w:rsidRDefault="0050463C" w:rsidP="0050463C">
            <w:pPr>
              <w:rPr>
                <w:rFonts w:eastAsia="Times New Roman" w:cs="Arial"/>
                <w:color w:val="000000"/>
              </w:rPr>
            </w:pPr>
          </w:p>
        </w:tc>
        <w:tc>
          <w:tcPr>
            <w:tcW w:w="2700" w:type="dxa"/>
            <w:gridSpan w:val="2"/>
            <w:vAlign w:val="center"/>
          </w:tcPr>
          <w:p w14:paraId="7E966366" w14:textId="77777777" w:rsidR="0050463C" w:rsidRPr="00E60D07" w:rsidRDefault="0050463C" w:rsidP="0050463C">
            <w:pPr>
              <w:rPr>
                <w:rFonts w:eastAsia="Times New Roman" w:cs="Arial"/>
                <w:color w:val="000000"/>
              </w:rPr>
            </w:pPr>
          </w:p>
        </w:tc>
      </w:tr>
      <w:tr w:rsidR="0050463C" w:rsidRPr="00E60D07" w14:paraId="2899B65B" w14:textId="77777777" w:rsidTr="0050463C">
        <w:trPr>
          <w:trHeight w:val="288"/>
        </w:trPr>
        <w:tc>
          <w:tcPr>
            <w:tcW w:w="715" w:type="dxa"/>
            <w:vAlign w:val="center"/>
          </w:tcPr>
          <w:p w14:paraId="1D94D2C3" w14:textId="55F0A9EC" w:rsidR="0050463C" w:rsidRPr="00F862E9" w:rsidRDefault="0050463C" w:rsidP="0050463C">
            <w:r w:rsidRPr="00DA137E">
              <w:t>1111</w:t>
            </w:r>
          </w:p>
        </w:tc>
        <w:tc>
          <w:tcPr>
            <w:tcW w:w="7650" w:type="dxa"/>
            <w:vAlign w:val="center"/>
          </w:tcPr>
          <w:p w14:paraId="71663198" w14:textId="0CB3AC29" w:rsidR="0050463C" w:rsidRPr="00F862E9" w:rsidRDefault="0050463C" w:rsidP="0050463C">
            <w:r w:rsidRPr="00DA137E">
              <w:t>RESERVED</w:t>
            </w:r>
          </w:p>
        </w:tc>
        <w:tc>
          <w:tcPr>
            <w:tcW w:w="1620" w:type="dxa"/>
            <w:vAlign w:val="center"/>
          </w:tcPr>
          <w:p w14:paraId="78897B3E" w14:textId="77777777" w:rsidR="0050463C" w:rsidRPr="00E60D07" w:rsidRDefault="0050463C" w:rsidP="0050463C">
            <w:pPr>
              <w:rPr>
                <w:rFonts w:eastAsia="Times New Roman" w:cs="Arial"/>
                <w:color w:val="000000"/>
              </w:rPr>
            </w:pPr>
          </w:p>
        </w:tc>
        <w:tc>
          <w:tcPr>
            <w:tcW w:w="2700" w:type="dxa"/>
            <w:gridSpan w:val="2"/>
            <w:vAlign w:val="center"/>
          </w:tcPr>
          <w:p w14:paraId="4D49F06F" w14:textId="77777777" w:rsidR="0050463C" w:rsidRPr="00E60D07" w:rsidRDefault="0050463C" w:rsidP="0050463C">
            <w:pPr>
              <w:rPr>
                <w:rFonts w:eastAsia="Times New Roman" w:cs="Arial"/>
                <w:color w:val="000000"/>
              </w:rPr>
            </w:pPr>
          </w:p>
        </w:tc>
      </w:tr>
      <w:tr w:rsidR="0050463C" w:rsidRPr="00E60D07" w14:paraId="19B95FBC" w14:textId="77777777" w:rsidTr="0050463C">
        <w:trPr>
          <w:trHeight w:val="288"/>
        </w:trPr>
        <w:tc>
          <w:tcPr>
            <w:tcW w:w="715" w:type="dxa"/>
            <w:vAlign w:val="center"/>
          </w:tcPr>
          <w:p w14:paraId="72EEBB29" w14:textId="63E06A2C" w:rsidR="0050463C" w:rsidRPr="00F862E9" w:rsidRDefault="0050463C" w:rsidP="0050463C">
            <w:r w:rsidRPr="00DA137E">
              <w:t>1112</w:t>
            </w:r>
          </w:p>
        </w:tc>
        <w:tc>
          <w:tcPr>
            <w:tcW w:w="7650" w:type="dxa"/>
            <w:vAlign w:val="center"/>
          </w:tcPr>
          <w:p w14:paraId="4B8F0D5A" w14:textId="33560C8D" w:rsidR="0050463C" w:rsidRPr="00F862E9" w:rsidRDefault="0050463C" w:rsidP="0050463C">
            <w:r w:rsidRPr="00DA137E">
              <w:t>Conduct building searches.</w:t>
            </w:r>
          </w:p>
        </w:tc>
        <w:tc>
          <w:tcPr>
            <w:tcW w:w="1620" w:type="dxa"/>
            <w:vAlign w:val="center"/>
          </w:tcPr>
          <w:p w14:paraId="4A002078" w14:textId="77777777" w:rsidR="0050463C" w:rsidRPr="00E60D07" w:rsidRDefault="0050463C" w:rsidP="0050463C">
            <w:pPr>
              <w:rPr>
                <w:rFonts w:eastAsia="Times New Roman" w:cs="Arial"/>
                <w:color w:val="000000"/>
              </w:rPr>
            </w:pPr>
          </w:p>
        </w:tc>
        <w:tc>
          <w:tcPr>
            <w:tcW w:w="2700" w:type="dxa"/>
            <w:gridSpan w:val="2"/>
            <w:vAlign w:val="center"/>
          </w:tcPr>
          <w:p w14:paraId="01EA6F38" w14:textId="77777777" w:rsidR="0050463C" w:rsidRPr="00E60D07" w:rsidRDefault="0050463C" w:rsidP="0050463C">
            <w:pPr>
              <w:rPr>
                <w:rFonts w:eastAsia="Times New Roman" w:cs="Arial"/>
                <w:color w:val="000000"/>
              </w:rPr>
            </w:pPr>
          </w:p>
        </w:tc>
      </w:tr>
      <w:tr w:rsidR="0050463C" w:rsidRPr="00E60D07" w14:paraId="5CBA9927" w14:textId="77777777" w:rsidTr="0050463C">
        <w:trPr>
          <w:trHeight w:val="288"/>
        </w:trPr>
        <w:tc>
          <w:tcPr>
            <w:tcW w:w="715" w:type="dxa"/>
            <w:vAlign w:val="center"/>
          </w:tcPr>
          <w:p w14:paraId="5E9A7162" w14:textId="072C4CA7" w:rsidR="0050463C" w:rsidRPr="00F862E9" w:rsidRDefault="0050463C" w:rsidP="0050463C">
            <w:r w:rsidRPr="00DA137E">
              <w:t>1113</w:t>
            </w:r>
          </w:p>
        </w:tc>
        <w:tc>
          <w:tcPr>
            <w:tcW w:w="7650" w:type="dxa"/>
            <w:vAlign w:val="center"/>
          </w:tcPr>
          <w:p w14:paraId="65FCB010" w14:textId="5A610A37" w:rsidR="0050463C" w:rsidRPr="00F862E9" w:rsidRDefault="0050463C" w:rsidP="0050463C">
            <w:r w:rsidRPr="00DA137E">
              <w:t>Recognize mental health, crisis intervention, and excited delirium issues</w:t>
            </w:r>
            <w:r w:rsidR="00730AE5">
              <w:t xml:space="preserve"> and </w:t>
            </w:r>
            <w:r w:rsidRPr="00DA137E">
              <w:t>situations.</w:t>
            </w:r>
          </w:p>
        </w:tc>
        <w:tc>
          <w:tcPr>
            <w:tcW w:w="1620" w:type="dxa"/>
            <w:vAlign w:val="center"/>
          </w:tcPr>
          <w:p w14:paraId="29FB527F" w14:textId="77777777" w:rsidR="0050463C" w:rsidRPr="00E60D07" w:rsidRDefault="0050463C" w:rsidP="0050463C">
            <w:pPr>
              <w:rPr>
                <w:rFonts w:eastAsia="Times New Roman" w:cs="Arial"/>
                <w:color w:val="000000"/>
              </w:rPr>
            </w:pPr>
          </w:p>
        </w:tc>
        <w:tc>
          <w:tcPr>
            <w:tcW w:w="2700" w:type="dxa"/>
            <w:gridSpan w:val="2"/>
            <w:vAlign w:val="center"/>
          </w:tcPr>
          <w:p w14:paraId="29988F34" w14:textId="77777777" w:rsidR="0050463C" w:rsidRPr="00E60D07" w:rsidRDefault="0050463C" w:rsidP="0050463C">
            <w:pPr>
              <w:rPr>
                <w:rFonts w:eastAsia="Times New Roman" w:cs="Arial"/>
                <w:color w:val="000000"/>
              </w:rPr>
            </w:pPr>
          </w:p>
        </w:tc>
      </w:tr>
      <w:tr w:rsidR="0050463C" w:rsidRPr="00E60D07" w14:paraId="2BF1BA4B" w14:textId="77777777" w:rsidTr="0050463C">
        <w:trPr>
          <w:trHeight w:val="288"/>
        </w:trPr>
        <w:tc>
          <w:tcPr>
            <w:tcW w:w="715" w:type="dxa"/>
            <w:vAlign w:val="center"/>
          </w:tcPr>
          <w:p w14:paraId="393B984B" w14:textId="18A039A3" w:rsidR="0050463C" w:rsidRPr="00F862E9" w:rsidRDefault="0050463C" w:rsidP="0050463C">
            <w:r w:rsidRPr="00DA137E">
              <w:t>1114</w:t>
            </w:r>
          </w:p>
        </w:tc>
        <w:tc>
          <w:tcPr>
            <w:tcW w:w="7650" w:type="dxa"/>
            <w:vAlign w:val="center"/>
          </w:tcPr>
          <w:p w14:paraId="3E4E5634" w14:textId="55CFE2BA" w:rsidR="0050463C" w:rsidRPr="00F862E9" w:rsidRDefault="0050463C" w:rsidP="0050463C">
            <w:r w:rsidRPr="00DA137E">
              <w:t>RESERVED</w:t>
            </w:r>
          </w:p>
        </w:tc>
        <w:tc>
          <w:tcPr>
            <w:tcW w:w="1620" w:type="dxa"/>
            <w:vAlign w:val="center"/>
          </w:tcPr>
          <w:p w14:paraId="5E4DE460" w14:textId="77777777" w:rsidR="0050463C" w:rsidRPr="00E60D07" w:rsidRDefault="0050463C" w:rsidP="0050463C">
            <w:pPr>
              <w:rPr>
                <w:rFonts w:eastAsia="Times New Roman" w:cs="Arial"/>
                <w:color w:val="000000"/>
              </w:rPr>
            </w:pPr>
          </w:p>
        </w:tc>
        <w:tc>
          <w:tcPr>
            <w:tcW w:w="2700" w:type="dxa"/>
            <w:gridSpan w:val="2"/>
            <w:vAlign w:val="center"/>
          </w:tcPr>
          <w:p w14:paraId="6D3F2EC2" w14:textId="77777777" w:rsidR="0050463C" w:rsidRPr="00E60D07" w:rsidRDefault="0050463C" w:rsidP="0050463C">
            <w:pPr>
              <w:rPr>
                <w:rFonts w:eastAsia="Times New Roman" w:cs="Arial"/>
                <w:color w:val="000000"/>
              </w:rPr>
            </w:pPr>
          </w:p>
        </w:tc>
      </w:tr>
      <w:tr w:rsidR="0050463C" w:rsidRPr="00E60D07" w14:paraId="3BFBAC78" w14:textId="77777777" w:rsidTr="0050463C">
        <w:trPr>
          <w:trHeight w:val="288"/>
        </w:trPr>
        <w:tc>
          <w:tcPr>
            <w:tcW w:w="715" w:type="dxa"/>
            <w:vAlign w:val="center"/>
          </w:tcPr>
          <w:p w14:paraId="46520334" w14:textId="2339E279" w:rsidR="0050463C" w:rsidRPr="00F862E9" w:rsidRDefault="0050463C" w:rsidP="0050463C">
            <w:r w:rsidRPr="00DA137E">
              <w:t>1115</w:t>
            </w:r>
          </w:p>
        </w:tc>
        <w:tc>
          <w:tcPr>
            <w:tcW w:w="7650" w:type="dxa"/>
            <w:vAlign w:val="center"/>
          </w:tcPr>
          <w:p w14:paraId="5351C6E5" w14:textId="7EB1FAD2" w:rsidR="0050463C" w:rsidRPr="00F862E9" w:rsidRDefault="0050463C" w:rsidP="0050463C">
            <w:r w:rsidRPr="00DA137E">
              <w:t>Conduct basic collision investigation.</w:t>
            </w:r>
          </w:p>
        </w:tc>
        <w:tc>
          <w:tcPr>
            <w:tcW w:w="1620" w:type="dxa"/>
            <w:vAlign w:val="center"/>
          </w:tcPr>
          <w:p w14:paraId="03481357" w14:textId="77777777" w:rsidR="0050463C" w:rsidRPr="00E60D07" w:rsidRDefault="0050463C" w:rsidP="0050463C">
            <w:pPr>
              <w:rPr>
                <w:rFonts w:eastAsia="Times New Roman" w:cs="Arial"/>
                <w:color w:val="000000"/>
              </w:rPr>
            </w:pPr>
          </w:p>
        </w:tc>
        <w:tc>
          <w:tcPr>
            <w:tcW w:w="2700" w:type="dxa"/>
            <w:gridSpan w:val="2"/>
            <w:vAlign w:val="center"/>
          </w:tcPr>
          <w:p w14:paraId="7F1AA367" w14:textId="77777777" w:rsidR="0050463C" w:rsidRPr="00E60D07" w:rsidRDefault="0050463C" w:rsidP="0050463C">
            <w:pPr>
              <w:rPr>
                <w:rFonts w:eastAsia="Times New Roman" w:cs="Arial"/>
                <w:color w:val="000000"/>
              </w:rPr>
            </w:pPr>
          </w:p>
        </w:tc>
      </w:tr>
      <w:tr w:rsidR="0050463C" w:rsidRPr="00E60D07" w14:paraId="0E61F955" w14:textId="77777777" w:rsidTr="0050463C">
        <w:trPr>
          <w:trHeight w:val="288"/>
        </w:trPr>
        <w:tc>
          <w:tcPr>
            <w:tcW w:w="715" w:type="dxa"/>
            <w:vAlign w:val="center"/>
          </w:tcPr>
          <w:p w14:paraId="54CEA330" w14:textId="0CF03358" w:rsidR="0050463C" w:rsidRPr="00F862E9" w:rsidRDefault="0050463C" w:rsidP="0050463C">
            <w:r w:rsidRPr="00DA137E">
              <w:t>1116</w:t>
            </w:r>
          </w:p>
        </w:tc>
        <w:tc>
          <w:tcPr>
            <w:tcW w:w="7650" w:type="dxa"/>
            <w:vAlign w:val="center"/>
          </w:tcPr>
          <w:p w14:paraId="1657461A" w14:textId="75EE5D8E" w:rsidR="0050463C" w:rsidRPr="00F862E9" w:rsidRDefault="0050463C" w:rsidP="0050463C">
            <w:r w:rsidRPr="00DA137E">
              <w:t>Manage and process a crime scene.</w:t>
            </w:r>
          </w:p>
        </w:tc>
        <w:tc>
          <w:tcPr>
            <w:tcW w:w="1620" w:type="dxa"/>
            <w:vAlign w:val="center"/>
          </w:tcPr>
          <w:p w14:paraId="2D2908DF" w14:textId="77777777" w:rsidR="0050463C" w:rsidRPr="00E60D07" w:rsidRDefault="0050463C" w:rsidP="0050463C">
            <w:pPr>
              <w:rPr>
                <w:rFonts w:eastAsia="Times New Roman" w:cs="Arial"/>
                <w:color w:val="000000"/>
              </w:rPr>
            </w:pPr>
          </w:p>
        </w:tc>
        <w:tc>
          <w:tcPr>
            <w:tcW w:w="2700" w:type="dxa"/>
            <w:gridSpan w:val="2"/>
            <w:vAlign w:val="center"/>
          </w:tcPr>
          <w:p w14:paraId="1A461A0C" w14:textId="77777777" w:rsidR="0050463C" w:rsidRPr="00E60D07" w:rsidRDefault="0050463C" w:rsidP="0050463C">
            <w:pPr>
              <w:rPr>
                <w:rFonts w:eastAsia="Times New Roman" w:cs="Arial"/>
                <w:color w:val="000000"/>
              </w:rPr>
            </w:pPr>
          </w:p>
        </w:tc>
      </w:tr>
    </w:tbl>
    <w:p w14:paraId="217720F2" w14:textId="4E4A1020" w:rsidR="001314D6" w:rsidRDefault="001314D6" w:rsidP="001314D6">
      <w:pPr>
        <w:pStyle w:val="Heading2"/>
      </w:pPr>
      <w:r>
        <w:t>1</w:t>
      </w:r>
      <w:r w:rsidR="007865A2">
        <w:t>2</w:t>
      </w:r>
      <w:r>
        <w:t xml:space="preserve">00 </w:t>
      </w:r>
      <w:r w:rsidR="00AE512F">
        <w:t>Reserved</w:t>
      </w:r>
    </w:p>
    <w:tbl>
      <w:tblPr>
        <w:tblStyle w:val="GridTable4-Accent1"/>
        <w:tblW w:w="12685" w:type="dxa"/>
        <w:tblLook w:val="0620" w:firstRow="1" w:lastRow="0" w:firstColumn="0" w:lastColumn="0" w:noHBand="1" w:noVBand="1"/>
      </w:tblPr>
      <w:tblGrid>
        <w:gridCol w:w="715"/>
        <w:gridCol w:w="7650"/>
        <w:gridCol w:w="1620"/>
        <w:gridCol w:w="2693"/>
        <w:gridCol w:w="7"/>
      </w:tblGrid>
      <w:tr w:rsidR="001314D6" w:rsidRPr="00E60D07" w14:paraId="3F2AAA24" w14:textId="77777777" w:rsidTr="00B56A3C">
        <w:trPr>
          <w:gridAfter w:val="1"/>
          <w:cnfStyle w:val="100000000000" w:firstRow="1" w:lastRow="0" w:firstColumn="0" w:lastColumn="0" w:oddVBand="0" w:evenVBand="0" w:oddHBand="0" w:evenHBand="0" w:firstRowFirstColumn="0" w:firstRowLastColumn="0" w:lastRowFirstColumn="0" w:lastRowLastColumn="0"/>
          <w:wAfter w:w="7" w:type="dxa"/>
          <w:trHeight w:val="674"/>
        </w:trPr>
        <w:tc>
          <w:tcPr>
            <w:tcW w:w="715" w:type="dxa"/>
            <w:vAlign w:val="center"/>
            <w:hideMark/>
          </w:tcPr>
          <w:p w14:paraId="7237A04E" w14:textId="77777777" w:rsidR="001314D6" w:rsidRPr="00E60D07" w:rsidRDefault="001314D6" w:rsidP="00B56A3C">
            <w:pPr>
              <w:jc w:val="center"/>
            </w:pPr>
            <w:r>
              <w:t>Item</w:t>
            </w:r>
          </w:p>
        </w:tc>
        <w:tc>
          <w:tcPr>
            <w:tcW w:w="7650" w:type="dxa"/>
            <w:vAlign w:val="center"/>
            <w:hideMark/>
          </w:tcPr>
          <w:p w14:paraId="5B0DB99C" w14:textId="77777777" w:rsidR="001314D6" w:rsidRPr="00E60D07" w:rsidRDefault="001314D6" w:rsidP="00B56A3C">
            <w:pPr>
              <w:jc w:val="center"/>
            </w:pPr>
            <w:r w:rsidRPr="00E60D07">
              <w:t xml:space="preserve">Task </w:t>
            </w:r>
          </w:p>
        </w:tc>
        <w:tc>
          <w:tcPr>
            <w:tcW w:w="1620" w:type="dxa"/>
            <w:vAlign w:val="center"/>
            <w:hideMark/>
          </w:tcPr>
          <w:p w14:paraId="38967774" w14:textId="77777777" w:rsidR="001314D6" w:rsidRPr="00481622" w:rsidRDefault="001314D6" w:rsidP="00B56A3C">
            <w:pPr>
              <w:jc w:val="center"/>
              <w:rPr>
                <w:b w:val="0"/>
                <w:bCs w:val="0"/>
              </w:rPr>
            </w:pPr>
            <w:r w:rsidRPr="00E60D07">
              <w:t xml:space="preserve">(X) </w:t>
            </w:r>
            <w:r>
              <w:t xml:space="preserve">Indicates Proficiency </w:t>
            </w:r>
            <w:r w:rsidRPr="00EF734D">
              <w:rPr>
                <w:vertAlign w:val="superscript"/>
              </w:rPr>
              <w:t>1</w:t>
            </w:r>
          </w:p>
        </w:tc>
        <w:tc>
          <w:tcPr>
            <w:tcW w:w="2693" w:type="dxa"/>
            <w:vAlign w:val="center"/>
            <w:hideMark/>
          </w:tcPr>
          <w:p w14:paraId="7F71788D" w14:textId="6D9DF872" w:rsidR="001314D6" w:rsidRPr="00E60D07" w:rsidRDefault="001314D6" w:rsidP="00B56A3C">
            <w:pPr>
              <w:jc w:val="center"/>
            </w:pPr>
            <w:r w:rsidRPr="00E60D07">
              <w:t xml:space="preserve">Secondary Course </w:t>
            </w:r>
            <w:r w:rsidR="0012222D">
              <w:t>Crosswalk</w:t>
            </w:r>
          </w:p>
        </w:tc>
      </w:tr>
      <w:tr w:rsidR="00AE512F" w:rsidRPr="00E60D07" w14:paraId="424F315F" w14:textId="77777777" w:rsidTr="00AE512F">
        <w:trPr>
          <w:trHeight w:val="288"/>
        </w:trPr>
        <w:tc>
          <w:tcPr>
            <w:tcW w:w="715" w:type="dxa"/>
            <w:vAlign w:val="center"/>
          </w:tcPr>
          <w:p w14:paraId="62CDF6BA" w14:textId="4D56DC1B" w:rsidR="00AE512F" w:rsidRPr="00E60D07" w:rsidRDefault="00AE512F" w:rsidP="00AE512F">
            <w:pPr>
              <w:rPr>
                <w:rFonts w:eastAsia="Times New Roman" w:cs="Arial"/>
              </w:rPr>
            </w:pPr>
            <w:r w:rsidRPr="00F71962">
              <w:t>1201</w:t>
            </w:r>
          </w:p>
        </w:tc>
        <w:tc>
          <w:tcPr>
            <w:tcW w:w="7650" w:type="dxa"/>
            <w:vAlign w:val="center"/>
          </w:tcPr>
          <w:p w14:paraId="127F1AA2" w14:textId="701F1C63" w:rsidR="00AE512F" w:rsidRPr="00E60D07" w:rsidRDefault="00AE512F" w:rsidP="00AE512F">
            <w:pPr>
              <w:rPr>
                <w:rFonts w:eastAsia="Times New Roman" w:cs="Arial"/>
              </w:rPr>
            </w:pPr>
            <w:r w:rsidRPr="00F71962">
              <w:t>RESERVED</w:t>
            </w:r>
          </w:p>
        </w:tc>
        <w:tc>
          <w:tcPr>
            <w:tcW w:w="1620" w:type="dxa"/>
            <w:vAlign w:val="center"/>
            <w:hideMark/>
          </w:tcPr>
          <w:p w14:paraId="312D8342" w14:textId="77777777" w:rsidR="00AE512F" w:rsidRPr="00E60D07" w:rsidRDefault="00AE512F" w:rsidP="00AE512F">
            <w:pPr>
              <w:rPr>
                <w:rFonts w:eastAsia="Times New Roman" w:cs="Arial"/>
                <w:color w:val="000000"/>
              </w:rPr>
            </w:pPr>
            <w:r w:rsidRPr="00E60D07">
              <w:rPr>
                <w:rFonts w:eastAsia="Times New Roman" w:cs="Arial"/>
                <w:color w:val="000000"/>
              </w:rPr>
              <w:t> </w:t>
            </w:r>
          </w:p>
        </w:tc>
        <w:tc>
          <w:tcPr>
            <w:tcW w:w="2700" w:type="dxa"/>
            <w:gridSpan w:val="2"/>
            <w:vAlign w:val="center"/>
            <w:hideMark/>
          </w:tcPr>
          <w:p w14:paraId="3A113C9D" w14:textId="77777777" w:rsidR="00AE512F" w:rsidRPr="00E60D07" w:rsidRDefault="00AE512F" w:rsidP="00AE512F">
            <w:pPr>
              <w:rPr>
                <w:rFonts w:eastAsia="Times New Roman" w:cs="Arial"/>
                <w:color w:val="000000"/>
              </w:rPr>
            </w:pPr>
            <w:r w:rsidRPr="00E60D07">
              <w:rPr>
                <w:rFonts w:eastAsia="Times New Roman" w:cs="Arial"/>
                <w:color w:val="000000"/>
              </w:rPr>
              <w:t> </w:t>
            </w:r>
          </w:p>
        </w:tc>
      </w:tr>
      <w:tr w:rsidR="00AE512F" w:rsidRPr="00E60D07" w14:paraId="2C1B18A9" w14:textId="77777777" w:rsidTr="00AE512F">
        <w:trPr>
          <w:trHeight w:val="288"/>
        </w:trPr>
        <w:tc>
          <w:tcPr>
            <w:tcW w:w="715" w:type="dxa"/>
            <w:vAlign w:val="center"/>
          </w:tcPr>
          <w:p w14:paraId="7325D749" w14:textId="792147F8" w:rsidR="00AE512F" w:rsidRPr="00E60D07" w:rsidRDefault="00AE512F" w:rsidP="00AE512F">
            <w:pPr>
              <w:rPr>
                <w:rFonts w:eastAsia="Times New Roman" w:cs="Arial"/>
              </w:rPr>
            </w:pPr>
            <w:r w:rsidRPr="00F71962">
              <w:t>1202</w:t>
            </w:r>
          </w:p>
        </w:tc>
        <w:tc>
          <w:tcPr>
            <w:tcW w:w="7650" w:type="dxa"/>
            <w:vAlign w:val="center"/>
          </w:tcPr>
          <w:p w14:paraId="0DC0FA31" w14:textId="13FC77A7" w:rsidR="00AE512F" w:rsidRPr="00E60D07" w:rsidRDefault="00AE512F" w:rsidP="00AE512F">
            <w:pPr>
              <w:rPr>
                <w:rFonts w:eastAsia="Times New Roman" w:cs="Arial"/>
              </w:rPr>
            </w:pPr>
            <w:r w:rsidRPr="00F71962">
              <w:t>RESERVED</w:t>
            </w:r>
          </w:p>
        </w:tc>
        <w:tc>
          <w:tcPr>
            <w:tcW w:w="1620" w:type="dxa"/>
            <w:vAlign w:val="center"/>
          </w:tcPr>
          <w:p w14:paraId="3F4AE837" w14:textId="77777777" w:rsidR="00AE512F" w:rsidRPr="00E60D07" w:rsidRDefault="00AE512F" w:rsidP="00AE512F">
            <w:pPr>
              <w:rPr>
                <w:rFonts w:eastAsia="Times New Roman" w:cs="Arial"/>
                <w:color w:val="000000"/>
              </w:rPr>
            </w:pPr>
            <w:r w:rsidRPr="00E60D07">
              <w:rPr>
                <w:rFonts w:eastAsia="Times New Roman" w:cs="Arial"/>
                <w:color w:val="000000"/>
              </w:rPr>
              <w:t> </w:t>
            </w:r>
          </w:p>
        </w:tc>
        <w:tc>
          <w:tcPr>
            <w:tcW w:w="2700" w:type="dxa"/>
            <w:gridSpan w:val="2"/>
            <w:vAlign w:val="center"/>
          </w:tcPr>
          <w:p w14:paraId="37BB6B96" w14:textId="77777777" w:rsidR="00AE512F" w:rsidRPr="00E60D07" w:rsidRDefault="00AE512F" w:rsidP="00AE512F">
            <w:pPr>
              <w:rPr>
                <w:rFonts w:eastAsia="Times New Roman" w:cs="Arial"/>
                <w:color w:val="000000"/>
              </w:rPr>
            </w:pPr>
            <w:r w:rsidRPr="00E60D07">
              <w:rPr>
                <w:rFonts w:eastAsia="Times New Roman" w:cs="Arial"/>
                <w:color w:val="000000"/>
              </w:rPr>
              <w:t> </w:t>
            </w:r>
          </w:p>
        </w:tc>
      </w:tr>
      <w:tr w:rsidR="00AE512F" w:rsidRPr="00E60D07" w14:paraId="76CDDC00" w14:textId="77777777" w:rsidTr="00AE512F">
        <w:trPr>
          <w:trHeight w:val="288"/>
        </w:trPr>
        <w:tc>
          <w:tcPr>
            <w:tcW w:w="715" w:type="dxa"/>
            <w:vAlign w:val="center"/>
          </w:tcPr>
          <w:p w14:paraId="268DC398" w14:textId="70DEADF2" w:rsidR="00AE512F" w:rsidRPr="00E60D07" w:rsidRDefault="00AE512F" w:rsidP="00AE512F">
            <w:pPr>
              <w:rPr>
                <w:rFonts w:eastAsia="Times New Roman" w:cs="Arial"/>
              </w:rPr>
            </w:pPr>
            <w:r w:rsidRPr="00F71962">
              <w:t>1203</w:t>
            </w:r>
          </w:p>
        </w:tc>
        <w:tc>
          <w:tcPr>
            <w:tcW w:w="7650" w:type="dxa"/>
            <w:vAlign w:val="center"/>
          </w:tcPr>
          <w:p w14:paraId="27955A8A" w14:textId="611716D1" w:rsidR="00AE512F" w:rsidRPr="00E60D07" w:rsidRDefault="00AE512F" w:rsidP="00AE512F">
            <w:pPr>
              <w:rPr>
                <w:rFonts w:eastAsia="Times New Roman" w:cs="Arial"/>
              </w:rPr>
            </w:pPr>
            <w:r w:rsidRPr="00F71962">
              <w:t>RESERVED</w:t>
            </w:r>
          </w:p>
        </w:tc>
        <w:tc>
          <w:tcPr>
            <w:tcW w:w="1620" w:type="dxa"/>
            <w:vAlign w:val="center"/>
          </w:tcPr>
          <w:p w14:paraId="27BF1C14" w14:textId="77777777" w:rsidR="00AE512F" w:rsidRPr="00E60D07" w:rsidRDefault="00AE512F" w:rsidP="00AE512F">
            <w:pPr>
              <w:rPr>
                <w:rFonts w:eastAsia="Times New Roman" w:cs="Arial"/>
                <w:color w:val="000000"/>
              </w:rPr>
            </w:pPr>
            <w:r w:rsidRPr="00E60D07">
              <w:rPr>
                <w:rFonts w:eastAsia="Times New Roman" w:cs="Arial"/>
                <w:color w:val="000000"/>
              </w:rPr>
              <w:t> </w:t>
            </w:r>
          </w:p>
        </w:tc>
        <w:tc>
          <w:tcPr>
            <w:tcW w:w="2700" w:type="dxa"/>
            <w:gridSpan w:val="2"/>
            <w:vAlign w:val="center"/>
          </w:tcPr>
          <w:p w14:paraId="69A4EABA" w14:textId="77777777" w:rsidR="00AE512F" w:rsidRPr="00E60D07" w:rsidRDefault="00AE512F" w:rsidP="00AE512F">
            <w:pPr>
              <w:rPr>
                <w:rFonts w:eastAsia="Times New Roman" w:cs="Arial"/>
                <w:color w:val="000000"/>
              </w:rPr>
            </w:pPr>
            <w:r w:rsidRPr="00E60D07">
              <w:rPr>
                <w:rFonts w:eastAsia="Times New Roman" w:cs="Arial"/>
                <w:color w:val="000000"/>
              </w:rPr>
              <w:t> </w:t>
            </w:r>
          </w:p>
        </w:tc>
      </w:tr>
      <w:tr w:rsidR="00AE512F" w:rsidRPr="00E60D07" w14:paraId="02E191B8" w14:textId="77777777" w:rsidTr="00AE512F">
        <w:trPr>
          <w:trHeight w:val="288"/>
        </w:trPr>
        <w:tc>
          <w:tcPr>
            <w:tcW w:w="715" w:type="dxa"/>
            <w:vAlign w:val="center"/>
          </w:tcPr>
          <w:p w14:paraId="527DE48F" w14:textId="3BF59358" w:rsidR="00AE512F" w:rsidRPr="001F72A9" w:rsidRDefault="00AE512F" w:rsidP="00AE512F">
            <w:r w:rsidRPr="00F71962">
              <w:t>1204</w:t>
            </w:r>
          </w:p>
        </w:tc>
        <w:tc>
          <w:tcPr>
            <w:tcW w:w="7650" w:type="dxa"/>
            <w:vAlign w:val="center"/>
          </w:tcPr>
          <w:p w14:paraId="42B625D4" w14:textId="6111D291" w:rsidR="00AE512F" w:rsidRPr="001F72A9" w:rsidRDefault="00AE512F" w:rsidP="00AE512F">
            <w:r w:rsidRPr="00F71962">
              <w:t>RESERVED</w:t>
            </w:r>
          </w:p>
        </w:tc>
        <w:tc>
          <w:tcPr>
            <w:tcW w:w="1620" w:type="dxa"/>
            <w:vAlign w:val="center"/>
          </w:tcPr>
          <w:p w14:paraId="60D614B9" w14:textId="77777777" w:rsidR="00AE512F" w:rsidRPr="00E60D07" w:rsidRDefault="00AE512F" w:rsidP="00AE512F">
            <w:pPr>
              <w:rPr>
                <w:rFonts w:eastAsia="Times New Roman" w:cs="Arial"/>
                <w:color w:val="000000"/>
              </w:rPr>
            </w:pPr>
          </w:p>
        </w:tc>
        <w:tc>
          <w:tcPr>
            <w:tcW w:w="2700" w:type="dxa"/>
            <w:gridSpan w:val="2"/>
            <w:vAlign w:val="center"/>
          </w:tcPr>
          <w:p w14:paraId="0FE5EDD4" w14:textId="77777777" w:rsidR="00AE512F" w:rsidRPr="00E60D07" w:rsidRDefault="00AE512F" w:rsidP="00AE512F">
            <w:pPr>
              <w:rPr>
                <w:rFonts w:eastAsia="Times New Roman" w:cs="Arial"/>
                <w:color w:val="000000"/>
              </w:rPr>
            </w:pPr>
          </w:p>
        </w:tc>
      </w:tr>
    </w:tbl>
    <w:p w14:paraId="3406F0AC" w14:textId="77777777" w:rsidR="000121B5" w:rsidRDefault="000121B5" w:rsidP="001314D6">
      <w:pPr>
        <w:pStyle w:val="Heading2"/>
      </w:pPr>
    </w:p>
    <w:p w14:paraId="0E28E936" w14:textId="6D42BAD8" w:rsidR="001314D6" w:rsidRDefault="001314D6" w:rsidP="001314D6">
      <w:pPr>
        <w:pStyle w:val="Heading2"/>
      </w:pPr>
      <w:r>
        <w:lastRenderedPageBreak/>
        <w:t>1</w:t>
      </w:r>
      <w:r w:rsidR="007865A2">
        <w:t>3</w:t>
      </w:r>
      <w:r>
        <w:t xml:space="preserve">00 </w:t>
      </w:r>
      <w:r w:rsidR="00336902">
        <w:t>Firefighting</w:t>
      </w:r>
    </w:p>
    <w:tbl>
      <w:tblPr>
        <w:tblStyle w:val="GridTable4-Accent1"/>
        <w:tblW w:w="12685" w:type="dxa"/>
        <w:tblLook w:val="0620" w:firstRow="1" w:lastRow="0" w:firstColumn="0" w:lastColumn="0" w:noHBand="1" w:noVBand="1"/>
      </w:tblPr>
      <w:tblGrid>
        <w:gridCol w:w="715"/>
        <w:gridCol w:w="7650"/>
        <w:gridCol w:w="1620"/>
        <w:gridCol w:w="2693"/>
        <w:gridCol w:w="7"/>
      </w:tblGrid>
      <w:tr w:rsidR="001314D6" w:rsidRPr="00E60D07" w14:paraId="5803B7DB" w14:textId="77777777" w:rsidTr="00B56A3C">
        <w:trPr>
          <w:gridAfter w:val="1"/>
          <w:cnfStyle w:val="100000000000" w:firstRow="1" w:lastRow="0" w:firstColumn="0" w:lastColumn="0" w:oddVBand="0" w:evenVBand="0" w:oddHBand="0" w:evenHBand="0" w:firstRowFirstColumn="0" w:firstRowLastColumn="0" w:lastRowFirstColumn="0" w:lastRowLastColumn="0"/>
          <w:wAfter w:w="7" w:type="dxa"/>
          <w:trHeight w:val="674"/>
        </w:trPr>
        <w:tc>
          <w:tcPr>
            <w:tcW w:w="715" w:type="dxa"/>
            <w:vAlign w:val="center"/>
            <w:hideMark/>
          </w:tcPr>
          <w:p w14:paraId="52877BC8" w14:textId="77777777" w:rsidR="001314D6" w:rsidRPr="00E60D07" w:rsidRDefault="001314D6" w:rsidP="00B56A3C">
            <w:pPr>
              <w:jc w:val="center"/>
            </w:pPr>
            <w:r>
              <w:t>Item</w:t>
            </w:r>
          </w:p>
        </w:tc>
        <w:tc>
          <w:tcPr>
            <w:tcW w:w="7650" w:type="dxa"/>
            <w:vAlign w:val="center"/>
            <w:hideMark/>
          </w:tcPr>
          <w:p w14:paraId="32A48638" w14:textId="77777777" w:rsidR="001314D6" w:rsidRPr="00E60D07" w:rsidRDefault="001314D6" w:rsidP="00B56A3C">
            <w:pPr>
              <w:jc w:val="center"/>
            </w:pPr>
            <w:r w:rsidRPr="00E60D07">
              <w:t xml:space="preserve">Task </w:t>
            </w:r>
          </w:p>
        </w:tc>
        <w:tc>
          <w:tcPr>
            <w:tcW w:w="1620" w:type="dxa"/>
            <w:vAlign w:val="center"/>
            <w:hideMark/>
          </w:tcPr>
          <w:p w14:paraId="6CBDCEA9" w14:textId="77777777" w:rsidR="001314D6" w:rsidRPr="00481622" w:rsidRDefault="001314D6" w:rsidP="00B56A3C">
            <w:pPr>
              <w:jc w:val="center"/>
              <w:rPr>
                <w:b w:val="0"/>
                <w:bCs w:val="0"/>
              </w:rPr>
            </w:pPr>
            <w:r w:rsidRPr="00E60D07">
              <w:t xml:space="preserve">(X) </w:t>
            </w:r>
            <w:r>
              <w:t xml:space="preserve">Indicates Proficiency </w:t>
            </w:r>
            <w:r w:rsidRPr="00EF734D">
              <w:rPr>
                <w:vertAlign w:val="superscript"/>
              </w:rPr>
              <w:t>1</w:t>
            </w:r>
          </w:p>
        </w:tc>
        <w:tc>
          <w:tcPr>
            <w:tcW w:w="2693" w:type="dxa"/>
            <w:vAlign w:val="center"/>
            <w:hideMark/>
          </w:tcPr>
          <w:p w14:paraId="48AE0BB3" w14:textId="21A3E25D" w:rsidR="001314D6" w:rsidRPr="00E60D07" w:rsidRDefault="001314D6" w:rsidP="00B56A3C">
            <w:pPr>
              <w:jc w:val="center"/>
            </w:pPr>
            <w:r w:rsidRPr="00E60D07">
              <w:t xml:space="preserve">Secondary Course </w:t>
            </w:r>
            <w:r w:rsidR="0012222D">
              <w:t>Crosswalk</w:t>
            </w:r>
          </w:p>
        </w:tc>
      </w:tr>
      <w:tr w:rsidR="00336902" w:rsidRPr="00E60D07" w14:paraId="79C6EA8E" w14:textId="77777777" w:rsidTr="00B56A3C">
        <w:trPr>
          <w:trHeight w:val="288"/>
        </w:trPr>
        <w:tc>
          <w:tcPr>
            <w:tcW w:w="715" w:type="dxa"/>
            <w:vAlign w:val="center"/>
          </w:tcPr>
          <w:p w14:paraId="21B120A1" w14:textId="1AC6FDBA" w:rsidR="00336902" w:rsidRPr="00E60D07" w:rsidRDefault="00336902" w:rsidP="00B56A3C">
            <w:pPr>
              <w:rPr>
                <w:rFonts w:eastAsia="Times New Roman" w:cs="Arial"/>
              </w:rPr>
            </w:pPr>
            <w:r w:rsidRPr="00263448">
              <w:t>1301</w:t>
            </w:r>
          </w:p>
        </w:tc>
        <w:tc>
          <w:tcPr>
            <w:tcW w:w="7650" w:type="dxa"/>
            <w:vAlign w:val="center"/>
          </w:tcPr>
          <w:p w14:paraId="233D92B0" w14:textId="567F5AEE" w:rsidR="00336902" w:rsidRPr="00E60D07" w:rsidRDefault="00336902" w:rsidP="00B56A3C">
            <w:pPr>
              <w:rPr>
                <w:rFonts w:eastAsia="Times New Roman" w:cs="Arial"/>
              </w:rPr>
            </w:pPr>
            <w:r w:rsidRPr="00263448">
              <w:t xml:space="preserve">Discuss </w:t>
            </w:r>
            <w:r w:rsidR="00730AE5">
              <w:t xml:space="preserve">the </w:t>
            </w:r>
            <w:r w:rsidRPr="00263448">
              <w:t>history of fire service.</w:t>
            </w:r>
          </w:p>
        </w:tc>
        <w:tc>
          <w:tcPr>
            <w:tcW w:w="1620" w:type="dxa"/>
            <w:vAlign w:val="center"/>
            <w:hideMark/>
          </w:tcPr>
          <w:p w14:paraId="0C312762" w14:textId="77777777" w:rsidR="00336902" w:rsidRPr="00E60D07" w:rsidRDefault="00336902" w:rsidP="00336902">
            <w:pPr>
              <w:rPr>
                <w:rFonts w:eastAsia="Times New Roman" w:cs="Arial"/>
                <w:color w:val="000000"/>
              </w:rPr>
            </w:pPr>
            <w:r w:rsidRPr="00E60D07">
              <w:rPr>
                <w:rFonts w:eastAsia="Times New Roman" w:cs="Arial"/>
                <w:color w:val="000000"/>
              </w:rPr>
              <w:t> </w:t>
            </w:r>
          </w:p>
        </w:tc>
        <w:tc>
          <w:tcPr>
            <w:tcW w:w="2700" w:type="dxa"/>
            <w:gridSpan w:val="2"/>
            <w:vAlign w:val="center"/>
            <w:hideMark/>
          </w:tcPr>
          <w:p w14:paraId="54C08BFA" w14:textId="77777777" w:rsidR="00336902" w:rsidRPr="00E60D07" w:rsidRDefault="00336902" w:rsidP="00336902">
            <w:pPr>
              <w:rPr>
                <w:rFonts w:eastAsia="Times New Roman" w:cs="Arial"/>
                <w:color w:val="000000"/>
              </w:rPr>
            </w:pPr>
            <w:r w:rsidRPr="00E60D07">
              <w:rPr>
                <w:rFonts w:eastAsia="Times New Roman" w:cs="Arial"/>
                <w:color w:val="000000"/>
              </w:rPr>
              <w:t> </w:t>
            </w:r>
          </w:p>
        </w:tc>
      </w:tr>
      <w:tr w:rsidR="00336902" w:rsidRPr="00E60D07" w14:paraId="337C7414" w14:textId="77777777" w:rsidTr="00B56A3C">
        <w:trPr>
          <w:trHeight w:val="288"/>
        </w:trPr>
        <w:tc>
          <w:tcPr>
            <w:tcW w:w="715" w:type="dxa"/>
            <w:vAlign w:val="center"/>
          </w:tcPr>
          <w:p w14:paraId="5F2149A3" w14:textId="10AA4A4F" w:rsidR="00336902" w:rsidRPr="00E60D07" w:rsidRDefault="00336902" w:rsidP="00B56A3C">
            <w:pPr>
              <w:rPr>
                <w:rFonts w:eastAsia="Times New Roman" w:cs="Arial"/>
              </w:rPr>
            </w:pPr>
            <w:r w:rsidRPr="00263448">
              <w:t>1302</w:t>
            </w:r>
          </w:p>
        </w:tc>
        <w:tc>
          <w:tcPr>
            <w:tcW w:w="7650" w:type="dxa"/>
            <w:vAlign w:val="center"/>
          </w:tcPr>
          <w:p w14:paraId="1B12DC64" w14:textId="1BF80A36" w:rsidR="00336902" w:rsidRPr="00E60D07" w:rsidRDefault="00336902" w:rsidP="00B56A3C">
            <w:pPr>
              <w:rPr>
                <w:rFonts w:eastAsia="Times New Roman" w:cs="Arial"/>
              </w:rPr>
            </w:pPr>
            <w:r w:rsidRPr="00263448">
              <w:t>Discuss fire ground operations.</w:t>
            </w:r>
          </w:p>
        </w:tc>
        <w:tc>
          <w:tcPr>
            <w:tcW w:w="1620" w:type="dxa"/>
            <w:vAlign w:val="center"/>
          </w:tcPr>
          <w:p w14:paraId="3D9DAA91" w14:textId="77777777" w:rsidR="00336902" w:rsidRPr="00E60D07" w:rsidRDefault="00336902" w:rsidP="00336902">
            <w:pPr>
              <w:rPr>
                <w:rFonts w:eastAsia="Times New Roman" w:cs="Arial"/>
                <w:color w:val="000000"/>
              </w:rPr>
            </w:pPr>
            <w:r w:rsidRPr="00E60D07">
              <w:rPr>
                <w:rFonts w:eastAsia="Times New Roman" w:cs="Arial"/>
                <w:color w:val="000000"/>
              </w:rPr>
              <w:t> </w:t>
            </w:r>
          </w:p>
        </w:tc>
        <w:tc>
          <w:tcPr>
            <w:tcW w:w="2700" w:type="dxa"/>
            <w:gridSpan w:val="2"/>
            <w:vAlign w:val="center"/>
          </w:tcPr>
          <w:p w14:paraId="64A54607" w14:textId="77777777" w:rsidR="00336902" w:rsidRPr="00E60D07" w:rsidRDefault="00336902" w:rsidP="00336902">
            <w:pPr>
              <w:rPr>
                <w:rFonts w:eastAsia="Times New Roman" w:cs="Arial"/>
                <w:color w:val="000000"/>
              </w:rPr>
            </w:pPr>
            <w:r w:rsidRPr="00E60D07">
              <w:rPr>
                <w:rFonts w:eastAsia="Times New Roman" w:cs="Arial"/>
                <w:color w:val="000000"/>
              </w:rPr>
              <w:t> </w:t>
            </w:r>
          </w:p>
        </w:tc>
      </w:tr>
      <w:tr w:rsidR="00336902" w:rsidRPr="00E60D07" w14:paraId="33029928" w14:textId="77777777" w:rsidTr="00B56A3C">
        <w:trPr>
          <w:trHeight w:val="288"/>
        </w:trPr>
        <w:tc>
          <w:tcPr>
            <w:tcW w:w="715" w:type="dxa"/>
            <w:vAlign w:val="center"/>
          </w:tcPr>
          <w:p w14:paraId="487DEE92" w14:textId="15AAE352" w:rsidR="00336902" w:rsidRPr="00E60D07" w:rsidRDefault="00336902" w:rsidP="00B56A3C">
            <w:pPr>
              <w:rPr>
                <w:rFonts w:eastAsia="Times New Roman" w:cs="Arial"/>
              </w:rPr>
            </w:pPr>
            <w:r w:rsidRPr="00263448">
              <w:t>1303</w:t>
            </w:r>
          </w:p>
        </w:tc>
        <w:tc>
          <w:tcPr>
            <w:tcW w:w="7650" w:type="dxa"/>
            <w:vAlign w:val="center"/>
          </w:tcPr>
          <w:p w14:paraId="22361F92" w14:textId="347BCF5B" w:rsidR="00336902" w:rsidRPr="00E60D07" w:rsidRDefault="00336902" w:rsidP="00B56A3C">
            <w:pPr>
              <w:rPr>
                <w:rFonts w:eastAsia="Times New Roman" w:cs="Arial"/>
              </w:rPr>
            </w:pPr>
            <w:r w:rsidRPr="00263448">
              <w:t>Discuss fire fighter safety and health.</w:t>
            </w:r>
          </w:p>
        </w:tc>
        <w:tc>
          <w:tcPr>
            <w:tcW w:w="1620" w:type="dxa"/>
            <w:vAlign w:val="center"/>
          </w:tcPr>
          <w:p w14:paraId="1165F74A" w14:textId="77777777" w:rsidR="00336902" w:rsidRPr="00E60D07" w:rsidRDefault="00336902" w:rsidP="00336902">
            <w:pPr>
              <w:rPr>
                <w:rFonts w:eastAsia="Times New Roman" w:cs="Arial"/>
                <w:color w:val="000000"/>
              </w:rPr>
            </w:pPr>
            <w:r w:rsidRPr="00E60D07">
              <w:rPr>
                <w:rFonts w:eastAsia="Times New Roman" w:cs="Arial"/>
                <w:color w:val="000000"/>
              </w:rPr>
              <w:t> </w:t>
            </w:r>
          </w:p>
        </w:tc>
        <w:tc>
          <w:tcPr>
            <w:tcW w:w="2700" w:type="dxa"/>
            <w:gridSpan w:val="2"/>
            <w:vAlign w:val="center"/>
          </w:tcPr>
          <w:p w14:paraId="0FCC7DCB" w14:textId="77777777" w:rsidR="00336902" w:rsidRPr="00E60D07" w:rsidRDefault="00336902" w:rsidP="00336902">
            <w:pPr>
              <w:rPr>
                <w:rFonts w:eastAsia="Times New Roman" w:cs="Arial"/>
                <w:color w:val="000000"/>
              </w:rPr>
            </w:pPr>
            <w:r w:rsidRPr="00E60D07">
              <w:rPr>
                <w:rFonts w:eastAsia="Times New Roman" w:cs="Arial"/>
                <w:color w:val="000000"/>
              </w:rPr>
              <w:t> </w:t>
            </w:r>
          </w:p>
        </w:tc>
      </w:tr>
      <w:tr w:rsidR="00336902" w:rsidRPr="00E60D07" w14:paraId="6CC2FEA1" w14:textId="77777777" w:rsidTr="00B56A3C">
        <w:trPr>
          <w:trHeight w:val="288"/>
        </w:trPr>
        <w:tc>
          <w:tcPr>
            <w:tcW w:w="715" w:type="dxa"/>
            <w:vAlign w:val="center"/>
          </w:tcPr>
          <w:p w14:paraId="05BA6728" w14:textId="6F7B6505" w:rsidR="00336902" w:rsidRPr="001F72A9" w:rsidRDefault="00336902" w:rsidP="00B56A3C">
            <w:r w:rsidRPr="00263448">
              <w:t>1304</w:t>
            </w:r>
          </w:p>
        </w:tc>
        <w:tc>
          <w:tcPr>
            <w:tcW w:w="7650" w:type="dxa"/>
            <w:vAlign w:val="center"/>
          </w:tcPr>
          <w:p w14:paraId="5B1411EB" w14:textId="4C1E16DA" w:rsidR="00336902" w:rsidRPr="001F72A9" w:rsidRDefault="00336902" w:rsidP="00B56A3C">
            <w:r w:rsidRPr="00263448">
              <w:t xml:space="preserve">Don and use firefighting </w:t>
            </w:r>
            <w:r w:rsidR="00730AE5">
              <w:t>p</w:t>
            </w:r>
            <w:r w:rsidRPr="00263448">
              <w:t xml:space="preserve">ersonal </w:t>
            </w:r>
            <w:r w:rsidR="00730AE5">
              <w:t>p</w:t>
            </w:r>
            <w:r w:rsidRPr="00263448">
              <w:t xml:space="preserve">rotection </w:t>
            </w:r>
            <w:r w:rsidR="00730AE5">
              <w:t>e</w:t>
            </w:r>
            <w:r w:rsidRPr="00263448">
              <w:t>quipment (PPE).</w:t>
            </w:r>
          </w:p>
        </w:tc>
        <w:tc>
          <w:tcPr>
            <w:tcW w:w="1620" w:type="dxa"/>
            <w:vAlign w:val="center"/>
          </w:tcPr>
          <w:p w14:paraId="2C003A8A" w14:textId="77777777" w:rsidR="00336902" w:rsidRPr="00E60D07" w:rsidRDefault="00336902" w:rsidP="00336902">
            <w:pPr>
              <w:rPr>
                <w:rFonts w:eastAsia="Times New Roman" w:cs="Arial"/>
                <w:color w:val="000000"/>
              </w:rPr>
            </w:pPr>
          </w:p>
        </w:tc>
        <w:tc>
          <w:tcPr>
            <w:tcW w:w="2700" w:type="dxa"/>
            <w:gridSpan w:val="2"/>
            <w:vAlign w:val="center"/>
          </w:tcPr>
          <w:p w14:paraId="1FD295A1" w14:textId="77777777" w:rsidR="00336902" w:rsidRPr="00E60D07" w:rsidRDefault="00336902" w:rsidP="00336902">
            <w:pPr>
              <w:rPr>
                <w:rFonts w:eastAsia="Times New Roman" w:cs="Arial"/>
                <w:color w:val="000000"/>
              </w:rPr>
            </w:pPr>
          </w:p>
        </w:tc>
      </w:tr>
      <w:tr w:rsidR="00336902" w:rsidRPr="00E60D07" w14:paraId="6F7428CE" w14:textId="77777777" w:rsidTr="00B56A3C">
        <w:trPr>
          <w:trHeight w:val="288"/>
        </w:trPr>
        <w:tc>
          <w:tcPr>
            <w:tcW w:w="715" w:type="dxa"/>
            <w:vAlign w:val="center"/>
          </w:tcPr>
          <w:p w14:paraId="0FAF48B9" w14:textId="29553922" w:rsidR="00336902" w:rsidRPr="001F72A9" w:rsidRDefault="00336902" w:rsidP="00B56A3C">
            <w:r w:rsidRPr="00263448">
              <w:t>1305</w:t>
            </w:r>
          </w:p>
        </w:tc>
        <w:tc>
          <w:tcPr>
            <w:tcW w:w="7650" w:type="dxa"/>
            <w:vAlign w:val="center"/>
          </w:tcPr>
          <w:p w14:paraId="528599C7" w14:textId="003917D7" w:rsidR="00336902" w:rsidRPr="001F72A9" w:rsidRDefault="00336902" w:rsidP="00B56A3C">
            <w:r w:rsidRPr="00263448">
              <w:t>RESERVED</w:t>
            </w:r>
          </w:p>
        </w:tc>
        <w:tc>
          <w:tcPr>
            <w:tcW w:w="1620" w:type="dxa"/>
            <w:vAlign w:val="center"/>
          </w:tcPr>
          <w:p w14:paraId="6A694673" w14:textId="77777777" w:rsidR="00336902" w:rsidRPr="00E60D07" w:rsidRDefault="00336902" w:rsidP="00336902">
            <w:pPr>
              <w:rPr>
                <w:rFonts w:eastAsia="Times New Roman" w:cs="Arial"/>
                <w:color w:val="000000"/>
              </w:rPr>
            </w:pPr>
          </w:p>
        </w:tc>
        <w:tc>
          <w:tcPr>
            <w:tcW w:w="2700" w:type="dxa"/>
            <w:gridSpan w:val="2"/>
            <w:vAlign w:val="center"/>
          </w:tcPr>
          <w:p w14:paraId="63C09DD7" w14:textId="77777777" w:rsidR="00336902" w:rsidRPr="00E60D07" w:rsidRDefault="00336902" w:rsidP="00336902">
            <w:pPr>
              <w:rPr>
                <w:rFonts w:eastAsia="Times New Roman" w:cs="Arial"/>
                <w:color w:val="000000"/>
              </w:rPr>
            </w:pPr>
          </w:p>
        </w:tc>
      </w:tr>
      <w:tr w:rsidR="00336902" w:rsidRPr="00E60D07" w14:paraId="675148F0" w14:textId="77777777" w:rsidTr="00B56A3C">
        <w:trPr>
          <w:trHeight w:val="288"/>
        </w:trPr>
        <w:tc>
          <w:tcPr>
            <w:tcW w:w="715" w:type="dxa"/>
            <w:vAlign w:val="center"/>
          </w:tcPr>
          <w:p w14:paraId="564E4FA9" w14:textId="1FE2A24A" w:rsidR="00336902" w:rsidRPr="001F72A9" w:rsidRDefault="00336902" w:rsidP="00B56A3C">
            <w:r w:rsidRPr="00263448">
              <w:t>1306</w:t>
            </w:r>
          </w:p>
        </w:tc>
        <w:tc>
          <w:tcPr>
            <w:tcW w:w="7650" w:type="dxa"/>
            <w:vAlign w:val="center"/>
          </w:tcPr>
          <w:p w14:paraId="1552E4BB" w14:textId="358AD4F9" w:rsidR="00336902" w:rsidRPr="001F72A9" w:rsidRDefault="00336902" w:rsidP="00B56A3C">
            <w:r w:rsidRPr="00263448">
              <w:t>Demonstrate highway safety.</w:t>
            </w:r>
          </w:p>
        </w:tc>
        <w:tc>
          <w:tcPr>
            <w:tcW w:w="1620" w:type="dxa"/>
            <w:vAlign w:val="center"/>
          </w:tcPr>
          <w:p w14:paraId="281DA7B6" w14:textId="77777777" w:rsidR="00336902" w:rsidRPr="00E60D07" w:rsidRDefault="00336902" w:rsidP="00336902">
            <w:pPr>
              <w:rPr>
                <w:rFonts w:eastAsia="Times New Roman" w:cs="Arial"/>
                <w:color w:val="000000"/>
              </w:rPr>
            </w:pPr>
          </w:p>
        </w:tc>
        <w:tc>
          <w:tcPr>
            <w:tcW w:w="2700" w:type="dxa"/>
            <w:gridSpan w:val="2"/>
            <w:vAlign w:val="center"/>
          </w:tcPr>
          <w:p w14:paraId="14B7B96D" w14:textId="77777777" w:rsidR="00336902" w:rsidRPr="00E60D07" w:rsidRDefault="00336902" w:rsidP="00336902">
            <w:pPr>
              <w:rPr>
                <w:rFonts w:eastAsia="Times New Roman" w:cs="Arial"/>
                <w:color w:val="000000"/>
              </w:rPr>
            </w:pPr>
          </w:p>
        </w:tc>
      </w:tr>
      <w:tr w:rsidR="00336902" w:rsidRPr="00E60D07" w14:paraId="32FE4608" w14:textId="77777777" w:rsidTr="00B56A3C">
        <w:trPr>
          <w:trHeight w:val="288"/>
        </w:trPr>
        <w:tc>
          <w:tcPr>
            <w:tcW w:w="715" w:type="dxa"/>
            <w:vAlign w:val="center"/>
          </w:tcPr>
          <w:p w14:paraId="3467FDD3" w14:textId="1EFB9A5C" w:rsidR="00336902" w:rsidRPr="001F72A9" w:rsidRDefault="00336902" w:rsidP="00B56A3C">
            <w:r w:rsidRPr="00263448">
              <w:t>1307</w:t>
            </w:r>
          </w:p>
        </w:tc>
        <w:tc>
          <w:tcPr>
            <w:tcW w:w="7650" w:type="dxa"/>
            <w:vAlign w:val="center"/>
          </w:tcPr>
          <w:p w14:paraId="14814AF1" w14:textId="5CF87947" w:rsidR="00336902" w:rsidRPr="001F72A9" w:rsidRDefault="00336902" w:rsidP="00B56A3C">
            <w:r w:rsidRPr="00263448">
              <w:t>Discuss fire behavior.</w:t>
            </w:r>
          </w:p>
        </w:tc>
        <w:tc>
          <w:tcPr>
            <w:tcW w:w="1620" w:type="dxa"/>
            <w:vAlign w:val="center"/>
          </w:tcPr>
          <w:p w14:paraId="3F24B75F" w14:textId="77777777" w:rsidR="00336902" w:rsidRPr="00E60D07" w:rsidRDefault="00336902" w:rsidP="00336902">
            <w:pPr>
              <w:rPr>
                <w:rFonts w:eastAsia="Times New Roman" w:cs="Arial"/>
                <w:color w:val="000000"/>
              </w:rPr>
            </w:pPr>
          </w:p>
        </w:tc>
        <w:tc>
          <w:tcPr>
            <w:tcW w:w="2700" w:type="dxa"/>
            <w:gridSpan w:val="2"/>
            <w:vAlign w:val="center"/>
          </w:tcPr>
          <w:p w14:paraId="7E9B9DB6" w14:textId="77777777" w:rsidR="00336902" w:rsidRPr="00E60D07" w:rsidRDefault="00336902" w:rsidP="00336902">
            <w:pPr>
              <w:rPr>
                <w:rFonts w:eastAsia="Times New Roman" w:cs="Arial"/>
                <w:color w:val="000000"/>
              </w:rPr>
            </w:pPr>
          </w:p>
        </w:tc>
      </w:tr>
      <w:tr w:rsidR="00336902" w:rsidRPr="00E60D07" w14:paraId="05E2EAC3" w14:textId="77777777" w:rsidTr="00B56A3C">
        <w:trPr>
          <w:trHeight w:val="288"/>
        </w:trPr>
        <w:tc>
          <w:tcPr>
            <w:tcW w:w="715" w:type="dxa"/>
            <w:vAlign w:val="center"/>
          </w:tcPr>
          <w:p w14:paraId="5FD15E92" w14:textId="26EC7F6C" w:rsidR="00336902" w:rsidRPr="001F72A9" w:rsidRDefault="00336902" w:rsidP="00B56A3C">
            <w:r w:rsidRPr="00263448">
              <w:t>1308</w:t>
            </w:r>
          </w:p>
        </w:tc>
        <w:tc>
          <w:tcPr>
            <w:tcW w:w="7650" w:type="dxa"/>
            <w:vAlign w:val="center"/>
          </w:tcPr>
          <w:p w14:paraId="7E25F3AE" w14:textId="2B008DA2" w:rsidR="00336902" w:rsidRPr="001F72A9" w:rsidRDefault="00336902" w:rsidP="00B56A3C">
            <w:r w:rsidRPr="00263448">
              <w:t>Demonstrate portable fire extinguishers.</w:t>
            </w:r>
          </w:p>
        </w:tc>
        <w:tc>
          <w:tcPr>
            <w:tcW w:w="1620" w:type="dxa"/>
            <w:vAlign w:val="center"/>
          </w:tcPr>
          <w:p w14:paraId="110268F4" w14:textId="77777777" w:rsidR="00336902" w:rsidRPr="00E60D07" w:rsidRDefault="00336902" w:rsidP="00336902">
            <w:pPr>
              <w:rPr>
                <w:rFonts w:eastAsia="Times New Roman" w:cs="Arial"/>
                <w:color w:val="000000"/>
              </w:rPr>
            </w:pPr>
          </w:p>
        </w:tc>
        <w:tc>
          <w:tcPr>
            <w:tcW w:w="2700" w:type="dxa"/>
            <w:gridSpan w:val="2"/>
            <w:vAlign w:val="center"/>
          </w:tcPr>
          <w:p w14:paraId="24810D2B" w14:textId="77777777" w:rsidR="00336902" w:rsidRPr="00E60D07" w:rsidRDefault="00336902" w:rsidP="00336902">
            <w:pPr>
              <w:rPr>
                <w:rFonts w:eastAsia="Times New Roman" w:cs="Arial"/>
                <w:color w:val="000000"/>
              </w:rPr>
            </w:pPr>
          </w:p>
        </w:tc>
      </w:tr>
      <w:tr w:rsidR="00336902" w:rsidRPr="00E60D07" w14:paraId="57CB778A" w14:textId="77777777" w:rsidTr="00B56A3C">
        <w:trPr>
          <w:trHeight w:val="288"/>
        </w:trPr>
        <w:tc>
          <w:tcPr>
            <w:tcW w:w="715" w:type="dxa"/>
            <w:vAlign w:val="center"/>
          </w:tcPr>
          <w:p w14:paraId="79E21947" w14:textId="55A452BC" w:rsidR="00336902" w:rsidRPr="00D11113" w:rsidRDefault="00336902" w:rsidP="00B56A3C">
            <w:r w:rsidRPr="00263448">
              <w:t>1309</w:t>
            </w:r>
          </w:p>
        </w:tc>
        <w:tc>
          <w:tcPr>
            <w:tcW w:w="7650" w:type="dxa"/>
            <w:vAlign w:val="center"/>
          </w:tcPr>
          <w:p w14:paraId="71F0C3C8" w14:textId="4E76C8D9" w:rsidR="00336902" w:rsidRPr="00D11113" w:rsidRDefault="00336902" w:rsidP="00B56A3C">
            <w:r w:rsidRPr="00263448">
              <w:t>Demonstrate water supply.</w:t>
            </w:r>
          </w:p>
        </w:tc>
        <w:tc>
          <w:tcPr>
            <w:tcW w:w="1620" w:type="dxa"/>
            <w:vAlign w:val="center"/>
          </w:tcPr>
          <w:p w14:paraId="3C93CDC3" w14:textId="77777777" w:rsidR="00336902" w:rsidRPr="00E60D07" w:rsidRDefault="00336902" w:rsidP="00336902">
            <w:pPr>
              <w:rPr>
                <w:rFonts w:eastAsia="Times New Roman" w:cs="Arial"/>
                <w:color w:val="000000"/>
              </w:rPr>
            </w:pPr>
          </w:p>
        </w:tc>
        <w:tc>
          <w:tcPr>
            <w:tcW w:w="2700" w:type="dxa"/>
            <w:gridSpan w:val="2"/>
            <w:vAlign w:val="center"/>
          </w:tcPr>
          <w:p w14:paraId="0D49804B" w14:textId="77777777" w:rsidR="00336902" w:rsidRPr="00E60D07" w:rsidRDefault="00336902" w:rsidP="00336902">
            <w:pPr>
              <w:rPr>
                <w:rFonts w:eastAsia="Times New Roman" w:cs="Arial"/>
                <w:color w:val="000000"/>
              </w:rPr>
            </w:pPr>
          </w:p>
        </w:tc>
      </w:tr>
      <w:tr w:rsidR="00336902" w:rsidRPr="00E60D07" w14:paraId="1805659F" w14:textId="77777777" w:rsidTr="00B56A3C">
        <w:trPr>
          <w:trHeight w:val="288"/>
        </w:trPr>
        <w:tc>
          <w:tcPr>
            <w:tcW w:w="715" w:type="dxa"/>
            <w:vAlign w:val="center"/>
          </w:tcPr>
          <w:p w14:paraId="19CA3C57" w14:textId="3E041775" w:rsidR="00336902" w:rsidRPr="00C14BD4" w:rsidRDefault="00336902" w:rsidP="00B56A3C">
            <w:r w:rsidRPr="00263448">
              <w:t>1310</w:t>
            </w:r>
          </w:p>
        </w:tc>
        <w:tc>
          <w:tcPr>
            <w:tcW w:w="7650" w:type="dxa"/>
            <w:vAlign w:val="center"/>
          </w:tcPr>
          <w:p w14:paraId="7E79A27A" w14:textId="3E04A930" w:rsidR="00336902" w:rsidRPr="00C14BD4" w:rsidRDefault="00336902" w:rsidP="00B56A3C">
            <w:r w:rsidRPr="00263448">
              <w:t>Demonstrate fire hose and appliances.</w:t>
            </w:r>
          </w:p>
        </w:tc>
        <w:tc>
          <w:tcPr>
            <w:tcW w:w="1620" w:type="dxa"/>
            <w:vAlign w:val="center"/>
          </w:tcPr>
          <w:p w14:paraId="1B5B3076" w14:textId="77777777" w:rsidR="00336902" w:rsidRPr="00E60D07" w:rsidRDefault="00336902" w:rsidP="00336902">
            <w:pPr>
              <w:rPr>
                <w:rFonts w:eastAsia="Times New Roman" w:cs="Arial"/>
                <w:color w:val="000000"/>
              </w:rPr>
            </w:pPr>
          </w:p>
        </w:tc>
        <w:tc>
          <w:tcPr>
            <w:tcW w:w="2700" w:type="dxa"/>
            <w:gridSpan w:val="2"/>
            <w:vAlign w:val="center"/>
          </w:tcPr>
          <w:p w14:paraId="145EE860" w14:textId="77777777" w:rsidR="00336902" w:rsidRPr="00E60D07" w:rsidRDefault="00336902" w:rsidP="00336902">
            <w:pPr>
              <w:rPr>
                <w:rFonts w:eastAsia="Times New Roman" w:cs="Arial"/>
                <w:color w:val="000000"/>
              </w:rPr>
            </w:pPr>
          </w:p>
        </w:tc>
      </w:tr>
      <w:tr w:rsidR="00336902" w:rsidRPr="00E60D07" w14:paraId="66F62484" w14:textId="77777777" w:rsidTr="00B56A3C">
        <w:trPr>
          <w:trHeight w:val="288"/>
        </w:trPr>
        <w:tc>
          <w:tcPr>
            <w:tcW w:w="715" w:type="dxa"/>
            <w:vAlign w:val="center"/>
          </w:tcPr>
          <w:p w14:paraId="7589C03F" w14:textId="53DB6D6E" w:rsidR="00336902" w:rsidRPr="00C14BD4" w:rsidRDefault="00336902" w:rsidP="00B56A3C">
            <w:r w:rsidRPr="00263448">
              <w:t>1311</w:t>
            </w:r>
          </w:p>
        </w:tc>
        <w:tc>
          <w:tcPr>
            <w:tcW w:w="7650" w:type="dxa"/>
            <w:vAlign w:val="center"/>
          </w:tcPr>
          <w:p w14:paraId="40A12E04" w14:textId="2401EA62" w:rsidR="00336902" w:rsidRPr="00C14BD4" w:rsidRDefault="00336902" w:rsidP="00B56A3C">
            <w:r w:rsidRPr="00263448">
              <w:t>Demonstrate ropes and tie knots.</w:t>
            </w:r>
          </w:p>
        </w:tc>
        <w:tc>
          <w:tcPr>
            <w:tcW w:w="1620" w:type="dxa"/>
            <w:vAlign w:val="center"/>
          </w:tcPr>
          <w:p w14:paraId="026F367C" w14:textId="77777777" w:rsidR="00336902" w:rsidRPr="00E60D07" w:rsidRDefault="00336902" w:rsidP="00336902">
            <w:pPr>
              <w:rPr>
                <w:rFonts w:eastAsia="Times New Roman" w:cs="Arial"/>
                <w:color w:val="000000"/>
              </w:rPr>
            </w:pPr>
          </w:p>
        </w:tc>
        <w:tc>
          <w:tcPr>
            <w:tcW w:w="2700" w:type="dxa"/>
            <w:gridSpan w:val="2"/>
            <w:vAlign w:val="center"/>
          </w:tcPr>
          <w:p w14:paraId="7F89DD27" w14:textId="77777777" w:rsidR="00336902" w:rsidRPr="00E60D07" w:rsidRDefault="00336902" w:rsidP="00336902">
            <w:pPr>
              <w:rPr>
                <w:rFonts w:eastAsia="Times New Roman" w:cs="Arial"/>
                <w:color w:val="000000"/>
              </w:rPr>
            </w:pPr>
          </w:p>
        </w:tc>
      </w:tr>
      <w:tr w:rsidR="00336902" w:rsidRPr="00E60D07" w14:paraId="4EE927F6" w14:textId="77777777" w:rsidTr="00B56A3C">
        <w:trPr>
          <w:trHeight w:val="288"/>
        </w:trPr>
        <w:tc>
          <w:tcPr>
            <w:tcW w:w="715" w:type="dxa"/>
            <w:vAlign w:val="center"/>
          </w:tcPr>
          <w:p w14:paraId="10F5DE4F" w14:textId="788967C6" w:rsidR="00336902" w:rsidRPr="00C14BD4" w:rsidRDefault="00336902" w:rsidP="00B56A3C">
            <w:r w:rsidRPr="00263448">
              <w:t>1312</w:t>
            </w:r>
          </w:p>
        </w:tc>
        <w:tc>
          <w:tcPr>
            <w:tcW w:w="7650" w:type="dxa"/>
            <w:vAlign w:val="center"/>
          </w:tcPr>
          <w:p w14:paraId="435E3D4A" w14:textId="4A5EFD48" w:rsidR="00336902" w:rsidRPr="00C14BD4" w:rsidRDefault="00336902" w:rsidP="00B56A3C">
            <w:r w:rsidRPr="00263448">
              <w:t>RESERVED</w:t>
            </w:r>
          </w:p>
        </w:tc>
        <w:tc>
          <w:tcPr>
            <w:tcW w:w="1620" w:type="dxa"/>
            <w:vAlign w:val="center"/>
          </w:tcPr>
          <w:p w14:paraId="11620964" w14:textId="77777777" w:rsidR="00336902" w:rsidRPr="00E60D07" w:rsidRDefault="00336902" w:rsidP="00336902">
            <w:pPr>
              <w:rPr>
                <w:rFonts w:eastAsia="Times New Roman" w:cs="Arial"/>
                <w:color w:val="000000"/>
              </w:rPr>
            </w:pPr>
          </w:p>
        </w:tc>
        <w:tc>
          <w:tcPr>
            <w:tcW w:w="2700" w:type="dxa"/>
            <w:gridSpan w:val="2"/>
            <w:vAlign w:val="center"/>
          </w:tcPr>
          <w:p w14:paraId="790EFC12" w14:textId="77777777" w:rsidR="00336902" w:rsidRPr="00E60D07" w:rsidRDefault="00336902" w:rsidP="00336902">
            <w:pPr>
              <w:rPr>
                <w:rFonts w:eastAsia="Times New Roman" w:cs="Arial"/>
                <w:color w:val="000000"/>
              </w:rPr>
            </w:pPr>
          </w:p>
        </w:tc>
      </w:tr>
      <w:tr w:rsidR="00336902" w:rsidRPr="00E60D07" w14:paraId="4546DCB9" w14:textId="77777777" w:rsidTr="00B56A3C">
        <w:trPr>
          <w:trHeight w:val="288"/>
        </w:trPr>
        <w:tc>
          <w:tcPr>
            <w:tcW w:w="715" w:type="dxa"/>
            <w:vAlign w:val="center"/>
          </w:tcPr>
          <w:p w14:paraId="25B3F6B7" w14:textId="392791CB" w:rsidR="00336902" w:rsidRPr="00C14BD4" w:rsidRDefault="00336902" w:rsidP="00B56A3C">
            <w:r w:rsidRPr="00263448">
              <w:t>1313</w:t>
            </w:r>
          </w:p>
        </w:tc>
        <w:tc>
          <w:tcPr>
            <w:tcW w:w="7650" w:type="dxa"/>
            <w:vAlign w:val="center"/>
          </w:tcPr>
          <w:p w14:paraId="040C9CC1" w14:textId="3E10DC08" w:rsidR="00336902" w:rsidRPr="00C14BD4" w:rsidRDefault="00336902" w:rsidP="00B56A3C">
            <w:r w:rsidRPr="00263448">
              <w:t>RESERVED</w:t>
            </w:r>
          </w:p>
        </w:tc>
        <w:tc>
          <w:tcPr>
            <w:tcW w:w="1620" w:type="dxa"/>
            <w:vAlign w:val="center"/>
          </w:tcPr>
          <w:p w14:paraId="72E65C85" w14:textId="77777777" w:rsidR="00336902" w:rsidRPr="00E60D07" w:rsidRDefault="00336902" w:rsidP="00336902">
            <w:pPr>
              <w:rPr>
                <w:rFonts w:eastAsia="Times New Roman" w:cs="Arial"/>
                <w:color w:val="000000"/>
              </w:rPr>
            </w:pPr>
          </w:p>
        </w:tc>
        <w:tc>
          <w:tcPr>
            <w:tcW w:w="2700" w:type="dxa"/>
            <w:gridSpan w:val="2"/>
            <w:vAlign w:val="center"/>
          </w:tcPr>
          <w:p w14:paraId="0A78544E" w14:textId="77777777" w:rsidR="00336902" w:rsidRPr="00E60D07" w:rsidRDefault="00336902" w:rsidP="00336902">
            <w:pPr>
              <w:rPr>
                <w:rFonts w:eastAsia="Times New Roman" w:cs="Arial"/>
                <w:color w:val="000000"/>
              </w:rPr>
            </w:pPr>
          </w:p>
        </w:tc>
      </w:tr>
      <w:tr w:rsidR="00336902" w:rsidRPr="00E60D07" w14:paraId="08DFA640" w14:textId="77777777" w:rsidTr="00B56A3C">
        <w:trPr>
          <w:trHeight w:val="288"/>
        </w:trPr>
        <w:tc>
          <w:tcPr>
            <w:tcW w:w="715" w:type="dxa"/>
            <w:vAlign w:val="center"/>
          </w:tcPr>
          <w:p w14:paraId="167EA27E" w14:textId="27D5FD18" w:rsidR="00336902" w:rsidRPr="00C14BD4" w:rsidRDefault="00336902" w:rsidP="00B56A3C">
            <w:r w:rsidRPr="00263448">
              <w:t>1314</w:t>
            </w:r>
          </w:p>
        </w:tc>
        <w:tc>
          <w:tcPr>
            <w:tcW w:w="7650" w:type="dxa"/>
            <w:vAlign w:val="center"/>
          </w:tcPr>
          <w:p w14:paraId="132C7492" w14:textId="575B418E" w:rsidR="00336902" w:rsidRPr="00C14BD4" w:rsidRDefault="00336902" w:rsidP="00B56A3C">
            <w:r w:rsidRPr="00263448">
              <w:t>Discuss types of fire protective systems.</w:t>
            </w:r>
          </w:p>
        </w:tc>
        <w:tc>
          <w:tcPr>
            <w:tcW w:w="1620" w:type="dxa"/>
            <w:vAlign w:val="center"/>
          </w:tcPr>
          <w:p w14:paraId="2B80D2BE" w14:textId="77777777" w:rsidR="00336902" w:rsidRPr="00E60D07" w:rsidRDefault="00336902" w:rsidP="00336902">
            <w:pPr>
              <w:rPr>
                <w:rFonts w:eastAsia="Times New Roman" w:cs="Arial"/>
                <w:color w:val="000000"/>
              </w:rPr>
            </w:pPr>
          </w:p>
        </w:tc>
        <w:tc>
          <w:tcPr>
            <w:tcW w:w="2700" w:type="dxa"/>
            <w:gridSpan w:val="2"/>
            <w:vAlign w:val="center"/>
          </w:tcPr>
          <w:p w14:paraId="0821845D" w14:textId="77777777" w:rsidR="00336902" w:rsidRPr="00E60D07" w:rsidRDefault="00336902" w:rsidP="00336902">
            <w:pPr>
              <w:rPr>
                <w:rFonts w:eastAsia="Times New Roman" w:cs="Arial"/>
                <w:color w:val="000000"/>
              </w:rPr>
            </w:pPr>
          </w:p>
        </w:tc>
      </w:tr>
      <w:tr w:rsidR="00336902" w:rsidRPr="00E60D07" w14:paraId="25F3B77A" w14:textId="77777777" w:rsidTr="00B56A3C">
        <w:trPr>
          <w:trHeight w:val="288"/>
        </w:trPr>
        <w:tc>
          <w:tcPr>
            <w:tcW w:w="715" w:type="dxa"/>
            <w:vAlign w:val="center"/>
          </w:tcPr>
          <w:p w14:paraId="29DE7752" w14:textId="62EEDB7F" w:rsidR="00336902" w:rsidRPr="00C14BD4" w:rsidRDefault="00336902" w:rsidP="00B56A3C">
            <w:r w:rsidRPr="00263448">
              <w:t>1315</w:t>
            </w:r>
          </w:p>
        </w:tc>
        <w:tc>
          <w:tcPr>
            <w:tcW w:w="7650" w:type="dxa"/>
            <w:vAlign w:val="center"/>
          </w:tcPr>
          <w:p w14:paraId="56945CAE" w14:textId="00677B18" w:rsidR="00336902" w:rsidRPr="00C14BD4" w:rsidRDefault="00336902" w:rsidP="00B56A3C">
            <w:r w:rsidRPr="00263448">
              <w:t>Discuss building construction as it relates to fire service.</w:t>
            </w:r>
          </w:p>
        </w:tc>
        <w:tc>
          <w:tcPr>
            <w:tcW w:w="1620" w:type="dxa"/>
            <w:vAlign w:val="center"/>
          </w:tcPr>
          <w:p w14:paraId="14B45B87" w14:textId="77777777" w:rsidR="00336902" w:rsidRPr="00E60D07" w:rsidRDefault="00336902" w:rsidP="00336902">
            <w:pPr>
              <w:rPr>
                <w:rFonts w:eastAsia="Times New Roman" w:cs="Arial"/>
                <w:color w:val="000000"/>
              </w:rPr>
            </w:pPr>
          </w:p>
        </w:tc>
        <w:tc>
          <w:tcPr>
            <w:tcW w:w="2700" w:type="dxa"/>
            <w:gridSpan w:val="2"/>
            <w:vAlign w:val="center"/>
          </w:tcPr>
          <w:p w14:paraId="6627F520" w14:textId="77777777" w:rsidR="00336902" w:rsidRPr="00E60D07" w:rsidRDefault="00336902" w:rsidP="00336902">
            <w:pPr>
              <w:rPr>
                <w:rFonts w:eastAsia="Times New Roman" w:cs="Arial"/>
                <w:color w:val="000000"/>
              </w:rPr>
            </w:pPr>
          </w:p>
        </w:tc>
      </w:tr>
      <w:tr w:rsidR="00336902" w:rsidRPr="00E60D07" w14:paraId="2C3094B4" w14:textId="77777777" w:rsidTr="00B56A3C">
        <w:trPr>
          <w:trHeight w:val="288"/>
        </w:trPr>
        <w:tc>
          <w:tcPr>
            <w:tcW w:w="715" w:type="dxa"/>
            <w:vAlign w:val="center"/>
          </w:tcPr>
          <w:p w14:paraId="7CBBC8EE" w14:textId="1CEA0709" w:rsidR="00336902" w:rsidRPr="00C14BD4" w:rsidRDefault="00336902" w:rsidP="00B56A3C">
            <w:r w:rsidRPr="00263448">
              <w:t>1316</w:t>
            </w:r>
          </w:p>
        </w:tc>
        <w:tc>
          <w:tcPr>
            <w:tcW w:w="7650" w:type="dxa"/>
            <w:vAlign w:val="center"/>
          </w:tcPr>
          <w:p w14:paraId="4B185CEE" w14:textId="591CAA67" w:rsidR="00336902" w:rsidRPr="00C14BD4" w:rsidRDefault="00336902" w:rsidP="00B56A3C">
            <w:r w:rsidRPr="00263448">
              <w:t>Demonstrate the use of ground ladders.</w:t>
            </w:r>
          </w:p>
        </w:tc>
        <w:tc>
          <w:tcPr>
            <w:tcW w:w="1620" w:type="dxa"/>
            <w:vAlign w:val="center"/>
          </w:tcPr>
          <w:p w14:paraId="00B1E3B7" w14:textId="77777777" w:rsidR="00336902" w:rsidRPr="00E60D07" w:rsidRDefault="00336902" w:rsidP="00336902">
            <w:pPr>
              <w:rPr>
                <w:rFonts w:eastAsia="Times New Roman" w:cs="Arial"/>
                <w:color w:val="000000"/>
              </w:rPr>
            </w:pPr>
          </w:p>
        </w:tc>
        <w:tc>
          <w:tcPr>
            <w:tcW w:w="2700" w:type="dxa"/>
            <w:gridSpan w:val="2"/>
            <w:vAlign w:val="center"/>
          </w:tcPr>
          <w:p w14:paraId="4379A15F" w14:textId="77777777" w:rsidR="00336902" w:rsidRPr="00E60D07" w:rsidRDefault="00336902" w:rsidP="00336902">
            <w:pPr>
              <w:rPr>
                <w:rFonts w:eastAsia="Times New Roman" w:cs="Arial"/>
                <w:color w:val="000000"/>
              </w:rPr>
            </w:pPr>
          </w:p>
        </w:tc>
      </w:tr>
      <w:tr w:rsidR="00336902" w:rsidRPr="00E60D07" w14:paraId="1FA65A19" w14:textId="77777777" w:rsidTr="00B56A3C">
        <w:trPr>
          <w:trHeight w:val="288"/>
        </w:trPr>
        <w:tc>
          <w:tcPr>
            <w:tcW w:w="715" w:type="dxa"/>
            <w:vAlign w:val="center"/>
          </w:tcPr>
          <w:p w14:paraId="0107E340" w14:textId="3BC21A3E" w:rsidR="00336902" w:rsidRPr="00C14BD4" w:rsidRDefault="00336902" w:rsidP="00B56A3C">
            <w:r w:rsidRPr="00263448">
              <w:t>1317</w:t>
            </w:r>
          </w:p>
        </w:tc>
        <w:tc>
          <w:tcPr>
            <w:tcW w:w="7650" w:type="dxa"/>
            <w:vAlign w:val="center"/>
          </w:tcPr>
          <w:p w14:paraId="26A5CB3E" w14:textId="20759AC9" w:rsidR="00336902" w:rsidRPr="00C14BD4" w:rsidRDefault="00336902" w:rsidP="00B56A3C">
            <w:r w:rsidRPr="00263448">
              <w:t>Discuss forcible entry.</w:t>
            </w:r>
          </w:p>
        </w:tc>
        <w:tc>
          <w:tcPr>
            <w:tcW w:w="1620" w:type="dxa"/>
            <w:vAlign w:val="center"/>
          </w:tcPr>
          <w:p w14:paraId="4172DDD2" w14:textId="77777777" w:rsidR="00336902" w:rsidRPr="00E60D07" w:rsidRDefault="00336902" w:rsidP="00336902">
            <w:pPr>
              <w:rPr>
                <w:rFonts w:eastAsia="Times New Roman" w:cs="Arial"/>
                <w:color w:val="000000"/>
              </w:rPr>
            </w:pPr>
          </w:p>
        </w:tc>
        <w:tc>
          <w:tcPr>
            <w:tcW w:w="2700" w:type="dxa"/>
            <w:gridSpan w:val="2"/>
            <w:vAlign w:val="center"/>
          </w:tcPr>
          <w:p w14:paraId="6EB48D87" w14:textId="77777777" w:rsidR="00336902" w:rsidRPr="00E60D07" w:rsidRDefault="00336902" w:rsidP="00336902">
            <w:pPr>
              <w:rPr>
                <w:rFonts w:eastAsia="Times New Roman" w:cs="Arial"/>
                <w:color w:val="000000"/>
              </w:rPr>
            </w:pPr>
          </w:p>
        </w:tc>
      </w:tr>
      <w:tr w:rsidR="00336902" w:rsidRPr="00E60D07" w14:paraId="7DBFD950" w14:textId="77777777" w:rsidTr="00B56A3C">
        <w:trPr>
          <w:trHeight w:val="288"/>
        </w:trPr>
        <w:tc>
          <w:tcPr>
            <w:tcW w:w="715" w:type="dxa"/>
            <w:vAlign w:val="center"/>
          </w:tcPr>
          <w:p w14:paraId="437E4FB8" w14:textId="5ABFD7D3" w:rsidR="00336902" w:rsidRPr="00C14BD4" w:rsidRDefault="00336902" w:rsidP="00B56A3C">
            <w:r w:rsidRPr="00263448">
              <w:t>1318</w:t>
            </w:r>
          </w:p>
        </w:tc>
        <w:tc>
          <w:tcPr>
            <w:tcW w:w="7650" w:type="dxa"/>
            <w:vAlign w:val="center"/>
          </w:tcPr>
          <w:p w14:paraId="5FC52261" w14:textId="0CC7AC72" w:rsidR="00336902" w:rsidRPr="00C14BD4" w:rsidRDefault="00336902" w:rsidP="00B56A3C">
            <w:r w:rsidRPr="00263448">
              <w:t>Discuss fire prevention.</w:t>
            </w:r>
          </w:p>
        </w:tc>
        <w:tc>
          <w:tcPr>
            <w:tcW w:w="1620" w:type="dxa"/>
            <w:vAlign w:val="center"/>
          </w:tcPr>
          <w:p w14:paraId="28C4C998" w14:textId="77777777" w:rsidR="00336902" w:rsidRPr="00E60D07" w:rsidRDefault="00336902" w:rsidP="00336902">
            <w:pPr>
              <w:rPr>
                <w:rFonts w:eastAsia="Times New Roman" w:cs="Arial"/>
                <w:color w:val="000000"/>
              </w:rPr>
            </w:pPr>
          </w:p>
        </w:tc>
        <w:tc>
          <w:tcPr>
            <w:tcW w:w="2700" w:type="dxa"/>
            <w:gridSpan w:val="2"/>
            <w:vAlign w:val="center"/>
          </w:tcPr>
          <w:p w14:paraId="20768458" w14:textId="77777777" w:rsidR="00336902" w:rsidRPr="00E60D07" w:rsidRDefault="00336902" w:rsidP="00336902">
            <w:pPr>
              <w:rPr>
                <w:rFonts w:eastAsia="Times New Roman" w:cs="Arial"/>
                <w:color w:val="000000"/>
              </w:rPr>
            </w:pPr>
          </w:p>
        </w:tc>
      </w:tr>
      <w:tr w:rsidR="00336902" w:rsidRPr="00E60D07" w14:paraId="126F6D94" w14:textId="77777777" w:rsidTr="00B56A3C">
        <w:trPr>
          <w:trHeight w:val="288"/>
        </w:trPr>
        <w:tc>
          <w:tcPr>
            <w:tcW w:w="715" w:type="dxa"/>
            <w:vAlign w:val="center"/>
          </w:tcPr>
          <w:p w14:paraId="20F8BA27" w14:textId="632F4F61" w:rsidR="00336902" w:rsidRPr="00C14BD4" w:rsidRDefault="00336902" w:rsidP="00B56A3C">
            <w:r w:rsidRPr="00263448">
              <w:t>1319</w:t>
            </w:r>
          </w:p>
        </w:tc>
        <w:tc>
          <w:tcPr>
            <w:tcW w:w="7650" w:type="dxa"/>
            <w:vAlign w:val="center"/>
          </w:tcPr>
          <w:p w14:paraId="010A2165" w14:textId="29051E65" w:rsidR="00336902" w:rsidRPr="00C14BD4" w:rsidRDefault="00336902" w:rsidP="00B56A3C">
            <w:r w:rsidRPr="00263448">
              <w:t>RESERVED</w:t>
            </w:r>
          </w:p>
        </w:tc>
        <w:tc>
          <w:tcPr>
            <w:tcW w:w="1620" w:type="dxa"/>
            <w:vAlign w:val="center"/>
          </w:tcPr>
          <w:p w14:paraId="7CAFCE25" w14:textId="77777777" w:rsidR="00336902" w:rsidRPr="00E60D07" w:rsidRDefault="00336902" w:rsidP="00336902">
            <w:pPr>
              <w:rPr>
                <w:rFonts w:eastAsia="Times New Roman" w:cs="Arial"/>
                <w:color w:val="000000"/>
              </w:rPr>
            </w:pPr>
          </w:p>
        </w:tc>
        <w:tc>
          <w:tcPr>
            <w:tcW w:w="2700" w:type="dxa"/>
            <w:gridSpan w:val="2"/>
            <w:vAlign w:val="center"/>
          </w:tcPr>
          <w:p w14:paraId="7F8452F5" w14:textId="77777777" w:rsidR="00336902" w:rsidRPr="00E60D07" w:rsidRDefault="00336902" w:rsidP="00336902">
            <w:pPr>
              <w:rPr>
                <w:rFonts w:eastAsia="Times New Roman" w:cs="Arial"/>
                <w:color w:val="000000"/>
              </w:rPr>
            </w:pPr>
          </w:p>
        </w:tc>
      </w:tr>
      <w:tr w:rsidR="00336902" w:rsidRPr="00E60D07" w14:paraId="0E04D500" w14:textId="77777777" w:rsidTr="00B56A3C">
        <w:trPr>
          <w:trHeight w:val="288"/>
        </w:trPr>
        <w:tc>
          <w:tcPr>
            <w:tcW w:w="715" w:type="dxa"/>
            <w:vAlign w:val="center"/>
          </w:tcPr>
          <w:p w14:paraId="0677DCF5" w14:textId="446BE095" w:rsidR="00336902" w:rsidRPr="00C14BD4" w:rsidRDefault="00336902" w:rsidP="00B56A3C">
            <w:r w:rsidRPr="00263448">
              <w:t>1320</w:t>
            </w:r>
          </w:p>
        </w:tc>
        <w:tc>
          <w:tcPr>
            <w:tcW w:w="7650" w:type="dxa"/>
            <w:vAlign w:val="center"/>
          </w:tcPr>
          <w:p w14:paraId="3F6450EF" w14:textId="0AD5EEAA" w:rsidR="00336902" w:rsidRPr="00C14BD4" w:rsidRDefault="00336902" w:rsidP="00B56A3C">
            <w:r w:rsidRPr="00263448">
              <w:t xml:space="preserve">Don, utilize and maintain </w:t>
            </w:r>
            <w:r w:rsidR="00730AE5">
              <w:t>s</w:t>
            </w:r>
            <w:r w:rsidRPr="00263448">
              <w:t>elf</w:t>
            </w:r>
            <w:r w:rsidR="00730AE5">
              <w:t>-c</w:t>
            </w:r>
            <w:r w:rsidRPr="00263448">
              <w:t xml:space="preserve">ontained </w:t>
            </w:r>
            <w:r w:rsidR="00730AE5">
              <w:t>b</w:t>
            </w:r>
            <w:r w:rsidRPr="00263448">
              <w:t xml:space="preserve">reathing </w:t>
            </w:r>
            <w:r w:rsidR="00730AE5">
              <w:t>a</w:t>
            </w:r>
            <w:r w:rsidRPr="00263448">
              <w:t>pparatus (SCBA).</w:t>
            </w:r>
          </w:p>
        </w:tc>
        <w:tc>
          <w:tcPr>
            <w:tcW w:w="1620" w:type="dxa"/>
            <w:vAlign w:val="center"/>
          </w:tcPr>
          <w:p w14:paraId="0681C7EE" w14:textId="77777777" w:rsidR="00336902" w:rsidRPr="00E60D07" w:rsidRDefault="00336902" w:rsidP="00336902">
            <w:pPr>
              <w:rPr>
                <w:rFonts w:eastAsia="Times New Roman" w:cs="Arial"/>
                <w:color w:val="000000"/>
              </w:rPr>
            </w:pPr>
          </w:p>
        </w:tc>
        <w:tc>
          <w:tcPr>
            <w:tcW w:w="2700" w:type="dxa"/>
            <w:gridSpan w:val="2"/>
            <w:vAlign w:val="center"/>
          </w:tcPr>
          <w:p w14:paraId="3BDFA68A" w14:textId="77777777" w:rsidR="00336902" w:rsidRPr="00E60D07" w:rsidRDefault="00336902" w:rsidP="00336902">
            <w:pPr>
              <w:rPr>
                <w:rFonts w:eastAsia="Times New Roman" w:cs="Arial"/>
                <w:color w:val="000000"/>
              </w:rPr>
            </w:pPr>
          </w:p>
        </w:tc>
      </w:tr>
      <w:tr w:rsidR="00336902" w:rsidRPr="00E60D07" w14:paraId="30D04514" w14:textId="77777777" w:rsidTr="00B56A3C">
        <w:trPr>
          <w:trHeight w:val="288"/>
        </w:trPr>
        <w:tc>
          <w:tcPr>
            <w:tcW w:w="715" w:type="dxa"/>
            <w:vAlign w:val="center"/>
          </w:tcPr>
          <w:p w14:paraId="600582BD" w14:textId="2D191080" w:rsidR="00336902" w:rsidRPr="00C14BD4" w:rsidRDefault="00336902" w:rsidP="00B56A3C">
            <w:r w:rsidRPr="00263448">
              <w:t>1321</w:t>
            </w:r>
          </w:p>
        </w:tc>
        <w:tc>
          <w:tcPr>
            <w:tcW w:w="7650" w:type="dxa"/>
            <w:vAlign w:val="center"/>
          </w:tcPr>
          <w:p w14:paraId="4E757B8E" w14:textId="359AC30F" w:rsidR="00336902" w:rsidRPr="00C14BD4" w:rsidRDefault="00336902" w:rsidP="00B56A3C">
            <w:r w:rsidRPr="00263448">
              <w:t>Use nozzles and fire streams.</w:t>
            </w:r>
          </w:p>
        </w:tc>
        <w:tc>
          <w:tcPr>
            <w:tcW w:w="1620" w:type="dxa"/>
            <w:vAlign w:val="center"/>
          </w:tcPr>
          <w:p w14:paraId="0C11C9D6" w14:textId="77777777" w:rsidR="00336902" w:rsidRPr="00E60D07" w:rsidRDefault="00336902" w:rsidP="00336902">
            <w:pPr>
              <w:rPr>
                <w:rFonts w:eastAsia="Times New Roman" w:cs="Arial"/>
                <w:color w:val="000000"/>
              </w:rPr>
            </w:pPr>
          </w:p>
        </w:tc>
        <w:tc>
          <w:tcPr>
            <w:tcW w:w="2700" w:type="dxa"/>
            <w:gridSpan w:val="2"/>
            <w:vAlign w:val="center"/>
          </w:tcPr>
          <w:p w14:paraId="2178C2A7" w14:textId="77777777" w:rsidR="00336902" w:rsidRPr="00E60D07" w:rsidRDefault="00336902" w:rsidP="00336902">
            <w:pPr>
              <w:rPr>
                <w:rFonts w:eastAsia="Times New Roman" w:cs="Arial"/>
                <w:color w:val="000000"/>
              </w:rPr>
            </w:pPr>
          </w:p>
        </w:tc>
      </w:tr>
      <w:tr w:rsidR="00336902" w:rsidRPr="00E60D07" w14:paraId="611F462F" w14:textId="77777777" w:rsidTr="00B56A3C">
        <w:trPr>
          <w:trHeight w:val="288"/>
        </w:trPr>
        <w:tc>
          <w:tcPr>
            <w:tcW w:w="715" w:type="dxa"/>
            <w:vAlign w:val="center"/>
          </w:tcPr>
          <w:p w14:paraId="34D4781D" w14:textId="0D39F802" w:rsidR="00336902" w:rsidRPr="00C14BD4" w:rsidRDefault="00336902" w:rsidP="00B56A3C">
            <w:r w:rsidRPr="00263448">
              <w:t>1322</w:t>
            </w:r>
          </w:p>
        </w:tc>
        <w:tc>
          <w:tcPr>
            <w:tcW w:w="7650" w:type="dxa"/>
            <w:vAlign w:val="center"/>
          </w:tcPr>
          <w:p w14:paraId="5610D2C4" w14:textId="03EC2B3D" w:rsidR="00336902" w:rsidRPr="00C14BD4" w:rsidRDefault="00336902" w:rsidP="00B56A3C">
            <w:r w:rsidRPr="00263448">
              <w:t>Perform rescue procedures and extrication.</w:t>
            </w:r>
          </w:p>
        </w:tc>
        <w:tc>
          <w:tcPr>
            <w:tcW w:w="1620" w:type="dxa"/>
            <w:vAlign w:val="center"/>
          </w:tcPr>
          <w:p w14:paraId="5E728810" w14:textId="77777777" w:rsidR="00336902" w:rsidRPr="00E60D07" w:rsidRDefault="00336902" w:rsidP="00336902">
            <w:pPr>
              <w:rPr>
                <w:rFonts w:eastAsia="Times New Roman" w:cs="Arial"/>
                <w:color w:val="000000"/>
              </w:rPr>
            </w:pPr>
          </w:p>
        </w:tc>
        <w:tc>
          <w:tcPr>
            <w:tcW w:w="2700" w:type="dxa"/>
            <w:gridSpan w:val="2"/>
            <w:vAlign w:val="center"/>
          </w:tcPr>
          <w:p w14:paraId="6ADAA600" w14:textId="77777777" w:rsidR="00336902" w:rsidRPr="00E60D07" w:rsidRDefault="00336902" w:rsidP="00336902">
            <w:pPr>
              <w:rPr>
                <w:rFonts w:eastAsia="Times New Roman" w:cs="Arial"/>
                <w:color w:val="000000"/>
              </w:rPr>
            </w:pPr>
          </w:p>
        </w:tc>
      </w:tr>
      <w:tr w:rsidR="00336902" w:rsidRPr="00E60D07" w14:paraId="139A301B" w14:textId="77777777" w:rsidTr="00B56A3C">
        <w:trPr>
          <w:trHeight w:val="288"/>
        </w:trPr>
        <w:tc>
          <w:tcPr>
            <w:tcW w:w="715" w:type="dxa"/>
            <w:vAlign w:val="center"/>
          </w:tcPr>
          <w:p w14:paraId="5D627406" w14:textId="164373B7" w:rsidR="00336902" w:rsidRPr="00C14BD4" w:rsidRDefault="00336902" w:rsidP="00B56A3C">
            <w:r w:rsidRPr="00263448">
              <w:t>1323</w:t>
            </w:r>
          </w:p>
        </w:tc>
        <w:tc>
          <w:tcPr>
            <w:tcW w:w="7650" w:type="dxa"/>
            <w:vAlign w:val="center"/>
          </w:tcPr>
          <w:p w14:paraId="250A04B0" w14:textId="34BB01EE" w:rsidR="00336902" w:rsidRPr="00C14BD4" w:rsidRDefault="00336902" w:rsidP="00B56A3C">
            <w:r w:rsidRPr="00263448">
              <w:t>Discuss ventilation.</w:t>
            </w:r>
          </w:p>
        </w:tc>
        <w:tc>
          <w:tcPr>
            <w:tcW w:w="1620" w:type="dxa"/>
            <w:vAlign w:val="center"/>
          </w:tcPr>
          <w:p w14:paraId="0C62AD1B" w14:textId="77777777" w:rsidR="00336902" w:rsidRPr="00E60D07" w:rsidRDefault="00336902" w:rsidP="00336902">
            <w:pPr>
              <w:rPr>
                <w:rFonts w:eastAsia="Times New Roman" w:cs="Arial"/>
                <w:color w:val="000000"/>
              </w:rPr>
            </w:pPr>
          </w:p>
        </w:tc>
        <w:tc>
          <w:tcPr>
            <w:tcW w:w="2700" w:type="dxa"/>
            <w:gridSpan w:val="2"/>
            <w:vAlign w:val="center"/>
          </w:tcPr>
          <w:p w14:paraId="40979E21" w14:textId="77777777" w:rsidR="00336902" w:rsidRPr="00E60D07" w:rsidRDefault="00336902" w:rsidP="00336902">
            <w:pPr>
              <w:rPr>
                <w:rFonts w:eastAsia="Times New Roman" w:cs="Arial"/>
                <w:color w:val="000000"/>
              </w:rPr>
            </w:pPr>
          </w:p>
        </w:tc>
      </w:tr>
      <w:tr w:rsidR="00336902" w:rsidRPr="00E60D07" w14:paraId="0307D70F" w14:textId="77777777" w:rsidTr="00B56A3C">
        <w:trPr>
          <w:trHeight w:val="288"/>
        </w:trPr>
        <w:tc>
          <w:tcPr>
            <w:tcW w:w="715" w:type="dxa"/>
            <w:vAlign w:val="center"/>
          </w:tcPr>
          <w:p w14:paraId="709EA34A" w14:textId="0545E81F" w:rsidR="00336902" w:rsidRPr="00C14BD4" w:rsidRDefault="00336902" w:rsidP="00B56A3C">
            <w:r w:rsidRPr="00263448">
              <w:t>1324</w:t>
            </w:r>
          </w:p>
        </w:tc>
        <w:tc>
          <w:tcPr>
            <w:tcW w:w="7650" w:type="dxa"/>
            <w:vAlign w:val="center"/>
          </w:tcPr>
          <w:p w14:paraId="10EB4C4A" w14:textId="65E6ACE0" w:rsidR="00336902" w:rsidRPr="00C14BD4" w:rsidRDefault="00336902" w:rsidP="00B56A3C">
            <w:r w:rsidRPr="00263448">
              <w:t>Discuss fire suppression.</w:t>
            </w:r>
          </w:p>
        </w:tc>
        <w:tc>
          <w:tcPr>
            <w:tcW w:w="1620" w:type="dxa"/>
            <w:vAlign w:val="center"/>
          </w:tcPr>
          <w:p w14:paraId="2DDA76D8" w14:textId="77777777" w:rsidR="00336902" w:rsidRPr="00E60D07" w:rsidRDefault="00336902" w:rsidP="00336902">
            <w:pPr>
              <w:rPr>
                <w:rFonts w:eastAsia="Times New Roman" w:cs="Arial"/>
                <w:color w:val="000000"/>
              </w:rPr>
            </w:pPr>
          </w:p>
        </w:tc>
        <w:tc>
          <w:tcPr>
            <w:tcW w:w="2700" w:type="dxa"/>
            <w:gridSpan w:val="2"/>
            <w:vAlign w:val="center"/>
          </w:tcPr>
          <w:p w14:paraId="310E0CA5" w14:textId="77777777" w:rsidR="00336902" w:rsidRPr="00E60D07" w:rsidRDefault="00336902" w:rsidP="00336902">
            <w:pPr>
              <w:rPr>
                <w:rFonts w:eastAsia="Times New Roman" w:cs="Arial"/>
                <w:color w:val="000000"/>
              </w:rPr>
            </w:pPr>
          </w:p>
        </w:tc>
      </w:tr>
      <w:tr w:rsidR="00336902" w:rsidRPr="00E60D07" w14:paraId="6B8203DD" w14:textId="77777777" w:rsidTr="00B56A3C">
        <w:trPr>
          <w:trHeight w:val="288"/>
        </w:trPr>
        <w:tc>
          <w:tcPr>
            <w:tcW w:w="715" w:type="dxa"/>
            <w:vAlign w:val="center"/>
          </w:tcPr>
          <w:p w14:paraId="2C5A8E78" w14:textId="5D82EF61" w:rsidR="00336902" w:rsidRPr="00C14BD4" w:rsidRDefault="00336902" w:rsidP="00B56A3C">
            <w:r w:rsidRPr="00263448">
              <w:t>1325</w:t>
            </w:r>
          </w:p>
        </w:tc>
        <w:tc>
          <w:tcPr>
            <w:tcW w:w="7650" w:type="dxa"/>
            <w:vAlign w:val="center"/>
          </w:tcPr>
          <w:p w14:paraId="29186E0F" w14:textId="03264C8F" w:rsidR="00336902" w:rsidRPr="00C14BD4" w:rsidRDefault="00336902" w:rsidP="00B56A3C">
            <w:r w:rsidRPr="00263448">
              <w:t>Discuss salvage and overhaul.</w:t>
            </w:r>
          </w:p>
        </w:tc>
        <w:tc>
          <w:tcPr>
            <w:tcW w:w="1620" w:type="dxa"/>
            <w:vAlign w:val="center"/>
          </w:tcPr>
          <w:p w14:paraId="2942EE79" w14:textId="77777777" w:rsidR="00336902" w:rsidRPr="00E60D07" w:rsidRDefault="00336902" w:rsidP="00336902">
            <w:pPr>
              <w:rPr>
                <w:rFonts w:eastAsia="Times New Roman" w:cs="Arial"/>
                <w:color w:val="000000"/>
              </w:rPr>
            </w:pPr>
          </w:p>
        </w:tc>
        <w:tc>
          <w:tcPr>
            <w:tcW w:w="2700" w:type="dxa"/>
            <w:gridSpan w:val="2"/>
            <w:vAlign w:val="center"/>
          </w:tcPr>
          <w:p w14:paraId="07C35434" w14:textId="77777777" w:rsidR="00336902" w:rsidRPr="00E60D07" w:rsidRDefault="00336902" w:rsidP="00336902">
            <w:pPr>
              <w:rPr>
                <w:rFonts w:eastAsia="Times New Roman" w:cs="Arial"/>
                <w:color w:val="000000"/>
              </w:rPr>
            </w:pPr>
          </w:p>
        </w:tc>
      </w:tr>
      <w:tr w:rsidR="00336902" w:rsidRPr="00E60D07" w14:paraId="41980CE1" w14:textId="77777777" w:rsidTr="00B56A3C">
        <w:trPr>
          <w:trHeight w:val="288"/>
        </w:trPr>
        <w:tc>
          <w:tcPr>
            <w:tcW w:w="715" w:type="dxa"/>
            <w:vAlign w:val="center"/>
          </w:tcPr>
          <w:p w14:paraId="75385252" w14:textId="6F53C823" w:rsidR="00336902" w:rsidRPr="00C14BD4" w:rsidRDefault="00336902" w:rsidP="00B56A3C">
            <w:r w:rsidRPr="00263448">
              <w:t>1326</w:t>
            </w:r>
          </w:p>
        </w:tc>
        <w:tc>
          <w:tcPr>
            <w:tcW w:w="7650" w:type="dxa"/>
            <w:vAlign w:val="center"/>
          </w:tcPr>
          <w:p w14:paraId="0CBB0F59" w14:textId="7C31DDC6" w:rsidR="00336902" w:rsidRPr="00C14BD4" w:rsidRDefault="00336902" w:rsidP="00B56A3C">
            <w:r w:rsidRPr="00263448">
              <w:t>Discuss scene preservation.</w:t>
            </w:r>
          </w:p>
        </w:tc>
        <w:tc>
          <w:tcPr>
            <w:tcW w:w="1620" w:type="dxa"/>
            <w:vAlign w:val="center"/>
          </w:tcPr>
          <w:p w14:paraId="7F489109" w14:textId="77777777" w:rsidR="00336902" w:rsidRPr="00E60D07" w:rsidRDefault="00336902" w:rsidP="00336902">
            <w:pPr>
              <w:rPr>
                <w:rFonts w:eastAsia="Times New Roman" w:cs="Arial"/>
                <w:color w:val="000000"/>
              </w:rPr>
            </w:pPr>
          </w:p>
        </w:tc>
        <w:tc>
          <w:tcPr>
            <w:tcW w:w="2700" w:type="dxa"/>
            <w:gridSpan w:val="2"/>
            <w:vAlign w:val="center"/>
          </w:tcPr>
          <w:p w14:paraId="1DF0FFF5" w14:textId="77777777" w:rsidR="00336902" w:rsidRPr="00E60D07" w:rsidRDefault="00336902" w:rsidP="00336902">
            <w:pPr>
              <w:rPr>
                <w:rFonts w:eastAsia="Times New Roman" w:cs="Arial"/>
                <w:color w:val="000000"/>
              </w:rPr>
            </w:pPr>
          </w:p>
        </w:tc>
      </w:tr>
      <w:tr w:rsidR="00336902" w:rsidRPr="00E60D07" w14:paraId="127CE118" w14:textId="77777777" w:rsidTr="00B56A3C">
        <w:trPr>
          <w:trHeight w:val="288"/>
        </w:trPr>
        <w:tc>
          <w:tcPr>
            <w:tcW w:w="715" w:type="dxa"/>
            <w:vAlign w:val="center"/>
          </w:tcPr>
          <w:p w14:paraId="6427E8C5" w14:textId="2015FDD3" w:rsidR="00336902" w:rsidRPr="00C14BD4" w:rsidRDefault="00336902" w:rsidP="00B56A3C">
            <w:r w:rsidRPr="00263448">
              <w:t>1327</w:t>
            </w:r>
          </w:p>
        </w:tc>
        <w:tc>
          <w:tcPr>
            <w:tcW w:w="7650" w:type="dxa"/>
            <w:vAlign w:val="center"/>
          </w:tcPr>
          <w:p w14:paraId="6A19C63C" w14:textId="06B75C1A" w:rsidR="00336902" w:rsidRPr="00C14BD4" w:rsidRDefault="00336902" w:rsidP="00B56A3C">
            <w:r w:rsidRPr="00263448">
              <w:t>Discuss mayday procedures and fire fighter survival.</w:t>
            </w:r>
          </w:p>
        </w:tc>
        <w:tc>
          <w:tcPr>
            <w:tcW w:w="1620" w:type="dxa"/>
            <w:vAlign w:val="center"/>
          </w:tcPr>
          <w:p w14:paraId="79D6ED45" w14:textId="77777777" w:rsidR="00336902" w:rsidRPr="00E60D07" w:rsidRDefault="00336902" w:rsidP="00336902">
            <w:pPr>
              <w:rPr>
                <w:rFonts w:eastAsia="Times New Roman" w:cs="Arial"/>
                <w:color w:val="000000"/>
              </w:rPr>
            </w:pPr>
          </w:p>
        </w:tc>
        <w:tc>
          <w:tcPr>
            <w:tcW w:w="2700" w:type="dxa"/>
            <w:gridSpan w:val="2"/>
            <w:vAlign w:val="center"/>
          </w:tcPr>
          <w:p w14:paraId="45596B79" w14:textId="77777777" w:rsidR="00336902" w:rsidRPr="00E60D07" w:rsidRDefault="00336902" w:rsidP="00336902">
            <w:pPr>
              <w:rPr>
                <w:rFonts w:eastAsia="Times New Roman" w:cs="Arial"/>
                <w:color w:val="000000"/>
              </w:rPr>
            </w:pPr>
          </w:p>
        </w:tc>
      </w:tr>
      <w:tr w:rsidR="00336902" w:rsidRPr="00E60D07" w14:paraId="4B837F46" w14:textId="77777777" w:rsidTr="00B56A3C">
        <w:trPr>
          <w:trHeight w:val="288"/>
        </w:trPr>
        <w:tc>
          <w:tcPr>
            <w:tcW w:w="715" w:type="dxa"/>
            <w:vAlign w:val="center"/>
          </w:tcPr>
          <w:p w14:paraId="6FD64801" w14:textId="4354F9C2" w:rsidR="00336902" w:rsidRPr="00C14BD4" w:rsidRDefault="00336902" w:rsidP="00B56A3C">
            <w:r w:rsidRPr="00263448">
              <w:lastRenderedPageBreak/>
              <w:t>1328</w:t>
            </w:r>
          </w:p>
        </w:tc>
        <w:tc>
          <w:tcPr>
            <w:tcW w:w="7650" w:type="dxa"/>
            <w:vAlign w:val="center"/>
          </w:tcPr>
          <w:p w14:paraId="0A953326" w14:textId="2DFE56AD" w:rsidR="00336902" w:rsidRPr="00C14BD4" w:rsidRDefault="00336902" w:rsidP="00B56A3C">
            <w:r w:rsidRPr="00263448">
              <w:t>RESERVED</w:t>
            </w:r>
          </w:p>
        </w:tc>
        <w:tc>
          <w:tcPr>
            <w:tcW w:w="1620" w:type="dxa"/>
            <w:vAlign w:val="center"/>
          </w:tcPr>
          <w:p w14:paraId="18D7DD4C" w14:textId="77777777" w:rsidR="00336902" w:rsidRPr="00E60D07" w:rsidRDefault="00336902" w:rsidP="00336902">
            <w:pPr>
              <w:rPr>
                <w:rFonts w:eastAsia="Times New Roman" w:cs="Arial"/>
                <w:color w:val="000000"/>
              </w:rPr>
            </w:pPr>
          </w:p>
        </w:tc>
        <w:tc>
          <w:tcPr>
            <w:tcW w:w="2700" w:type="dxa"/>
            <w:gridSpan w:val="2"/>
            <w:vAlign w:val="center"/>
          </w:tcPr>
          <w:p w14:paraId="2C5171B2" w14:textId="77777777" w:rsidR="00336902" w:rsidRPr="00E60D07" w:rsidRDefault="00336902" w:rsidP="00336902">
            <w:pPr>
              <w:rPr>
                <w:rFonts w:eastAsia="Times New Roman" w:cs="Arial"/>
                <w:color w:val="000000"/>
              </w:rPr>
            </w:pPr>
          </w:p>
        </w:tc>
      </w:tr>
      <w:tr w:rsidR="00336902" w:rsidRPr="00E60D07" w14:paraId="3C13D586" w14:textId="77777777" w:rsidTr="00B56A3C">
        <w:trPr>
          <w:trHeight w:val="288"/>
        </w:trPr>
        <w:tc>
          <w:tcPr>
            <w:tcW w:w="715" w:type="dxa"/>
            <w:vAlign w:val="center"/>
          </w:tcPr>
          <w:p w14:paraId="0D51AEB2" w14:textId="11500477" w:rsidR="00336902" w:rsidRPr="00C14BD4" w:rsidRDefault="00336902" w:rsidP="00B56A3C">
            <w:r w:rsidRPr="00263448">
              <w:t>1329</w:t>
            </w:r>
          </w:p>
        </w:tc>
        <w:tc>
          <w:tcPr>
            <w:tcW w:w="7650" w:type="dxa"/>
            <w:vAlign w:val="center"/>
          </w:tcPr>
          <w:p w14:paraId="11A79625" w14:textId="45C805FF" w:rsidR="00336902" w:rsidRPr="00C14BD4" w:rsidRDefault="00336902" w:rsidP="00B56A3C">
            <w:r w:rsidRPr="00263448">
              <w:t>RESERVED</w:t>
            </w:r>
          </w:p>
        </w:tc>
        <w:tc>
          <w:tcPr>
            <w:tcW w:w="1620" w:type="dxa"/>
            <w:vAlign w:val="center"/>
          </w:tcPr>
          <w:p w14:paraId="6537CBBE" w14:textId="77777777" w:rsidR="00336902" w:rsidRPr="00E60D07" w:rsidRDefault="00336902" w:rsidP="00336902">
            <w:pPr>
              <w:rPr>
                <w:rFonts w:eastAsia="Times New Roman" w:cs="Arial"/>
                <w:color w:val="000000"/>
              </w:rPr>
            </w:pPr>
          </w:p>
        </w:tc>
        <w:tc>
          <w:tcPr>
            <w:tcW w:w="2700" w:type="dxa"/>
            <w:gridSpan w:val="2"/>
            <w:vAlign w:val="center"/>
          </w:tcPr>
          <w:p w14:paraId="28901F77" w14:textId="77777777" w:rsidR="00336902" w:rsidRPr="00E60D07" w:rsidRDefault="00336902" w:rsidP="00336902">
            <w:pPr>
              <w:rPr>
                <w:rFonts w:eastAsia="Times New Roman" w:cs="Arial"/>
                <w:color w:val="000000"/>
              </w:rPr>
            </w:pPr>
          </w:p>
        </w:tc>
      </w:tr>
      <w:tr w:rsidR="00336902" w:rsidRPr="00E60D07" w14:paraId="73BCE655" w14:textId="77777777" w:rsidTr="00B56A3C">
        <w:trPr>
          <w:trHeight w:val="288"/>
        </w:trPr>
        <w:tc>
          <w:tcPr>
            <w:tcW w:w="715" w:type="dxa"/>
            <w:vAlign w:val="center"/>
          </w:tcPr>
          <w:p w14:paraId="7BA2B450" w14:textId="259AED64" w:rsidR="00336902" w:rsidRPr="00C14BD4" w:rsidRDefault="00336902" w:rsidP="00B56A3C">
            <w:r w:rsidRPr="00263448">
              <w:t>1330</w:t>
            </w:r>
          </w:p>
        </w:tc>
        <w:tc>
          <w:tcPr>
            <w:tcW w:w="7650" w:type="dxa"/>
            <w:vAlign w:val="center"/>
          </w:tcPr>
          <w:p w14:paraId="2BEC5128" w14:textId="4391E26E" w:rsidR="00336902" w:rsidRPr="00C14BD4" w:rsidRDefault="00336902" w:rsidP="00B56A3C">
            <w:r w:rsidRPr="00263448">
              <w:t>Discuss wildland firefighting.</w:t>
            </w:r>
          </w:p>
        </w:tc>
        <w:tc>
          <w:tcPr>
            <w:tcW w:w="1620" w:type="dxa"/>
            <w:vAlign w:val="center"/>
          </w:tcPr>
          <w:p w14:paraId="23F23B2F" w14:textId="77777777" w:rsidR="00336902" w:rsidRPr="00E60D07" w:rsidRDefault="00336902" w:rsidP="00336902">
            <w:pPr>
              <w:rPr>
                <w:rFonts w:eastAsia="Times New Roman" w:cs="Arial"/>
                <w:color w:val="000000"/>
              </w:rPr>
            </w:pPr>
          </w:p>
        </w:tc>
        <w:tc>
          <w:tcPr>
            <w:tcW w:w="2700" w:type="dxa"/>
            <w:gridSpan w:val="2"/>
            <w:vAlign w:val="center"/>
          </w:tcPr>
          <w:p w14:paraId="1ED530C6" w14:textId="77777777" w:rsidR="00336902" w:rsidRPr="00E60D07" w:rsidRDefault="00336902" w:rsidP="00336902">
            <w:pPr>
              <w:rPr>
                <w:rFonts w:eastAsia="Times New Roman" w:cs="Arial"/>
                <w:color w:val="000000"/>
              </w:rPr>
            </w:pPr>
          </w:p>
        </w:tc>
      </w:tr>
      <w:tr w:rsidR="00336902" w:rsidRPr="00E60D07" w14:paraId="48A7C3EF" w14:textId="77777777" w:rsidTr="00B56A3C">
        <w:trPr>
          <w:trHeight w:val="288"/>
        </w:trPr>
        <w:tc>
          <w:tcPr>
            <w:tcW w:w="715" w:type="dxa"/>
            <w:vAlign w:val="center"/>
          </w:tcPr>
          <w:p w14:paraId="166451A9" w14:textId="4EA86C47" w:rsidR="00336902" w:rsidRPr="00C14BD4" w:rsidRDefault="00336902" w:rsidP="00B56A3C">
            <w:r w:rsidRPr="00263448">
              <w:t>1331</w:t>
            </w:r>
          </w:p>
        </w:tc>
        <w:tc>
          <w:tcPr>
            <w:tcW w:w="7650" w:type="dxa"/>
            <w:vAlign w:val="center"/>
          </w:tcPr>
          <w:p w14:paraId="219D78AB" w14:textId="2E4EC339" w:rsidR="00336902" w:rsidRPr="00C14BD4" w:rsidRDefault="00336902" w:rsidP="00B56A3C">
            <w:r w:rsidRPr="00263448">
              <w:t>Discuss the use of lighting equipment.</w:t>
            </w:r>
          </w:p>
        </w:tc>
        <w:tc>
          <w:tcPr>
            <w:tcW w:w="1620" w:type="dxa"/>
            <w:vAlign w:val="center"/>
          </w:tcPr>
          <w:p w14:paraId="312AFB68" w14:textId="77777777" w:rsidR="00336902" w:rsidRPr="00E60D07" w:rsidRDefault="00336902" w:rsidP="00336902">
            <w:pPr>
              <w:rPr>
                <w:rFonts w:eastAsia="Times New Roman" w:cs="Arial"/>
                <w:color w:val="000000"/>
              </w:rPr>
            </w:pPr>
          </w:p>
        </w:tc>
        <w:tc>
          <w:tcPr>
            <w:tcW w:w="2700" w:type="dxa"/>
            <w:gridSpan w:val="2"/>
            <w:vAlign w:val="center"/>
          </w:tcPr>
          <w:p w14:paraId="58FBA2F7" w14:textId="77777777" w:rsidR="00336902" w:rsidRPr="00E60D07" w:rsidRDefault="00336902" w:rsidP="00336902">
            <w:pPr>
              <w:rPr>
                <w:rFonts w:eastAsia="Times New Roman" w:cs="Arial"/>
                <w:color w:val="000000"/>
              </w:rPr>
            </w:pPr>
          </w:p>
        </w:tc>
      </w:tr>
      <w:tr w:rsidR="00336902" w:rsidRPr="00E60D07" w14:paraId="6C727168" w14:textId="77777777" w:rsidTr="00B56A3C">
        <w:trPr>
          <w:trHeight w:val="288"/>
        </w:trPr>
        <w:tc>
          <w:tcPr>
            <w:tcW w:w="715" w:type="dxa"/>
            <w:vAlign w:val="center"/>
          </w:tcPr>
          <w:p w14:paraId="4C953EBB" w14:textId="1EA43CF9" w:rsidR="00336902" w:rsidRPr="00C14BD4" w:rsidRDefault="00336902" w:rsidP="00B56A3C">
            <w:r w:rsidRPr="00263448">
              <w:t>1332</w:t>
            </w:r>
          </w:p>
        </w:tc>
        <w:tc>
          <w:tcPr>
            <w:tcW w:w="7650" w:type="dxa"/>
            <w:vAlign w:val="center"/>
          </w:tcPr>
          <w:p w14:paraId="14946EFE" w14:textId="1DC3D914" w:rsidR="00336902" w:rsidRPr="00C14BD4" w:rsidRDefault="00336902" w:rsidP="00B56A3C">
            <w:r w:rsidRPr="00263448">
              <w:t>Inspect and maintain firefighting equipment.</w:t>
            </w:r>
          </w:p>
        </w:tc>
        <w:tc>
          <w:tcPr>
            <w:tcW w:w="1620" w:type="dxa"/>
            <w:vAlign w:val="center"/>
          </w:tcPr>
          <w:p w14:paraId="1D72BEB2" w14:textId="77777777" w:rsidR="00336902" w:rsidRPr="00E60D07" w:rsidRDefault="00336902" w:rsidP="00336902">
            <w:pPr>
              <w:rPr>
                <w:rFonts w:eastAsia="Times New Roman" w:cs="Arial"/>
                <w:color w:val="000000"/>
              </w:rPr>
            </w:pPr>
          </w:p>
        </w:tc>
        <w:tc>
          <w:tcPr>
            <w:tcW w:w="2700" w:type="dxa"/>
            <w:gridSpan w:val="2"/>
            <w:vAlign w:val="center"/>
          </w:tcPr>
          <w:p w14:paraId="560A83E3" w14:textId="77777777" w:rsidR="00336902" w:rsidRPr="00E60D07" w:rsidRDefault="00336902" w:rsidP="00336902">
            <w:pPr>
              <w:rPr>
                <w:rFonts w:eastAsia="Times New Roman" w:cs="Arial"/>
                <w:color w:val="000000"/>
              </w:rPr>
            </w:pPr>
          </w:p>
        </w:tc>
      </w:tr>
      <w:tr w:rsidR="00336902" w:rsidRPr="00E60D07" w14:paraId="43135CE9" w14:textId="77777777" w:rsidTr="00B56A3C">
        <w:trPr>
          <w:trHeight w:val="288"/>
        </w:trPr>
        <w:tc>
          <w:tcPr>
            <w:tcW w:w="715" w:type="dxa"/>
            <w:vAlign w:val="center"/>
          </w:tcPr>
          <w:p w14:paraId="1A954961" w14:textId="7D6B85B7" w:rsidR="00336902" w:rsidRPr="00C14BD4" w:rsidRDefault="00336902" w:rsidP="00B56A3C">
            <w:r w:rsidRPr="00263448">
              <w:t>1333</w:t>
            </w:r>
          </w:p>
        </w:tc>
        <w:tc>
          <w:tcPr>
            <w:tcW w:w="7650" w:type="dxa"/>
            <w:vAlign w:val="center"/>
          </w:tcPr>
          <w:p w14:paraId="6C2CD3C5" w14:textId="20F5B930" w:rsidR="00336902" w:rsidRPr="00C14BD4" w:rsidRDefault="00336902" w:rsidP="00B56A3C">
            <w:r w:rsidRPr="00263448">
              <w:t>Discuss pre-incident planning.</w:t>
            </w:r>
          </w:p>
        </w:tc>
        <w:tc>
          <w:tcPr>
            <w:tcW w:w="1620" w:type="dxa"/>
            <w:vAlign w:val="center"/>
          </w:tcPr>
          <w:p w14:paraId="0EC51BFD" w14:textId="77777777" w:rsidR="00336902" w:rsidRPr="00E60D07" w:rsidRDefault="00336902" w:rsidP="00336902">
            <w:pPr>
              <w:rPr>
                <w:rFonts w:eastAsia="Times New Roman" w:cs="Arial"/>
                <w:color w:val="000000"/>
              </w:rPr>
            </w:pPr>
          </w:p>
        </w:tc>
        <w:tc>
          <w:tcPr>
            <w:tcW w:w="2700" w:type="dxa"/>
            <w:gridSpan w:val="2"/>
            <w:vAlign w:val="center"/>
          </w:tcPr>
          <w:p w14:paraId="3ACF7048" w14:textId="77777777" w:rsidR="00336902" w:rsidRPr="00E60D07" w:rsidRDefault="00336902" w:rsidP="00336902">
            <w:pPr>
              <w:rPr>
                <w:rFonts w:eastAsia="Times New Roman" w:cs="Arial"/>
                <w:color w:val="000000"/>
              </w:rPr>
            </w:pPr>
          </w:p>
        </w:tc>
      </w:tr>
      <w:tr w:rsidR="00336902" w:rsidRPr="00E60D07" w14:paraId="03135B60" w14:textId="77777777" w:rsidTr="00B56A3C">
        <w:trPr>
          <w:trHeight w:val="288"/>
        </w:trPr>
        <w:tc>
          <w:tcPr>
            <w:tcW w:w="715" w:type="dxa"/>
            <w:vAlign w:val="center"/>
          </w:tcPr>
          <w:p w14:paraId="25CB1619" w14:textId="0DCE3C15" w:rsidR="00336902" w:rsidRPr="00C14BD4" w:rsidRDefault="00336902" w:rsidP="00B56A3C">
            <w:r w:rsidRPr="00263448">
              <w:t>1334</w:t>
            </w:r>
          </w:p>
        </w:tc>
        <w:tc>
          <w:tcPr>
            <w:tcW w:w="7650" w:type="dxa"/>
            <w:vAlign w:val="center"/>
          </w:tcPr>
          <w:p w14:paraId="7B1B7E44" w14:textId="3BE3BCB5" w:rsidR="00336902" w:rsidRPr="00C14BD4" w:rsidRDefault="00336902" w:rsidP="00B56A3C">
            <w:r w:rsidRPr="00263448">
              <w:t>Discuss the use of firefighting foam.</w:t>
            </w:r>
          </w:p>
        </w:tc>
        <w:tc>
          <w:tcPr>
            <w:tcW w:w="1620" w:type="dxa"/>
            <w:vAlign w:val="center"/>
          </w:tcPr>
          <w:p w14:paraId="68C7F7F4" w14:textId="77777777" w:rsidR="00336902" w:rsidRPr="00E60D07" w:rsidRDefault="00336902" w:rsidP="00336902">
            <w:pPr>
              <w:rPr>
                <w:rFonts w:eastAsia="Times New Roman" w:cs="Arial"/>
                <w:color w:val="000000"/>
              </w:rPr>
            </w:pPr>
          </w:p>
        </w:tc>
        <w:tc>
          <w:tcPr>
            <w:tcW w:w="2700" w:type="dxa"/>
            <w:gridSpan w:val="2"/>
            <w:vAlign w:val="center"/>
          </w:tcPr>
          <w:p w14:paraId="5A803237" w14:textId="77777777" w:rsidR="00336902" w:rsidRPr="00E60D07" w:rsidRDefault="00336902" w:rsidP="00336902">
            <w:pPr>
              <w:rPr>
                <w:rFonts w:eastAsia="Times New Roman" w:cs="Arial"/>
                <w:color w:val="000000"/>
              </w:rPr>
            </w:pPr>
          </w:p>
        </w:tc>
      </w:tr>
    </w:tbl>
    <w:p w14:paraId="191B0C82" w14:textId="41F28778" w:rsidR="001314D6" w:rsidRDefault="001314D6" w:rsidP="001314D6">
      <w:pPr>
        <w:pStyle w:val="Heading2"/>
      </w:pPr>
      <w:r>
        <w:t>1</w:t>
      </w:r>
      <w:r w:rsidR="00C30671">
        <w:t>4</w:t>
      </w:r>
      <w:r>
        <w:t xml:space="preserve">00 </w:t>
      </w:r>
      <w:r w:rsidR="00B56A3C">
        <w:t>Emergency Medical Services (EMS)</w:t>
      </w:r>
    </w:p>
    <w:tbl>
      <w:tblPr>
        <w:tblStyle w:val="GridTable4-Accent1"/>
        <w:tblW w:w="12685" w:type="dxa"/>
        <w:tblLook w:val="0620" w:firstRow="1" w:lastRow="0" w:firstColumn="0" w:lastColumn="0" w:noHBand="1" w:noVBand="1"/>
      </w:tblPr>
      <w:tblGrid>
        <w:gridCol w:w="715"/>
        <w:gridCol w:w="7650"/>
        <w:gridCol w:w="1620"/>
        <w:gridCol w:w="2693"/>
        <w:gridCol w:w="7"/>
      </w:tblGrid>
      <w:tr w:rsidR="001314D6" w:rsidRPr="00E60D07" w14:paraId="778F9B29" w14:textId="77777777" w:rsidTr="00B56A3C">
        <w:trPr>
          <w:gridAfter w:val="1"/>
          <w:cnfStyle w:val="100000000000" w:firstRow="1" w:lastRow="0" w:firstColumn="0" w:lastColumn="0" w:oddVBand="0" w:evenVBand="0" w:oddHBand="0" w:evenHBand="0" w:firstRowFirstColumn="0" w:firstRowLastColumn="0" w:lastRowFirstColumn="0" w:lastRowLastColumn="0"/>
          <w:wAfter w:w="7" w:type="dxa"/>
          <w:trHeight w:val="674"/>
        </w:trPr>
        <w:tc>
          <w:tcPr>
            <w:tcW w:w="715" w:type="dxa"/>
            <w:vAlign w:val="center"/>
            <w:hideMark/>
          </w:tcPr>
          <w:p w14:paraId="3DBB9D49" w14:textId="77777777" w:rsidR="001314D6" w:rsidRPr="00E60D07" w:rsidRDefault="001314D6" w:rsidP="00B56A3C">
            <w:pPr>
              <w:jc w:val="center"/>
            </w:pPr>
            <w:r>
              <w:t>Item</w:t>
            </w:r>
          </w:p>
        </w:tc>
        <w:tc>
          <w:tcPr>
            <w:tcW w:w="7650" w:type="dxa"/>
            <w:vAlign w:val="center"/>
            <w:hideMark/>
          </w:tcPr>
          <w:p w14:paraId="618DCCFD" w14:textId="77777777" w:rsidR="001314D6" w:rsidRPr="00E60D07" w:rsidRDefault="001314D6" w:rsidP="00B56A3C">
            <w:pPr>
              <w:jc w:val="center"/>
            </w:pPr>
            <w:r w:rsidRPr="00E60D07">
              <w:t xml:space="preserve">Task </w:t>
            </w:r>
          </w:p>
        </w:tc>
        <w:tc>
          <w:tcPr>
            <w:tcW w:w="1620" w:type="dxa"/>
            <w:vAlign w:val="center"/>
            <w:hideMark/>
          </w:tcPr>
          <w:p w14:paraId="17FDED17" w14:textId="77777777" w:rsidR="001314D6" w:rsidRPr="00481622" w:rsidRDefault="001314D6" w:rsidP="00B56A3C">
            <w:pPr>
              <w:jc w:val="center"/>
              <w:rPr>
                <w:b w:val="0"/>
                <w:bCs w:val="0"/>
              </w:rPr>
            </w:pPr>
            <w:r w:rsidRPr="00E60D07">
              <w:t xml:space="preserve">(X) </w:t>
            </w:r>
            <w:r>
              <w:t xml:space="preserve">Indicates Proficiency </w:t>
            </w:r>
            <w:r w:rsidRPr="00EF734D">
              <w:rPr>
                <w:vertAlign w:val="superscript"/>
              </w:rPr>
              <w:t>1</w:t>
            </w:r>
          </w:p>
        </w:tc>
        <w:tc>
          <w:tcPr>
            <w:tcW w:w="2693" w:type="dxa"/>
            <w:vAlign w:val="center"/>
            <w:hideMark/>
          </w:tcPr>
          <w:p w14:paraId="037D4368" w14:textId="6E261D61" w:rsidR="001314D6" w:rsidRPr="00E60D07" w:rsidRDefault="001314D6" w:rsidP="00B56A3C">
            <w:pPr>
              <w:jc w:val="center"/>
            </w:pPr>
            <w:r w:rsidRPr="00E60D07">
              <w:t xml:space="preserve">Secondary Course </w:t>
            </w:r>
            <w:r w:rsidR="0012222D">
              <w:t>Crosswalk</w:t>
            </w:r>
          </w:p>
        </w:tc>
      </w:tr>
      <w:tr w:rsidR="00B56A3C" w:rsidRPr="00E60D07" w14:paraId="014EA4E1" w14:textId="77777777" w:rsidTr="00B56A3C">
        <w:trPr>
          <w:trHeight w:val="288"/>
        </w:trPr>
        <w:tc>
          <w:tcPr>
            <w:tcW w:w="715" w:type="dxa"/>
            <w:vAlign w:val="center"/>
          </w:tcPr>
          <w:p w14:paraId="5B405E71" w14:textId="06CEB178" w:rsidR="00B56A3C" w:rsidRPr="00E60D07" w:rsidRDefault="00B56A3C" w:rsidP="00B56A3C">
            <w:pPr>
              <w:rPr>
                <w:rFonts w:eastAsia="Times New Roman" w:cs="Arial"/>
              </w:rPr>
            </w:pPr>
            <w:r w:rsidRPr="004B7BAB">
              <w:t>1401</w:t>
            </w:r>
          </w:p>
        </w:tc>
        <w:tc>
          <w:tcPr>
            <w:tcW w:w="7650" w:type="dxa"/>
            <w:vAlign w:val="center"/>
          </w:tcPr>
          <w:p w14:paraId="4F73FA47" w14:textId="6FA27E10" w:rsidR="00B56A3C" w:rsidRPr="00E60D07" w:rsidRDefault="00B56A3C" w:rsidP="00B56A3C">
            <w:pPr>
              <w:rPr>
                <w:rFonts w:eastAsia="Times New Roman" w:cs="Arial"/>
              </w:rPr>
            </w:pPr>
            <w:r w:rsidRPr="004B7BAB">
              <w:t xml:space="preserve">Discuss the </w:t>
            </w:r>
            <w:r w:rsidR="00730AE5">
              <w:t>emergency medical services (</w:t>
            </w:r>
            <w:r w:rsidRPr="004B7BAB">
              <w:t>EMS</w:t>
            </w:r>
            <w:r w:rsidR="00730AE5">
              <w:t>)</w:t>
            </w:r>
            <w:r w:rsidRPr="004B7BAB">
              <w:t xml:space="preserve"> system.</w:t>
            </w:r>
          </w:p>
        </w:tc>
        <w:tc>
          <w:tcPr>
            <w:tcW w:w="1620" w:type="dxa"/>
            <w:vAlign w:val="center"/>
            <w:hideMark/>
          </w:tcPr>
          <w:p w14:paraId="2F555ED8" w14:textId="77777777" w:rsidR="00B56A3C" w:rsidRPr="00E60D07" w:rsidRDefault="00B56A3C" w:rsidP="00B56A3C">
            <w:pPr>
              <w:rPr>
                <w:rFonts w:eastAsia="Times New Roman" w:cs="Arial"/>
                <w:color w:val="000000"/>
              </w:rPr>
            </w:pPr>
            <w:r w:rsidRPr="00E60D07">
              <w:rPr>
                <w:rFonts w:eastAsia="Times New Roman" w:cs="Arial"/>
                <w:color w:val="000000"/>
              </w:rPr>
              <w:t> </w:t>
            </w:r>
          </w:p>
        </w:tc>
        <w:tc>
          <w:tcPr>
            <w:tcW w:w="2700" w:type="dxa"/>
            <w:gridSpan w:val="2"/>
            <w:vAlign w:val="center"/>
            <w:hideMark/>
          </w:tcPr>
          <w:p w14:paraId="79245144" w14:textId="77777777" w:rsidR="00B56A3C" w:rsidRPr="00E60D07" w:rsidRDefault="00B56A3C" w:rsidP="00B56A3C">
            <w:pPr>
              <w:rPr>
                <w:rFonts w:eastAsia="Times New Roman" w:cs="Arial"/>
                <w:color w:val="000000"/>
              </w:rPr>
            </w:pPr>
            <w:r w:rsidRPr="00E60D07">
              <w:rPr>
                <w:rFonts w:eastAsia="Times New Roman" w:cs="Arial"/>
                <w:color w:val="000000"/>
              </w:rPr>
              <w:t> </w:t>
            </w:r>
          </w:p>
        </w:tc>
      </w:tr>
      <w:tr w:rsidR="00B56A3C" w:rsidRPr="00E60D07" w14:paraId="40061C5C" w14:textId="77777777" w:rsidTr="00B56A3C">
        <w:trPr>
          <w:trHeight w:val="288"/>
        </w:trPr>
        <w:tc>
          <w:tcPr>
            <w:tcW w:w="715" w:type="dxa"/>
            <w:vAlign w:val="center"/>
          </w:tcPr>
          <w:p w14:paraId="4117F2ED" w14:textId="6C8F80E8" w:rsidR="00B56A3C" w:rsidRPr="00E60D07" w:rsidRDefault="00B56A3C" w:rsidP="00B56A3C">
            <w:pPr>
              <w:rPr>
                <w:rFonts w:eastAsia="Times New Roman" w:cs="Arial"/>
              </w:rPr>
            </w:pPr>
            <w:r w:rsidRPr="004B7BAB">
              <w:t>1402</w:t>
            </w:r>
          </w:p>
        </w:tc>
        <w:tc>
          <w:tcPr>
            <w:tcW w:w="7650" w:type="dxa"/>
            <w:vAlign w:val="center"/>
          </w:tcPr>
          <w:p w14:paraId="4ECF47DD" w14:textId="414154D8" w:rsidR="00B56A3C" w:rsidRPr="00E60D07" w:rsidRDefault="00B56A3C" w:rsidP="00B56A3C">
            <w:pPr>
              <w:rPr>
                <w:rFonts w:eastAsia="Times New Roman" w:cs="Arial"/>
              </w:rPr>
            </w:pPr>
            <w:r w:rsidRPr="004B7BAB">
              <w:t>Discuss human anatomy and function.</w:t>
            </w:r>
          </w:p>
        </w:tc>
        <w:tc>
          <w:tcPr>
            <w:tcW w:w="1620" w:type="dxa"/>
            <w:vAlign w:val="center"/>
          </w:tcPr>
          <w:p w14:paraId="0104BF75" w14:textId="77777777" w:rsidR="00B56A3C" w:rsidRPr="00E60D07" w:rsidRDefault="00B56A3C" w:rsidP="00B56A3C">
            <w:pPr>
              <w:rPr>
                <w:rFonts w:eastAsia="Times New Roman" w:cs="Arial"/>
                <w:color w:val="000000"/>
              </w:rPr>
            </w:pPr>
            <w:r w:rsidRPr="00E60D07">
              <w:rPr>
                <w:rFonts w:eastAsia="Times New Roman" w:cs="Arial"/>
                <w:color w:val="000000"/>
              </w:rPr>
              <w:t> </w:t>
            </w:r>
          </w:p>
        </w:tc>
        <w:tc>
          <w:tcPr>
            <w:tcW w:w="2700" w:type="dxa"/>
            <w:gridSpan w:val="2"/>
            <w:vAlign w:val="center"/>
          </w:tcPr>
          <w:p w14:paraId="2E319AA3" w14:textId="77777777" w:rsidR="00B56A3C" w:rsidRPr="00E60D07" w:rsidRDefault="00B56A3C" w:rsidP="00B56A3C">
            <w:pPr>
              <w:rPr>
                <w:rFonts w:eastAsia="Times New Roman" w:cs="Arial"/>
                <w:color w:val="000000"/>
              </w:rPr>
            </w:pPr>
            <w:r w:rsidRPr="00E60D07">
              <w:rPr>
                <w:rFonts w:eastAsia="Times New Roman" w:cs="Arial"/>
                <w:color w:val="000000"/>
              </w:rPr>
              <w:t> </w:t>
            </w:r>
          </w:p>
        </w:tc>
      </w:tr>
      <w:tr w:rsidR="00B56A3C" w:rsidRPr="00E60D07" w14:paraId="74A2410A" w14:textId="77777777" w:rsidTr="00B56A3C">
        <w:trPr>
          <w:trHeight w:val="288"/>
        </w:trPr>
        <w:tc>
          <w:tcPr>
            <w:tcW w:w="715" w:type="dxa"/>
            <w:vAlign w:val="center"/>
          </w:tcPr>
          <w:p w14:paraId="457ABCCB" w14:textId="5575453D" w:rsidR="00B56A3C" w:rsidRPr="00E60D07" w:rsidRDefault="00B56A3C" w:rsidP="00B56A3C">
            <w:pPr>
              <w:rPr>
                <w:rFonts w:eastAsia="Times New Roman" w:cs="Arial"/>
              </w:rPr>
            </w:pPr>
            <w:r w:rsidRPr="004B7BAB">
              <w:t>1403</w:t>
            </w:r>
          </w:p>
        </w:tc>
        <w:tc>
          <w:tcPr>
            <w:tcW w:w="7650" w:type="dxa"/>
            <w:vAlign w:val="center"/>
          </w:tcPr>
          <w:p w14:paraId="10A97EEE" w14:textId="602C5FDE" w:rsidR="00B56A3C" w:rsidRPr="00E60D07" w:rsidRDefault="00B56A3C" w:rsidP="00B56A3C">
            <w:pPr>
              <w:rPr>
                <w:rFonts w:eastAsia="Times New Roman" w:cs="Arial"/>
              </w:rPr>
            </w:pPr>
            <w:r w:rsidRPr="004B7BAB">
              <w:t>Use medical terminology.</w:t>
            </w:r>
          </w:p>
        </w:tc>
        <w:tc>
          <w:tcPr>
            <w:tcW w:w="1620" w:type="dxa"/>
            <w:vAlign w:val="center"/>
          </w:tcPr>
          <w:p w14:paraId="5177395E" w14:textId="77777777" w:rsidR="00B56A3C" w:rsidRPr="00E60D07" w:rsidRDefault="00B56A3C" w:rsidP="00B56A3C">
            <w:pPr>
              <w:rPr>
                <w:rFonts w:eastAsia="Times New Roman" w:cs="Arial"/>
                <w:color w:val="000000"/>
              </w:rPr>
            </w:pPr>
            <w:r w:rsidRPr="00E60D07">
              <w:rPr>
                <w:rFonts w:eastAsia="Times New Roman" w:cs="Arial"/>
                <w:color w:val="000000"/>
              </w:rPr>
              <w:t> </w:t>
            </w:r>
          </w:p>
        </w:tc>
        <w:tc>
          <w:tcPr>
            <w:tcW w:w="2700" w:type="dxa"/>
            <w:gridSpan w:val="2"/>
            <w:vAlign w:val="center"/>
          </w:tcPr>
          <w:p w14:paraId="65E09ADF" w14:textId="77777777" w:rsidR="00B56A3C" w:rsidRPr="00E60D07" w:rsidRDefault="00B56A3C" w:rsidP="00B56A3C">
            <w:pPr>
              <w:rPr>
                <w:rFonts w:eastAsia="Times New Roman" w:cs="Arial"/>
                <w:color w:val="000000"/>
              </w:rPr>
            </w:pPr>
            <w:r w:rsidRPr="00E60D07">
              <w:rPr>
                <w:rFonts w:eastAsia="Times New Roman" w:cs="Arial"/>
                <w:color w:val="000000"/>
              </w:rPr>
              <w:t> </w:t>
            </w:r>
          </w:p>
        </w:tc>
      </w:tr>
      <w:tr w:rsidR="00B56A3C" w:rsidRPr="00E60D07" w14:paraId="16EEC040" w14:textId="77777777" w:rsidTr="00B56A3C">
        <w:trPr>
          <w:trHeight w:val="288"/>
        </w:trPr>
        <w:tc>
          <w:tcPr>
            <w:tcW w:w="715" w:type="dxa"/>
            <w:vAlign w:val="center"/>
          </w:tcPr>
          <w:p w14:paraId="0FA60948" w14:textId="7D13DEA0" w:rsidR="00B56A3C" w:rsidRPr="001F72A9" w:rsidRDefault="00B56A3C" w:rsidP="00B56A3C">
            <w:r w:rsidRPr="004B7BAB">
              <w:t>1404</w:t>
            </w:r>
          </w:p>
        </w:tc>
        <w:tc>
          <w:tcPr>
            <w:tcW w:w="7650" w:type="dxa"/>
            <w:vAlign w:val="center"/>
          </w:tcPr>
          <w:p w14:paraId="6FBED151" w14:textId="75884F3E" w:rsidR="00B56A3C" w:rsidRPr="001F72A9" w:rsidRDefault="00B56A3C" w:rsidP="00B56A3C">
            <w:r w:rsidRPr="004B7BAB">
              <w:t>Treat for shock.</w:t>
            </w:r>
          </w:p>
        </w:tc>
        <w:tc>
          <w:tcPr>
            <w:tcW w:w="1620" w:type="dxa"/>
            <w:vAlign w:val="center"/>
          </w:tcPr>
          <w:p w14:paraId="0670F92E" w14:textId="77777777" w:rsidR="00B56A3C" w:rsidRPr="00E60D07" w:rsidRDefault="00B56A3C" w:rsidP="00B56A3C">
            <w:pPr>
              <w:rPr>
                <w:rFonts w:eastAsia="Times New Roman" w:cs="Arial"/>
                <w:color w:val="000000"/>
              </w:rPr>
            </w:pPr>
          </w:p>
        </w:tc>
        <w:tc>
          <w:tcPr>
            <w:tcW w:w="2700" w:type="dxa"/>
            <w:gridSpan w:val="2"/>
            <w:vAlign w:val="center"/>
          </w:tcPr>
          <w:p w14:paraId="37140ACA" w14:textId="77777777" w:rsidR="00B56A3C" w:rsidRPr="00E60D07" w:rsidRDefault="00B56A3C" w:rsidP="00B56A3C">
            <w:pPr>
              <w:rPr>
                <w:rFonts w:eastAsia="Times New Roman" w:cs="Arial"/>
                <w:color w:val="000000"/>
              </w:rPr>
            </w:pPr>
          </w:p>
        </w:tc>
      </w:tr>
      <w:tr w:rsidR="00B56A3C" w:rsidRPr="00E60D07" w14:paraId="0ED74CFE" w14:textId="77777777" w:rsidTr="00B56A3C">
        <w:trPr>
          <w:trHeight w:val="288"/>
        </w:trPr>
        <w:tc>
          <w:tcPr>
            <w:tcW w:w="715" w:type="dxa"/>
            <w:vAlign w:val="center"/>
          </w:tcPr>
          <w:p w14:paraId="60521B0F" w14:textId="1C6E5C21" w:rsidR="00B56A3C" w:rsidRPr="001F72A9" w:rsidRDefault="00B56A3C" w:rsidP="00B56A3C">
            <w:r w:rsidRPr="004B7BAB">
              <w:t>1405</w:t>
            </w:r>
          </w:p>
        </w:tc>
        <w:tc>
          <w:tcPr>
            <w:tcW w:w="7650" w:type="dxa"/>
            <w:vAlign w:val="center"/>
          </w:tcPr>
          <w:p w14:paraId="48E4F70D" w14:textId="0377874A" w:rsidR="00B56A3C" w:rsidRPr="001F72A9" w:rsidRDefault="00B56A3C" w:rsidP="00B56A3C">
            <w:r w:rsidRPr="004B7BAB">
              <w:t>RESERVED</w:t>
            </w:r>
          </w:p>
        </w:tc>
        <w:tc>
          <w:tcPr>
            <w:tcW w:w="1620" w:type="dxa"/>
            <w:vAlign w:val="center"/>
          </w:tcPr>
          <w:p w14:paraId="12E67715" w14:textId="77777777" w:rsidR="00B56A3C" w:rsidRPr="00E60D07" w:rsidRDefault="00B56A3C" w:rsidP="00B56A3C">
            <w:pPr>
              <w:rPr>
                <w:rFonts w:eastAsia="Times New Roman" w:cs="Arial"/>
                <w:color w:val="000000"/>
              </w:rPr>
            </w:pPr>
          </w:p>
        </w:tc>
        <w:tc>
          <w:tcPr>
            <w:tcW w:w="2700" w:type="dxa"/>
            <w:gridSpan w:val="2"/>
            <w:vAlign w:val="center"/>
          </w:tcPr>
          <w:p w14:paraId="2E730D70" w14:textId="77777777" w:rsidR="00B56A3C" w:rsidRPr="00E60D07" w:rsidRDefault="00B56A3C" w:rsidP="00B56A3C">
            <w:pPr>
              <w:rPr>
                <w:rFonts w:eastAsia="Times New Roman" w:cs="Arial"/>
                <w:color w:val="000000"/>
              </w:rPr>
            </w:pPr>
          </w:p>
        </w:tc>
      </w:tr>
      <w:tr w:rsidR="00B56A3C" w:rsidRPr="00E60D07" w14:paraId="4F7C8B07" w14:textId="77777777" w:rsidTr="00B56A3C">
        <w:trPr>
          <w:trHeight w:val="288"/>
        </w:trPr>
        <w:tc>
          <w:tcPr>
            <w:tcW w:w="715" w:type="dxa"/>
            <w:vAlign w:val="center"/>
          </w:tcPr>
          <w:p w14:paraId="74B174CD" w14:textId="2AD4A0E1" w:rsidR="00B56A3C" w:rsidRPr="001F72A9" w:rsidRDefault="00B56A3C" w:rsidP="00B56A3C">
            <w:r w:rsidRPr="004B7BAB">
              <w:t>1406</w:t>
            </w:r>
          </w:p>
        </w:tc>
        <w:tc>
          <w:tcPr>
            <w:tcW w:w="7650" w:type="dxa"/>
            <w:vAlign w:val="center"/>
          </w:tcPr>
          <w:p w14:paraId="56DAD615" w14:textId="5F6EAEE5" w:rsidR="00B56A3C" w:rsidRPr="001F72A9" w:rsidRDefault="00B56A3C" w:rsidP="00B56A3C">
            <w:r w:rsidRPr="004B7BAB">
              <w:t>RESERVED</w:t>
            </w:r>
          </w:p>
        </w:tc>
        <w:tc>
          <w:tcPr>
            <w:tcW w:w="1620" w:type="dxa"/>
            <w:vAlign w:val="center"/>
          </w:tcPr>
          <w:p w14:paraId="2453B5FA" w14:textId="77777777" w:rsidR="00B56A3C" w:rsidRPr="00E60D07" w:rsidRDefault="00B56A3C" w:rsidP="00B56A3C">
            <w:pPr>
              <w:rPr>
                <w:rFonts w:eastAsia="Times New Roman" w:cs="Arial"/>
                <w:color w:val="000000"/>
              </w:rPr>
            </w:pPr>
          </w:p>
        </w:tc>
        <w:tc>
          <w:tcPr>
            <w:tcW w:w="2700" w:type="dxa"/>
            <w:gridSpan w:val="2"/>
            <w:vAlign w:val="center"/>
          </w:tcPr>
          <w:p w14:paraId="3A790333" w14:textId="77777777" w:rsidR="00B56A3C" w:rsidRPr="00E60D07" w:rsidRDefault="00B56A3C" w:rsidP="00B56A3C">
            <w:pPr>
              <w:rPr>
                <w:rFonts w:eastAsia="Times New Roman" w:cs="Arial"/>
                <w:color w:val="000000"/>
              </w:rPr>
            </w:pPr>
          </w:p>
        </w:tc>
      </w:tr>
      <w:tr w:rsidR="00B56A3C" w:rsidRPr="00E60D07" w14:paraId="3C6D9DFB" w14:textId="77777777" w:rsidTr="00B56A3C">
        <w:trPr>
          <w:trHeight w:val="288"/>
        </w:trPr>
        <w:tc>
          <w:tcPr>
            <w:tcW w:w="715" w:type="dxa"/>
            <w:vAlign w:val="center"/>
          </w:tcPr>
          <w:p w14:paraId="77EE5AAA" w14:textId="721A5FA3" w:rsidR="00B56A3C" w:rsidRPr="001F72A9" w:rsidRDefault="00B56A3C" w:rsidP="00B56A3C">
            <w:r w:rsidRPr="004B7BAB">
              <w:t>1407</w:t>
            </w:r>
          </w:p>
        </w:tc>
        <w:tc>
          <w:tcPr>
            <w:tcW w:w="7650" w:type="dxa"/>
            <w:vAlign w:val="center"/>
          </w:tcPr>
          <w:p w14:paraId="0E1924C5" w14:textId="722613CC" w:rsidR="00B56A3C" w:rsidRPr="001F72A9" w:rsidRDefault="00B56A3C" w:rsidP="00B56A3C">
            <w:r w:rsidRPr="004B7BAB">
              <w:t>Discuss pharmacology in EMS.</w:t>
            </w:r>
          </w:p>
        </w:tc>
        <w:tc>
          <w:tcPr>
            <w:tcW w:w="1620" w:type="dxa"/>
            <w:vAlign w:val="center"/>
          </w:tcPr>
          <w:p w14:paraId="75A45A87" w14:textId="77777777" w:rsidR="00B56A3C" w:rsidRPr="00E60D07" w:rsidRDefault="00B56A3C" w:rsidP="00B56A3C">
            <w:pPr>
              <w:rPr>
                <w:rFonts w:eastAsia="Times New Roman" w:cs="Arial"/>
                <w:color w:val="000000"/>
              </w:rPr>
            </w:pPr>
          </w:p>
        </w:tc>
        <w:tc>
          <w:tcPr>
            <w:tcW w:w="2700" w:type="dxa"/>
            <w:gridSpan w:val="2"/>
            <w:vAlign w:val="center"/>
          </w:tcPr>
          <w:p w14:paraId="3D31D964" w14:textId="77777777" w:rsidR="00B56A3C" w:rsidRPr="00E60D07" w:rsidRDefault="00B56A3C" w:rsidP="00B56A3C">
            <w:pPr>
              <w:rPr>
                <w:rFonts w:eastAsia="Times New Roman" w:cs="Arial"/>
                <w:color w:val="000000"/>
              </w:rPr>
            </w:pPr>
          </w:p>
        </w:tc>
      </w:tr>
      <w:tr w:rsidR="00B56A3C" w:rsidRPr="00E60D07" w14:paraId="54830047" w14:textId="77777777" w:rsidTr="00B56A3C">
        <w:trPr>
          <w:trHeight w:val="288"/>
        </w:trPr>
        <w:tc>
          <w:tcPr>
            <w:tcW w:w="715" w:type="dxa"/>
            <w:vAlign w:val="center"/>
          </w:tcPr>
          <w:p w14:paraId="5452790E" w14:textId="564074F4" w:rsidR="00B56A3C" w:rsidRPr="001F72A9" w:rsidRDefault="00B56A3C" w:rsidP="00B56A3C">
            <w:r w:rsidRPr="004B7BAB">
              <w:t>1408</w:t>
            </w:r>
          </w:p>
        </w:tc>
        <w:tc>
          <w:tcPr>
            <w:tcW w:w="7650" w:type="dxa"/>
            <w:vAlign w:val="center"/>
          </w:tcPr>
          <w:p w14:paraId="7AFAE3E0" w14:textId="47CB15D6" w:rsidR="00B56A3C" w:rsidRPr="001F72A9" w:rsidRDefault="00B56A3C" w:rsidP="00B56A3C">
            <w:r w:rsidRPr="004B7BAB">
              <w:t>Perform airway management, respiration</w:t>
            </w:r>
            <w:r w:rsidR="00730AE5">
              <w:t>,</w:t>
            </w:r>
            <w:r w:rsidRPr="004B7BAB">
              <w:t xml:space="preserve"> and artificial ventilation.</w:t>
            </w:r>
          </w:p>
        </w:tc>
        <w:tc>
          <w:tcPr>
            <w:tcW w:w="1620" w:type="dxa"/>
            <w:vAlign w:val="center"/>
          </w:tcPr>
          <w:p w14:paraId="060507C2" w14:textId="77777777" w:rsidR="00B56A3C" w:rsidRPr="00E60D07" w:rsidRDefault="00B56A3C" w:rsidP="00B56A3C">
            <w:pPr>
              <w:rPr>
                <w:rFonts w:eastAsia="Times New Roman" w:cs="Arial"/>
                <w:color w:val="000000"/>
              </w:rPr>
            </w:pPr>
          </w:p>
        </w:tc>
        <w:tc>
          <w:tcPr>
            <w:tcW w:w="2700" w:type="dxa"/>
            <w:gridSpan w:val="2"/>
            <w:vAlign w:val="center"/>
          </w:tcPr>
          <w:p w14:paraId="0A0748DD" w14:textId="77777777" w:rsidR="00B56A3C" w:rsidRPr="00E60D07" w:rsidRDefault="00B56A3C" w:rsidP="00B56A3C">
            <w:pPr>
              <w:rPr>
                <w:rFonts w:eastAsia="Times New Roman" w:cs="Arial"/>
                <w:color w:val="000000"/>
              </w:rPr>
            </w:pPr>
          </w:p>
        </w:tc>
      </w:tr>
      <w:tr w:rsidR="00B56A3C" w:rsidRPr="00E60D07" w14:paraId="2B51991F" w14:textId="77777777" w:rsidTr="00B56A3C">
        <w:trPr>
          <w:trHeight w:val="288"/>
        </w:trPr>
        <w:tc>
          <w:tcPr>
            <w:tcW w:w="715" w:type="dxa"/>
            <w:vAlign w:val="center"/>
          </w:tcPr>
          <w:p w14:paraId="5DFE11F9" w14:textId="4982A1FE" w:rsidR="00B56A3C" w:rsidRPr="00D11113" w:rsidRDefault="00B56A3C" w:rsidP="00B56A3C">
            <w:r w:rsidRPr="004B7BAB">
              <w:t>1409</w:t>
            </w:r>
          </w:p>
        </w:tc>
        <w:tc>
          <w:tcPr>
            <w:tcW w:w="7650" w:type="dxa"/>
            <w:vAlign w:val="center"/>
          </w:tcPr>
          <w:p w14:paraId="7704666E" w14:textId="51E4F5C8" w:rsidR="00B56A3C" w:rsidRPr="00D11113" w:rsidRDefault="00B56A3C" w:rsidP="00B56A3C">
            <w:r w:rsidRPr="004B7BAB">
              <w:t>Identify scene safety and immediate life threats.</w:t>
            </w:r>
          </w:p>
        </w:tc>
        <w:tc>
          <w:tcPr>
            <w:tcW w:w="1620" w:type="dxa"/>
            <w:vAlign w:val="center"/>
          </w:tcPr>
          <w:p w14:paraId="7EDA7627" w14:textId="77777777" w:rsidR="00B56A3C" w:rsidRPr="00E60D07" w:rsidRDefault="00B56A3C" w:rsidP="00B56A3C">
            <w:pPr>
              <w:rPr>
                <w:rFonts w:eastAsia="Times New Roman" w:cs="Arial"/>
                <w:color w:val="000000"/>
              </w:rPr>
            </w:pPr>
          </w:p>
        </w:tc>
        <w:tc>
          <w:tcPr>
            <w:tcW w:w="2700" w:type="dxa"/>
            <w:gridSpan w:val="2"/>
            <w:vAlign w:val="center"/>
          </w:tcPr>
          <w:p w14:paraId="1DF3C176" w14:textId="77777777" w:rsidR="00B56A3C" w:rsidRPr="00E60D07" w:rsidRDefault="00B56A3C" w:rsidP="00B56A3C">
            <w:pPr>
              <w:rPr>
                <w:rFonts w:eastAsia="Times New Roman" w:cs="Arial"/>
                <w:color w:val="000000"/>
              </w:rPr>
            </w:pPr>
          </w:p>
        </w:tc>
      </w:tr>
      <w:tr w:rsidR="00B56A3C" w:rsidRPr="00E60D07" w14:paraId="46C54053" w14:textId="77777777" w:rsidTr="00B56A3C">
        <w:trPr>
          <w:trHeight w:val="288"/>
        </w:trPr>
        <w:tc>
          <w:tcPr>
            <w:tcW w:w="715" w:type="dxa"/>
            <w:vAlign w:val="center"/>
          </w:tcPr>
          <w:p w14:paraId="50D582BE" w14:textId="57B5C808" w:rsidR="00B56A3C" w:rsidRPr="006B3CA5" w:rsidRDefault="00B56A3C" w:rsidP="00B56A3C">
            <w:r w:rsidRPr="004B7BAB">
              <w:t>1410</w:t>
            </w:r>
          </w:p>
        </w:tc>
        <w:tc>
          <w:tcPr>
            <w:tcW w:w="7650" w:type="dxa"/>
            <w:vAlign w:val="center"/>
          </w:tcPr>
          <w:p w14:paraId="2A059D46" w14:textId="73C7B498" w:rsidR="00B56A3C" w:rsidRPr="006B3CA5" w:rsidRDefault="00B56A3C" w:rsidP="00B56A3C">
            <w:r w:rsidRPr="004B7BAB">
              <w:t>Recognize and provide treatment for a medical emergency.</w:t>
            </w:r>
          </w:p>
        </w:tc>
        <w:tc>
          <w:tcPr>
            <w:tcW w:w="1620" w:type="dxa"/>
            <w:vAlign w:val="center"/>
          </w:tcPr>
          <w:p w14:paraId="346F4FA3" w14:textId="77777777" w:rsidR="00B56A3C" w:rsidRPr="00E60D07" w:rsidRDefault="00B56A3C" w:rsidP="00B56A3C">
            <w:pPr>
              <w:rPr>
                <w:rFonts w:eastAsia="Times New Roman" w:cs="Arial"/>
                <w:color w:val="000000"/>
              </w:rPr>
            </w:pPr>
          </w:p>
        </w:tc>
        <w:tc>
          <w:tcPr>
            <w:tcW w:w="2700" w:type="dxa"/>
            <w:gridSpan w:val="2"/>
            <w:vAlign w:val="center"/>
          </w:tcPr>
          <w:p w14:paraId="2D4EE573" w14:textId="77777777" w:rsidR="00B56A3C" w:rsidRPr="00E60D07" w:rsidRDefault="00B56A3C" w:rsidP="00B56A3C">
            <w:pPr>
              <w:rPr>
                <w:rFonts w:eastAsia="Times New Roman" w:cs="Arial"/>
                <w:color w:val="000000"/>
              </w:rPr>
            </w:pPr>
          </w:p>
        </w:tc>
      </w:tr>
      <w:tr w:rsidR="00B56A3C" w:rsidRPr="00E60D07" w14:paraId="478A87E4" w14:textId="77777777" w:rsidTr="00B56A3C">
        <w:trPr>
          <w:trHeight w:val="288"/>
        </w:trPr>
        <w:tc>
          <w:tcPr>
            <w:tcW w:w="715" w:type="dxa"/>
            <w:vAlign w:val="center"/>
          </w:tcPr>
          <w:p w14:paraId="1DB06924" w14:textId="4F681551" w:rsidR="00B56A3C" w:rsidRPr="006B3CA5" w:rsidRDefault="00B56A3C" w:rsidP="00B56A3C">
            <w:r w:rsidRPr="004B7BAB">
              <w:t>1411</w:t>
            </w:r>
          </w:p>
        </w:tc>
        <w:tc>
          <w:tcPr>
            <w:tcW w:w="7650" w:type="dxa"/>
            <w:vAlign w:val="center"/>
          </w:tcPr>
          <w:p w14:paraId="13BE40B4" w14:textId="6706A60E" w:rsidR="00B56A3C" w:rsidRPr="006B3CA5" w:rsidRDefault="00B56A3C" w:rsidP="00B56A3C">
            <w:r w:rsidRPr="004B7BAB">
              <w:t>RESERVED</w:t>
            </w:r>
          </w:p>
        </w:tc>
        <w:tc>
          <w:tcPr>
            <w:tcW w:w="1620" w:type="dxa"/>
            <w:vAlign w:val="center"/>
          </w:tcPr>
          <w:p w14:paraId="04C4FCD4" w14:textId="77777777" w:rsidR="00B56A3C" w:rsidRPr="00E60D07" w:rsidRDefault="00B56A3C" w:rsidP="00B56A3C">
            <w:pPr>
              <w:rPr>
                <w:rFonts w:eastAsia="Times New Roman" w:cs="Arial"/>
                <w:color w:val="000000"/>
              </w:rPr>
            </w:pPr>
          </w:p>
        </w:tc>
        <w:tc>
          <w:tcPr>
            <w:tcW w:w="2700" w:type="dxa"/>
            <w:gridSpan w:val="2"/>
            <w:vAlign w:val="center"/>
          </w:tcPr>
          <w:p w14:paraId="142416C7" w14:textId="77777777" w:rsidR="00B56A3C" w:rsidRPr="00E60D07" w:rsidRDefault="00B56A3C" w:rsidP="00B56A3C">
            <w:pPr>
              <w:rPr>
                <w:rFonts w:eastAsia="Times New Roman" w:cs="Arial"/>
                <w:color w:val="000000"/>
              </w:rPr>
            </w:pPr>
          </w:p>
        </w:tc>
      </w:tr>
      <w:tr w:rsidR="00B56A3C" w:rsidRPr="00E60D07" w14:paraId="2366A714" w14:textId="77777777" w:rsidTr="00B56A3C">
        <w:trPr>
          <w:trHeight w:val="288"/>
        </w:trPr>
        <w:tc>
          <w:tcPr>
            <w:tcW w:w="715" w:type="dxa"/>
            <w:vAlign w:val="center"/>
          </w:tcPr>
          <w:p w14:paraId="743AFE63" w14:textId="051D5AEE" w:rsidR="00B56A3C" w:rsidRPr="006B3CA5" w:rsidRDefault="00B56A3C" w:rsidP="00B56A3C">
            <w:r w:rsidRPr="004B7BAB">
              <w:t>1412</w:t>
            </w:r>
          </w:p>
        </w:tc>
        <w:tc>
          <w:tcPr>
            <w:tcW w:w="7650" w:type="dxa"/>
            <w:vAlign w:val="center"/>
          </w:tcPr>
          <w:p w14:paraId="163DFEBA" w14:textId="523608E5" w:rsidR="00B56A3C" w:rsidRPr="006B3CA5" w:rsidRDefault="00B56A3C" w:rsidP="00B56A3C">
            <w:r w:rsidRPr="004B7BAB">
              <w:t>RESERVED</w:t>
            </w:r>
          </w:p>
        </w:tc>
        <w:tc>
          <w:tcPr>
            <w:tcW w:w="1620" w:type="dxa"/>
            <w:vAlign w:val="center"/>
          </w:tcPr>
          <w:p w14:paraId="6361D932" w14:textId="77777777" w:rsidR="00B56A3C" w:rsidRPr="00E60D07" w:rsidRDefault="00B56A3C" w:rsidP="00B56A3C">
            <w:pPr>
              <w:rPr>
                <w:rFonts w:eastAsia="Times New Roman" w:cs="Arial"/>
                <w:color w:val="000000"/>
              </w:rPr>
            </w:pPr>
          </w:p>
        </w:tc>
        <w:tc>
          <w:tcPr>
            <w:tcW w:w="2700" w:type="dxa"/>
            <w:gridSpan w:val="2"/>
            <w:vAlign w:val="center"/>
          </w:tcPr>
          <w:p w14:paraId="3BD632C6" w14:textId="77777777" w:rsidR="00B56A3C" w:rsidRPr="00E60D07" w:rsidRDefault="00B56A3C" w:rsidP="00B56A3C">
            <w:pPr>
              <w:rPr>
                <w:rFonts w:eastAsia="Times New Roman" w:cs="Arial"/>
                <w:color w:val="000000"/>
              </w:rPr>
            </w:pPr>
          </w:p>
        </w:tc>
      </w:tr>
      <w:tr w:rsidR="00B56A3C" w:rsidRPr="00E60D07" w14:paraId="6E3D78B8" w14:textId="77777777" w:rsidTr="00B56A3C">
        <w:trPr>
          <w:trHeight w:val="288"/>
        </w:trPr>
        <w:tc>
          <w:tcPr>
            <w:tcW w:w="715" w:type="dxa"/>
            <w:vAlign w:val="center"/>
          </w:tcPr>
          <w:p w14:paraId="3B11093D" w14:textId="7E000803" w:rsidR="00B56A3C" w:rsidRPr="006B3CA5" w:rsidRDefault="00B56A3C" w:rsidP="00B56A3C">
            <w:r w:rsidRPr="004B7BAB">
              <w:t>1413</w:t>
            </w:r>
          </w:p>
        </w:tc>
        <w:tc>
          <w:tcPr>
            <w:tcW w:w="7650" w:type="dxa"/>
            <w:vAlign w:val="center"/>
          </w:tcPr>
          <w:p w14:paraId="179C3092" w14:textId="62405E96" w:rsidR="00B56A3C" w:rsidRPr="006B3CA5" w:rsidRDefault="00B56A3C" w:rsidP="00B56A3C">
            <w:r w:rsidRPr="004B7BAB">
              <w:t>RESERVED</w:t>
            </w:r>
          </w:p>
        </w:tc>
        <w:tc>
          <w:tcPr>
            <w:tcW w:w="1620" w:type="dxa"/>
            <w:vAlign w:val="center"/>
          </w:tcPr>
          <w:p w14:paraId="5E00087C" w14:textId="77777777" w:rsidR="00B56A3C" w:rsidRPr="00E60D07" w:rsidRDefault="00B56A3C" w:rsidP="00B56A3C">
            <w:pPr>
              <w:rPr>
                <w:rFonts w:eastAsia="Times New Roman" w:cs="Arial"/>
                <w:color w:val="000000"/>
              </w:rPr>
            </w:pPr>
          </w:p>
        </w:tc>
        <w:tc>
          <w:tcPr>
            <w:tcW w:w="2700" w:type="dxa"/>
            <w:gridSpan w:val="2"/>
            <w:vAlign w:val="center"/>
          </w:tcPr>
          <w:p w14:paraId="425266C5" w14:textId="77777777" w:rsidR="00B56A3C" w:rsidRPr="00E60D07" w:rsidRDefault="00B56A3C" w:rsidP="00B56A3C">
            <w:pPr>
              <w:rPr>
                <w:rFonts w:eastAsia="Times New Roman" w:cs="Arial"/>
                <w:color w:val="000000"/>
              </w:rPr>
            </w:pPr>
          </w:p>
        </w:tc>
      </w:tr>
      <w:tr w:rsidR="00B56A3C" w:rsidRPr="00E60D07" w14:paraId="5CE0A089" w14:textId="77777777" w:rsidTr="00B56A3C">
        <w:trPr>
          <w:trHeight w:val="288"/>
        </w:trPr>
        <w:tc>
          <w:tcPr>
            <w:tcW w:w="715" w:type="dxa"/>
            <w:vAlign w:val="center"/>
          </w:tcPr>
          <w:p w14:paraId="04E06571" w14:textId="5A79984D" w:rsidR="00B56A3C" w:rsidRPr="006B3CA5" w:rsidRDefault="00B56A3C" w:rsidP="00B56A3C">
            <w:r w:rsidRPr="004B7BAB">
              <w:t>1414</w:t>
            </w:r>
          </w:p>
        </w:tc>
        <w:tc>
          <w:tcPr>
            <w:tcW w:w="7650" w:type="dxa"/>
            <w:vAlign w:val="center"/>
          </w:tcPr>
          <w:p w14:paraId="2FA045F7" w14:textId="05D4ACD3" w:rsidR="00B56A3C" w:rsidRPr="006B3CA5" w:rsidRDefault="00B56A3C" w:rsidP="00B56A3C">
            <w:r w:rsidRPr="004B7BAB">
              <w:t>RESERVED</w:t>
            </w:r>
          </w:p>
        </w:tc>
        <w:tc>
          <w:tcPr>
            <w:tcW w:w="1620" w:type="dxa"/>
            <w:vAlign w:val="center"/>
          </w:tcPr>
          <w:p w14:paraId="32A8EB20" w14:textId="77777777" w:rsidR="00B56A3C" w:rsidRPr="00E60D07" w:rsidRDefault="00B56A3C" w:rsidP="00B56A3C">
            <w:pPr>
              <w:rPr>
                <w:rFonts w:eastAsia="Times New Roman" w:cs="Arial"/>
                <w:color w:val="000000"/>
              </w:rPr>
            </w:pPr>
          </w:p>
        </w:tc>
        <w:tc>
          <w:tcPr>
            <w:tcW w:w="2700" w:type="dxa"/>
            <w:gridSpan w:val="2"/>
            <w:vAlign w:val="center"/>
          </w:tcPr>
          <w:p w14:paraId="1550EEAA" w14:textId="77777777" w:rsidR="00B56A3C" w:rsidRPr="00E60D07" w:rsidRDefault="00B56A3C" w:rsidP="00B56A3C">
            <w:pPr>
              <w:rPr>
                <w:rFonts w:eastAsia="Times New Roman" w:cs="Arial"/>
                <w:color w:val="000000"/>
              </w:rPr>
            </w:pPr>
          </w:p>
        </w:tc>
      </w:tr>
      <w:tr w:rsidR="00B56A3C" w:rsidRPr="00E60D07" w14:paraId="2A64E7EF" w14:textId="77777777" w:rsidTr="00B56A3C">
        <w:trPr>
          <w:trHeight w:val="288"/>
        </w:trPr>
        <w:tc>
          <w:tcPr>
            <w:tcW w:w="715" w:type="dxa"/>
            <w:vAlign w:val="center"/>
          </w:tcPr>
          <w:p w14:paraId="5199BAEB" w14:textId="4AF6CEE1" w:rsidR="00B56A3C" w:rsidRPr="006B3CA5" w:rsidRDefault="00B56A3C" w:rsidP="00B56A3C">
            <w:r w:rsidRPr="004B7BAB">
              <w:t>1415</w:t>
            </w:r>
          </w:p>
        </w:tc>
        <w:tc>
          <w:tcPr>
            <w:tcW w:w="7650" w:type="dxa"/>
            <w:vAlign w:val="center"/>
          </w:tcPr>
          <w:p w14:paraId="11A4B38C" w14:textId="796B585D" w:rsidR="00B56A3C" w:rsidRPr="006B3CA5" w:rsidRDefault="00B56A3C" w:rsidP="00B56A3C">
            <w:r w:rsidRPr="004B7BAB">
              <w:t>Recognize and provide treatment for a trauma emergency.</w:t>
            </w:r>
          </w:p>
        </w:tc>
        <w:tc>
          <w:tcPr>
            <w:tcW w:w="1620" w:type="dxa"/>
            <w:vAlign w:val="center"/>
          </w:tcPr>
          <w:p w14:paraId="7688C418" w14:textId="77777777" w:rsidR="00B56A3C" w:rsidRPr="00E60D07" w:rsidRDefault="00B56A3C" w:rsidP="00B56A3C">
            <w:pPr>
              <w:rPr>
                <w:rFonts w:eastAsia="Times New Roman" w:cs="Arial"/>
                <w:color w:val="000000"/>
              </w:rPr>
            </w:pPr>
          </w:p>
        </w:tc>
        <w:tc>
          <w:tcPr>
            <w:tcW w:w="2700" w:type="dxa"/>
            <w:gridSpan w:val="2"/>
            <w:vAlign w:val="center"/>
          </w:tcPr>
          <w:p w14:paraId="77D7BC6F" w14:textId="77777777" w:rsidR="00B56A3C" w:rsidRPr="00E60D07" w:rsidRDefault="00B56A3C" w:rsidP="00B56A3C">
            <w:pPr>
              <w:rPr>
                <w:rFonts w:eastAsia="Times New Roman" w:cs="Arial"/>
                <w:color w:val="000000"/>
              </w:rPr>
            </w:pPr>
          </w:p>
        </w:tc>
      </w:tr>
      <w:tr w:rsidR="00B56A3C" w:rsidRPr="00E60D07" w14:paraId="3E0C10DD" w14:textId="77777777" w:rsidTr="00B56A3C">
        <w:trPr>
          <w:trHeight w:val="288"/>
        </w:trPr>
        <w:tc>
          <w:tcPr>
            <w:tcW w:w="715" w:type="dxa"/>
            <w:vAlign w:val="center"/>
          </w:tcPr>
          <w:p w14:paraId="22C0975F" w14:textId="2629E4B1" w:rsidR="00B56A3C" w:rsidRPr="006B3CA5" w:rsidRDefault="00B56A3C" w:rsidP="00B56A3C">
            <w:r w:rsidRPr="004B7BAB">
              <w:t>1416</w:t>
            </w:r>
          </w:p>
        </w:tc>
        <w:tc>
          <w:tcPr>
            <w:tcW w:w="7650" w:type="dxa"/>
            <w:vAlign w:val="center"/>
          </w:tcPr>
          <w:p w14:paraId="517BD926" w14:textId="30372C59" w:rsidR="00B56A3C" w:rsidRPr="006B3CA5" w:rsidRDefault="00B56A3C" w:rsidP="00B56A3C">
            <w:r w:rsidRPr="004B7BAB">
              <w:t>Provide patient care for cardiac arrest victims.</w:t>
            </w:r>
          </w:p>
        </w:tc>
        <w:tc>
          <w:tcPr>
            <w:tcW w:w="1620" w:type="dxa"/>
            <w:vAlign w:val="center"/>
          </w:tcPr>
          <w:p w14:paraId="17466524" w14:textId="77777777" w:rsidR="00B56A3C" w:rsidRPr="00E60D07" w:rsidRDefault="00B56A3C" w:rsidP="00B56A3C">
            <w:pPr>
              <w:rPr>
                <w:rFonts w:eastAsia="Times New Roman" w:cs="Arial"/>
                <w:color w:val="000000"/>
              </w:rPr>
            </w:pPr>
          </w:p>
        </w:tc>
        <w:tc>
          <w:tcPr>
            <w:tcW w:w="2700" w:type="dxa"/>
            <w:gridSpan w:val="2"/>
            <w:vAlign w:val="center"/>
          </w:tcPr>
          <w:p w14:paraId="02A2E3DC" w14:textId="77777777" w:rsidR="00B56A3C" w:rsidRPr="00E60D07" w:rsidRDefault="00B56A3C" w:rsidP="00B56A3C">
            <w:pPr>
              <w:rPr>
                <w:rFonts w:eastAsia="Times New Roman" w:cs="Arial"/>
                <w:color w:val="000000"/>
              </w:rPr>
            </w:pPr>
          </w:p>
        </w:tc>
      </w:tr>
      <w:tr w:rsidR="00B56A3C" w:rsidRPr="00E60D07" w14:paraId="5E66A916" w14:textId="77777777" w:rsidTr="00B56A3C">
        <w:trPr>
          <w:trHeight w:val="288"/>
        </w:trPr>
        <w:tc>
          <w:tcPr>
            <w:tcW w:w="715" w:type="dxa"/>
            <w:vAlign w:val="center"/>
          </w:tcPr>
          <w:p w14:paraId="22C68F5C" w14:textId="4FAD2833" w:rsidR="00B56A3C" w:rsidRPr="006B3CA5" w:rsidRDefault="00B56A3C" w:rsidP="00B56A3C">
            <w:r w:rsidRPr="004B7BAB">
              <w:t>1417</w:t>
            </w:r>
          </w:p>
        </w:tc>
        <w:tc>
          <w:tcPr>
            <w:tcW w:w="7650" w:type="dxa"/>
            <w:vAlign w:val="center"/>
          </w:tcPr>
          <w:p w14:paraId="367686C0" w14:textId="1D6D8040" w:rsidR="00B56A3C" w:rsidRPr="006B3CA5" w:rsidRDefault="00B56A3C" w:rsidP="00B56A3C">
            <w:r w:rsidRPr="004B7BAB">
              <w:t>Discuss the culture of EMS safety and well</w:t>
            </w:r>
            <w:r w:rsidR="00730AE5">
              <w:t>-</w:t>
            </w:r>
            <w:r w:rsidRPr="004B7BAB">
              <w:t>being.</w:t>
            </w:r>
          </w:p>
        </w:tc>
        <w:tc>
          <w:tcPr>
            <w:tcW w:w="1620" w:type="dxa"/>
            <w:vAlign w:val="center"/>
          </w:tcPr>
          <w:p w14:paraId="7C1C54C7" w14:textId="77777777" w:rsidR="00B56A3C" w:rsidRPr="00E60D07" w:rsidRDefault="00B56A3C" w:rsidP="00B56A3C">
            <w:pPr>
              <w:rPr>
                <w:rFonts w:eastAsia="Times New Roman" w:cs="Arial"/>
                <w:color w:val="000000"/>
              </w:rPr>
            </w:pPr>
          </w:p>
        </w:tc>
        <w:tc>
          <w:tcPr>
            <w:tcW w:w="2700" w:type="dxa"/>
            <w:gridSpan w:val="2"/>
            <w:vAlign w:val="center"/>
          </w:tcPr>
          <w:p w14:paraId="65ED5F1C" w14:textId="77777777" w:rsidR="00B56A3C" w:rsidRPr="00E60D07" w:rsidRDefault="00B56A3C" w:rsidP="00B56A3C">
            <w:pPr>
              <w:rPr>
                <w:rFonts w:eastAsia="Times New Roman" w:cs="Arial"/>
                <w:color w:val="000000"/>
              </w:rPr>
            </w:pPr>
          </w:p>
        </w:tc>
      </w:tr>
      <w:tr w:rsidR="00B56A3C" w:rsidRPr="00E60D07" w14:paraId="6A8D5079" w14:textId="77777777" w:rsidTr="00B56A3C">
        <w:trPr>
          <w:trHeight w:val="288"/>
        </w:trPr>
        <w:tc>
          <w:tcPr>
            <w:tcW w:w="715" w:type="dxa"/>
            <w:vAlign w:val="center"/>
          </w:tcPr>
          <w:p w14:paraId="75618238" w14:textId="3AA8CB37" w:rsidR="00B56A3C" w:rsidRPr="006B3CA5" w:rsidRDefault="00B56A3C" w:rsidP="00B56A3C">
            <w:r w:rsidRPr="004B7BAB">
              <w:t>1418</w:t>
            </w:r>
          </w:p>
        </w:tc>
        <w:tc>
          <w:tcPr>
            <w:tcW w:w="7650" w:type="dxa"/>
            <w:vAlign w:val="center"/>
          </w:tcPr>
          <w:p w14:paraId="38CDA54A" w14:textId="0CDDE58E" w:rsidR="00B56A3C" w:rsidRPr="006B3CA5" w:rsidRDefault="00B56A3C" w:rsidP="00B56A3C">
            <w:r w:rsidRPr="004B7BAB">
              <w:t>Discuss medical, legal</w:t>
            </w:r>
            <w:r w:rsidR="00730AE5">
              <w:t>,</w:t>
            </w:r>
            <w:r w:rsidRPr="004B7BAB">
              <w:t xml:space="preserve"> and ethical issues. </w:t>
            </w:r>
          </w:p>
        </w:tc>
        <w:tc>
          <w:tcPr>
            <w:tcW w:w="1620" w:type="dxa"/>
            <w:vAlign w:val="center"/>
          </w:tcPr>
          <w:p w14:paraId="444AE6F8" w14:textId="77777777" w:rsidR="00B56A3C" w:rsidRPr="00E60D07" w:rsidRDefault="00B56A3C" w:rsidP="00B56A3C">
            <w:pPr>
              <w:rPr>
                <w:rFonts w:eastAsia="Times New Roman" w:cs="Arial"/>
                <w:color w:val="000000"/>
              </w:rPr>
            </w:pPr>
          </w:p>
        </w:tc>
        <w:tc>
          <w:tcPr>
            <w:tcW w:w="2700" w:type="dxa"/>
            <w:gridSpan w:val="2"/>
            <w:vAlign w:val="center"/>
          </w:tcPr>
          <w:p w14:paraId="088B7ED4" w14:textId="77777777" w:rsidR="00B56A3C" w:rsidRPr="00E60D07" w:rsidRDefault="00B56A3C" w:rsidP="00B56A3C">
            <w:pPr>
              <w:rPr>
                <w:rFonts w:eastAsia="Times New Roman" w:cs="Arial"/>
                <w:color w:val="000000"/>
              </w:rPr>
            </w:pPr>
          </w:p>
        </w:tc>
      </w:tr>
      <w:tr w:rsidR="00B56A3C" w:rsidRPr="00E60D07" w14:paraId="4C2A5A5F" w14:textId="77777777" w:rsidTr="00B56A3C">
        <w:trPr>
          <w:trHeight w:val="288"/>
        </w:trPr>
        <w:tc>
          <w:tcPr>
            <w:tcW w:w="715" w:type="dxa"/>
            <w:vAlign w:val="center"/>
          </w:tcPr>
          <w:p w14:paraId="13861134" w14:textId="35AE7C10" w:rsidR="00B56A3C" w:rsidRPr="006B3CA5" w:rsidRDefault="00B56A3C" w:rsidP="00B56A3C">
            <w:r w:rsidRPr="004B7BAB">
              <w:t>1419</w:t>
            </w:r>
          </w:p>
        </w:tc>
        <w:tc>
          <w:tcPr>
            <w:tcW w:w="7650" w:type="dxa"/>
            <w:vAlign w:val="center"/>
          </w:tcPr>
          <w:p w14:paraId="194EA79F" w14:textId="01DA4FDA" w:rsidR="00B56A3C" w:rsidRPr="006B3CA5" w:rsidRDefault="00B56A3C" w:rsidP="00B56A3C">
            <w:r w:rsidRPr="004B7BAB">
              <w:t xml:space="preserve">Discuss current EMS protocols. </w:t>
            </w:r>
          </w:p>
        </w:tc>
        <w:tc>
          <w:tcPr>
            <w:tcW w:w="1620" w:type="dxa"/>
            <w:vAlign w:val="center"/>
          </w:tcPr>
          <w:p w14:paraId="79814D49" w14:textId="77777777" w:rsidR="00B56A3C" w:rsidRPr="00E60D07" w:rsidRDefault="00B56A3C" w:rsidP="00B56A3C">
            <w:pPr>
              <w:rPr>
                <w:rFonts w:eastAsia="Times New Roman" w:cs="Arial"/>
                <w:color w:val="000000"/>
              </w:rPr>
            </w:pPr>
          </w:p>
        </w:tc>
        <w:tc>
          <w:tcPr>
            <w:tcW w:w="2700" w:type="dxa"/>
            <w:gridSpan w:val="2"/>
            <w:vAlign w:val="center"/>
          </w:tcPr>
          <w:p w14:paraId="707ED125" w14:textId="77777777" w:rsidR="00B56A3C" w:rsidRPr="00E60D07" w:rsidRDefault="00B56A3C" w:rsidP="00B56A3C">
            <w:pPr>
              <w:rPr>
                <w:rFonts w:eastAsia="Times New Roman" w:cs="Arial"/>
                <w:color w:val="000000"/>
              </w:rPr>
            </w:pPr>
          </w:p>
        </w:tc>
      </w:tr>
    </w:tbl>
    <w:p w14:paraId="2A531F8B" w14:textId="6AE8DF6F" w:rsidR="001314D6" w:rsidRDefault="001314D6" w:rsidP="001314D6">
      <w:pPr>
        <w:pStyle w:val="Heading2"/>
      </w:pPr>
      <w:r>
        <w:lastRenderedPageBreak/>
        <w:t>1</w:t>
      </w:r>
      <w:r w:rsidR="00C30671">
        <w:t>5</w:t>
      </w:r>
      <w:r>
        <w:t xml:space="preserve">00 </w:t>
      </w:r>
      <w:r w:rsidR="00B56A3C">
        <w:t xml:space="preserve">Hazardous </w:t>
      </w:r>
      <w:r w:rsidR="00F72EF1">
        <w:t>Materials Awareness</w:t>
      </w:r>
    </w:p>
    <w:tbl>
      <w:tblPr>
        <w:tblStyle w:val="GridTable4-Accent1"/>
        <w:tblW w:w="12685" w:type="dxa"/>
        <w:tblLook w:val="0620" w:firstRow="1" w:lastRow="0" w:firstColumn="0" w:lastColumn="0" w:noHBand="1" w:noVBand="1"/>
      </w:tblPr>
      <w:tblGrid>
        <w:gridCol w:w="715"/>
        <w:gridCol w:w="7650"/>
        <w:gridCol w:w="1620"/>
        <w:gridCol w:w="2693"/>
        <w:gridCol w:w="7"/>
      </w:tblGrid>
      <w:tr w:rsidR="001314D6" w:rsidRPr="00E60D07" w14:paraId="74187188" w14:textId="77777777" w:rsidTr="00B56A3C">
        <w:trPr>
          <w:gridAfter w:val="1"/>
          <w:cnfStyle w:val="100000000000" w:firstRow="1" w:lastRow="0" w:firstColumn="0" w:lastColumn="0" w:oddVBand="0" w:evenVBand="0" w:oddHBand="0" w:evenHBand="0" w:firstRowFirstColumn="0" w:firstRowLastColumn="0" w:lastRowFirstColumn="0" w:lastRowLastColumn="0"/>
          <w:wAfter w:w="7" w:type="dxa"/>
          <w:trHeight w:val="674"/>
        </w:trPr>
        <w:tc>
          <w:tcPr>
            <w:tcW w:w="715" w:type="dxa"/>
            <w:vAlign w:val="center"/>
            <w:hideMark/>
          </w:tcPr>
          <w:p w14:paraId="51EDE98B" w14:textId="77777777" w:rsidR="001314D6" w:rsidRPr="00E60D07" w:rsidRDefault="001314D6" w:rsidP="00B56A3C">
            <w:pPr>
              <w:jc w:val="center"/>
            </w:pPr>
            <w:r>
              <w:t>Item</w:t>
            </w:r>
          </w:p>
        </w:tc>
        <w:tc>
          <w:tcPr>
            <w:tcW w:w="7650" w:type="dxa"/>
            <w:vAlign w:val="center"/>
            <w:hideMark/>
          </w:tcPr>
          <w:p w14:paraId="2F254F5E" w14:textId="77777777" w:rsidR="001314D6" w:rsidRPr="00E60D07" w:rsidRDefault="001314D6" w:rsidP="00B56A3C">
            <w:pPr>
              <w:jc w:val="center"/>
            </w:pPr>
            <w:r w:rsidRPr="00E60D07">
              <w:t xml:space="preserve">Task </w:t>
            </w:r>
          </w:p>
        </w:tc>
        <w:tc>
          <w:tcPr>
            <w:tcW w:w="1620" w:type="dxa"/>
            <w:vAlign w:val="center"/>
            <w:hideMark/>
          </w:tcPr>
          <w:p w14:paraId="456282C5" w14:textId="77777777" w:rsidR="001314D6" w:rsidRPr="00481622" w:rsidRDefault="001314D6" w:rsidP="00B56A3C">
            <w:pPr>
              <w:jc w:val="center"/>
              <w:rPr>
                <w:b w:val="0"/>
                <w:bCs w:val="0"/>
              </w:rPr>
            </w:pPr>
            <w:r w:rsidRPr="00E60D07">
              <w:t xml:space="preserve">(X) </w:t>
            </w:r>
            <w:r>
              <w:t xml:space="preserve">Indicates Proficiency </w:t>
            </w:r>
            <w:r w:rsidRPr="00EF734D">
              <w:rPr>
                <w:vertAlign w:val="superscript"/>
              </w:rPr>
              <w:t>1</w:t>
            </w:r>
          </w:p>
        </w:tc>
        <w:tc>
          <w:tcPr>
            <w:tcW w:w="2693" w:type="dxa"/>
            <w:vAlign w:val="center"/>
            <w:hideMark/>
          </w:tcPr>
          <w:p w14:paraId="6F3F8D31" w14:textId="4AC7C1DF" w:rsidR="001314D6" w:rsidRPr="00E60D07" w:rsidRDefault="001314D6" w:rsidP="00B56A3C">
            <w:pPr>
              <w:jc w:val="center"/>
            </w:pPr>
            <w:r w:rsidRPr="00E60D07">
              <w:t xml:space="preserve">Secondary Course </w:t>
            </w:r>
            <w:r w:rsidR="0012222D">
              <w:t>Crosswalk</w:t>
            </w:r>
          </w:p>
        </w:tc>
      </w:tr>
      <w:tr w:rsidR="00F72EF1" w:rsidRPr="00E60D07" w14:paraId="746C51CB" w14:textId="77777777" w:rsidTr="00F72EF1">
        <w:trPr>
          <w:trHeight w:val="288"/>
        </w:trPr>
        <w:tc>
          <w:tcPr>
            <w:tcW w:w="715" w:type="dxa"/>
            <w:vAlign w:val="center"/>
          </w:tcPr>
          <w:p w14:paraId="68C85B6D" w14:textId="4CDA8ECE" w:rsidR="00F72EF1" w:rsidRPr="00E60D07" w:rsidRDefault="00F72EF1" w:rsidP="00F72EF1">
            <w:pPr>
              <w:rPr>
                <w:rFonts w:eastAsia="Times New Roman" w:cs="Arial"/>
              </w:rPr>
            </w:pPr>
            <w:r w:rsidRPr="00D476E6">
              <w:t>1501</w:t>
            </w:r>
          </w:p>
        </w:tc>
        <w:tc>
          <w:tcPr>
            <w:tcW w:w="7650" w:type="dxa"/>
            <w:vAlign w:val="center"/>
          </w:tcPr>
          <w:p w14:paraId="69684986" w14:textId="19D10B27" w:rsidR="00F72EF1" w:rsidRPr="00E60D07" w:rsidRDefault="00F72EF1" w:rsidP="00F72EF1">
            <w:pPr>
              <w:rPr>
                <w:rFonts w:eastAsia="Times New Roman" w:cs="Arial"/>
              </w:rPr>
            </w:pPr>
            <w:r w:rsidRPr="00D476E6">
              <w:t xml:space="preserve">Determine hazardous materials. </w:t>
            </w:r>
          </w:p>
        </w:tc>
        <w:tc>
          <w:tcPr>
            <w:tcW w:w="1620" w:type="dxa"/>
            <w:vAlign w:val="center"/>
            <w:hideMark/>
          </w:tcPr>
          <w:p w14:paraId="60D98D38" w14:textId="77777777" w:rsidR="00F72EF1" w:rsidRPr="00E60D07" w:rsidRDefault="00F72EF1" w:rsidP="00F72EF1">
            <w:pPr>
              <w:rPr>
                <w:rFonts w:eastAsia="Times New Roman" w:cs="Arial"/>
                <w:color w:val="000000"/>
              </w:rPr>
            </w:pPr>
            <w:r w:rsidRPr="00E60D07">
              <w:rPr>
                <w:rFonts w:eastAsia="Times New Roman" w:cs="Arial"/>
                <w:color w:val="000000"/>
              </w:rPr>
              <w:t> </w:t>
            </w:r>
          </w:p>
        </w:tc>
        <w:tc>
          <w:tcPr>
            <w:tcW w:w="2700" w:type="dxa"/>
            <w:gridSpan w:val="2"/>
            <w:vAlign w:val="center"/>
            <w:hideMark/>
          </w:tcPr>
          <w:p w14:paraId="150B7AA2" w14:textId="77777777" w:rsidR="00F72EF1" w:rsidRPr="00E60D07" w:rsidRDefault="00F72EF1" w:rsidP="00F72EF1">
            <w:pPr>
              <w:rPr>
                <w:rFonts w:eastAsia="Times New Roman" w:cs="Arial"/>
                <w:color w:val="000000"/>
              </w:rPr>
            </w:pPr>
            <w:r w:rsidRPr="00E60D07">
              <w:rPr>
                <w:rFonts w:eastAsia="Times New Roman" w:cs="Arial"/>
                <w:color w:val="000000"/>
              </w:rPr>
              <w:t> </w:t>
            </w:r>
          </w:p>
        </w:tc>
      </w:tr>
      <w:tr w:rsidR="00F72EF1" w:rsidRPr="00E60D07" w14:paraId="79801D08" w14:textId="77777777" w:rsidTr="00F72EF1">
        <w:trPr>
          <w:trHeight w:val="288"/>
        </w:trPr>
        <w:tc>
          <w:tcPr>
            <w:tcW w:w="715" w:type="dxa"/>
            <w:vAlign w:val="center"/>
          </w:tcPr>
          <w:p w14:paraId="7A8ADABE" w14:textId="054DF95F" w:rsidR="00F72EF1" w:rsidRPr="00E60D07" w:rsidRDefault="00F72EF1" w:rsidP="00F72EF1">
            <w:pPr>
              <w:rPr>
                <w:rFonts w:eastAsia="Times New Roman" w:cs="Arial"/>
              </w:rPr>
            </w:pPr>
            <w:r w:rsidRPr="00D476E6">
              <w:t>1502</w:t>
            </w:r>
          </w:p>
        </w:tc>
        <w:tc>
          <w:tcPr>
            <w:tcW w:w="7650" w:type="dxa"/>
            <w:vAlign w:val="center"/>
          </w:tcPr>
          <w:p w14:paraId="3BF6B0EC" w14:textId="73276ABD" w:rsidR="00F72EF1" w:rsidRPr="00E60D07" w:rsidRDefault="00F72EF1" w:rsidP="00F72EF1">
            <w:pPr>
              <w:rPr>
                <w:rFonts w:eastAsia="Times New Roman" w:cs="Arial"/>
              </w:rPr>
            </w:pPr>
            <w:r w:rsidRPr="00D476E6">
              <w:t>Utilize the North American Emergency Response Guidebook and other reference materials.</w:t>
            </w:r>
          </w:p>
        </w:tc>
        <w:tc>
          <w:tcPr>
            <w:tcW w:w="1620" w:type="dxa"/>
            <w:vAlign w:val="center"/>
          </w:tcPr>
          <w:p w14:paraId="01EE17FE" w14:textId="77777777" w:rsidR="00F72EF1" w:rsidRPr="00E60D07" w:rsidRDefault="00F72EF1" w:rsidP="00F72EF1">
            <w:pPr>
              <w:rPr>
                <w:rFonts w:eastAsia="Times New Roman" w:cs="Arial"/>
                <w:color w:val="000000"/>
              </w:rPr>
            </w:pPr>
            <w:r w:rsidRPr="00E60D07">
              <w:rPr>
                <w:rFonts w:eastAsia="Times New Roman" w:cs="Arial"/>
                <w:color w:val="000000"/>
              </w:rPr>
              <w:t> </w:t>
            </w:r>
          </w:p>
        </w:tc>
        <w:tc>
          <w:tcPr>
            <w:tcW w:w="2700" w:type="dxa"/>
            <w:gridSpan w:val="2"/>
            <w:vAlign w:val="center"/>
          </w:tcPr>
          <w:p w14:paraId="261B1EFA" w14:textId="77777777" w:rsidR="00F72EF1" w:rsidRPr="00E60D07" w:rsidRDefault="00F72EF1" w:rsidP="00F72EF1">
            <w:pPr>
              <w:rPr>
                <w:rFonts w:eastAsia="Times New Roman" w:cs="Arial"/>
                <w:color w:val="000000"/>
              </w:rPr>
            </w:pPr>
            <w:r w:rsidRPr="00E60D07">
              <w:rPr>
                <w:rFonts w:eastAsia="Times New Roman" w:cs="Arial"/>
                <w:color w:val="000000"/>
              </w:rPr>
              <w:t> </w:t>
            </w:r>
          </w:p>
        </w:tc>
      </w:tr>
      <w:tr w:rsidR="00F72EF1" w:rsidRPr="00E60D07" w14:paraId="4EA1DFF1" w14:textId="77777777" w:rsidTr="00F72EF1">
        <w:trPr>
          <w:trHeight w:val="288"/>
        </w:trPr>
        <w:tc>
          <w:tcPr>
            <w:tcW w:w="715" w:type="dxa"/>
            <w:vAlign w:val="center"/>
          </w:tcPr>
          <w:p w14:paraId="42E6C64D" w14:textId="31F61209" w:rsidR="00F72EF1" w:rsidRPr="00E60D07" w:rsidRDefault="00F72EF1" w:rsidP="00F72EF1">
            <w:pPr>
              <w:rPr>
                <w:rFonts w:eastAsia="Times New Roman" w:cs="Arial"/>
              </w:rPr>
            </w:pPr>
            <w:r w:rsidRPr="00D476E6">
              <w:t>1503</w:t>
            </w:r>
          </w:p>
        </w:tc>
        <w:tc>
          <w:tcPr>
            <w:tcW w:w="7650" w:type="dxa"/>
            <w:vAlign w:val="center"/>
          </w:tcPr>
          <w:p w14:paraId="2A523E55" w14:textId="5ED0C6C4" w:rsidR="00F72EF1" w:rsidRPr="00E60D07" w:rsidRDefault="00F72EF1" w:rsidP="00F72EF1">
            <w:pPr>
              <w:rPr>
                <w:rFonts w:eastAsia="Times New Roman" w:cs="Arial"/>
              </w:rPr>
            </w:pPr>
            <w:r w:rsidRPr="00D476E6">
              <w:t xml:space="preserve">Discuss how to isolate and deny entry to hazardous materials incidents. </w:t>
            </w:r>
          </w:p>
        </w:tc>
        <w:tc>
          <w:tcPr>
            <w:tcW w:w="1620" w:type="dxa"/>
            <w:vAlign w:val="center"/>
          </w:tcPr>
          <w:p w14:paraId="302E0BDC" w14:textId="77777777" w:rsidR="00F72EF1" w:rsidRPr="00E60D07" w:rsidRDefault="00F72EF1" w:rsidP="00F72EF1">
            <w:pPr>
              <w:rPr>
                <w:rFonts w:eastAsia="Times New Roman" w:cs="Arial"/>
                <w:color w:val="000000"/>
              </w:rPr>
            </w:pPr>
            <w:r w:rsidRPr="00E60D07">
              <w:rPr>
                <w:rFonts w:eastAsia="Times New Roman" w:cs="Arial"/>
                <w:color w:val="000000"/>
              </w:rPr>
              <w:t> </w:t>
            </w:r>
          </w:p>
        </w:tc>
        <w:tc>
          <w:tcPr>
            <w:tcW w:w="2700" w:type="dxa"/>
            <w:gridSpan w:val="2"/>
            <w:vAlign w:val="center"/>
          </w:tcPr>
          <w:p w14:paraId="7189CD9C" w14:textId="77777777" w:rsidR="00F72EF1" w:rsidRPr="00E60D07" w:rsidRDefault="00F72EF1" w:rsidP="00F72EF1">
            <w:pPr>
              <w:rPr>
                <w:rFonts w:eastAsia="Times New Roman" w:cs="Arial"/>
                <w:color w:val="000000"/>
              </w:rPr>
            </w:pPr>
            <w:r w:rsidRPr="00E60D07">
              <w:rPr>
                <w:rFonts w:eastAsia="Times New Roman" w:cs="Arial"/>
                <w:color w:val="000000"/>
              </w:rPr>
              <w:t> </w:t>
            </w:r>
          </w:p>
        </w:tc>
      </w:tr>
    </w:tbl>
    <w:p w14:paraId="607E3BB8" w14:textId="71B1F369" w:rsidR="00963472" w:rsidRDefault="00EF734D" w:rsidP="008F6DD3">
      <w:pPr>
        <w:tabs>
          <w:tab w:val="left" w:pos="10080"/>
        </w:tabs>
      </w:pPr>
      <w:r w:rsidRPr="00EF734D">
        <w:rPr>
          <w:vertAlign w:val="superscript"/>
        </w:rPr>
        <w:t>1</w:t>
      </w:r>
      <w:r w:rsidR="00963472">
        <w:t xml:space="preserve"> Student Demonstrated Entry-Level Industry Proficiency as Indicated by (X)</w:t>
      </w:r>
    </w:p>
    <w:p w14:paraId="0EAAD290" w14:textId="0CB03F6F" w:rsidR="00967D2F" w:rsidRDefault="008F6DD3" w:rsidP="008F6DD3">
      <w:pPr>
        <w:tabs>
          <w:tab w:val="left" w:pos="10080"/>
        </w:tabs>
      </w:pPr>
      <w:r>
        <w:t>Secondary</w:t>
      </w:r>
      <w:r w:rsidR="00967D2F">
        <w:t xml:space="preserve"> </w:t>
      </w:r>
      <w:r>
        <w:t xml:space="preserve">CTE </w:t>
      </w:r>
      <w:r w:rsidR="00967D2F">
        <w:t>Instructor Signature</w:t>
      </w:r>
      <w:r>
        <w:t xml:space="preserve"> ____________________________________________________</w:t>
      </w:r>
      <w:r>
        <w:tab/>
        <w:t>Date __________________</w:t>
      </w:r>
    </w:p>
    <w:p w14:paraId="5C052DD0" w14:textId="41BA7560" w:rsidR="00967D2F" w:rsidRPr="00967D2F" w:rsidRDefault="00967D2F" w:rsidP="008F6DD3">
      <w:pPr>
        <w:tabs>
          <w:tab w:val="left" w:pos="10080"/>
        </w:tabs>
      </w:pPr>
      <w:r>
        <w:t>Student Signature</w:t>
      </w:r>
      <w:r w:rsidR="008F6DD3">
        <w:t xml:space="preserve"> ___________________________________________________________________</w:t>
      </w:r>
      <w:r w:rsidR="008F6DD3">
        <w:tab/>
        <w:t>Date __________________</w:t>
      </w:r>
    </w:p>
    <w:sectPr w:rsidR="00967D2F" w:rsidRPr="00967D2F" w:rsidSect="000121B5">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CF92" w14:textId="77777777" w:rsidR="0005251D" w:rsidRDefault="0005251D" w:rsidP="000733E4">
      <w:pPr>
        <w:spacing w:after="0" w:line="240" w:lineRule="auto"/>
      </w:pPr>
      <w:r>
        <w:separator/>
      </w:r>
    </w:p>
  </w:endnote>
  <w:endnote w:type="continuationSeparator" w:id="0">
    <w:p w14:paraId="53BC78DB" w14:textId="77777777" w:rsidR="0005251D" w:rsidRDefault="0005251D" w:rsidP="0007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4F52" w14:textId="77777777" w:rsidR="000121B5" w:rsidRDefault="00012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2C74" w14:textId="5EAE75BD" w:rsidR="00B56A3C" w:rsidRDefault="008621D4" w:rsidP="005E79C1">
    <w:pPr>
      <w:pStyle w:val="Footer"/>
      <w:tabs>
        <w:tab w:val="right" w:pos="12690"/>
      </w:tabs>
    </w:pPr>
    <w:r>
      <w:t xml:space="preserve">Homeland Security, Law Enforcement, Firefighting and Related Protective Services, Other CIP </w:t>
    </w:r>
    <w:proofErr w:type="gramStart"/>
    <w:r>
      <w:t>43.99</w:t>
    </w:r>
    <w:r w:rsidR="00804119">
      <w:t>9</w:t>
    </w:r>
    <w:r>
      <w:t>9</w:t>
    </w:r>
    <w:r w:rsidR="00BE6A09">
      <w:t xml:space="preserve">  POS</w:t>
    </w:r>
    <w:proofErr w:type="gramEnd"/>
    <w:r w:rsidR="00BE6A09">
      <w:t xml:space="preserve"> 29 Version D</w:t>
    </w:r>
    <w:r w:rsidR="005E79C1">
      <w:tab/>
    </w:r>
    <w:r w:rsidR="005E79C1">
      <w:fldChar w:fldCharType="begin"/>
    </w:r>
    <w:r w:rsidR="005E79C1">
      <w:instrText xml:space="preserve"> PAGE   \* MERGEFORMAT </w:instrText>
    </w:r>
    <w:r w:rsidR="005E79C1">
      <w:fldChar w:fldCharType="separate"/>
    </w:r>
    <w:r w:rsidR="005E79C1">
      <w:rPr>
        <w:noProof/>
      </w:rPr>
      <w:t>1</w:t>
    </w:r>
    <w:r w:rsidR="005E79C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5769" w14:textId="77777777" w:rsidR="000121B5" w:rsidRDefault="00012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1B243" w14:textId="77777777" w:rsidR="0005251D" w:rsidRDefault="0005251D" w:rsidP="000733E4">
      <w:pPr>
        <w:spacing w:after="0" w:line="240" w:lineRule="auto"/>
      </w:pPr>
      <w:r>
        <w:separator/>
      </w:r>
    </w:p>
  </w:footnote>
  <w:footnote w:type="continuationSeparator" w:id="0">
    <w:p w14:paraId="0E53A148" w14:textId="77777777" w:rsidR="0005251D" w:rsidRDefault="0005251D" w:rsidP="0007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5FCB" w14:textId="77777777" w:rsidR="000121B5" w:rsidRDefault="00012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802C" w14:textId="77777777" w:rsidR="000121B5" w:rsidRPr="007A6840" w:rsidRDefault="000121B5" w:rsidP="000121B5">
    <w:pPr>
      <w:pStyle w:val="Header"/>
      <w:tabs>
        <w:tab w:val="right" w:pos="12960"/>
      </w:tabs>
      <w:rPr>
        <w:b/>
        <w:bCs/>
      </w:rPr>
    </w:pPr>
    <w:r w:rsidRPr="00EB4CC5">
      <w:rPr>
        <w:b/>
        <w:bCs/>
        <w:noProof/>
      </w:rPr>
      <mc:AlternateContent>
        <mc:Choice Requires="wps">
          <w:drawing>
            <wp:anchor distT="0" distB="0" distL="114300" distR="114300" simplePos="0" relativeHeight="251659264" behindDoc="0" locked="0" layoutInCell="1" allowOverlap="1" wp14:anchorId="0D8301B6" wp14:editId="75E561E7">
              <wp:simplePos x="0" y="0"/>
              <wp:positionH relativeFrom="margin">
                <wp:align>left</wp:align>
              </wp:positionH>
              <wp:positionV relativeFrom="paragraph">
                <wp:posOffset>190500</wp:posOffset>
              </wp:positionV>
              <wp:extent cx="82296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8229600" cy="0"/>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6FC85AC9" id="Straight Connector 1"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5pt" to="9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OGyQEAAHUDAAAOAAAAZHJzL2Uyb0RvYy54bWysU8tu2zAQvBfIPxC815IFJ3EFyznYSC9F&#10;ayDtB6wpUiLAF5aMZf99l7Tipu2tqA/0Lrmc5cyONk9na9hJYtTedXy5qDmTTvheu6HjP74/f1xz&#10;FhO4Hox3suMXGfnT9u7DZgqtbPzoTS+REYiL7RQ6PqYU2qqKYpQW4sIH6ehQebSQKMWh6hEmQrem&#10;aur6oZo89gG9kDHS7v56yLcFXykp0jelokzMdJzelsqKZT3mtdpuoB0QwqjF/Az4h1dY0I6a3qD2&#10;kIC9ov4LymqBPnqVFsLbyiulhSwciM2y/oPNywhBFi4kTgw3meL/gxVfTwdkuqfZcebA0oheEoIe&#10;xsR23jkS0CNbZp2mEFsq37kDzlkMB8ykzwpt/ic67Fy0vdy0lefEBG2um+bTQ00jEG9n1a+LAWP6&#10;LL1lOei40S7ThhZOX2KiZlT6VpK3nX/WxpTRGcemjjfr+8d7ggZykDKQKLSBOEU3cAZmIGuKhAUy&#10;eqP7fD0DRRyOO4PsBGSP1eqx2a0yU2r3W1nuvYc4XuvK0dU4Vidyr9GW+NX5N982LqPL4r+ZQVbv&#10;qleOjr6/FBmrnNFsS9PZh9k873OK338t258AAAD//wMAUEsDBBQABgAIAAAAIQBwhJDA2AAAAAcB&#10;AAAPAAAAZHJzL2Rvd25yZXYueG1sTI9NTsMwEIX3SNzBGiR21GmRojbEqUoRB0iheyeexqH2OIrd&#10;JtyeqVjAan7e6L1vyu3snbjiGPtACpaLDARSG0xPnYLPj/enNYiYNBntAqGCb4ywre7vSl2YMFGN&#10;10PqBJtQLLQCm9JQSBlbi17HRRiQWDuF0evE49hJM+qJzb2TqyzLpdc9cYLVA+4ttufDxSuod/KY&#10;f73Zk9m7ZvLH5rUO61mpx4d59wIi4Zz+juGGz+hQMVMTLmSicAr4kaTgOeN6U1ebnLvmdyOrUv7n&#10;r34AAAD//wMAUEsBAi0AFAAGAAgAAAAhALaDOJL+AAAA4QEAABMAAAAAAAAAAAAAAAAAAAAAAFtD&#10;b250ZW50X1R5cGVzXS54bWxQSwECLQAUAAYACAAAACEAOP0h/9YAAACUAQAACwAAAAAAAAAAAAAA&#10;AAAvAQAAX3JlbHMvLnJlbHNQSwECLQAUAAYACAAAACEApUHzhskBAAB1AwAADgAAAAAAAAAAAAAA&#10;AAAuAgAAZHJzL2Uyb0RvYy54bWxQSwECLQAUAAYACAAAACEAcISQwNgAAAAHAQAADwAAAAAAAAAA&#10;AAAAAAAjBAAAZHJzL2Rvd25yZXYueG1sUEsFBgAAAAAEAAQA8wAAACgFAAAAAA==&#10;" strokecolor="#4472c4" strokeweight="2.25pt">
              <v:stroke joinstyle="miter"/>
              <w10:wrap anchorx="margin"/>
            </v:line>
          </w:pict>
        </mc:Fallback>
      </mc:AlternateContent>
    </w:r>
    <w:r w:rsidRPr="00EB4CC5">
      <w:rPr>
        <w:b/>
        <w:bCs/>
      </w:rPr>
      <w:t>Pennsylvania Department of Education</w:t>
    </w:r>
    <w:r w:rsidRPr="00EB4CC5">
      <w:rPr>
        <w:b/>
        <w:bCs/>
      </w:rPr>
      <w:tab/>
    </w:r>
    <w:r w:rsidRPr="00EB4CC5">
      <w:rPr>
        <w:b/>
        <w:bCs/>
      </w:rPr>
      <w:tab/>
    </w:r>
    <w:r w:rsidRPr="00EB4CC5">
      <w:rPr>
        <w:b/>
        <w:bCs/>
      </w:rPr>
      <w:tab/>
      <w:t>Programs of St</w:t>
    </w:r>
    <w:r>
      <w:rPr>
        <w:b/>
        <w:bCs/>
      </w:rPr>
      <w:t>udy</w:t>
    </w:r>
  </w:p>
  <w:p w14:paraId="43FAA11E" w14:textId="77777777" w:rsidR="000121B5" w:rsidRDefault="000121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8C06" w14:textId="77777777" w:rsidR="000121B5" w:rsidRDefault="00012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zNDQ0MTE1M7Q0sTRR0lEKTi0uzszPAykwqgUA8FtZKCwAAAA="/>
  </w:docVars>
  <w:rsids>
    <w:rsidRoot w:val="00E60D07"/>
    <w:rsid w:val="000121B5"/>
    <w:rsid w:val="00023075"/>
    <w:rsid w:val="00033149"/>
    <w:rsid w:val="000377FD"/>
    <w:rsid w:val="0004084D"/>
    <w:rsid w:val="0005251D"/>
    <w:rsid w:val="000733E4"/>
    <w:rsid w:val="000B2EFC"/>
    <w:rsid w:val="0012222D"/>
    <w:rsid w:val="001314D6"/>
    <w:rsid w:val="00153EE8"/>
    <w:rsid w:val="002146A6"/>
    <w:rsid w:val="00216F40"/>
    <w:rsid w:val="00217F98"/>
    <w:rsid w:val="0023315E"/>
    <w:rsid w:val="00264B51"/>
    <w:rsid w:val="002A5F84"/>
    <w:rsid w:val="0033180A"/>
    <w:rsid w:val="00336902"/>
    <w:rsid w:val="003969C1"/>
    <w:rsid w:val="003A2995"/>
    <w:rsid w:val="003A6945"/>
    <w:rsid w:val="00435A12"/>
    <w:rsid w:val="004625C1"/>
    <w:rsid w:val="00481622"/>
    <w:rsid w:val="004C2A92"/>
    <w:rsid w:val="0050463C"/>
    <w:rsid w:val="005047EC"/>
    <w:rsid w:val="0050684F"/>
    <w:rsid w:val="00544B2A"/>
    <w:rsid w:val="00547C10"/>
    <w:rsid w:val="005805C0"/>
    <w:rsid w:val="005875B8"/>
    <w:rsid w:val="005E79C1"/>
    <w:rsid w:val="00654558"/>
    <w:rsid w:val="006704EF"/>
    <w:rsid w:val="006E0583"/>
    <w:rsid w:val="006F2192"/>
    <w:rsid w:val="00730AE5"/>
    <w:rsid w:val="00773E2C"/>
    <w:rsid w:val="007865A2"/>
    <w:rsid w:val="007C61CD"/>
    <w:rsid w:val="007F79E0"/>
    <w:rsid w:val="008033D8"/>
    <w:rsid w:val="00804119"/>
    <w:rsid w:val="008413AD"/>
    <w:rsid w:val="008621D4"/>
    <w:rsid w:val="008E2F3F"/>
    <w:rsid w:val="008F6DD3"/>
    <w:rsid w:val="00945C84"/>
    <w:rsid w:val="00963472"/>
    <w:rsid w:val="00967D2F"/>
    <w:rsid w:val="00987FD7"/>
    <w:rsid w:val="009B08CB"/>
    <w:rsid w:val="00A02C69"/>
    <w:rsid w:val="00AB147A"/>
    <w:rsid w:val="00AB3959"/>
    <w:rsid w:val="00AD7047"/>
    <w:rsid w:val="00AE512F"/>
    <w:rsid w:val="00B10AF9"/>
    <w:rsid w:val="00B56A3C"/>
    <w:rsid w:val="00B82CCC"/>
    <w:rsid w:val="00BD1778"/>
    <w:rsid w:val="00BD2444"/>
    <w:rsid w:val="00BE6A09"/>
    <w:rsid w:val="00C2104A"/>
    <w:rsid w:val="00C30671"/>
    <w:rsid w:val="00C36E47"/>
    <w:rsid w:val="00C4607E"/>
    <w:rsid w:val="00C54576"/>
    <w:rsid w:val="00C77BF9"/>
    <w:rsid w:val="00CA1AFB"/>
    <w:rsid w:val="00CA5C5A"/>
    <w:rsid w:val="00CC6849"/>
    <w:rsid w:val="00D04192"/>
    <w:rsid w:val="00D47433"/>
    <w:rsid w:val="00DB6914"/>
    <w:rsid w:val="00DD3EAA"/>
    <w:rsid w:val="00E034CB"/>
    <w:rsid w:val="00E31D6A"/>
    <w:rsid w:val="00E50587"/>
    <w:rsid w:val="00E60D07"/>
    <w:rsid w:val="00E70D26"/>
    <w:rsid w:val="00E75374"/>
    <w:rsid w:val="00E83B3B"/>
    <w:rsid w:val="00EA581C"/>
    <w:rsid w:val="00EC747E"/>
    <w:rsid w:val="00EE0ECF"/>
    <w:rsid w:val="00EF734D"/>
    <w:rsid w:val="00F13CC6"/>
    <w:rsid w:val="00F15EBF"/>
    <w:rsid w:val="00F72EF1"/>
    <w:rsid w:val="00FA394D"/>
    <w:rsid w:val="00FA5C60"/>
    <w:rsid w:val="00FB38E9"/>
    <w:rsid w:val="00FB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38F288"/>
  <w15:chartTrackingRefBased/>
  <w15:docId w15:val="{186A64AF-8E7E-4E94-9E88-6B7BD77D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433"/>
    <w:rPr>
      <w:rFonts w:ascii="Arial" w:hAnsi="Arial"/>
    </w:rPr>
  </w:style>
  <w:style w:type="paragraph" w:styleId="Heading1">
    <w:name w:val="heading 1"/>
    <w:basedOn w:val="Normal"/>
    <w:next w:val="Normal"/>
    <w:link w:val="Heading1Char"/>
    <w:uiPriority w:val="9"/>
    <w:qFormat/>
    <w:rsid w:val="00E60D07"/>
    <w:pPr>
      <w:spacing w:before="480" w:after="240"/>
      <w:contextualSpacing/>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E60D07"/>
    <w:pPr>
      <w:spacing w:before="200" w:after="240"/>
      <w:outlineLvl w:val="1"/>
    </w:pPr>
    <w:rPr>
      <w:rFonts w:eastAsiaTheme="majorEastAsia" w:cs="Arial"/>
      <w:b/>
      <w:bCs/>
      <w:sz w:val="26"/>
      <w:szCs w:val="26"/>
    </w:rPr>
  </w:style>
  <w:style w:type="paragraph" w:styleId="Heading3">
    <w:name w:val="heading 3"/>
    <w:basedOn w:val="Normal"/>
    <w:next w:val="Normal"/>
    <w:link w:val="Heading3Char"/>
    <w:uiPriority w:val="9"/>
    <w:semiHidden/>
    <w:unhideWhenUsed/>
    <w:qFormat/>
    <w:rsid w:val="00E60D07"/>
    <w:pPr>
      <w:spacing w:before="200" w:after="240" w:line="271"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E60D0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60D0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60D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60D0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60D0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60D0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D07"/>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E60D07"/>
    <w:rPr>
      <w:rFonts w:ascii="Arial" w:eastAsiaTheme="majorEastAsia" w:hAnsi="Arial" w:cs="Arial"/>
      <w:b/>
      <w:bCs/>
      <w:sz w:val="26"/>
      <w:szCs w:val="26"/>
    </w:rPr>
  </w:style>
  <w:style w:type="character" w:customStyle="1" w:styleId="Heading3Char">
    <w:name w:val="Heading 3 Char"/>
    <w:basedOn w:val="DefaultParagraphFont"/>
    <w:link w:val="Heading3"/>
    <w:uiPriority w:val="9"/>
    <w:semiHidden/>
    <w:rsid w:val="00E60D07"/>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60D0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60D0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60D0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60D0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60D0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60D0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60D07"/>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E60D07"/>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E60D07"/>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E60D07"/>
    <w:rPr>
      <w:rFonts w:ascii="Arial" w:eastAsiaTheme="majorEastAsia" w:hAnsi="Arial" w:cstheme="majorBidi"/>
      <w:i/>
      <w:iCs/>
      <w:spacing w:val="13"/>
      <w:sz w:val="24"/>
      <w:szCs w:val="24"/>
    </w:rPr>
  </w:style>
  <w:style w:type="character" w:styleId="Strong">
    <w:name w:val="Strong"/>
    <w:uiPriority w:val="22"/>
    <w:qFormat/>
    <w:rsid w:val="00E60D07"/>
    <w:rPr>
      <w:rFonts w:ascii="Arial" w:hAnsi="Arial"/>
      <w:b/>
      <w:bCs/>
    </w:rPr>
  </w:style>
  <w:style w:type="character" w:styleId="Emphasis">
    <w:name w:val="Emphasis"/>
    <w:uiPriority w:val="20"/>
    <w:qFormat/>
    <w:rsid w:val="00E60D07"/>
    <w:rPr>
      <w:rFonts w:ascii="Arial" w:hAnsi="Arial"/>
      <w:b/>
      <w:bCs/>
      <w:i/>
      <w:iCs/>
      <w:spacing w:val="10"/>
      <w:bdr w:val="none" w:sz="0" w:space="0" w:color="auto"/>
      <w:shd w:val="clear" w:color="auto" w:fill="auto"/>
    </w:rPr>
  </w:style>
  <w:style w:type="paragraph" w:styleId="NoSpacing">
    <w:name w:val="No Spacing"/>
    <w:basedOn w:val="Normal"/>
    <w:uiPriority w:val="1"/>
    <w:qFormat/>
    <w:rsid w:val="00E60D07"/>
    <w:pPr>
      <w:spacing w:after="0" w:line="240" w:lineRule="auto"/>
    </w:pPr>
  </w:style>
  <w:style w:type="paragraph" w:styleId="ListParagraph">
    <w:name w:val="List Paragraph"/>
    <w:basedOn w:val="Normal"/>
    <w:uiPriority w:val="34"/>
    <w:qFormat/>
    <w:rsid w:val="00E60D07"/>
    <w:pPr>
      <w:ind w:left="720"/>
      <w:contextualSpacing/>
    </w:pPr>
  </w:style>
  <w:style w:type="paragraph" w:styleId="Quote">
    <w:name w:val="Quote"/>
    <w:basedOn w:val="Normal"/>
    <w:next w:val="Normal"/>
    <w:link w:val="QuoteChar"/>
    <w:uiPriority w:val="29"/>
    <w:qFormat/>
    <w:rsid w:val="00E60D07"/>
    <w:pPr>
      <w:spacing w:before="200" w:after="0"/>
      <w:ind w:left="360" w:right="360"/>
    </w:pPr>
    <w:rPr>
      <w:rFonts w:asciiTheme="minorHAnsi" w:hAnsiTheme="minorHAnsi"/>
      <w:i/>
      <w:iCs/>
    </w:rPr>
  </w:style>
  <w:style w:type="character" w:customStyle="1" w:styleId="QuoteChar">
    <w:name w:val="Quote Char"/>
    <w:basedOn w:val="DefaultParagraphFont"/>
    <w:link w:val="Quote"/>
    <w:uiPriority w:val="29"/>
    <w:rsid w:val="00E60D07"/>
    <w:rPr>
      <w:i/>
      <w:iCs/>
    </w:rPr>
  </w:style>
  <w:style w:type="paragraph" w:styleId="IntenseQuote">
    <w:name w:val="Intense Quote"/>
    <w:basedOn w:val="Normal"/>
    <w:next w:val="Normal"/>
    <w:link w:val="IntenseQuoteChar"/>
    <w:uiPriority w:val="30"/>
    <w:qFormat/>
    <w:rsid w:val="00E60D07"/>
    <w:pPr>
      <w:pBdr>
        <w:bottom w:val="single" w:sz="4" w:space="1" w:color="auto"/>
      </w:pBdr>
      <w:spacing w:before="200" w:after="280"/>
      <w:ind w:left="1008" w:right="1152"/>
      <w:jc w:val="both"/>
    </w:pPr>
    <w:rPr>
      <w:rFonts w:asciiTheme="minorHAnsi" w:hAnsiTheme="minorHAnsi"/>
      <w:b/>
      <w:bCs/>
      <w:i/>
      <w:iCs/>
    </w:rPr>
  </w:style>
  <w:style w:type="character" w:customStyle="1" w:styleId="IntenseQuoteChar">
    <w:name w:val="Intense Quote Char"/>
    <w:basedOn w:val="DefaultParagraphFont"/>
    <w:link w:val="IntenseQuote"/>
    <w:uiPriority w:val="30"/>
    <w:rsid w:val="00E60D07"/>
    <w:rPr>
      <w:b/>
      <w:bCs/>
      <w:i/>
      <w:iCs/>
    </w:rPr>
  </w:style>
  <w:style w:type="character" w:styleId="SubtleEmphasis">
    <w:name w:val="Subtle Emphasis"/>
    <w:uiPriority w:val="19"/>
    <w:qFormat/>
    <w:rsid w:val="00E60D07"/>
    <w:rPr>
      <w:rFonts w:ascii="Arial" w:hAnsi="Arial"/>
      <w:i/>
      <w:iCs/>
    </w:rPr>
  </w:style>
  <w:style w:type="character" w:styleId="IntenseEmphasis">
    <w:name w:val="Intense Emphasis"/>
    <w:uiPriority w:val="21"/>
    <w:qFormat/>
    <w:rsid w:val="00E60D07"/>
    <w:rPr>
      <w:rFonts w:ascii="Arial" w:hAnsi="Arial"/>
      <w:b/>
      <w:bCs/>
    </w:rPr>
  </w:style>
  <w:style w:type="character" w:styleId="SubtleReference">
    <w:name w:val="Subtle Reference"/>
    <w:uiPriority w:val="31"/>
    <w:qFormat/>
    <w:rsid w:val="00E60D07"/>
    <w:rPr>
      <w:rFonts w:ascii="Arial" w:hAnsi="Arial"/>
      <w:smallCaps/>
    </w:rPr>
  </w:style>
  <w:style w:type="character" w:styleId="IntenseReference">
    <w:name w:val="Intense Reference"/>
    <w:uiPriority w:val="32"/>
    <w:qFormat/>
    <w:rsid w:val="00E60D07"/>
    <w:rPr>
      <w:rFonts w:ascii="Arial" w:hAnsi="Arial"/>
      <w:smallCaps/>
      <w:spacing w:val="5"/>
      <w:u w:val="single"/>
    </w:rPr>
  </w:style>
  <w:style w:type="character" w:styleId="BookTitle">
    <w:name w:val="Book Title"/>
    <w:uiPriority w:val="33"/>
    <w:qFormat/>
    <w:rsid w:val="00E60D07"/>
    <w:rPr>
      <w:rFonts w:ascii="Arial" w:hAnsi="Arial"/>
      <w:i/>
      <w:iCs/>
      <w:smallCaps/>
      <w:spacing w:val="5"/>
    </w:rPr>
  </w:style>
  <w:style w:type="paragraph" w:styleId="TOCHeading">
    <w:name w:val="TOC Heading"/>
    <w:basedOn w:val="Heading1"/>
    <w:next w:val="Normal"/>
    <w:uiPriority w:val="39"/>
    <w:semiHidden/>
    <w:unhideWhenUsed/>
    <w:qFormat/>
    <w:rsid w:val="00E60D07"/>
    <w:pPr>
      <w:outlineLvl w:val="9"/>
    </w:pPr>
    <w:rPr>
      <w:lang w:bidi="en-US"/>
    </w:rPr>
  </w:style>
  <w:style w:type="table" w:styleId="GridTable4-Accent1">
    <w:name w:val="Grid Table 4 Accent 1"/>
    <w:basedOn w:val="TableNormal"/>
    <w:uiPriority w:val="49"/>
    <w:rsid w:val="00E60D0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073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3E4"/>
    <w:rPr>
      <w:rFonts w:ascii="Arial" w:hAnsi="Arial"/>
    </w:rPr>
  </w:style>
  <w:style w:type="paragraph" w:styleId="Footer">
    <w:name w:val="footer"/>
    <w:basedOn w:val="Normal"/>
    <w:link w:val="FooterChar"/>
    <w:uiPriority w:val="99"/>
    <w:unhideWhenUsed/>
    <w:rsid w:val="00073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3E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13924">
      <w:bodyDiv w:val="1"/>
      <w:marLeft w:val="0"/>
      <w:marRight w:val="0"/>
      <w:marTop w:val="0"/>
      <w:marBottom w:val="0"/>
      <w:divBdr>
        <w:top w:val="none" w:sz="0" w:space="0" w:color="auto"/>
        <w:left w:val="none" w:sz="0" w:space="0" w:color="auto"/>
        <w:bottom w:val="none" w:sz="0" w:space="0" w:color="auto"/>
        <w:right w:val="none" w:sz="0" w:space="0" w:color="auto"/>
      </w:divBdr>
    </w:div>
    <w:div w:id="133237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4E9D8B9AE294BB8664582FC3229C4" ma:contentTypeVersion="2" ma:contentTypeDescription="Create a new document." ma:contentTypeScope="" ma:versionID="ab5e3be8eaf3cd0fb5535aa68510e8f5">
  <xsd:schema xmlns:xsd="http://www.w3.org/2001/XMLSchema" xmlns:xs="http://www.w3.org/2001/XMLSchema" xmlns:p="http://schemas.microsoft.com/office/2006/metadata/properties" xmlns:ns1="http://schemas.microsoft.com/sharepoint/v3" targetNamespace="http://schemas.microsoft.com/office/2006/metadata/properties" ma:root="true" ma:fieldsID="daabebb8d57a36d92a4894986269ef2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3BA21-A0EC-447E-8581-07FD55E2E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FF7E1-6633-482B-BC29-40AEF9CA64E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30789F7-9A67-4C3A-8EEA-8A85D56FF2F9}">
  <ds:schemaRefs>
    <ds:schemaRef ds:uri="http://schemas.microsoft.com/sharepoint/v3/contenttype/forms"/>
  </ds:schemaRefs>
</ds:datastoreItem>
</file>

<file path=customXml/itemProps4.xml><?xml version="1.0" encoding="utf-8"?>
<ds:datastoreItem xmlns:ds="http://schemas.openxmlformats.org/officeDocument/2006/customXml" ds:itemID="{E7F07BCA-0D2A-4275-8EE9-50DD605C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Rachel</dc:creator>
  <cp:keywords/>
  <dc:description/>
  <cp:lastModifiedBy>Sarah Campbell</cp:lastModifiedBy>
  <cp:revision>2</cp:revision>
  <dcterms:created xsi:type="dcterms:W3CDTF">2021-12-08T19:06:00Z</dcterms:created>
  <dcterms:modified xsi:type="dcterms:W3CDTF">2021-12-08T19:06:00Z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0x01010063A4E9D8B9AE294BB8664582FC3229C4</vt:lpwstr>
  </property>
  <property fmtid="{D5CDD505-2E9C-101B-9397-08002B2CF9AE}" pid="3" name="MigrationSourceURL">
    <vt:lpwstr/>
  </property>
  <property fmtid="{D5CDD505-2E9C-101B-9397-08002B2CF9AE}" pid="4" name="Order">
    <vt:r8>1368700</vt:r8>
  </property>
  <property fmtid="{D5CDD505-2E9C-101B-9397-08002B2CF9AE}" pid="5" name="Category">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