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AE67" w14:textId="7A116A64" w:rsidR="005F3320" w:rsidRPr="005F3320" w:rsidRDefault="005F3320" w:rsidP="005F3320">
      <w:pPr>
        <w:spacing w:after="0"/>
        <w:jc w:val="center"/>
        <w:rPr>
          <w:rFonts w:ascii="Arial Narrow" w:eastAsia="Arial Narrow" w:hAnsi="Arial Narrow" w:cs="Arial Narrow"/>
          <w:b/>
          <w:sz w:val="24"/>
          <w:szCs w:val="24"/>
        </w:rPr>
      </w:pPr>
      <w:r w:rsidRPr="005F3320">
        <w:rPr>
          <w:rFonts w:ascii="Arial Narrow" w:eastAsia="Arial Narrow" w:hAnsi="Arial Narrow" w:cs="Arial Narrow"/>
          <w:b/>
          <w:sz w:val="24"/>
          <w:szCs w:val="24"/>
        </w:rPr>
        <w:t>202</w:t>
      </w:r>
      <w:r w:rsidR="004036C7">
        <w:rPr>
          <w:rFonts w:ascii="Arial Narrow" w:eastAsia="Arial Narrow" w:hAnsi="Arial Narrow" w:cs="Arial Narrow"/>
          <w:b/>
          <w:sz w:val="24"/>
          <w:szCs w:val="24"/>
        </w:rPr>
        <w:t>3</w:t>
      </w:r>
      <w:r w:rsidRPr="005F3320">
        <w:rPr>
          <w:rFonts w:ascii="Arial Narrow" w:eastAsia="Arial Narrow" w:hAnsi="Arial Narrow" w:cs="Arial Narrow"/>
          <w:b/>
          <w:sz w:val="24"/>
          <w:szCs w:val="24"/>
        </w:rPr>
        <w:t>-202</w:t>
      </w:r>
      <w:r w:rsidR="004036C7">
        <w:rPr>
          <w:rFonts w:ascii="Arial Narrow" w:eastAsia="Arial Narrow" w:hAnsi="Arial Narrow" w:cs="Arial Narrow"/>
          <w:b/>
          <w:sz w:val="24"/>
          <w:szCs w:val="24"/>
        </w:rPr>
        <w:t>4</w:t>
      </w:r>
      <w:r w:rsidRPr="005F3320">
        <w:rPr>
          <w:rFonts w:ascii="Arial Narrow" w:eastAsia="Arial Narrow" w:hAnsi="Arial Narrow" w:cs="Arial Narrow"/>
          <w:b/>
          <w:sz w:val="24"/>
          <w:szCs w:val="24"/>
        </w:rPr>
        <w:t xml:space="preserve"> Fabens High School Parent and Family Engagement Policy</w:t>
      </w:r>
    </w:p>
    <w:p w14:paraId="60CD59DE" w14:textId="77777777" w:rsidR="005F3320" w:rsidRPr="005F3320" w:rsidRDefault="005F3320" w:rsidP="005F3320">
      <w:pPr>
        <w:spacing w:after="0"/>
        <w:jc w:val="center"/>
        <w:rPr>
          <w:rFonts w:ascii="Arial Narrow" w:eastAsia="Arial Narrow" w:hAnsi="Arial Narrow" w:cs="Arial Narrow"/>
          <w:b/>
          <w:sz w:val="24"/>
          <w:szCs w:val="24"/>
        </w:rPr>
      </w:pPr>
      <w:r w:rsidRPr="005F3320">
        <w:rPr>
          <w:rFonts w:ascii="Arial Narrow" w:eastAsia="Arial Narrow" w:hAnsi="Arial Narrow" w:cs="Arial Narrow"/>
          <w:b/>
          <w:sz w:val="24"/>
          <w:szCs w:val="24"/>
        </w:rPr>
        <w:t>Every Student Succeeds Act Section 1116</w:t>
      </w:r>
    </w:p>
    <w:p w14:paraId="40FD792F" w14:textId="77777777" w:rsidR="005F3320" w:rsidRDefault="005F3320" w:rsidP="005F3320">
      <w:pPr>
        <w:spacing w:after="0" w:line="240" w:lineRule="auto"/>
        <w:rPr>
          <w:rFonts w:ascii="Arial Narrow" w:eastAsia="Arial Narrow" w:hAnsi="Arial Narrow" w:cs="Arial Narrow"/>
          <w:b/>
        </w:rPr>
      </w:pPr>
      <w:r>
        <w:rPr>
          <w:rFonts w:ascii="Arial Narrow" w:eastAsia="Arial Narrow" w:hAnsi="Arial Narrow" w:cs="Arial Narrow"/>
          <w:b/>
        </w:rPr>
        <w:t>Mission Statement</w:t>
      </w:r>
    </w:p>
    <w:p w14:paraId="571ECA41" w14:textId="473CF121" w:rsidR="005F3320" w:rsidRDefault="005F3320" w:rsidP="005F3320">
      <w:pPr>
        <w:rPr>
          <w:rFonts w:ascii="Arial Narrow" w:eastAsia="Arial Narrow" w:hAnsi="Arial Narrow" w:cs="Arial Narrow"/>
        </w:rPr>
      </w:pPr>
      <w:r>
        <w:rPr>
          <w:rFonts w:ascii="Arial Narrow" w:eastAsia="Arial Narrow" w:hAnsi="Arial Narrow" w:cs="Arial Narrow"/>
        </w:rPr>
        <w:t xml:space="preserve">The mission of the Fabens Independent School District is to be a student-centered institution of higher learning that will address and meet the needs of its students. The teacher, administrator, and staff will </w:t>
      </w:r>
      <w:r w:rsidR="00D74528">
        <w:rPr>
          <w:rFonts w:ascii="Arial Narrow" w:eastAsia="Arial Narrow" w:hAnsi="Arial Narrow" w:cs="Arial Narrow"/>
        </w:rPr>
        <w:t>ensure</w:t>
      </w:r>
      <w:r>
        <w:rPr>
          <w:rFonts w:ascii="Arial Narrow" w:eastAsia="Arial Narrow" w:hAnsi="Arial Narrow" w:cs="Arial Narrow"/>
        </w:rPr>
        <w:t xml:space="preserve"> that all decisions made are based on what is best for the student, parents, teachers, and the Fabens Independent School District. Every student will be treated as an individual and will secure the opportunity for a genuine education. </w:t>
      </w:r>
    </w:p>
    <w:p w14:paraId="5341F2B5" w14:textId="77777777" w:rsidR="005F3320" w:rsidRDefault="005F3320" w:rsidP="005F3320">
      <w:pPr>
        <w:spacing w:after="0" w:line="240" w:lineRule="auto"/>
        <w:rPr>
          <w:rFonts w:ascii="Arial Narrow" w:eastAsia="Arial Narrow" w:hAnsi="Arial Narrow" w:cs="Arial Narrow"/>
        </w:rPr>
      </w:pPr>
      <w:r>
        <w:rPr>
          <w:rFonts w:ascii="Arial Narrow" w:eastAsia="Arial Narrow" w:hAnsi="Arial Narrow" w:cs="Arial Narrow"/>
          <w:b/>
        </w:rPr>
        <w:t>Annual Goals</w:t>
      </w:r>
    </w:p>
    <w:p w14:paraId="2408F474" w14:textId="77777777" w:rsidR="005F3320" w:rsidRDefault="005F3320" w:rsidP="005F3320">
      <w:pPr>
        <w:numPr>
          <w:ilvl w:val="0"/>
          <w:numId w:val="10"/>
        </w:numPr>
        <w:spacing w:after="0" w:line="240" w:lineRule="auto"/>
        <w:rPr>
          <w:rFonts w:ascii="Arial Narrow" w:eastAsia="Arial Narrow" w:hAnsi="Arial Narrow" w:cs="Arial Narrow"/>
        </w:rPr>
      </w:pPr>
      <w:r>
        <w:rPr>
          <w:rFonts w:ascii="Arial Narrow" w:eastAsia="Arial Narrow" w:hAnsi="Arial Narrow" w:cs="Arial Narrow"/>
        </w:rPr>
        <w:t>The District will provide a safe and orderly school climate, conducive to learning.</w:t>
      </w:r>
    </w:p>
    <w:p w14:paraId="0696D2CC" w14:textId="77777777" w:rsidR="005F3320" w:rsidRDefault="005F3320" w:rsidP="005F3320">
      <w:pPr>
        <w:numPr>
          <w:ilvl w:val="0"/>
          <w:numId w:val="10"/>
        </w:numPr>
        <w:spacing w:after="0" w:line="240" w:lineRule="auto"/>
        <w:rPr>
          <w:rFonts w:ascii="Arial Narrow" w:eastAsia="Arial Narrow" w:hAnsi="Arial Narrow" w:cs="Arial Narrow"/>
        </w:rPr>
      </w:pPr>
      <w:r>
        <w:rPr>
          <w:rFonts w:ascii="Arial Narrow" w:eastAsia="Arial Narrow" w:hAnsi="Arial Narrow" w:cs="Arial Narrow"/>
        </w:rPr>
        <w:t xml:space="preserve">The District will increase student academic achievement while activating a growth mindset for all stakeholders. </w:t>
      </w:r>
    </w:p>
    <w:p w14:paraId="6321889D" w14:textId="77777777" w:rsidR="005F3320" w:rsidRDefault="005F3320" w:rsidP="005F3320">
      <w:pPr>
        <w:numPr>
          <w:ilvl w:val="0"/>
          <w:numId w:val="10"/>
        </w:numPr>
        <w:spacing w:after="0" w:line="240" w:lineRule="auto"/>
        <w:rPr>
          <w:rFonts w:ascii="Arial Narrow" w:eastAsia="Arial Narrow" w:hAnsi="Arial Narrow" w:cs="Arial Narrow"/>
        </w:rPr>
      </w:pPr>
      <w:r>
        <w:rPr>
          <w:rFonts w:ascii="Arial Narrow" w:eastAsia="Arial Narrow" w:hAnsi="Arial Narrow" w:cs="Arial Narrow"/>
        </w:rPr>
        <w:t xml:space="preserve">The District will recruit, develop, and retain highly qualified faculty, staff, and support personnel to improve student academic excellence and ensure the post-secondary readiness of all students. </w:t>
      </w:r>
    </w:p>
    <w:p w14:paraId="1882EB32" w14:textId="77777777" w:rsidR="005F3320" w:rsidRDefault="005F3320" w:rsidP="005F3320">
      <w:pPr>
        <w:numPr>
          <w:ilvl w:val="0"/>
          <w:numId w:val="10"/>
        </w:numPr>
        <w:spacing w:after="0" w:line="240" w:lineRule="auto"/>
        <w:rPr>
          <w:rFonts w:ascii="Arial Narrow" w:eastAsia="Arial Narrow" w:hAnsi="Arial Narrow" w:cs="Arial Narrow"/>
        </w:rPr>
      </w:pPr>
      <w:r>
        <w:rPr>
          <w:rFonts w:ascii="Arial Narrow" w:eastAsia="Arial Narrow" w:hAnsi="Arial Narrow" w:cs="Arial Narrow"/>
        </w:rPr>
        <w:t xml:space="preserve"> The District will build strong partnerships with parents, community, and business members to promote a shared responsibility for student learning. </w:t>
      </w:r>
    </w:p>
    <w:p w14:paraId="71858FD0" w14:textId="0F86CA02" w:rsidR="005F3320" w:rsidRDefault="005F3320" w:rsidP="005F3320">
      <w:pPr>
        <w:numPr>
          <w:ilvl w:val="0"/>
          <w:numId w:val="10"/>
        </w:numPr>
        <w:spacing w:after="0" w:line="240" w:lineRule="auto"/>
        <w:rPr>
          <w:rFonts w:ascii="Arial Narrow" w:eastAsia="Arial Narrow" w:hAnsi="Arial Narrow" w:cs="Arial Narrow"/>
        </w:rPr>
      </w:pPr>
      <w:r>
        <w:rPr>
          <w:rFonts w:ascii="Arial Narrow" w:eastAsia="Arial Narrow" w:hAnsi="Arial Narrow" w:cs="Arial Narrow"/>
        </w:rPr>
        <w:t xml:space="preserve">The District will </w:t>
      </w:r>
      <w:r w:rsidR="00D74528">
        <w:rPr>
          <w:rFonts w:ascii="Arial Narrow" w:eastAsia="Arial Narrow" w:hAnsi="Arial Narrow" w:cs="Arial Narrow"/>
        </w:rPr>
        <w:t>operate in</w:t>
      </w:r>
      <w:r>
        <w:rPr>
          <w:rFonts w:ascii="Arial Narrow" w:eastAsia="Arial Narrow" w:hAnsi="Arial Narrow" w:cs="Arial Narrow"/>
        </w:rPr>
        <w:t xml:space="preserve"> a fiscally sound manner through financial transparency.</w:t>
      </w:r>
    </w:p>
    <w:p w14:paraId="2BEB16AD" w14:textId="77777777" w:rsidR="005F3320" w:rsidRDefault="005F3320" w:rsidP="005F3320">
      <w:pPr>
        <w:spacing w:before="280" w:after="0" w:line="240" w:lineRule="auto"/>
        <w:rPr>
          <w:rFonts w:ascii="Arial Narrow" w:eastAsia="Arial Narrow" w:hAnsi="Arial Narrow" w:cs="Arial Narrow"/>
        </w:rPr>
      </w:pPr>
      <w:r>
        <w:rPr>
          <w:rFonts w:ascii="Arial Narrow" w:eastAsia="Arial Narrow" w:hAnsi="Arial Narrow" w:cs="Arial Narrow"/>
        </w:rPr>
        <w:t xml:space="preserve">Fabens Independent School District will be governed by the following statutory definition of parent and family engagement: </w:t>
      </w:r>
    </w:p>
    <w:p w14:paraId="74D1A4EA" w14:textId="781C18E8" w:rsidR="005F3320" w:rsidRDefault="005F3320" w:rsidP="005F3320">
      <w:pPr>
        <w:spacing w:before="240" w:after="280" w:line="240" w:lineRule="auto"/>
        <w:rPr>
          <w:rFonts w:ascii="Arial Narrow" w:eastAsia="Arial Narrow" w:hAnsi="Arial Narrow" w:cs="Arial Narrow"/>
        </w:rPr>
      </w:pPr>
      <w:r>
        <w:rPr>
          <w:rFonts w:ascii="Arial Narrow" w:eastAsia="Arial Narrow" w:hAnsi="Arial Narrow" w:cs="Arial Narrow"/>
          <w:b/>
        </w:rPr>
        <w:t>Parent and family engagement</w:t>
      </w:r>
      <w:r>
        <w:rPr>
          <w:rFonts w:ascii="Arial Narrow" w:eastAsia="Arial Narrow" w:hAnsi="Arial Narrow" w:cs="Arial Narrow"/>
        </w:rPr>
        <w:t xml:space="preserve"> are defined as the participation of parents and family members in a regular, </w:t>
      </w:r>
      <w:r w:rsidR="00824E01">
        <w:rPr>
          <w:rFonts w:ascii="Arial Narrow" w:eastAsia="Arial Narrow" w:hAnsi="Arial Narrow" w:cs="Arial Narrow"/>
        </w:rPr>
        <w:t>two-way,</w:t>
      </w:r>
      <w:r>
        <w:rPr>
          <w:rFonts w:ascii="Arial Narrow" w:eastAsia="Arial Narrow" w:hAnsi="Arial Narrow" w:cs="Arial Narrow"/>
        </w:rPr>
        <w:t xml:space="preserve"> and meaningful communication involving student academic learning and other school activities, including ensuring:</w:t>
      </w:r>
    </w:p>
    <w:p w14:paraId="29B09C72" w14:textId="77777777" w:rsidR="005F3320" w:rsidRDefault="005F3320" w:rsidP="005F3320">
      <w:pPr>
        <w:numPr>
          <w:ilvl w:val="0"/>
          <w:numId w:val="12"/>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Parents play an integral role in assisting their child’s learning.</w:t>
      </w:r>
    </w:p>
    <w:p w14:paraId="776E8991" w14:textId="4733949F" w:rsidR="005F3320" w:rsidRDefault="003361E9" w:rsidP="005F3320">
      <w:pPr>
        <w:numPr>
          <w:ilvl w:val="0"/>
          <w:numId w:val="12"/>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Parents</w:t>
      </w:r>
      <w:r w:rsidR="005F3320">
        <w:rPr>
          <w:rFonts w:ascii="Arial Narrow" w:eastAsia="Arial Narrow" w:hAnsi="Arial Narrow" w:cs="Arial Narrow"/>
          <w:color w:val="000000"/>
        </w:rPr>
        <w:t xml:space="preserve"> are encouraged to be actively involved in their child’s education.</w:t>
      </w:r>
    </w:p>
    <w:p w14:paraId="66A07CCE" w14:textId="77777777" w:rsidR="005F3320" w:rsidRDefault="005F3320" w:rsidP="005F3320">
      <w:pPr>
        <w:numPr>
          <w:ilvl w:val="0"/>
          <w:numId w:val="12"/>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Parents are full partners in their child’s education and are included, as appropriate, in decision-making and on advisory committees to assist in the education of their child.</w:t>
      </w:r>
    </w:p>
    <w:p w14:paraId="35E0D1DD" w14:textId="77777777" w:rsidR="005F3320" w:rsidRDefault="005F3320" w:rsidP="005F3320">
      <w:pPr>
        <w:spacing w:after="0"/>
        <w:rPr>
          <w:rFonts w:ascii="Arial Narrow" w:eastAsia="Arial Narrow" w:hAnsi="Arial Narrow" w:cs="Arial Narrow"/>
          <w:sz w:val="18"/>
          <w:szCs w:val="18"/>
        </w:rPr>
      </w:pPr>
    </w:p>
    <w:p w14:paraId="0CDFDBC3" w14:textId="77777777" w:rsidR="005F3320" w:rsidRDefault="005F3320" w:rsidP="005F3320">
      <w:pPr>
        <w:spacing w:after="0"/>
        <w:rPr>
          <w:rFonts w:ascii="Arial Narrow" w:eastAsia="Arial Narrow" w:hAnsi="Arial Narrow" w:cs="Arial Narrow"/>
        </w:rPr>
      </w:pPr>
      <w:r>
        <w:rPr>
          <w:rFonts w:ascii="Arial Narrow" w:eastAsia="Arial Narrow" w:hAnsi="Arial Narrow" w:cs="Arial Narrow"/>
        </w:rPr>
        <w:t>In support to improve student academic excellence, Fabens ISD has developed this parent and family engagement policy that establishes the district’s expectations for parental involvement and guides the strategies and resources that will strengthen school and parent partnerships. This policy will describe Fabens ISD commitment to engage families in the education of their children and to build the capacity of its schools to implement family engagement strategies and activities outlined in the Campus Improvement Plan (CIP) and in the District Improvement Plan (DIP) to help achieve student academic excellence.</w:t>
      </w:r>
    </w:p>
    <w:p w14:paraId="02FE7E77" w14:textId="77777777" w:rsidR="005F3320" w:rsidRDefault="005F3320" w:rsidP="005F3320">
      <w:pPr>
        <w:spacing w:after="0"/>
        <w:rPr>
          <w:rFonts w:ascii="Arial Narrow" w:eastAsia="Arial Narrow" w:hAnsi="Arial Narrow" w:cs="Arial Narrow"/>
        </w:rPr>
      </w:pPr>
    </w:p>
    <w:p w14:paraId="78465EAA" w14:textId="4DD66FE3" w:rsidR="005F3320" w:rsidRDefault="005F3320" w:rsidP="005F3320">
      <w:pPr>
        <w:numPr>
          <w:ilvl w:val="2"/>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Fabens High</w:t>
      </w:r>
      <w:r>
        <w:rPr>
          <w:rFonts w:ascii="Arial Narrow" w:eastAsia="Arial Narrow" w:hAnsi="Arial Narrow" w:cs="Arial Narrow"/>
          <w:color w:val="000000"/>
        </w:rPr>
        <w:t xml:space="preserve"> School shall jointly develop with, and distribute to, parents and family members of participating children a written parent and family engagement policy, agreed on by such parents, that shall describe the means for carrying out the requirements of ESSA Section 1116 subsections (c) through (f). Parents shall be notified of the policy in an understandable and uniform format and, to the extent practicable, provided in a language the parents can understand. Such </w:t>
      </w:r>
      <w:r w:rsidR="00D74528">
        <w:rPr>
          <w:rFonts w:ascii="Arial Narrow" w:eastAsia="Arial Narrow" w:hAnsi="Arial Narrow" w:cs="Arial Narrow"/>
          <w:color w:val="000000"/>
        </w:rPr>
        <w:t>a policy</w:t>
      </w:r>
      <w:r>
        <w:rPr>
          <w:rFonts w:ascii="Arial Narrow" w:eastAsia="Arial Narrow" w:hAnsi="Arial Narrow" w:cs="Arial Narrow"/>
          <w:color w:val="000000"/>
        </w:rPr>
        <w:t xml:space="preserve"> shall be made available to the local community and updated periodically to meet the changing needs of parents and the school. </w:t>
      </w:r>
      <w:r>
        <w:rPr>
          <w:rFonts w:ascii="Arial Narrow" w:eastAsia="Arial Narrow" w:hAnsi="Arial Narrow" w:cs="Arial Narrow"/>
          <w:color w:val="000000"/>
          <w:u w:val="single"/>
        </w:rPr>
        <w:t>Section 1116 (b)(1) &amp; (e)(5)</w:t>
      </w:r>
    </w:p>
    <w:p w14:paraId="3EAA8BE2" w14:textId="77777777" w:rsidR="005F3320" w:rsidRDefault="005F3320" w:rsidP="005F3320">
      <w:pPr>
        <w:pBdr>
          <w:top w:val="nil"/>
          <w:left w:val="nil"/>
          <w:bottom w:val="nil"/>
          <w:right w:val="nil"/>
          <w:between w:val="nil"/>
        </w:pBdr>
        <w:spacing w:after="0"/>
        <w:ind w:left="360"/>
        <w:rPr>
          <w:rFonts w:ascii="Arial Narrow" w:eastAsia="Arial Narrow" w:hAnsi="Arial Narrow" w:cs="Arial Narrow"/>
          <w:sz w:val="18"/>
          <w:szCs w:val="18"/>
          <w:u w:val="single"/>
        </w:rPr>
      </w:pPr>
    </w:p>
    <w:p w14:paraId="2FC52BB4" w14:textId="77777777" w:rsidR="005F3320" w:rsidRDefault="005F3320" w:rsidP="005F3320">
      <w:pPr>
        <w:numPr>
          <w:ilvl w:val="0"/>
          <w:numId w:val="7"/>
        </w:num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Will be a model of high standards for student academic excellence within the PFE Policy</w:t>
      </w:r>
    </w:p>
    <w:p w14:paraId="3A2A609F" w14:textId="45F2438B" w:rsidR="005F3320" w:rsidRDefault="005F3320" w:rsidP="005F3320">
      <w:pPr>
        <w:numPr>
          <w:ilvl w:val="0"/>
          <w:numId w:val="7"/>
        </w:num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Will ensure a safe well-disciplined positive learning environment for all </w:t>
      </w:r>
      <w:r w:rsidR="00D74528">
        <w:rPr>
          <w:rFonts w:ascii="Arial Narrow" w:eastAsia="Arial Narrow" w:hAnsi="Arial Narrow" w:cs="Arial Narrow"/>
          <w:color w:val="000000"/>
          <w:sz w:val="20"/>
          <w:szCs w:val="20"/>
        </w:rPr>
        <w:t>students.</w:t>
      </w:r>
      <w:r>
        <w:rPr>
          <w:rFonts w:ascii="Arial Narrow" w:eastAsia="Arial Narrow" w:hAnsi="Arial Narrow" w:cs="Arial Narrow"/>
          <w:color w:val="000000"/>
          <w:sz w:val="20"/>
          <w:szCs w:val="20"/>
        </w:rPr>
        <w:t xml:space="preserve"> </w:t>
      </w:r>
    </w:p>
    <w:p w14:paraId="06C99180" w14:textId="1E3CB0F5" w:rsidR="005F3320" w:rsidRDefault="005F3320" w:rsidP="005F3320">
      <w:pPr>
        <w:numPr>
          <w:ilvl w:val="0"/>
          <w:numId w:val="7"/>
        </w:num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Will operate efficiently being fiscally </w:t>
      </w:r>
      <w:r w:rsidR="00D74528">
        <w:rPr>
          <w:rFonts w:ascii="Arial Narrow" w:eastAsia="Arial Narrow" w:hAnsi="Arial Narrow" w:cs="Arial Narrow"/>
          <w:color w:val="000000"/>
          <w:sz w:val="20"/>
          <w:szCs w:val="20"/>
        </w:rPr>
        <w:t>responsible.</w:t>
      </w:r>
    </w:p>
    <w:p w14:paraId="7DDF97E4" w14:textId="7752DC9E" w:rsidR="005F3320" w:rsidRDefault="005F3320" w:rsidP="005F3320">
      <w:pPr>
        <w:numPr>
          <w:ilvl w:val="0"/>
          <w:numId w:val="7"/>
        </w:num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 xml:space="preserve">Will become the employer of choice </w:t>
      </w:r>
      <w:r w:rsidR="00D74528">
        <w:rPr>
          <w:rFonts w:ascii="Arial Narrow" w:eastAsia="Arial Narrow" w:hAnsi="Arial Narrow" w:cs="Arial Narrow"/>
          <w:color w:val="000000"/>
          <w:sz w:val="20"/>
          <w:szCs w:val="20"/>
        </w:rPr>
        <w:t>to</w:t>
      </w:r>
      <w:r>
        <w:rPr>
          <w:rFonts w:ascii="Arial Narrow" w:eastAsia="Arial Narrow" w:hAnsi="Arial Narrow" w:cs="Arial Narrow"/>
          <w:color w:val="000000"/>
          <w:sz w:val="20"/>
          <w:szCs w:val="20"/>
        </w:rPr>
        <w:t xml:space="preserve"> seek and retain effective </w:t>
      </w:r>
      <w:r w:rsidR="00D74528">
        <w:rPr>
          <w:rFonts w:ascii="Arial Narrow" w:eastAsia="Arial Narrow" w:hAnsi="Arial Narrow" w:cs="Arial Narrow"/>
          <w:color w:val="000000"/>
          <w:sz w:val="20"/>
          <w:szCs w:val="20"/>
        </w:rPr>
        <w:t>personnel.</w:t>
      </w:r>
    </w:p>
    <w:p w14:paraId="05D2EF1B" w14:textId="78B99A6B" w:rsidR="005F3320" w:rsidRDefault="005F3320" w:rsidP="005F3320">
      <w:pPr>
        <w:numPr>
          <w:ilvl w:val="0"/>
          <w:numId w:val="7"/>
        </w:num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Will include parents, community, and business members in the education of all </w:t>
      </w:r>
      <w:r w:rsidR="00D74528">
        <w:rPr>
          <w:rFonts w:ascii="Arial Narrow" w:eastAsia="Arial Narrow" w:hAnsi="Arial Narrow" w:cs="Arial Narrow"/>
          <w:sz w:val="20"/>
          <w:szCs w:val="20"/>
        </w:rPr>
        <w:t>students.</w:t>
      </w:r>
    </w:p>
    <w:p w14:paraId="082B9A3B" w14:textId="77777777" w:rsidR="005F3320" w:rsidRDefault="005F3320" w:rsidP="005F3320">
      <w:pPr>
        <w:pBdr>
          <w:top w:val="nil"/>
          <w:left w:val="nil"/>
          <w:bottom w:val="nil"/>
          <w:right w:val="nil"/>
          <w:between w:val="nil"/>
        </w:pBdr>
        <w:spacing w:after="0"/>
        <w:rPr>
          <w:rFonts w:ascii="Arial Narrow" w:eastAsia="Arial Narrow" w:hAnsi="Arial Narrow" w:cs="Arial Narrow"/>
          <w:color w:val="000000"/>
          <w:sz w:val="20"/>
          <w:szCs w:val="20"/>
        </w:rPr>
      </w:pPr>
    </w:p>
    <w:p w14:paraId="0BC87E7D" w14:textId="77777777" w:rsidR="005F3320" w:rsidRDefault="005F3320" w:rsidP="005F3320">
      <w:pPr>
        <w:numPr>
          <w:ilvl w:val="2"/>
          <w:numId w:val="10"/>
        </w:numPr>
        <w:pBdr>
          <w:top w:val="nil"/>
          <w:left w:val="nil"/>
          <w:bottom w:val="nil"/>
          <w:right w:val="nil"/>
          <w:between w:val="nil"/>
        </w:pBdr>
        <w:spacing w:after="0"/>
        <w:rPr>
          <w:rFonts w:ascii="Arial Narrow" w:eastAsia="Arial Narrow" w:hAnsi="Arial Narrow" w:cs="Arial Narrow"/>
          <w:color w:val="000000"/>
          <w:sz w:val="20"/>
          <w:szCs w:val="20"/>
        </w:rPr>
      </w:pPr>
      <w:r>
        <w:rPr>
          <w:rFonts w:ascii="Arial Narrow" w:eastAsia="Arial Narrow" w:hAnsi="Arial Narrow" w:cs="Arial Narrow"/>
        </w:rPr>
        <w:t xml:space="preserve">Fabens High </w:t>
      </w:r>
      <w:r>
        <w:rPr>
          <w:rFonts w:ascii="Arial Narrow" w:eastAsia="Arial Narrow" w:hAnsi="Arial Narrow" w:cs="Arial Narrow"/>
          <w:color w:val="000000"/>
        </w:rPr>
        <w:t xml:space="preserve">School shall 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 </w:t>
      </w:r>
      <w:r>
        <w:rPr>
          <w:rFonts w:ascii="Arial Narrow" w:eastAsia="Arial Narrow" w:hAnsi="Arial Narrow" w:cs="Arial Narrow"/>
          <w:color w:val="000000"/>
          <w:u w:val="single"/>
        </w:rPr>
        <w:t>Section 1116 (c)(1)</w:t>
      </w:r>
      <w:r>
        <w:rPr>
          <w:color w:val="000000"/>
        </w:rPr>
        <w:t xml:space="preserve"> </w:t>
      </w:r>
      <w:r>
        <w:rPr>
          <w:rFonts w:ascii="Arial Narrow" w:eastAsia="Arial Narrow" w:hAnsi="Arial Narrow" w:cs="Arial Narrow"/>
          <w:color w:val="000000"/>
        </w:rPr>
        <w:t xml:space="preserve">   </w:t>
      </w:r>
    </w:p>
    <w:p w14:paraId="25A9259A" w14:textId="77777777" w:rsidR="005F3320" w:rsidRDefault="005F3320" w:rsidP="005F3320">
      <w:pPr>
        <w:pBdr>
          <w:top w:val="nil"/>
          <w:left w:val="nil"/>
          <w:bottom w:val="nil"/>
          <w:right w:val="nil"/>
          <w:between w:val="nil"/>
        </w:pBdr>
        <w:spacing w:after="0"/>
        <w:ind w:left="360"/>
        <w:rPr>
          <w:rFonts w:ascii="Arial Narrow" w:eastAsia="Arial Narrow" w:hAnsi="Arial Narrow" w:cs="Arial Narrow"/>
          <w:color w:val="000000"/>
          <w:sz w:val="20"/>
          <w:szCs w:val="20"/>
        </w:rPr>
      </w:pPr>
    </w:p>
    <w:p w14:paraId="65145484" w14:textId="77777777" w:rsidR="005F3320" w:rsidRDefault="005F3320" w:rsidP="005F3320">
      <w:pPr>
        <w:spacing w:after="0"/>
        <w:rPr>
          <w:rFonts w:ascii="Arial Narrow" w:eastAsia="Arial Narrow" w:hAnsi="Arial Narrow" w:cs="Arial Narrow"/>
        </w:rPr>
      </w:pPr>
      <w:r>
        <w:rPr>
          <w:rFonts w:ascii="Arial Narrow" w:eastAsia="Arial Narrow" w:hAnsi="Arial Narrow" w:cs="Arial Narrow"/>
        </w:rPr>
        <w:tab/>
        <w:t>Our school will:</w:t>
      </w:r>
    </w:p>
    <w:p w14:paraId="57FB4868" w14:textId="72532651" w:rsidR="005F3320" w:rsidRDefault="005F3320" w:rsidP="005F3320">
      <w:pPr>
        <w:numPr>
          <w:ilvl w:val="0"/>
          <w:numId w:val="2"/>
        </w:numPr>
        <w:spacing w:after="0"/>
        <w:rPr>
          <w:rFonts w:ascii="Arial Narrow" w:eastAsia="Arial Narrow" w:hAnsi="Arial Narrow" w:cs="Arial Narrow"/>
        </w:rPr>
      </w:pPr>
      <w:r>
        <w:rPr>
          <w:rFonts w:ascii="Arial Narrow" w:eastAsia="Arial Narrow" w:hAnsi="Arial Narrow" w:cs="Arial Narrow"/>
        </w:rPr>
        <w:t xml:space="preserve">Have an annual meeting at a convenient time for parents of participating </w:t>
      </w:r>
      <w:r w:rsidR="00D74528">
        <w:rPr>
          <w:rFonts w:ascii="Arial Narrow" w:eastAsia="Arial Narrow" w:hAnsi="Arial Narrow" w:cs="Arial Narrow"/>
        </w:rPr>
        <w:t>children.</w:t>
      </w:r>
    </w:p>
    <w:p w14:paraId="5E15B2AB" w14:textId="584AD3A5" w:rsidR="005F3320" w:rsidRDefault="005F3320" w:rsidP="005F3320">
      <w:pPr>
        <w:numPr>
          <w:ilvl w:val="0"/>
          <w:numId w:val="2"/>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All parents shall be invited and encouraged to attend via all call </w:t>
      </w:r>
      <w:r w:rsidR="00D74528">
        <w:rPr>
          <w:rFonts w:ascii="Arial Narrow" w:eastAsia="Arial Narrow" w:hAnsi="Arial Narrow" w:cs="Arial Narrow"/>
          <w:color w:val="000000"/>
        </w:rPr>
        <w:t>system.</w:t>
      </w:r>
    </w:p>
    <w:p w14:paraId="017431C0" w14:textId="08DA2817" w:rsidR="005F3320" w:rsidRDefault="005F3320" w:rsidP="005F3320">
      <w:pPr>
        <w:numPr>
          <w:ilvl w:val="0"/>
          <w:numId w:val="2"/>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The school will provide information and explain the requirements of Title I and the rights of </w:t>
      </w:r>
      <w:r w:rsidR="00D74528">
        <w:rPr>
          <w:rFonts w:ascii="Arial Narrow" w:eastAsia="Arial Narrow" w:hAnsi="Arial Narrow" w:cs="Arial Narrow"/>
          <w:color w:val="000000"/>
        </w:rPr>
        <w:t>parents.</w:t>
      </w:r>
    </w:p>
    <w:p w14:paraId="61A54E3E" w14:textId="77777777" w:rsidR="005F3320" w:rsidRDefault="005F3320" w:rsidP="005F3320">
      <w:pPr>
        <w:pBdr>
          <w:top w:val="nil"/>
          <w:left w:val="nil"/>
          <w:bottom w:val="nil"/>
          <w:right w:val="nil"/>
          <w:between w:val="nil"/>
        </w:pBdr>
        <w:spacing w:after="0"/>
        <w:ind w:left="720"/>
        <w:rPr>
          <w:rFonts w:ascii="Arial Narrow" w:eastAsia="Arial Narrow" w:hAnsi="Arial Narrow" w:cs="Arial Narrow"/>
          <w:color w:val="000000"/>
        </w:rPr>
      </w:pPr>
    </w:p>
    <w:p w14:paraId="1DB782E8" w14:textId="77777777" w:rsidR="005F3320" w:rsidRDefault="005F3320" w:rsidP="005F3320">
      <w:pPr>
        <w:numPr>
          <w:ilvl w:val="2"/>
          <w:numId w:val="10"/>
        </w:numPr>
        <w:pBdr>
          <w:top w:val="nil"/>
          <w:left w:val="nil"/>
          <w:bottom w:val="nil"/>
          <w:right w:val="nil"/>
          <w:between w:val="nil"/>
        </w:pBdr>
        <w:spacing w:after="0"/>
        <w:rPr>
          <w:rFonts w:ascii="Arial Narrow" w:eastAsia="Arial Narrow" w:hAnsi="Arial Narrow" w:cs="Arial Narrow"/>
          <w:color w:val="000000"/>
        </w:rPr>
      </w:pPr>
      <w:bookmarkStart w:id="0" w:name="_heading=h.gjdgxs" w:colFirst="0" w:colLast="0"/>
      <w:bookmarkEnd w:id="0"/>
      <w:r>
        <w:rPr>
          <w:rFonts w:ascii="Arial Narrow" w:eastAsia="Arial Narrow" w:hAnsi="Arial Narrow" w:cs="Arial Narrow"/>
        </w:rPr>
        <w:t>Fabens High</w:t>
      </w:r>
      <w:r>
        <w:rPr>
          <w:rFonts w:ascii="Arial Narrow" w:eastAsia="Arial Narrow" w:hAnsi="Arial Narrow" w:cs="Arial Narrow"/>
          <w:color w:val="000000"/>
        </w:rPr>
        <w:t xml:space="preserve"> School shall offer a flexible number of meetings, such as meetings in the morning or evening, and may provide, with funds provided under this part, transportation, childcare, or home visits, as such services relate to parental involvement (in order to provide these activities, they must be addressed in the Campus Needs Assessment and the Campus Improvement Plan); </w:t>
      </w:r>
      <w:r>
        <w:rPr>
          <w:rFonts w:ascii="Arial Narrow" w:eastAsia="Arial Narrow" w:hAnsi="Arial Narrow" w:cs="Arial Narrow"/>
          <w:color w:val="000000"/>
          <w:u w:val="single"/>
        </w:rPr>
        <w:t>Section 1116 (c)(2)</w:t>
      </w:r>
    </w:p>
    <w:p w14:paraId="2425D02E" w14:textId="77777777" w:rsidR="005F3320" w:rsidRDefault="005F3320" w:rsidP="005F3320">
      <w:pPr>
        <w:pBdr>
          <w:top w:val="nil"/>
          <w:left w:val="nil"/>
          <w:bottom w:val="nil"/>
          <w:right w:val="nil"/>
          <w:between w:val="nil"/>
        </w:pBdr>
        <w:spacing w:after="0"/>
        <w:ind w:left="360"/>
        <w:rPr>
          <w:rFonts w:ascii="Arial Narrow" w:eastAsia="Arial Narrow" w:hAnsi="Arial Narrow" w:cs="Arial Narrow"/>
          <w:color w:val="000000"/>
        </w:rPr>
      </w:pPr>
    </w:p>
    <w:p w14:paraId="59B03CA4" w14:textId="77777777" w:rsidR="005F3320" w:rsidRDefault="005F3320" w:rsidP="005F3320">
      <w:pPr>
        <w:spacing w:after="0"/>
        <w:ind w:left="360"/>
        <w:rPr>
          <w:rFonts w:ascii="Arial Narrow" w:eastAsia="Arial Narrow" w:hAnsi="Arial Narrow" w:cs="Arial Narrow"/>
        </w:rPr>
      </w:pPr>
      <w:r>
        <w:rPr>
          <w:rFonts w:ascii="Arial Narrow" w:eastAsia="Arial Narrow" w:hAnsi="Arial Narrow" w:cs="Arial Narrow"/>
        </w:rPr>
        <w:t>Our school will offer:</w:t>
      </w:r>
    </w:p>
    <w:p w14:paraId="591347CD" w14:textId="77777777" w:rsidR="005F3320" w:rsidRDefault="005F3320" w:rsidP="005F3320">
      <w:pPr>
        <w:numPr>
          <w:ilvl w:val="0"/>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Workshops for parents</w:t>
      </w:r>
    </w:p>
    <w:p w14:paraId="02A761B4" w14:textId="783EF35A" w:rsidR="00E379C3" w:rsidRDefault="00961664"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August 24</w:t>
      </w:r>
      <w:r w:rsidRPr="00961664">
        <w:rPr>
          <w:rFonts w:ascii="Arial Narrow" w:eastAsia="Arial Narrow" w:hAnsi="Arial Narrow" w:cs="Arial Narrow"/>
          <w:color w:val="000000"/>
          <w:vertAlign w:val="superscript"/>
        </w:rPr>
        <w:t>th</w:t>
      </w:r>
      <w:r>
        <w:rPr>
          <w:rFonts w:ascii="Arial Narrow" w:eastAsia="Arial Narrow" w:hAnsi="Arial Narrow" w:cs="Arial Narrow"/>
          <w:color w:val="000000"/>
        </w:rPr>
        <w:t xml:space="preserve"> </w:t>
      </w:r>
    </w:p>
    <w:p w14:paraId="0F0D82B5" w14:textId="1B19588E" w:rsidR="00961664" w:rsidRDefault="00DD086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September</w:t>
      </w:r>
      <w:r w:rsidR="00961664">
        <w:rPr>
          <w:rFonts w:ascii="Arial Narrow" w:eastAsia="Arial Narrow" w:hAnsi="Arial Narrow" w:cs="Arial Narrow"/>
          <w:color w:val="000000"/>
        </w:rPr>
        <w:t xml:space="preserve"> </w:t>
      </w:r>
      <w:r>
        <w:rPr>
          <w:rFonts w:ascii="Arial Narrow" w:eastAsia="Arial Narrow" w:hAnsi="Arial Narrow" w:cs="Arial Narrow"/>
          <w:color w:val="000000"/>
        </w:rPr>
        <w:t>21</w:t>
      </w:r>
      <w:r w:rsidRPr="00DD0865">
        <w:rPr>
          <w:rFonts w:ascii="Arial Narrow" w:eastAsia="Arial Narrow" w:hAnsi="Arial Narrow" w:cs="Arial Narrow"/>
          <w:color w:val="000000"/>
          <w:vertAlign w:val="superscript"/>
        </w:rPr>
        <w:t>st</w:t>
      </w:r>
    </w:p>
    <w:p w14:paraId="282E0B7A" w14:textId="76222E13" w:rsidR="00DD0865" w:rsidRDefault="00DD086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October 26</w:t>
      </w:r>
      <w:r w:rsidRPr="00DD0865">
        <w:rPr>
          <w:rFonts w:ascii="Arial Narrow" w:eastAsia="Arial Narrow" w:hAnsi="Arial Narrow" w:cs="Arial Narrow"/>
          <w:color w:val="000000"/>
          <w:vertAlign w:val="superscript"/>
        </w:rPr>
        <w:t>th</w:t>
      </w:r>
    </w:p>
    <w:p w14:paraId="15E9722F" w14:textId="0E59D71E" w:rsidR="00DD0865" w:rsidRDefault="00DD086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November 30</w:t>
      </w:r>
      <w:r w:rsidRPr="00DD0865">
        <w:rPr>
          <w:rFonts w:ascii="Arial Narrow" w:eastAsia="Arial Narrow" w:hAnsi="Arial Narrow" w:cs="Arial Narrow"/>
          <w:color w:val="000000"/>
          <w:vertAlign w:val="superscript"/>
        </w:rPr>
        <w:t>th</w:t>
      </w:r>
    </w:p>
    <w:p w14:paraId="7D256366" w14:textId="01167D23" w:rsidR="00DD0865" w:rsidRDefault="00DD086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December </w:t>
      </w:r>
      <w:r w:rsidR="00E71AB5">
        <w:rPr>
          <w:rFonts w:ascii="Arial Narrow" w:eastAsia="Arial Narrow" w:hAnsi="Arial Narrow" w:cs="Arial Narrow"/>
          <w:color w:val="000000"/>
        </w:rPr>
        <w:t>14</w:t>
      </w:r>
      <w:r w:rsidR="00E71AB5" w:rsidRPr="00E71AB5">
        <w:rPr>
          <w:rFonts w:ascii="Arial Narrow" w:eastAsia="Arial Narrow" w:hAnsi="Arial Narrow" w:cs="Arial Narrow"/>
          <w:color w:val="000000"/>
          <w:vertAlign w:val="superscript"/>
        </w:rPr>
        <w:t>th</w:t>
      </w:r>
      <w:r w:rsidR="00E71AB5">
        <w:rPr>
          <w:rFonts w:ascii="Arial Narrow" w:eastAsia="Arial Narrow" w:hAnsi="Arial Narrow" w:cs="Arial Narrow"/>
          <w:color w:val="000000"/>
        </w:rPr>
        <w:t xml:space="preserve"> </w:t>
      </w:r>
    </w:p>
    <w:p w14:paraId="4FCFD6FE" w14:textId="57F1D6D6" w:rsidR="00E71AB5" w:rsidRDefault="00E71AB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January 18</w:t>
      </w:r>
      <w:r w:rsidRPr="00E71AB5">
        <w:rPr>
          <w:rFonts w:ascii="Arial Narrow" w:eastAsia="Arial Narrow" w:hAnsi="Arial Narrow" w:cs="Arial Narrow"/>
          <w:color w:val="000000"/>
          <w:vertAlign w:val="superscript"/>
        </w:rPr>
        <w:t>th</w:t>
      </w:r>
    </w:p>
    <w:p w14:paraId="6923F48E" w14:textId="3AA4F42B" w:rsidR="00E71AB5" w:rsidRDefault="00E71AB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February 22</w:t>
      </w:r>
      <w:r w:rsidRPr="00E71AB5">
        <w:rPr>
          <w:rFonts w:ascii="Arial Narrow" w:eastAsia="Arial Narrow" w:hAnsi="Arial Narrow" w:cs="Arial Narrow"/>
          <w:color w:val="000000"/>
          <w:vertAlign w:val="superscript"/>
        </w:rPr>
        <w:t>nd</w:t>
      </w:r>
    </w:p>
    <w:p w14:paraId="2D467AE9" w14:textId="52181000" w:rsidR="00E71AB5" w:rsidRDefault="00E71AB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March 21</w:t>
      </w:r>
      <w:r w:rsidRPr="00E71AB5">
        <w:rPr>
          <w:rFonts w:ascii="Arial Narrow" w:eastAsia="Arial Narrow" w:hAnsi="Arial Narrow" w:cs="Arial Narrow"/>
          <w:color w:val="000000"/>
          <w:vertAlign w:val="superscript"/>
        </w:rPr>
        <w:t>st</w:t>
      </w:r>
      <w:r>
        <w:rPr>
          <w:rFonts w:ascii="Arial Narrow" w:eastAsia="Arial Narrow" w:hAnsi="Arial Narrow" w:cs="Arial Narrow"/>
          <w:color w:val="000000"/>
        </w:rPr>
        <w:t xml:space="preserve"> </w:t>
      </w:r>
    </w:p>
    <w:p w14:paraId="00F32113" w14:textId="70C3235B" w:rsidR="00E71AB5" w:rsidRDefault="00E71AB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April 18</w:t>
      </w:r>
      <w:r w:rsidRPr="00E71AB5">
        <w:rPr>
          <w:rFonts w:ascii="Arial Narrow" w:eastAsia="Arial Narrow" w:hAnsi="Arial Narrow" w:cs="Arial Narrow"/>
          <w:color w:val="000000"/>
          <w:vertAlign w:val="superscript"/>
        </w:rPr>
        <w:t>th</w:t>
      </w:r>
    </w:p>
    <w:p w14:paraId="1E5CD597" w14:textId="6E900F60" w:rsidR="00E71AB5" w:rsidRDefault="00E71AB5" w:rsidP="00E379C3">
      <w:pPr>
        <w:numPr>
          <w:ilvl w:val="1"/>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May 23</w:t>
      </w:r>
      <w:r w:rsidRPr="00E71AB5">
        <w:rPr>
          <w:rFonts w:ascii="Arial Narrow" w:eastAsia="Arial Narrow" w:hAnsi="Arial Narrow" w:cs="Arial Narrow"/>
          <w:color w:val="000000"/>
          <w:vertAlign w:val="superscript"/>
        </w:rPr>
        <w:t>rd</w:t>
      </w:r>
      <w:r>
        <w:rPr>
          <w:rFonts w:ascii="Arial Narrow" w:eastAsia="Arial Narrow" w:hAnsi="Arial Narrow" w:cs="Arial Narrow"/>
          <w:color w:val="000000"/>
        </w:rPr>
        <w:t xml:space="preserve"> </w:t>
      </w:r>
    </w:p>
    <w:p w14:paraId="53B676B6" w14:textId="77777777" w:rsidR="005F3320" w:rsidRDefault="005F3320" w:rsidP="005F3320">
      <w:pPr>
        <w:numPr>
          <w:ilvl w:val="0"/>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Ways of participation for parents inside and outside of the school</w:t>
      </w:r>
    </w:p>
    <w:p w14:paraId="19F50BE5" w14:textId="77777777" w:rsidR="005F3320" w:rsidRDefault="005F3320" w:rsidP="005F3320">
      <w:pPr>
        <w:numPr>
          <w:ilvl w:val="0"/>
          <w:numId w:val="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Parents will work and become familiar with Communities in Schools (CIS) to develop a service plan and coordinate appropriate services for students and families.</w:t>
      </w:r>
    </w:p>
    <w:p w14:paraId="68D6199E" w14:textId="77777777" w:rsidR="005F3320" w:rsidRDefault="005F3320" w:rsidP="005F3320">
      <w:pPr>
        <w:spacing w:after="0"/>
        <w:rPr>
          <w:rFonts w:ascii="Arial Narrow" w:eastAsia="Arial Narrow" w:hAnsi="Arial Narrow" w:cs="Arial Narrow"/>
        </w:rPr>
      </w:pPr>
    </w:p>
    <w:p w14:paraId="78A1C2E6" w14:textId="77777777" w:rsidR="005F3320" w:rsidRDefault="005F3320" w:rsidP="005F3320">
      <w:pPr>
        <w:numPr>
          <w:ilvl w:val="2"/>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Fabens High</w:t>
      </w:r>
      <w:r>
        <w:rPr>
          <w:rFonts w:ascii="Arial Narrow" w:eastAsia="Arial Narrow" w:hAnsi="Arial Narrow" w:cs="Arial Narrow"/>
          <w:color w:val="000000"/>
        </w:rPr>
        <w:t xml:space="preserve"> School  shall involve parents, in an organized, ongoing, and timely way, in the planning, review, and improvement of programs under this part, including the planning, review, and improvement of the school parent and family engagement policy and the joint development of the schoolwide program plan under section 1114(b) (Campus Improvement Plan), except that if a school has in place a process for involving parents in the joint planning and design of the school’s programs, the school may use that process, if such process includes an adequate representation of parents of participating children this could include the site base committee; </w:t>
      </w:r>
      <w:r>
        <w:rPr>
          <w:rFonts w:ascii="Arial Narrow" w:eastAsia="Arial Narrow" w:hAnsi="Arial Narrow" w:cs="Arial Narrow"/>
          <w:color w:val="000000"/>
          <w:u w:val="single"/>
        </w:rPr>
        <w:t>Section 1116 (c)(3)</w:t>
      </w:r>
    </w:p>
    <w:p w14:paraId="70BEDF19" w14:textId="77777777" w:rsidR="005F3320" w:rsidRDefault="005F3320" w:rsidP="005F3320">
      <w:pPr>
        <w:pBdr>
          <w:top w:val="nil"/>
          <w:left w:val="nil"/>
          <w:bottom w:val="nil"/>
          <w:right w:val="nil"/>
          <w:between w:val="nil"/>
        </w:pBdr>
        <w:spacing w:after="0"/>
        <w:ind w:left="360"/>
        <w:rPr>
          <w:rFonts w:ascii="Arial Narrow" w:eastAsia="Arial Narrow" w:hAnsi="Arial Narrow" w:cs="Arial Narrow"/>
          <w:color w:val="000000"/>
        </w:rPr>
      </w:pPr>
    </w:p>
    <w:p w14:paraId="6581B180" w14:textId="77777777" w:rsidR="005F3320" w:rsidRDefault="005F3320" w:rsidP="005F3320">
      <w:pPr>
        <w:rPr>
          <w:rFonts w:ascii="Arial Narrow" w:eastAsia="Arial Narrow" w:hAnsi="Arial Narrow" w:cs="Arial Narrow"/>
        </w:rPr>
      </w:pPr>
      <w:r>
        <w:rPr>
          <w:rFonts w:ascii="Arial Narrow" w:eastAsia="Arial Narrow" w:hAnsi="Arial Narrow" w:cs="Arial Narrow"/>
        </w:rPr>
        <w:t>Our school will:</w:t>
      </w:r>
    </w:p>
    <w:p w14:paraId="3B83593C" w14:textId="77777777" w:rsidR="005F3320" w:rsidRDefault="005F3320" w:rsidP="005F3320">
      <w:pPr>
        <w:widowControl w:val="0"/>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Involve parents in an organized, ongoing, and timely manner, in the planning, review, and improvement of Title I programs.  This should include the planning, review, and improvement of the school parental involvement.</w:t>
      </w:r>
    </w:p>
    <w:p w14:paraId="3903358E" w14:textId="7F706203" w:rsidR="005F3320" w:rsidRDefault="005F3320" w:rsidP="005F3320">
      <w:pPr>
        <w:widowControl w:val="0"/>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Parents will be included in an ongoing manner in the development, planning and review of parent </w:t>
      </w:r>
      <w:r w:rsidR="00D74528">
        <w:rPr>
          <w:rFonts w:ascii="Arial Narrow" w:eastAsia="Arial Narrow" w:hAnsi="Arial Narrow" w:cs="Arial Narrow"/>
          <w:color w:val="000000"/>
        </w:rPr>
        <w:t>activities.</w:t>
      </w:r>
    </w:p>
    <w:p w14:paraId="4B2A4B7F" w14:textId="59B10985" w:rsidR="005F3320" w:rsidRDefault="005F3320" w:rsidP="005F3320">
      <w:pPr>
        <w:widowControl w:val="0"/>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Fall / Spring Open House</w:t>
      </w:r>
    </w:p>
    <w:p w14:paraId="4CB63707" w14:textId="64B7A229" w:rsidR="00930AD0" w:rsidRDefault="0085717A" w:rsidP="00930AD0">
      <w:pPr>
        <w:widowControl w:val="0"/>
        <w:numPr>
          <w:ilvl w:val="1"/>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Fall: August 30</w:t>
      </w:r>
      <w:r w:rsidRPr="0085717A">
        <w:rPr>
          <w:rFonts w:ascii="Arial Narrow" w:eastAsia="Arial Narrow" w:hAnsi="Arial Narrow" w:cs="Arial Narrow"/>
          <w:color w:val="000000"/>
          <w:vertAlign w:val="superscript"/>
        </w:rPr>
        <w:t>th</w:t>
      </w:r>
      <w:r>
        <w:rPr>
          <w:rFonts w:ascii="Arial Narrow" w:eastAsia="Arial Narrow" w:hAnsi="Arial Narrow" w:cs="Arial Narrow"/>
          <w:color w:val="000000"/>
        </w:rPr>
        <w:t xml:space="preserve"> 5 PM</w:t>
      </w:r>
    </w:p>
    <w:p w14:paraId="49E15B12" w14:textId="7F5F6BF9" w:rsidR="0085717A" w:rsidRDefault="0085717A" w:rsidP="00930AD0">
      <w:pPr>
        <w:widowControl w:val="0"/>
        <w:numPr>
          <w:ilvl w:val="1"/>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Spring: TBD</w:t>
      </w:r>
    </w:p>
    <w:p w14:paraId="309F28D8" w14:textId="77777777" w:rsidR="005F3320" w:rsidRDefault="005F3320" w:rsidP="005F3320">
      <w:pPr>
        <w:spacing w:after="0"/>
        <w:ind w:firstLine="360"/>
        <w:rPr>
          <w:rFonts w:ascii="Arial Narrow" w:eastAsia="Arial Narrow" w:hAnsi="Arial Narrow" w:cs="Arial Narrow"/>
        </w:rPr>
      </w:pPr>
    </w:p>
    <w:p w14:paraId="64EEBAE9" w14:textId="77777777" w:rsidR="005F3320" w:rsidRDefault="005F3320" w:rsidP="005F3320">
      <w:pPr>
        <w:numPr>
          <w:ilvl w:val="2"/>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Fabens High</w:t>
      </w:r>
      <w:r>
        <w:rPr>
          <w:rFonts w:ascii="Arial Narrow" w:eastAsia="Arial Narrow" w:hAnsi="Arial Narrow" w:cs="Arial Narrow"/>
          <w:color w:val="000000"/>
        </w:rPr>
        <w:t xml:space="preserve"> School shall provide parents of participating children— </w:t>
      </w:r>
    </w:p>
    <w:p w14:paraId="358571AF" w14:textId="4ED6C0D4" w:rsidR="005F3320" w:rsidRDefault="005F3320" w:rsidP="005F3320">
      <w:pPr>
        <w:pBdr>
          <w:top w:val="nil"/>
          <w:left w:val="nil"/>
          <w:bottom w:val="nil"/>
          <w:right w:val="nil"/>
          <w:between w:val="nil"/>
        </w:pBdr>
        <w:spacing w:after="0"/>
        <w:ind w:left="360"/>
        <w:rPr>
          <w:rFonts w:ascii="Arial Narrow" w:eastAsia="Arial Narrow" w:hAnsi="Arial Narrow" w:cs="Arial Narrow"/>
          <w:color w:val="000000"/>
        </w:rPr>
      </w:pPr>
      <w:r>
        <w:rPr>
          <w:rFonts w:ascii="Arial Narrow" w:eastAsia="Arial Narrow" w:hAnsi="Arial Narrow" w:cs="Arial Narrow"/>
          <w:color w:val="000000"/>
        </w:rPr>
        <w:t xml:space="preserve">(A) send information about programs or activities under this part with enough time this way parents and family can plan to </w:t>
      </w:r>
      <w:r w:rsidR="00D74528">
        <w:rPr>
          <w:rFonts w:ascii="Arial Narrow" w:eastAsia="Arial Narrow" w:hAnsi="Arial Narrow" w:cs="Arial Narrow"/>
          <w:color w:val="000000"/>
        </w:rPr>
        <w:t>assist.</w:t>
      </w:r>
      <w:r>
        <w:rPr>
          <w:rFonts w:ascii="Arial Narrow" w:eastAsia="Arial Narrow" w:hAnsi="Arial Narrow" w:cs="Arial Narrow"/>
          <w:color w:val="000000"/>
        </w:rPr>
        <w:t xml:space="preserve"> </w:t>
      </w:r>
    </w:p>
    <w:p w14:paraId="5B6715C6" w14:textId="77777777" w:rsidR="005F3320" w:rsidRDefault="005F3320" w:rsidP="005F3320">
      <w:pPr>
        <w:pBdr>
          <w:top w:val="nil"/>
          <w:left w:val="nil"/>
          <w:bottom w:val="nil"/>
          <w:right w:val="nil"/>
          <w:between w:val="nil"/>
        </w:pBdr>
        <w:spacing w:after="0"/>
        <w:ind w:left="360"/>
        <w:rPr>
          <w:rFonts w:ascii="Arial Narrow" w:eastAsia="Arial Narrow" w:hAnsi="Arial Narrow" w:cs="Arial Narrow"/>
          <w:color w:val="000000"/>
        </w:rPr>
      </w:pPr>
      <w:r>
        <w:rPr>
          <w:rFonts w:ascii="Arial Narrow" w:eastAsia="Arial Narrow" w:hAnsi="Arial Narrow" w:cs="Arial Narrow"/>
          <w:color w:val="000000"/>
        </w:rPr>
        <w:t xml:space="preserve">(B) a description and explanation of the curriculum in use at the school, the forms of academic assessment used to measure student progress, and the achievement levels of the challenging State academic standards; and </w:t>
      </w:r>
    </w:p>
    <w:p w14:paraId="1CBB268C" w14:textId="77777777" w:rsidR="005F3320" w:rsidRDefault="005F3320" w:rsidP="005F3320">
      <w:pPr>
        <w:pBdr>
          <w:top w:val="nil"/>
          <w:left w:val="nil"/>
          <w:bottom w:val="nil"/>
          <w:right w:val="nil"/>
          <w:between w:val="nil"/>
        </w:pBdr>
        <w:spacing w:after="0"/>
        <w:ind w:left="360"/>
        <w:rPr>
          <w:rFonts w:ascii="Arial Narrow" w:eastAsia="Arial Narrow" w:hAnsi="Arial Narrow" w:cs="Arial Narrow"/>
          <w:sz w:val="24"/>
          <w:szCs w:val="24"/>
        </w:rPr>
      </w:pPr>
      <w:r>
        <w:rPr>
          <w:rFonts w:ascii="Arial Narrow" w:eastAsia="Arial Narrow" w:hAnsi="Arial Narrow" w:cs="Arial Narrow"/>
          <w:color w:val="000000"/>
        </w:rPr>
        <w:t xml:space="preserve">(C) if requested by parents, opportunities for regular meetings to formulate suggestions and to participate, as appropriate, in decisions relating to the education of their children, and respond to any such suggestions as soon as practicably possible; </w:t>
      </w:r>
      <w:r>
        <w:rPr>
          <w:rFonts w:ascii="Arial Narrow" w:eastAsia="Arial Narrow" w:hAnsi="Arial Narrow" w:cs="Arial Narrow"/>
          <w:color w:val="000000"/>
          <w:u w:val="single"/>
        </w:rPr>
        <w:t xml:space="preserve">Section 1116 (c)(4) </w:t>
      </w:r>
    </w:p>
    <w:p w14:paraId="52C285A0" w14:textId="77777777" w:rsidR="005F3320" w:rsidRDefault="005F3320" w:rsidP="005F3320">
      <w:pPr>
        <w:widowControl w:val="0"/>
        <w:pBdr>
          <w:top w:val="nil"/>
          <w:left w:val="nil"/>
          <w:bottom w:val="nil"/>
          <w:right w:val="nil"/>
          <w:between w:val="nil"/>
        </w:pBdr>
        <w:spacing w:after="0" w:line="240" w:lineRule="auto"/>
        <w:jc w:val="both"/>
        <w:rPr>
          <w:rFonts w:ascii="Arial Narrow" w:eastAsia="Arial Narrow" w:hAnsi="Arial Narrow" w:cs="Arial Narrow"/>
          <w:sz w:val="24"/>
          <w:szCs w:val="24"/>
        </w:rPr>
      </w:pPr>
    </w:p>
    <w:p w14:paraId="0B8D30E2" w14:textId="77777777" w:rsidR="005F3320" w:rsidRDefault="005F3320" w:rsidP="005F3320">
      <w:pPr>
        <w:widowControl w:val="0"/>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sz w:val="24"/>
          <w:szCs w:val="24"/>
        </w:rPr>
        <w:t xml:space="preserve">Our school will </w:t>
      </w:r>
      <w:r>
        <w:rPr>
          <w:rFonts w:ascii="Arial Narrow" w:eastAsia="Arial Narrow" w:hAnsi="Arial Narrow" w:cs="Arial Narrow"/>
          <w:color w:val="000000"/>
        </w:rPr>
        <w:t xml:space="preserve">provide parents of participating children:  </w:t>
      </w:r>
    </w:p>
    <w:p w14:paraId="4298F4D7" w14:textId="77777777" w:rsidR="005F3320" w:rsidRDefault="005F3320" w:rsidP="005F3320">
      <w:pPr>
        <w:widowControl w:val="0"/>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Timely information about the Title I programs during </w:t>
      </w:r>
      <w:r>
        <w:rPr>
          <w:rFonts w:ascii="Arial Narrow" w:eastAsia="Arial Narrow" w:hAnsi="Arial Narrow" w:cs="Arial Narrow"/>
        </w:rPr>
        <w:t>Cafe Roar “Coffee</w:t>
      </w:r>
      <w:r>
        <w:rPr>
          <w:rFonts w:ascii="Arial Narrow" w:eastAsia="Arial Narrow" w:hAnsi="Arial Narrow" w:cs="Arial Narrow"/>
          <w:color w:val="000000"/>
        </w:rPr>
        <w:t xml:space="preserve"> with the Principals</w:t>
      </w:r>
      <w:r>
        <w:rPr>
          <w:rFonts w:ascii="Arial Narrow" w:eastAsia="Arial Narrow" w:hAnsi="Arial Narrow" w:cs="Arial Narrow"/>
        </w:rPr>
        <w:t>”</w:t>
      </w:r>
      <w:r>
        <w:rPr>
          <w:rFonts w:ascii="Arial Narrow" w:eastAsia="Arial Narrow" w:hAnsi="Arial Narrow" w:cs="Arial Narrow"/>
          <w:color w:val="000000"/>
        </w:rPr>
        <w:t xml:space="preserve">.  </w:t>
      </w:r>
    </w:p>
    <w:p w14:paraId="00F5B26D" w14:textId="77777777" w:rsidR="005F3320" w:rsidRDefault="005F3320" w:rsidP="005F3320">
      <w:pPr>
        <w:widowControl w:val="0"/>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Description and explanation of the curriculum at school. The forms of academic assessment used to measure student progress, and the proficiency levels students are expected to meet. Opportunities for regular meetings to formulate suggestions and to participate, as appropriate, in decisions relating to the education of their children during grade level meetings at the beginning of the year.</w:t>
      </w:r>
    </w:p>
    <w:p w14:paraId="6CCABCA9" w14:textId="77777777" w:rsidR="005F3320" w:rsidRDefault="005F3320" w:rsidP="005F3320">
      <w:pPr>
        <w:spacing w:after="0"/>
        <w:rPr>
          <w:rFonts w:ascii="Arial Narrow" w:eastAsia="Arial Narrow" w:hAnsi="Arial Narrow" w:cs="Arial Narrow"/>
        </w:rPr>
      </w:pPr>
    </w:p>
    <w:p w14:paraId="38B4A106" w14:textId="77777777" w:rsidR="005F3320" w:rsidRDefault="005F3320" w:rsidP="005F3320">
      <w:pPr>
        <w:numPr>
          <w:ilvl w:val="2"/>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If the Campus Improvement Plan (CIP) under section 1114(b) is not satisfactory to the parents of participating children, submit any parent comments on the plan when the school makes the plan available to the district staff responsible for the CIP. </w:t>
      </w:r>
      <w:r>
        <w:rPr>
          <w:rFonts w:ascii="Arial Narrow" w:eastAsia="Arial Narrow" w:hAnsi="Arial Narrow" w:cs="Arial Narrow"/>
          <w:color w:val="000000"/>
          <w:u w:val="single"/>
        </w:rPr>
        <w:t>Section 1116 (c)(5)</w:t>
      </w:r>
      <w:r>
        <w:rPr>
          <w:rFonts w:ascii="Arial Narrow" w:eastAsia="Arial Narrow" w:hAnsi="Arial Narrow" w:cs="Arial Narrow"/>
          <w:color w:val="000000"/>
        </w:rPr>
        <w:t xml:space="preserve"> </w:t>
      </w:r>
    </w:p>
    <w:p w14:paraId="04922B57" w14:textId="77777777" w:rsidR="005F3320" w:rsidRDefault="005F3320" w:rsidP="005F3320">
      <w:pPr>
        <w:pBdr>
          <w:top w:val="nil"/>
          <w:left w:val="nil"/>
          <w:bottom w:val="nil"/>
          <w:right w:val="nil"/>
          <w:between w:val="nil"/>
        </w:pBdr>
        <w:spacing w:after="0"/>
        <w:ind w:left="360"/>
        <w:rPr>
          <w:rFonts w:ascii="Arial Narrow" w:eastAsia="Arial Narrow" w:hAnsi="Arial Narrow" w:cs="Arial Narrow"/>
          <w:color w:val="000000"/>
          <w:sz w:val="20"/>
          <w:szCs w:val="20"/>
        </w:rPr>
      </w:pPr>
    </w:p>
    <w:p w14:paraId="76955902" w14:textId="3AFDD2CC" w:rsidR="005F3320" w:rsidRDefault="005F3320" w:rsidP="005F3320">
      <w:pPr>
        <w:numPr>
          <w:ilvl w:val="0"/>
          <w:numId w:val="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FHS</w:t>
      </w:r>
      <w:r>
        <w:rPr>
          <w:rFonts w:ascii="Arial Narrow" w:eastAsia="Arial Narrow" w:hAnsi="Arial Narrow" w:cs="Arial Narrow"/>
          <w:color w:val="000000"/>
        </w:rPr>
        <w:t xml:space="preserve"> CIP will be presented to parents during monthly </w:t>
      </w:r>
      <w:r>
        <w:rPr>
          <w:rFonts w:ascii="Arial Narrow" w:eastAsia="Arial Narrow" w:hAnsi="Arial Narrow" w:cs="Arial Narrow"/>
        </w:rPr>
        <w:t>Cafe Roar</w:t>
      </w:r>
      <w:r>
        <w:rPr>
          <w:rFonts w:ascii="Arial Narrow" w:eastAsia="Arial Narrow" w:hAnsi="Arial Narrow" w:cs="Arial Narrow"/>
          <w:color w:val="000000"/>
        </w:rPr>
        <w:t xml:space="preserve"> meetings </w:t>
      </w:r>
      <w:r>
        <w:rPr>
          <w:rFonts w:ascii="Arial Narrow" w:eastAsia="Arial Narrow" w:hAnsi="Arial Narrow" w:cs="Arial Narrow"/>
        </w:rPr>
        <w:t xml:space="preserve">and School Improvement Plan (SIT) </w:t>
      </w:r>
      <w:r w:rsidR="00D74528">
        <w:rPr>
          <w:rFonts w:ascii="Arial Narrow" w:eastAsia="Arial Narrow" w:hAnsi="Arial Narrow" w:cs="Arial Narrow"/>
        </w:rPr>
        <w:t>meetings.</w:t>
      </w:r>
    </w:p>
    <w:p w14:paraId="5A84889A" w14:textId="0375A6C6" w:rsidR="005F3320" w:rsidRDefault="005F3320" w:rsidP="005F3320">
      <w:pPr>
        <w:numPr>
          <w:ilvl w:val="0"/>
          <w:numId w:val="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Meeting notes will be provided to the </w:t>
      </w:r>
      <w:r w:rsidR="00D74528">
        <w:rPr>
          <w:rFonts w:ascii="Arial Narrow" w:eastAsia="Arial Narrow" w:hAnsi="Arial Narrow" w:cs="Arial Narrow"/>
          <w:color w:val="000000"/>
        </w:rPr>
        <w:t>principal.</w:t>
      </w:r>
    </w:p>
    <w:p w14:paraId="297964EC" w14:textId="77777777" w:rsidR="005F3320" w:rsidRDefault="005F3320" w:rsidP="005F3320">
      <w:pPr>
        <w:pBdr>
          <w:top w:val="nil"/>
          <w:left w:val="nil"/>
          <w:bottom w:val="nil"/>
          <w:right w:val="nil"/>
          <w:between w:val="nil"/>
        </w:pBdr>
        <w:spacing w:after="0"/>
        <w:ind w:left="1440"/>
        <w:rPr>
          <w:rFonts w:ascii="Arial Narrow" w:eastAsia="Arial Narrow" w:hAnsi="Arial Narrow" w:cs="Arial Narrow"/>
          <w:color w:val="000000"/>
        </w:rPr>
      </w:pPr>
    </w:p>
    <w:p w14:paraId="31217792" w14:textId="77777777" w:rsidR="005F3320" w:rsidRDefault="005F3320" w:rsidP="005F3320">
      <w:pPr>
        <w:numPr>
          <w:ilvl w:val="2"/>
          <w:numId w:val="10"/>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To ensure effective involvement of parents and to support a partnership among the school involved, parents, and the community to improve student academic achievement, shall: </w:t>
      </w:r>
      <w:r>
        <w:rPr>
          <w:rFonts w:ascii="Arial Narrow" w:eastAsia="Arial Narrow" w:hAnsi="Arial Narrow" w:cs="Arial Narrow"/>
          <w:color w:val="000000"/>
          <w:u w:val="single"/>
        </w:rPr>
        <w:t>Section 1116 (e)</w:t>
      </w:r>
      <w:r>
        <w:rPr>
          <w:rFonts w:ascii="Arial Narrow" w:eastAsia="Arial Narrow" w:hAnsi="Arial Narrow" w:cs="Arial Narrow"/>
          <w:color w:val="000000"/>
        </w:rPr>
        <w:t xml:space="preserve"> </w:t>
      </w:r>
    </w:p>
    <w:p w14:paraId="6BF4DA9A" w14:textId="77777777" w:rsidR="005F3320" w:rsidRDefault="005F3320" w:rsidP="005F3320">
      <w:pPr>
        <w:widowControl w:val="0"/>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B73397D" w14:textId="77777777" w:rsidR="005F3320" w:rsidRDefault="005F3320" w:rsidP="005F3320">
      <w:pPr>
        <w:widowControl w:val="0"/>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sz w:val="24"/>
          <w:szCs w:val="24"/>
        </w:rPr>
        <w:t>Our school will</w:t>
      </w:r>
      <w:r>
        <w:rPr>
          <w:rFonts w:ascii="Arial Narrow" w:eastAsia="Arial Narrow" w:hAnsi="Arial Narrow" w:cs="Arial Narrow"/>
          <w:i/>
          <w:color w:val="FF0000"/>
          <w:sz w:val="24"/>
          <w:szCs w:val="24"/>
        </w:rPr>
        <w:t xml:space="preserve"> </w:t>
      </w:r>
      <w:r>
        <w:rPr>
          <w:rFonts w:ascii="Arial Narrow" w:eastAsia="Arial Narrow" w:hAnsi="Arial Narrow" w:cs="Arial Narrow"/>
          <w:color w:val="000000"/>
        </w:rPr>
        <w:t xml:space="preserve">Provide parents opportunities to volunteer in their children’s school and to participate in their children’s class and observe classroom activities, as follows:  </w:t>
      </w:r>
    </w:p>
    <w:p w14:paraId="7E71277B" w14:textId="77777777"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Complete volunteer form (form is available at central office and in the district website)</w:t>
      </w:r>
    </w:p>
    <w:p w14:paraId="560486EE" w14:textId="261719CF"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Build </w:t>
      </w:r>
      <w:r w:rsidR="00D74528">
        <w:rPr>
          <w:rFonts w:ascii="Arial Narrow" w:eastAsia="Arial Narrow" w:hAnsi="Arial Narrow" w:cs="Arial Narrow"/>
          <w:color w:val="000000"/>
        </w:rPr>
        <w:t>trust</w:t>
      </w:r>
    </w:p>
    <w:p w14:paraId="06B92C03" w14:textId="21DFE9BF"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Teacher assigned </w:t>
      </w:r>
      <w:r w:rsidR="00D74528">
        <w:rPr>
          <w:rFonts w:ascii="Arial Narrow" w:eastAsia="Arial Narrow" w:hAnsi="Arial Narrow" w:cs="Arial Narrow"/>
          <w:color w:val="000000"/>
        </w:rPr>
        <w:t>tasks</w:t>
      </w:r>
    </w:p>
    <w:p w14:paraId="08DA1083" w14:textId="77777777"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Career Day Presentations</w:t>
      </w:r>
    </w:p>
    <w:p w14:paraId="30B82584" w14:textId="77777777"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Science Fair</w:t>
      </w:r>
    </w:p>
    <w:p w14:paraId="23840E13" w14:textId="77777777"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Student Recognition </w:t>
      </w:r>
    </w:p>
    <w:p w14:paraId="1C1CAF91" w14:textId="77777777"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End of Year Awards</w:t>
      </w:r>
    </w:p>
    <w:p w14:paraId="13881E27" w14:textId="77777777" w:rsidR="005F3320" w:rsidRDefault="005F3320" w:rsidP="005F3320">
      <w:pPr>
        <w:widowControl w:val="0"/>
        <w:numPr>
          <w:ilvl w:val="0"/>
          <w:numId w:val="13"/>
        </w:numPr>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Graduation</w:t>
      </w:r>
    </w:p>
    <w:p w14:paraId="67F974CA" w14:textId="77777777" w:rsidR="005F3320" w:rsidRDefault="005F3320" w:rsidP="005F3320">
      <w:pPr>
        <w:pBdr>
          <w:top w:val="nil"/>
          <w:left w:val="nil"/>
          <w:bottom w:val="nil"/>
          <w:right w:val="nil"/>
          <w:between w:val="nil"/>
        </w:pBdr>
        <w:spacing w:after="0"/>
        <w:rPr>
          <w:rFonts w:ascii="Arial Narrow" w:eastAsia="Arial Narrow" w:hAnsi="Arial Narrow" w:cs="Arial Narrow"/>
          <w:color w:val="000000"/>
          <w:sz w:val="18"/>
          <w:szCs w:val="18"/>
        </w:rPr>
      </w:pPr>
    </w:p>
    <w:p w14:paraId="6802532E" w14:textId="77777777" w:rsidR="005F3320" w:rsidRDefault="005F3320" w:rsidP="005F3320">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provide information to parents of children served by the school, as appropriate, in understanding such topics as the challenging State academic standards, State and local academic assessments, the requirements of this part, and how to monitor a child’s progress and how to work with educators to improve the achievement of their children; </w:t>
      </w:r>
      <w:r>
        <w:rPr>
          <w:rFonts w:ascii="Arial Narrow" w:eastAsia="Arial Narrow" w:hAnsi="Arial Narrow" w:cs="Arial Narrow"/>
          <w:color w:val="000000"/>
          <w:u w:val="single"/>
        </w:rPr>
        <w:t>Section 1116 (e)(1)</w:t>
      </w:r>
      <w:r>
        <w:rPr>
          <w:rFonts w:ascii="Arial Narrow" w:eastAsia="Arial Narrow" w:hAnsi="Arial Narrow" w:cs="Arial Narrow"/>
          <w:color w:val="000000"/>
        </w:rPr>
        <w:t xml:space="preserve">  </w:t>
      </w:r>
    </w:p>
    <w:p w14:paraId="3C3DF7D5" w14:textId="77777777" w:rsidR="005F3320" w:rsidRDefault="005F3320" w:rsidP="005F3320">
      <w:pPr>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lastRenderedPageBreak/>
        <w:t xml:space="preserve">Refer to </w:t>
      </w:r>
      <w:r>
        <w:rPr>
          <w:rFonts w:ascii="Arial Narrow" w:eastAsia="Arial Narrow" w:hAnsi="Arial Narrow" w:cs="Arial Narrow"/>
        </w:rPr>
        <w:t xml:space="preserve">FHS school </w:t>
      </w:r>
      <w:r>
        <w:rPr>
          <w:rFonts w:ascii="Arial Narrow" w:eastAsia="Arial Narrow" w:hAnsi="Arial Narrow" w:cs="Arial Narrow"/>
          <w:color w:val="000000"/>
        </w:rPr>
        <w:t xml:space="preserve">website </w:t>
      </w:r>
      <w:r>
        <w:rPr>
          <w:rFonts w:ascii="Arial Narrow" w:eastAsia="Arial Narrow" w:hAnsi="Arial Narrow" w:cs="Arial Narrow"/>
          <w:i/>
          <w:color w:val="162A63"/>
        </w:rPr>
        <w:t>https://www.fabensisd.net/Domain/11</w:t>
      </w:r>
    </w:p>
    <w:p w14:paraId="30598457" w14:textId="77777777" w:rsidR="005F3320" w:rsidRDefault="005F3320" w:rsidP="005F3320">
      <w:pPr>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Accountability Meeting Nights</w:t>
      </w:r>
    </w:p>
    <w:p w14:paraId="7536CEE6" w14:textId="77777777" w:rsidR="005F3320" w:rsidRDefault="005F3320" w:rsidP="005F3320">
      <w:pPr>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State Assessments Explanation Night</w:t>
      </w:r>
    </w:p>
    <w:p w14:paraId="52AC50D4" w14:textId="77777777" w:rsidR="005F3320" w:rsidRDefault="005F3320" w:rsidP="005F3320">
      <w:pPr>
        <w:numPr>
          <w:ilvl w:val="0"/>
          <w:numId w:val="6"/>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Explain goals for </w:t>
      </w:r>
      <w:r>
        <w:rPr>
          <w:rFonts w:ascii="Arial Narrow" w:eastAsia="Arial Narrow" w:hAnsi="Arial Narrow" w:cs="Arial Narrow"/>
        </w:rPr>
        <w:t>FHS</w:t>
      </w:r>
    </w:p>
    <w:p w14:paraId="37A5B7D9" w14:textId="77777777" w:rsidR="005F3320" w:rsidRDefault="005F3320" w:rsidP="005F3320">
      <w:pPr>
        <w:pBdr>
          <w:top w:val="nil"/>
          <w:left w:val="nil"/>
          <w:bottom w:val="nil"/>
          <w:right w:val="nil"/>
          <w:between w:val="nil"/>
        </w:pBdr>
        <w:spacing w:after="0"/>
        <w:ind w:left="1800"/>
        <w:rPr>
          <w:rFonts w:ascii="Arial Narrow" w:eastAsia="Arial Narrow" w:hAnsi="Arial Narrow" w:cs="Arial Narrow"/>
          <w:color w:val="000000"/>
          <w:sz w:val="18"/>
          <w:szCs w:val="18"/>
        </w:rPr>
      </w:pPr>
    </w:p>
    <w:p w14:paraId="6B8AC9B6" w14:textId="77777777" w:rsidR="005F3320" w:rsidRDefault="005F3320" w:rsidP="005F3320">
      <w:pPr>
        <w:numPr>
          <w:ilvl w:val="0"/>
          <w:numId w:val="15"/>
        </w:numPr>
        <w:pBdr>
          <w:top w:val="nil"/>
          <w:left w:val="nil"/>
          <w:bottom w:val="nil"/>
          <w:right w:val="nil"/>
          <w:between w:val="nil"/>
        </w:pBdr>
        <w:spacing w:after="0"/>
      </w:pPr>
      <w:r>
        <w:rPr>
          <w:rFonts w:ascii="Arial Narrow" w:eastAsia="Arial Narrow" w:hAnsi="Arial Narrow" w:cs="Arial Narrow"/>
          <w:color w:val="000000"/>
        </w:rPr>
        <w:t xml:space="preserve">provide materials and training to help parents to work with their children to improve their children’s achievement, such as literacy training and using technology (including education about the harms of copyright piracy), as appropriate, to foster parental involvement; </w:t>
      </w:r>
      <w:r>
        <w:rPr>
          <w:rFonts w:ascii="Arial Narrow" w:eastAsia="Arial Narrow" w:hAnsi="Arial Narrow" w:cs="Arial Narrow"/>
          <w:color w:val="000000"/>
          <w:u w:val="single"/>
        </w:rPr>
        <w:t>Section 1116 (e)(2</w:t>
      </w:r>
      <w:r>
        <w:rPr>
          <w:color w:val="000000"/>
          <w:u w:val="single"/>
        </w:rPr>
        <w:t>)</w:t>
      </w:r>
    </w:p>
    <w:p w14:paraId="466928B4" w14:textId="77777777" w:rsidR="005F3320" w:rsidRDefault="005F3320" w:rsidP="005F3320">
      <w:pPr>
        <w:widowControl w:val="0"/>
        <w:pBdr>
          <w:top w:val="nil"/>
          <w:left w:val="nil"/>
          <w:bottom w:val="nil"/>
          <w:right w:val="nil"/>
          <w:between w:val="nil"/>
        </w:pBdr>
        <w:spacing w:after="0" w:line="240" w:lineRule="auto"/>
        <w:ind w:left="720"/>
        <w:jc w:val="both"/>
        <w:rPr>
          <w:rFonts w:ascii="Arial Narrow" w:eastAsia="Arial Narrow" w:hAnsi="Arial Narrow" w:cs="Arial Narrow"/>
          <w:sz w:val="18"/>
          <w:szCs w:val="18"/>
        </w:rPr>
      </w:pPr>
    </w:p>
    <w:p w14:paraId="4B4B5649" w14:textId="77777777" w:rsidR="005F3320" w:rsidRDefault="005F3320" w:rsidP="005F3320">
      <w:pPr>
        <w:widowControl w:val="0"/>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Parent flyers will be sent in English and Spanish  </w:t>
      </w:r>
    </w:p>
    <w:p w14:paraId="243A00A5" w14:textId="77777777" w:rsidR="005F3320" w:rsidRDefault="005F3320" w:rsidP="005F3320">
      <w:pPr>
        <w:widowControl w:val="0"/>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Callout System in Spanish and English</w:t>
      </w:r>
    </w:p>
    <w:p w14:paraId="6037706A" w14:textId="5AFE319D" w:rsidR="005F3320" w:rsidRDefault="005F3320" w:rsidP="005F3320">
      <w:pPr>
        <w:widowControl w:val="0"/>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Provide translation for parents as </w:t>
      </w:r>
      <w:r w:rsidR="00D74528">
        <w:rPr>
          <w:rFonts w:ascii="Arial Narrow" w:eastAsia="Arial Narrow" w:hAnsi="Arial Narrow" w:cs="Arial Narrow"/>
          <w:color w:val="000000"/>
        </w:rPr>
        <w:t>needed.</w:t>
      </w:r>
    </w:p>
    <w:p w14:paraId="49E06E5F" w14:textId="77777777" w:rsidR="005F3320" w:rsidRDefault="005F3320" w:rsidP="005F3320">
      <w:pPr>
        <w:widowControl w:val="0"/>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The times and dates of the meetings will be at various times to maximize in the participation of parents as much as possible.</w:t>
      </w:r>
    </w:p>
    <w:p w14:paraId="41F70083" w14:textId="77777777" w:rsidR="005F3320" w:rsidRDefault="005F3320" w:rsidP="005F3320">
      <w:pPr>
        <w:pBdr>
          <w:top w:val="nil"/>
          <w:left w:val="nil"/>
          <w:bottom w:val="nil"/>
          <w:right w:val="nil"/>
          <w:between w:val="nil"/>
        </w:pBdr>
        <w:spacing w:after="0"/>
        <w:rPr>
          <w:color w:val="000000"/>
        </w:rPr>
      </w:pPr>
    </w:p>
    <w:p w14:paraId="3BDB7ECD" w14:textId="77777777" w:rsidR="005F3320" w:rsidRDefault="005F3320" w:rsidP="005F3320">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w:t>
      </w:r>
      <w:r>
        <w:rPr>
          <w:rFonts w:ascii="Arial Narrow" w:eastAsia="Arial Narrow" w:hAnsi="Arial Narrow" w:cs="Arial Narrow"/>
          <w:color w:val="000000"/>
          <w:u w:val="single"/>
        </w:rPr>
        <w:t>Section 1116 (e)(3)</w:t>
      </w:r>
    </w:p>
    <w:p w14:paraId="6E9C56D0" w14:textId="77777777" w:rsidR="005F3320" w:rsidRDefault="005F3320" w:rsidP="005F3320">
      <w:pPr>
        <w:pBdr>
          <w:top w:val="nil"/>
          <w:left w:val="nil"/>
          <w:bottom w:val="nil"/>
          <w:right w:val="nil"/>
          <w:between w:val="nil"/>
        </w:pBdr>
        <w:spacing w:after="0"/>
        <w:ind w:left="1080"/>
        <w:rPr>
          <w:rFonts w:ascii="Arial Narrow" w:eastAsia="Arial Narrow" w:hAnsi="Arial Narrow" w:cs="Arial Narrow"/>
          <w:color w:val="000000"/>
        </w:rPr>
      </w:pPr>
    </w:p>
    <w:p w14:paraId="7EBB4951" w14:textId="77777777" w:rsidR="005F3320" w:rsidRDefault="005F3320" w:rsidP="005F3320">
      <w:pPr>
        <w:numPr>
          <w:ilvl w:val="0"/>
          <w:numId w:val="1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Book study with parents, teachers, and CIS coordinator </w:t>
      </w:r>
    </w:p>
    <w:p w14:paraId="71F8AE05" w14:textId="77777777" w:rsidR="005F3320" w:rsidRDefault="005F3320" w:rsidP="005F3320">
      <w:pPr>
        <w:numPr>
          <w:ilvl w:val="0"/>
          <w:numId w:val="1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Mental Health parent trainings</w:t>
      </w:r>
    </w:p>
    <w:p w14:paraId="6C38F0EC" w14:textId="77777777" w:rsidR="005F3320" w:rsidRDefault="005F3320" w:rsidP="005F3320">
      <w:pPr>
        <w:numPr>
          <w:ilvl w:val="0"/>
          <w:numId w:val="14"/>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Monthly check ins with parents</w:t>
      </w:r>
    </w:p>
    <w:p w14:paraId="5F7F785B" w14:textId="77777777" w:rsidR="005F3320" w:rsidRDefault="005F3320" w:rsidP="005F3320">
      <w:pPr>
        <w:widowControl w:val="0"/>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Ensure parents participate in various committees such as LPAC, CIT, Attendance, and GPCs</w:t>
      </w:r>
    </w:p>
    <w:p w14:paraId="3839272E" w14:textId="77777777" w:rsidR="005F3320" w:rsidRDefault="005F3320" w:rsidP="005F3320">
      <w:pPr>
        <w:widowControl w:val="0"/>
        <w:numPr>
          <w:ilvl w:val="0"/>
          <w:numId w:val="14"/>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Presentation to faculty and staff of Title I on the importance of PFE. </w:t>
      </w:r>
    </w:p>
    <w:p w14:paraId="03A0EDAD" w14:textId="77777777" w:rsidR="005F3320" w:rsidRDefault="005F3320" w:rsidP="005F3320">
      <w:pPr>
        <w:pBdr>
          <w:top w:val="nil"/>
          <w:left w:val="nil"/>
          <w:bottom w:val="nil"/>
          <w:right w:val="nil"/>
          <w:between w:val="nil"/>
        </w:pBdr>
        <w:spacing w:after="0"/>
        <w:rPr>
          <w:rFonts w:ascii="Arial Narrow" w:eastAsia="Arial Narrow" w:hAnsi="Arial Narrow" w:cs="Arial Narrow"/>
          <w:color w:val="000000"/>
        </w:rPr>
      </w:pPr>
    </w:p>
    <w:p w14:paraId="4FCAB0C8" w14:textId="62DFFDAC" w:rsidR="005F3320" w:rsidRDefault="005F3320" w:rsidP="005F3320">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w:t>
      </w:r>
      <w:r w:rsidR="00D74528">
        <w:rPr>
          <w:rFonts w:ascii="Arial Narrow" w:eastAsia="Arial Narrow" w:hAnsi="Arial Narrow" w:cs="Arial Narrow"/>
          <w:color w:val="000000"/>
        </w:rPr>
        <w:t>children.</w:t>
      </w:r>
    </w:p>
    <w:p w14:paraId="2DECC592" w14:textId="77777777" w:rsidR="005F3320" w:rsidRDefault="005F3320" w:rsidP="005F3320">
      <w:pPr>
        <w:pBdr>
          <w:top w:val="nil"/>
          <w:left w:val="nil"/>
          <w:bottom w:val="nil"/>
          <w:right w:val="nil"/>
          <w:between w:val="nil"/>
        </w:pBdr>
        <w:spacing w:after="0"/>
        <w:ind w:left="1080"/>
        <w:rPr>
          <w:rFonts w:ascii="Arial Narrow" w:eastAsia="Arial Narrow" w:hAnsi="Arial Narrow" w:cs="Arial Narrow"/>
          <w:color w:val="000000"/>
          <w:u w:val="single"/>
        </w:rPr>
      </w:pPr>
      <w:r>
        <w:rPr>
          <w:rFonts w:ascii="Arial Narrow" w:eastAsia="Arial Narrow" w:hAnsi="Arial Narrow" w:cs="Arial Narrow"/>
          <w:color w:val="000000"/>
          <w:u w:val="single"/>
        </w:rPr>
        <w:t>Section 1116 (e)(4)</w:t>
      </w:r>
    </w:p>
    <w:p w14:paraId="6F642E81" w14:textId="77777777" w:rsidR="005F3320" w:rsidRDefault="005F3320" w:rsidP="005F3320">
      <w:pPr>
        <w:pBdr>
          <w:top w:val="nil"/>
          <w:left w:val="nil"/>
          <w:bottom w:val="nil"/>
          <w:right w:val="nil"/>
          <w:between w:val="nil"/>
        </w:pBdr>
        <w:spacing w:after="0"/>
        <w:ind w:left="1080"/>
        <w:rPr>
          <w:rFonts w:ascii="Arial Narrow" w:eastAsia="Arial Narrow" w:hAnsi="Arial Narrow" w:cs="Arial Narrow"/>
          <w:color w:val="000000"/>
          <w:u w:val="single"/>
        </w:rPr>
      </w:pPr>
    </w:p>
    <w:p w14:paraId="7158FB1A" w14:textId="77777777" w:rsidR="005F3320" w:rsidRDefault="005F3320" w:rsidP="005F3320">
      <w:pPr>
        <w:numPr>
          <w:ilvl w:val="0"/>
          <w:numId w:val="8"/>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Volunteer in our Specialized units</w:t>
      </w:r>
    </w:p>
    <w:p w14:paraId="7DA6188A" w14:textId="77777777" w:rsidR="005F3320" w:rsidRDefault="005F3320" w:rsidP="005F3320">
      <w:pPr>
        <w:pBdr>
          <w:top w:val="nil"/>
          <w:left w:val="nil"/>
          <w:bottom w:val="nil"/>
          <w:right w:val="nil"/>
          <w:between w:val="nil"/>
        </w:pBdr>
        <w:spacing w:after="0"/>
        <w:ind w:left="1800"/>
        <w:rPr>
          <w:rFonts w:ascii="Arial Narrow" w:eastAsia="Arial Narrow" w:hAnsi="Arial Narrow" w:cs="Arial Narrow"/>
          <w:color w:val="000000"/>
          <w:u w:val="single"/>
        </w:rPr>
      </w:pPr>
    </w:p>
    <w:p w14:paraId="68086F53" w14:textId="77777777" w:rsidR="005F3320" w:rsidRDefault="005F3320" w:rsidP="005F3320">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provide such other reasonable support for parental involvement activities as parents may request. </w:t>
      </w:r>
      <w:r>
        <w:rPr>
          <w:rFonts w:ascii="Arial Narrow" w:eastAsia="Arial Narrow" w:hAnsi="Arial Narrow" w:cs="Arial Narrow"/>
          <w:color w:val="000000"/>
          <w:u w:val="single"/>
        </w:rPr>
        <w:t>Section 1116 (e)(14</w:t>
      </w:r>
      <w:r>
        <w:rPr>
          <w:rFonts w:ascii="Arial Narrow" w:eastAsia="Arial Narrow" w:hAnsi="Arial Narrow" w:cs="Arial Narrow"/>
          <w:color w:val="000000"/>
        </w:rPr>
        <w:t>)</w:t>
      </w:r>
    </w:p>
    <w:p w14:paraId="26A3B379" w14:textId="77777777" w:rsidR="005F3320" w:rsidRDefault="005F3320" w:rsidP="005F3320">
      <w:pPr>
        <w:pBdr>
          <w:top w:val="nil"/>
          <w:left w:val="nil"/>
          <w:bottom w:val="nil"/>
          <w:right w:val="nil"/>
          <w:between w:val="nil"/>
        </w:pBdr>
        <w:spacing w:after="0"/>
        <w:ind w:left="720"/>
        <w:rPr>
          <w:rFonts w:ascii="Arial Narrow" w:eastAsia="Arial Narrow" w:hAnsi="Arial Narrow" w:cs="Arial Narrow"/>
        </w:rPr>
      </w:pPr>
    </w:p>
    <w:p w14:paraId="7128E725" w14:textId="77777777" w:rsidR="005F3320" w:rsidRDefault="005F3320" w:rsidP="005F3320">
      <w:pPr>
        <w:widowControl w:val="0"/>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bookmarkStart w:id="1" w:name="_heading=h.30j0zll" w:colFirst="0" w:colLast="0"/>
      <w:bookmarkEnd w:id="1"/>
      <w:r>
        <w:rPr>
          <w:rFonts w:ascii="Arial Narrow" w:eastAsia="Arial Narrow" w:hAnsi="Arial Narrow" w:cs="Arial Narrow"/>
          <w:color w:val="000000"/>
        </w:rPr>
        <w:t xml:space="preserve">Support the school in efforts to maintain proper discipline through the PBIS Rewards Parent App. </w:t>
      </w:r>
    </w:p>
    <w:p w14:paraId="49386D81" w14:textId="72505F51" w:rsidR="005F3320" w:rsidRDefault="005F3320" w:rsidP="005F3320">
      <w:pPr>
        <w:widowControl w:val="0"/>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Ensure my child eats healthy, </w:t>
      </w:r>
      <w:r w:rsidR="00D74528">
        <w:rPr>
          <w:rFonts w:ascii="Arial Narrow" w:eastAsia="Arial Narrow" w:hAnsi="Arial Narrow" w:cs="Arial Narrow"/>
          <w:color w:val="000000"/>
        </w:rPr>
        <w:t>exercises,</w:t>
      </w:r>
      <w:r>
        <w:rPr>
          <w:rFonts w:ascii="Arial Narrow" w:eastAsia="Arial Narrow" w:hAnsi="Arial Narrow" w:cs="Arial Narrow"/>
          <w:color w:val="000000"/>
        </w:rPr>
        <w:t xml:space="preserve"> and gets a good night’s sleep</w:t>
      </w:r>
      <w:r>
        <w:rPr>
          <w:rFonts w:ascii="Arial Narrow" w:eastAsia="Arial Narrow" w:hAnsi="Arial Narrow" w:cs="Arial Narrow"/>
        </w:rPr>
        <w:t>.</w:t>
      </w:r>
    </w:p>
    <w:p w14:paraId="14CDB978" w14:textId="5AED1F1B" w:rsidR="005F3320" w:rsidRDefault="005F3320" w:rsidP="005F3320">
      <w:pPr>
        <w:widowControl w:val="0"/>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Hold students accountable for school achievement, behavior and decision </w:t>
      </w:r>
      <w:r w:rsidR="00D74528">
        <w:rPr>
          <w:rFonts w:ascii="Arial Narrow" w:eastAsia="Arial Narrow" w:hAnsi="Arial Narrow" w:cs="Arial Narrow"/>
          <w:color w:val="000000"/>
        </w:rPr>
        <w:t>making.</w:t>
      </w:r>
    </w:p>
    <w:p w14:paraId="3350EEA3" w14:textId="0A4A5EB7" w:rsidR="005F3320" w:rsidRDefault="005F3320" w:rsidP="005F3320">
      <w:pPr>
        <w:widowControl w:val="0"/>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Support </w:t>
      </w:r>
      <w:r>
        <w:rPr>
          <w:rFonts w:ascii="Arial Narrow" w:eastAsia="Arial Narrow" w:hAnsi="Arial Narrow" w:cs="Arial Narrow"/>
        </w:rPr>
        <w:t>FHS</w:t>
      </w:r>
      <w:r>
        <w:rPr>
          <w:rFonts w:ascii="Arial Narrow" w:eastAsia="Arial Narrow" w:hAnsi="Arial Narrow" w:cs="Arial Narrow"/>
          <w:color w:val="000000"/>
        </w:rPr>
        <w:t xml:space="preserve"> in developing positive behaviors in my child that </w:t>
      </w:r>
      <w:r w:rsidR="00D74528">
        <w:rPr>
          <w:rFonts w:ascii="Arial Narrow" w:eastAsia="Arial Narrow" w:hAnsi="Arial Narrow" w:cs="Arial Narrow"/>
          <w:color w:val="000000"/>
        </w:rPr>
        <w:t>fosters</w:t>
      </w:r>
      <w:r>
        <w:rPr>
          <w:rFonts w:ascii="Arial Narrow" w:eastAsia="Arial Narrow" w:hAnsi="Arial Narrow" w:cs="Arial Narrow"/>
          <w:color w:val="000000"/>
        </w:rPr>
        <w:t xml:space="preserve"> a safe learning environment through “PBIS” (Positive Behavior Intervention Support)</w:t>
      </w:r>
      <w:r>
        <w:rPr>
          <w:rFonts w:ascii="Arial Narrow" w:eastAsia="Arial Narrow" w:hAnsi="Arial Narrow" w:cs="Arial Narrow"/>
        </w:rPr>
        <w:t xml:space="preserve">. </w:t>
      </w:r>
    </w:p>
    <w:p w14:paraId="42DFA5FA" w14:textId="487EB318" w:rsidR="005F3320" w:rsidRDefault="005F3320" w:rsidP="005F3320">
      <w:pPr>
        <w:spacing w:before="280" w:after="280" w:line="240" w:lineRule="auto"/>
        <w:rPr>
          <w:rFonts w:ascii="Arial Narrow" w:eastAsia="Arial Narrow" w:hAnsi="Arial Narrow" w:cs="Arial Narrow"/>
          <w:sz w:val="20"/>
          <w:szCs w:val="20"/>
        </w:rPr>
      </w:pPr>
      <w:r>
        <w:rPr>
          <w:rFonts w:ascii="Arial Narrow" w:eastAsia="Arial Narrow" w:hAnsi="Arial Narrow" w:cs="Arial Narrow"/>
        </w:rPr>
        <w:t xml:space="preserve">The Fabens High School parent and family engagement policy has been developed/revised jointly with and agreed upon with parents of participating children and school staff on </w:t>
      </w:r>
      <w:r w:rsidR="004D4AEA">
        <w:rPr>
          <w:rFonts w:ascii="Arial Narrow" w:eastAsia="Arial Narrow" w:hAnsi="Arial Narrow" w:cs="Arial Narrow"/>
        </w:rPr>
        <w:t>Thursday August 24</w:t>
      </w:r>
      <w:r w:rsidR="004D4AEA" w:rsidRPr="004D4AEA">
        <w:rPr>
          <w:rFonts w:ascii="Arial Narrow" w:eastAsia="Arial Narrow" w:hAnsi="Arial Narrow" w:cs="Arial Narrow"/>
          <w:vertAlign w:val="superscript"/>
        </w:rPr>
        <w:t>th</w:t>
      </w:r>
      <w:r w:rsidR="00D74528">
        <w:rPr>
          <w:rFonts w:ascii="Arial Narrow" w:eastAsia="Arial Narrow" w:hAnsi="Arial Narrow" w:cs="Arial Narrow"/>
        </w:rPr>
        <w:t>, 2023</w:t>
      </w:r>
      <w:r>
        <w:rPr>
          <w:rFonts w:ascii="Arial Narrow" w:eastAsia="Arial Narrow" w:hAnsi="Arial Narrow" w:cs="Arial Narrow"/>
        </w:rPr>
        <w:t>, as evidenced by meeting minutes, and will be in effect for the period of the 202</w:t>
      </w:r>
      <w:r w:rsidR="000D24E8">
        <w:rPr>
          <w:rFonts w:ascii="Arial Narrow" w:eastAsia="Arial Narrow" w:hAnsi="Arial Narrow" w:cs="Arial Narrow"/>
        </w:rPr>
        <w:t>3</w:t>
      </w:r>
      <w:r>
        <w:rPr>
          <w:rFonts w:ascii="Arial Narrow" w:eastAsia="Arial Narrow" w:hAnsi="Arial Narrow" w:cs="Arial Narrow"/>
        </w:rPr>
        <w:t>-202</w:t>
      </w:r>
      <w:r w:rsidR="000D24E8">
        <w:rPr>
          <w:rFonts w:ascii="Arial Narrow" w:eastAsia="Arial Narrow" w:hAnsi="Arial Narrow" w:cs="Arial Narrow"/>
        </w:rPr>
        <w:t>4</w:t>
      </w:r>
      <w:r>
        <w:rPr>
          <w:rFonts w:ascii="Arial Narrow" w:eastAsia="Arial Narrow" w:hAnsi="Arial Narrow" w:cs="Arial Narrow"/>
        </w:rPr>
        <w:t xml:space="preserve"> school year.  The school policy and school-parent-</w:t>
      </w:r>
      <w:r>
        <w:rPr>
          <w:rFonts w:ascii="Arial Narrow" w:eastAsia="Arial Narrow" w:hAnsi="Arial Narrow" w:cs="Arial Narrow"/>
        </w:rPr>
        <w:lastRenderedPageBreak/>
        <w:t>student compact will be distributed to all parents of participating children during February 202</w:t>
      </w:r>
      <w:r w:rsidR="004638B7">
        <w:rPr>
          <w:rFonts w:ascii="Arial Narrow" w:eastAsia="Arial Narrow" w:hAnsi="Arial Narrow" w:cs="Arial Narrow"/>
        </w:rPr>
        <w:t>4</w:t>
      </w:r>
      <w:r>
        <w:rPr>
          <w:rFonts w:ascii="Arial Narrow" w:eastAsia="Arial Narrow" w:hAnsi="Arial Narrow" w:cs="Arial Narrow"/>
        </w:rPr>
        <w:t xml:space="preserve"> (Spring Open House).  Fabens High School will use various means of communication (district/school websites, correspondence, Open House, newsletters, parent meetings, Twitter, and other forms of communication) to distribute the policy to parents, family members, and the community</w:t>
      </w:r>
      <w:r>
        <w:rPr>
          <w:rFonts w:ascii="Arial Narrow" w:eastAsia="Arial Narrow" w:hAnsi="Arial Narrow" w:cs="Arial Narrow"/>
          <w:sz w:val="20"/>
          <w:szCs w:val="20"/>
        </w:rPr>
        <w:t>.</w:t>
      </w:r>
    </w:p>
    <w:p w14:paraId="18EF3B98" w14:textId="77777777" w:rsidR="005F3320" w:rsidRDefault="005F3320" w:rsidP="005F3320">
      <w:pPr>
        <w:spacing w:before="240" w:after="0" w:line="240" w:lineRule="auto"/>
        <w:rPr>
          <w:rFonts w:ascii="Arial Narrow" w:eastAsia="Arial Narrow" w:hAnsi="Arial Narrow" w:cs="Arial Narrow"/>
        </w:rPr>
      </w:pPr>
      <w:r>
        <w:rPr>
          <w:rFonts w:ascii="Arial Narrow" w:eastAsia="Arial Narrow" w:hAnsi="Arial Narrow" w:cs="Arial Narrow"/>
        </w:rPr>
        <w:t>__________________________________________                                                ____________________</w:t>
      </w:r>
    </w:p>
    <w:p w14:paraId="2CCDEC8B" w14:textId="77777777" w:rsidR="005F3320" w:rsidRDefault="005F3320" w:rsidP="005F3320">
      <w:pPr>
        <w:spacing w:after="0" w:line="240" w:lineRule="auto"/>
        <w:rPr>
          <w:rFonts w:ascii="Arial Narrow" w:eastAsia="Arial Narrow" w:hAnsi="Arial Narrow" w:cs="Arial Narrow"/>
        </w:rPr>
      </w:pPr>
      <w:r>
        <w:rPr>
          <w:rFonts w:ascii="Arial Narrow" w:eastAsia="Arial Narrow" w:hAnsi="Arial Narrow" w:cs="Arial Narrow"/>
        </w:rPr>
        <w:t xml:space="preserve">Signed by the Authorized Administrator                                                                      Date </w:t>
      </w:r>
    </w:p>
    <w:p w14:paraId="72F85E6B" w14:textId="77777777" w:rsidR="005F3320" w:rsidRDefault="005F3320" w:rsidP="005F3320">
      <w:pPr>
        <w:spacing w:after="0" w:line="240" w:lineRule="auto"/>
        <w:rPr>
          <w:rFonts w:ascii="Arial Narrow" w:eastAsia="Arial Narrow" w:hAnsi="Arial Narrow" w:cs="Arial Narrow"/>
        </w:rPr>
      </w:pPr>
    </w:p>
    <w:p w14:paraId="3D4B2B7A" w14:textId="77777777" w:rsidR="005F3320" w:rsidRPr="005F3320" w:rsidRDefault="005F3320" w:rsidP="005F3320">
      <w:pPr>
        <w:spacing w:after="0" w:line="240" w:lineRule="auto"/>
        <w:rPr>
          <w:rFonts w:ascii="Arial Narrow" w:eastAsia="Arial Narrow" w:hAnsi="Arial Narrow" w:cs="Arial Narrow"/>
          <w:sz w:val="20"/>
          <w:szCs w:val="20"/>
        </w:rPr>
      </w:pPr>
      <w:r w:rsidRPr="005F3320">
        <w:rPr>
          <w:rFonts w:ascii="Arial Narrow" w:eastAsia="Arial Narrow" w:hAnsi="Arial Narrow" w:cs="Arial Narrow"/>
          <w:sz w:val="20"/>
          <w:szCs w:val="20"/>
        </w:rPr>
        <w:t>For additional information on the policy, please contact:</w:t>
      </w:r>
      <w:r w:rsidRPr="005F3320">
        <w:rPr>
          <w:noProof/>
          <w:sz w:val="20"/>
          <w:szCs w:val="20"/>
        </w:rPr>
        <mc:AlternateContent>
          <mc:Choice Requires="wps">
            <w:drawing>
              <wp:anchor distT="0" distB="0" distL="114300" distR="114300" simplePos="0" relativeHeight="251659264" behindDoc="0" locked="0" layoutInCell="1" hidden="0" allowOverlap="1" wp14:anchorId="63AA50B3" wp14:editId="17E6C975">
                <wp:simplePos x="0" y="0"/>
                <wp:positionH relativeFrom="column">
                  <wp:posOffset>3505200</wp:posOffset>
                </wp:positionH>
                <wp:positionV relativeFrom="paragraph">
                  <wp:posOffset>76200</wp:posOffset>
                </wp:positionV>
                <wp:extent cx="2628900" cy="1858724"/>
                <wp:effectExtent l="0" t="0" r="0" b="0"/>
                <wp:wrapNone/>
                <wp:docPr id="5" name="Rectangle 5"/>
                <wp:cNvGraphicFramePr/>
                <a:graphic xmlns:a="http://schemas.openxmlformats.org/drawingml/2006/main">
                  <a:graphicData uri="http://schemas.microsoft.com/office/word/2010/wordprocessingShape">
                    <wps:wsp>
                      <wps:cNvSpPr/>
                      <wps:spPr>
                        <a:xfrm>
                          <a:off x="0" y="0"/>
                          <a:ext cx="1858724" cy="2628900"/>
                        </a:xfrm>
                        <a:prstGeom prst="rect">
                          <a:avLst/>
                        </a:prstGeom>
                        <a:noFill/>
                      </wps:spPr>
                      <wps:bodyPr/>
                    </wps:wsp>
                  </a:graphicData>
                </a:graphic>
              </wp:anchor>
            </w:drawing>
          </mc:Choice>
          <mc:Fallback>
            <w:pict>
              <v:rect w14:anchorId="7CA961C2" id="Rectangle 5" o:spid="_x0000_s1026" style="position:absolute;margin-left:276pt;margin-top:6pt;width:207pt;height:14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" filled="f" stroked="f"/>
            </w:pict>
          </mc:Fallback>
        </mc:AlternateContent>
      </w:r>
    </w:p>
    <w:p w14:paraId="07CFC3DC" w14:textId="080F6082" w:rsidR="005F3320" w:rsidRPr="005F3320" w:rsidRDefault="005F3320" w:rsidP="005F3320">
      <w:pPr>
        <w:spacing w:after="0" w:line="240" w:lineRule="auto"/>
        <w:rPr>
          <w:rFonts w:ascii="Arial Narrow" w:eastAsia="Arial Narrow" w:hAnsi="Arial Narrow" w:cs="Arial Narrow"/>
          <w:sz w:val="20"/>
          <w:szCs w:val="20"/>
        </w:rPr>
      </w:pPr>
      <w:r w:rsidRPr="005F3320">
        <w:rPr>
          <w:rFonts w:ascii="Arial Narrow" w:eastAsia="Arial Narrow" w:hAnsi="Arial Narrow" w:cs="Arial Narrow"/>
          <w:sz w:val="20"/>
          <w:szCs w:val="20"/>
        </w:rPr>
        <w:t>Fabens High School</w:t>
      </w:r>
      <w:r w:rsidR="00D74528">
        <w:rPr>
          <w:rFonts w:ascii="Arial Narrow" w:eastAsia="Arial Narrow" w:hAnsi="Arial Narrow" w:cs="Arial Narrow"/>
          <w:sz w:val="20"/>
          <w:szCs w:val="20"/>
        </w:rPr>
        <w:t xml:space="preserve"> Acting</w:t>
      </w:r>
      <w:r w:rsidRPr="005F3320">
        <w:rPr>
          <w:rFonts w:ascii="Arial Narrow" w:eastAsia="Arial Narrow" w:hAnsi="Arial Narrow" w:cs="Arial Narrow"/>
          <w:sz w:val="20"/>
          <w:szCs w:val="20"/>
        </w:rPr>
        <w:t xml:space="preserve"> Principal </w:t>
      </w:r>
    </w:p>
    <w:p w14:paraId="48998EE9" w14:textId="4B71EF79" w:rsidR="005F3320" w:rsidRPr="005F3320" w:rsidRDefault="00570F4B" w:rsidP="005F3320">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Dr. Daniel Aguayo</w:t>
      </w:r>
    </w:p>
    <w:p w14:paraId="36EEA25C" w14:textId="32C17129" w:rsidR="002D1F87" w:rsidRPr="005F3320" w:rsidRDefault="005F3320" w:rsidP="005F3320">
      <w:pPr>
        <w:spacing w:after="0" w:line="240" w:lineRule="auto"/>
        <w:rPr>
          <w:rFonts w:ascii="Arial Narrow" w:eastAsia="Arial Narrow" w:hAnsi="Arial Narrow" w:cs="Arial Narrow"/>
          <w:sz w:val="20"/>
          <w:szCs w:val="20"/>
        </w:rPr>
      </w:pPr>
      <w:r w:rsidRPr="005F3320">
        <w:rPr>
          <w:rFonts w:ascii="Arial Narrow" w:eastAsia="Arial Narrow" w:hAnsi="Arial Narrow" w:cs="Arial Narrow"/>
          <w:sz w:val="20"/>
          <w:szCs w:val="20"/>
        </w:rPr>
        <w:t>Office 915-765-2620</w:t>
      </w:r>
    </w:p>
    <w:sectPr w:rsidR="002D1F87" w:rsidRPr="005F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C90"/>
    <w:multiLevelType w:val="multilevel"/>
    <w:tmpl w:val="20140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50D26"/>
    <w:multiLevelType w:val="multilevel"/>
    <w:tmpl w:val="22545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EF5165"/>
    <w:multiLevelType w:val="multilevel"/>
    <w:tmpl w:val="9BE41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4D471B"/>
    <w:multiLevelType w:val="multilevel"/>
    <w:tmpl w:val="31247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401B3B"/>
    <w:multiLevelType w:val="multilevel"/>
    <w:tmpl w:val="9BCEA33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6F2767"/>
    <w:multiLevelType w:val="multilevel"/>
    <w:tmpl w:val="B29207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569D1F35"/>
    <w:multiLevelType w:val="multilevel"/>
    <w:tmpl w:val="C770CD0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5BE65F47"/>
    <w:multiLevelType w:val="multilevel"/>
    <w:tmpl w:val="F962C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EF0FF8"/>
    <w:multiLevelType w:val="multilevel"/>
    <w:tmpl w:val="8B629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F01C10"/>
    <w:multiLevelType w:val="multilevel"/>
    <w:tmpl w:val="7DAE2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AE70C2"/>
    <w:multiLevelType w:val="multilevel"/>
    <w:tmpl w:val="103C26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3054A3A"/>
    <w:multiLevelType w:val="multilevel"/>
    <w:tmpl w:val="AC84C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106EA0"/>
    <w:multiLevelType w:val="multilevel"/>
    <w:tmpl w:val="5FBC10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B79173E"/>
    <w:multiLevelType w:val="multilevel"/>
    <w:tmpl w:val="B2363684"/>
    <w:lvl w:ilvl="0">
      <w:start w:val="1"/>
      <w:numFmt w:val="decimal"/>
      <w:lvlText w:val="%1."/>
      <w:lvlJc w:val="left"/>
      <w:pPr>
        <w:ind w:left="720" w:hanging="360"/>
      </w:pPr>
    </w:lvl>
    <w:lvl w:ilvl="1">
      <w:start w:val="1"/>
      <w:numFmt w:val="lowerLetter"/>
      <w:lvlText w:val="%2."/>
      <w:lvlJc w:val="left"/>
      <w:pPr>
        <w:ind w:left="810" w:hanging="378"/>
      </w:pPr>
      <w:rPr>
        <w:color w:val="000000"/>
      </w:rPr>
    </w:lvl>
    <w:lvl w:ilvl="2">
      <w:start w:val="1"/>
      <w:numFmt w:val="decimal"/>
      <w:lvlText w:val="%3."/>
      <w:lvlJc w:val="left"/>
      <w:pPr>
        <w:ind w:left="360" w:hanging="360"/>
      </w:pPr>
      <w:rPr>
        <w:rFonts w:ascii="Arial Narrow" w:eastAsia="Arial Narrow" w:hAnsi="Arial Narrow" w:cs="Arial Narrow"/>
        <w:sz w:val="22"/>
        <w:szCs w:val="22"/>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F3D2837"/>
    <w:multiLevelType w:val="multilevel"/>
    <w:tmpl w:val="F078B89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97857606">
    <w:abstractNumId w:val="8"/>
  </w:num>
  <w:num w:numId="2" w16cid:durableId="1313484286">
    <w:abstractNumId w:val="9"/>
  </w:num>
  <w:num w:numId="3" w16cid:durableId="816531395">
    <w:abstractNumId w:val="7"/>
  </w:num>
  <w:num w:numId="4" w16cid:durableId="1131359655">
    <w:abstractNumId w:val="12"/>
  </w:num>
  <w:num w:numId="5" w16cid:durableId="338968335">
    <w:abstractNumId w:val="10"/>
  </w:num>
  <w:num w:numId="6" w16cid:durableId="1607270475">
    <w:abstractNumId w:val="5"/>
  </w:num>
  <w:num w:numId="7" w16cid:durableId="1573849041">
    <w:abstractNumId w:val="2"/>
  </w:num>
  <w:num w:numId="8" w16cid:durableId="498153011">
    <w:abstractNumId w:val="6"/>
  </w:num>
  <w:num w:numId="9" w16cid:durableId="1872382276">
    <w:abstractNumId w:val="1"/>
  </w:num>
  <w:num w:numId="10" w16cid:durableId="36856012">
    <w:abstractNumId w:val="13"/>
  </w:num>
  <w:num w:numId="11" w16cid:durableId="1076051102">
    <w:abstractNumId w:val="0"/>
  </w:num>
  <w:num w:numId="12" w16cid:durableId="919561241">
    <w:abstractNumId w:val="3"/>
  </w:num>
  <w:num w:numId="13" w16cid:durableId="1372607434">
    <w:abstractNumId w:val="11"/>
  </w:num>
  <w:num w:numId="14" w16cid:durableId="1121530737">
    <w:abstractNumId w:val="14"/>
  </w:num>
  <w:num w:numId="15" w16cid:durableId="57594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20"/>
    <w:rsid w:val="000D24E8"/>
    <w:rsid w:val="002D1F87"/>
    <w:rsid w:val="003361E9"/>
    <w:rsid w:val="004036C7"/>
    <w:rsid w:val="004638B7"/>
    <w:rsid w:val="004D4AEA"/>
    <w:rsid w:val="00570F4B"/>
    <w:rsid w:val="005F3320"/>
    <w:rsid w:val="00824E01"/>
    <w:rsid w:val="0085717A"/>
    <w:rsid w:val="00930AD0"/>
    <w:rsid w:val="00961664"/>
    <w:rsid w:val="00D74528"/>
    <w:rsid w:val="00DD0865"/>
    <w:rsid w:val="00E379C3"/>
    <w:rsid w:val="00E7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800B"/>
  <w15:chartTrackingRefBased/>
  <w15:docId w15:val="{292763B0-4461-4ECF-81DC-08008548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2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Ostos</dc:creator>
  <cp:keywords/>
  <dc:description/>
  <cp:lastModifiedBy>Raquel Luna</cp:lastModifiedBy>
  <cp:revision>15</cp:revision>
  <dcterms:created xsi:type="dcterms:W3CDTF">2022-08-17T20:19:00Z</dcterms:created>
  <dcterms:modified xsi:type="dcterms:W3CDTF">2023-08-28T17:51:00Z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e5615f-6c77-4c4d-bc28-c568853b1528_Enabled">
    <vt:lpwstr>true</vt:lpwstr>
  </property>
  <property fmtid="{D5CDD505-2E9C-101B-9397-08002B2CF9AE}" pid="3" name="MSIP_Label_1de5615f-6c77-4c4d-bc28-c568853b1528_SetDate">
    <vt:lpwstr>2023-07-31T15:51:45Z</vt:lpwstr>
  </property>
  <property fmtid="{D5CDD505-2E9C-101B-9397-08002B2CF9AE}" pid="4" name="MSIP_Label_1de5615f-6c77-4c4d-bc28-c568853b1528_Method">
    <vt:lpwstr>Standard</vt:lpwstr>
  </property>
  <property fmtid="{D5CDD505-2E9C-101B-9397-08002B2CF9AE}" pid="5" name="MSIP_Label_1de5615f-6c77-4c4d-bc28-c568853b1528_Name">
    <vt:lpwstr>defa4170-0d19-0005-0004-bc88714345d2</vt:lpwstr>
  </property>
  <property fmtid="{D5CDD505-2E9C-101B-9397-08002B2CF9AE}" pid="6" name="MSIP_Label_1de5615f-6c77-4c4d-bc28-c568853b1528_SiteId">
    <vt:lpwstr>8c896f8d-b853-4daf-8aa5-f1d4a2daa1e3</vt:lpwstr>
  </property>
  <property fmtid="{D5CDD505-2E9C-101B-9397-08002B2CF9AE}" pid="7" name="MSIP_Label_1de5615f-6c77-4c4d-bc28-c568853b1528_ActionId">
    <vt:lpwstr>8c5d414a-f166-48f4-a9a1-d93b3dbf2d1b</vt:lpwstr>
  </property>
  <property fmtid="{D5CDD505-2E9C-101B-9397-08002B2CF9AE}" pid="8" name="MSIP_Label_1de5615f-6c77-4c4d-bc28-c568853b1528_ContentBits">
    <vt:lpwstr>0</vt:lpwstr>
  </property>
</Properties>
</file>