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D2100" w14:textId="77777777" w:rsidR="00E7071B" w:rsidRPr="0033439C" w:rsidRDefault="00E7071B" w:rsidP="0033439C">
      <w:pPr>
        <w:spacing w:after="0"/>
        <w:jc w:val="center"/>
        <w:rPr>
          <w:b/>
          <w:bCs/>
        </w:rPr>
      </w:pPr>
      <w:r w:rsidRPr="0033439C">
        <w:rPr>
          <w:b/>
          <w:bCs/>
        </w:rPr>
        <w:t>Medlock Bridge School Governance Council</w:t>
      </w:r>
    </w:p>
    <w:p w14:paraId="34E7D138" w14:textId="776AFDCD" w:rsidR="00E7071B" w:rsidRDefault="00E7071B" w:rsidP="0033439C">
      <w:pPr>
        <w:spacing w:after="0"/>
        <w:jc w:val="center"/>
      </w:pPr>
      <w:r>
        <w:t xml:space="preserve">Meeting Minutes – </w:t>
      </w:r>
      <w:r w:rsidR="00880BB5">
        <w:t>October 20</w:t>
      </w:r>
      <w:r w:rsidR="000455CD">
        <w:t>,</w:t>
      </w:r>
      <w:r>
        <w:t xml:space="preserve"> 2020 – </w:t>
      </w:r>
      <w:r w:rsidR="000455CD">
        <w:t>3:</w:t>
      </w:r>
      <w:r w:rsidR="00130DA5">
        <w:t>00</w:t>
      </w:r>
      <w:r w:rsidR="0080606A">
        <w:t xml:space="preserve"> </w:t>
      </w:r>
      <w:r w:rsidR="000455CD">
        <w:t>p</w:t>
      </w:r>
      <w:r w:rsidR="00976965">
        <w:t xml:space="preserve">.m. </w:t>
      </w:r>
      <w:r w:rsidR="00976965" w:rsidRPr="001F38C1">
        <w:t xml:space="preserve">– </w:t>
      </w:r>
      <w:r w:rsidR="000455CD" w:rsidRPr="001F38C1">
        <w:t>4:</w:t>
      </w:r>
      <w:r w:rsidR="00DA7B26">
        <w:t>35</w:t>
      </w:r>
      <w:r w:rsidR="000455CD">
        <w:t xml:space="preserve"> p</w:t>
      </w:r>
      <w:r w:rsidR="00976965">
        <w:t>.m.</w:t>
      </w:r>
    </w:p>
    <w:p w14:paraId="3C52317A" w14:textId="3FA1E193" w:rsidR="00E7071B" w:rsidRDefault="00E7071B" w:rsidP="0033439C">
      <w:pPr>
        <w:spacing w:after="0"/>
        <w:jc w:val="center"/>
      </w:pPr>
      <w:r>
        <w:t>Virtual Meeting</w:t>
      </w:r>
    </w:p>
    <w:p w14:paraId="3840F0E2" w14:textId="77777777" w:rsidR="00E7071B" w:rsidRDefault="00E7071B" w:rsidP="0033439C">
      <w:pPr>
        <w:spacing w:after="0"/>
        <w:jc w:val="center"/>
      </w:pPr>
      <w:r>
        <w:t>This Meeting is Open for Public Comment</w:t>
      </w:r>
    </w:p>
    <w:p w14:paraId="1F0675AF" w14:textId="58603B9D" w:rsidR="00E7071B" w:rsidRDefault="00E7071B" w:rsidP="001F38C1">
      <w:pPr>
        <w:spacing w:after="0" w:line="276" w:lineRule="auto"/>
      </w:pPr>
      <w:r w:rsidRPr="001F38C1">
        <w:rPr>
          <w:b/>
          <w:bCs/>
        </w:rPr>
        <w:t>Present</w:t>
      </w:r>
      <w:r w:rsidR="0020756F">
        <w:t xml:space="preserve">: </w:t>
      </w:r>
      <w:r w:rsidRPr="00793223">
        <w:t>M. Vance, Principal</w:t>
      </w:r>
    </w:p>
    <w:p w14:paraId="2CD6433F" w14:textId="3EB60FDB" w:rsidR="00E7071B" w:rsidRDefault="00E7071B" w:rsidP="0033439C">
      <w:pPr>
        <w:spacing w:after="0" w:line="276" w:lineRule="auto"/>
        <w:ind w:left="720"/>
      </w:pPr>
      <w:r>
        <w:t>M. Lawrence, elected teacher</w:t>
      </w:r>
      <w:r w:rsidR="000E7652">
        <w:t>/</w:t>
      </w:r>
      <w:r w:rsidR="008F5B66">
        <w:t>Chair</w:t>
      </w:r>
    </w:p>
    <w:p w14:paraId="73F8F95C" w14:textId="2195085C" w:rsidR="00E7071B" w:rsidRDefault="00E7071B" w:rsidP="001F38C1">
      <w:pPr>
        <w:spacing w:after="0" w:line="276" w:lineRule="auto"/>
        <w:ind w:left="720"/>
      </w:pPr>
      <w:r>
        <w:t>S. Jones, Elected teacher</w:t>
      </w:r>
    </w:p>
    <w:p w14:paraId="53E01253" w14:textId="4C7E452A" w:rsidR="00E7071B" w:rsidRDefault="00E7071B" w:rsidP="0033439C">
      <w:pPr>
        <w:spacing w:after="0" w:line="276" w:lineRule="auto"/>
        <w:ind w:firstLine="720"/>
      </w:pPr>
      <w:r>
        <w:t xml:space="preserve">K. Fowler, </w:t>
      </w:r>
      <w:r w:rsidR="00C4002B">
        <w:t>Appointed Teacher</w:t>
      </w:r>
    </w:p>
    <w:p w14:paraId="73827F07" w14:textId="785FE879" w:rsidR="0080606A" w:rsidRDefault="0080606A" w:rsidP="0033439C">
      <w:pPr>
        <w:spacing w:after="0" w:line="276" w:lineRule="auto"/>
        <w:ind w:firstLine="720"/>
      </w:pPr>
      <w:r>
        <w:t xml:space="preserve">D. Castel, </w:t>
      </w:r>
      <w:r w:rsidR="00AE5E64">
        <w:t>A</w:t>
      </w:r>
      <w:r>
        <w:t>ppointed teacher</w:t>
      </w:r>
    </w:p>
    <w:p w14:paraId="2E0B009C" w14:textId="545288BD" w:rsidR="00337D66" w:rsidRDefault="000671E8" w:rsidP="0033439C">
      <w:pPr>
        <w:spacing w:after="0" w:line="276" w:lineRule="auto"/>
        <w:ind w:firstLine="720"/>
      </w:pPr>
      <w:r>
        <w:t>T. Eisenberg, Community Member</w:t>
      </w:r>
    </w:p>
    <w:p w14:paraId="7D548B94" w14:textId="46F936AE" w:rsidR="00397AF0" w:rsidRDefault="00397AF0" w:rsidP="0033439C">
      <w:pPr>
        <w:spacing w:after="0" w:line="276" w:lineRule="auto"/>
        <w:ind w:firstLine="720"/>
      </w:pPr>
      <w:r>
        <w:t>J. Smith</w:t>
      </w:r>
      <w:r w:rsidR="000E7652">
        <w:t>,</w:t>
      </w:r>
      <w:r>
        <w:t xml:space="preserve"> Parent</w:t>
      </w:r>
      <w:r>
        <w:br/>
      </w:r>
      <w:r>
        <w:tab/>
        <w:t xml:space="preserve">D. </w:t>
      </w:r>
      <w:r w:rsidR="000E7652">
        <w:t>Stahl, Parent/Vice Chair</w:t>
      </w:r>
    </w:p>
    <w:p w14:paraId="3C07B345" w14:textId="46B78EDC" w:rsidR="0033439C" w:rsidRDefault="000455CD" w:rsidP="00AF4278">
      <w:pPr>
        <w:spacing w:after="0" w:line="276" w:lineRule="auto"/>
        <w:ind w:firstLine="720"/>
      </w:pPr>
      <w:r>
        <w:t>H. Yang, Parent</w:t>
      </w:r>
    </w:p>
    <w:p w14:paraId="4143C4A8" w14:textId="4A20B525" w:rsidR="001F38C1" w:rsidRDefault="001F38C1" w:rsidP="0033439C">
      <w:pPr>
        <w:spacing w:line="276" w:lineRule="auto"/>
        <w:ind w:firstLine="720"/>
      </w:pPr>
      <w:r>
        <w:t>M. Bradley, Parent &amp; PTO President</w:t>
      </w:r>
    </w:p>
    <w:p w14:paraId="164C1C8E" w14:textId="53E3F8EC" w:rsidR="00E7071B" w:rsidRDefault="00337D66" w:rsidP="00E7071B">
      <w:pPr>
        <w:rPr>
          <w:b/>
          <w:bCs/>
        </w:rPr>
      </w:pPr>
      <w:r>
        <w:rPr>
          <w:b/>
          <w:bCs/>
        </w:rPr>
        <w:t>3:</w:t>
      </w:r>
      <w:r w:rsidR="00130DA5">
        <w:rPr>
          <w:b/>
          <w:bCs/>
        </w:rPr>
        <w:t>0</w:t>
      </w:r>
      <w:r w:rsidR="00397AF0">
        <w:rPr>
          <w:b/>
          <w:bCs/>
        </w:rPr>
        <w:t>4</w:t>
      </w:r>
      <w:r>
        <w:rPr>
          <w:b/>
          <w:bCs/>
        </w:rPr>
        <w:t xml:space="preserve"> p.m. </w:t>
      </w:r>
      <w:r w:rsidR="00E7071B" w:rsidRPr="00724FC9">
        <w:rPr>
          <w:b/>
          <w:bCs/>
        </w:rPr>
        <w:t xml:space="preserve"> Call to Order </w:t>
      </w:r>
      <w:r w:rsidR="00130DA5">
        <w:rPr>
          <w:b/>
          <w:bCs/>
        </w:rPr>
        <w:t>by Ms. Lawrence</w:t>
      </w:r>
    </w:p>
    <w:p w14:paraId="6AC2523B" w14:textId="77B24AE5" w:rsidR="00130DA5" w:rsidRDefault="00130DA5" w:rsidP="00AF4278">
      <w:pPr>
        <w:spacing w:after="0"/>
        <w:rPr>
          <w:b/>
          <w:bCs/>
        </w:rPr>
      </w:pPr>
      <w:r>
        <w:rPr>
          <w:b/>
          <w:bCs/>
        </w:rPr>
        <w:t>3:0</w:t>
      </w:r>
      <w:r w:rsidR="00FD7D7A">
        <w:rPr>
          <w:b/>
          <w:bCs/>
        </w:rPr>
        <w:t>6</w:t>
      </w:r>
      <w:r>
        <w:rPr>
          <w:b/>
          <w:bCs/>
        </w:rPr>
        <w:t xml:space="preserve"> p</w:t>
      </w:r>
      <w:r w:rsidRPr="00724FC9">
        <w:rPr>
          <w:b/>
          <w:bCs/>
        </w:rPr>
        <w:t>.</w:t>
      </w:r>
      <w:r>
        <w:rPr>
          <w:b/>
          <w:bCs/>
        </w:rPr>
        <w:t>m.</w:t>
      </w:r>
      <w:r w:rsidRPr="00724FC9">
        <w:rPr>
          <w:b/>
          <w:bCs/>
        </w:rPr>
        <w:t xml:space="preserve"> Action Item: Approve Meeting Agenda </w:t>
      </w:r>
    </w:p>
    <w:p w14:paraId="4DA984B6" w14:textId="696071C8" w:rsidR="00130DA5" w:rsidRDefault="00130DA5" w:rsidP="00130DA5">
      <w:pPr>
        <w:spacing w:after="0" w:line="240" w:lineRule="auto"/>
        <w:ind w:firstLine="720"/>
      </w:pPr>
      <w:r>
        <w:t xml:space="preserve">Motion- </w:t>
      </w:r>
      <w:r w:rsidR="00724252">
        <w:t>Fowler</w:t>
      </w:r>
    </w:p>
    <w:p w14:paraId="7B551BBF" w14:textId="32978AA5" w:rsidR="00130DA5" w:rsidRDefault="00130DA5" w:rsidP="00130DA5">
      <w:pPr>
        <w:spacing w:after="0" w:line="240" w:lineRule="auto"/>
        <w:ind w:firstLine="720"/>
      </w:pPr>
      <w:r>
        <w:t>2</w:t>
      </w:r>
      <w:r w:rsidRPr="00E7071B">
        <w:rPr>
          <w:vertAlign w:val="superscript"/>
        </w:rPr>
        <w:t>nd</w:t>
      </w:r>
      <w:r>
        <w:t xml:space="preserve">- </w:t>
      </w:r>
      <w:r w:rsidR="00724252">
        <w:t>Stahl</w:t>
      </w:r>
    </w:p>
    <w:p w14:paraId="340C3E0E" w14:textId="5DC3A8D7" w:rsidR="00130DA5" w:rsidRDefault="0033439C" w:rsidP="00AF4278">
      <w:pPr>
        <w:spacing w:after="0"/>
        <w:ind w:firstLine="720"/>
      </w:pPr>
      <w:r>
        <w:t xml:space="preserve">Unanimous ayes </w:t>
      </w:r>
    </w:p>
    <w:p w14:paraId="67A98844" w14:textId="4145D5C3" w:rsidR="00130DA5" w:rsidRDefault="00130DA5" w:rsidP="00130DA5">
      <w:r>
        <w:rPr>
          <w:b/>
          <w:bCs/>
        </w:rPr>
        <w:t>3:</w:t>
      </w:r>
      <w:r w:rsidR="00FD7D7A">
        <w:rPr>
          <w:b/>
          <w:bCs/>
        </w:rPr>
        <w:t>07</w:t>
      </w:r>
      <w:r>
        <w:rPr>
          <w:b/>
          <w:bCs/>
        </w:rPr>
        <w:t xml:space="preserve"> p.m. </w:t>
      </w:r>
      <w:r w:rsidRPr="00130DA5">
        <w:t>Meeting Norms read aloud by M</w:t>
      </w:r>
      <w:r w:rsidR="00724252">
        <w:t xml:space="preserve">s. </w:t>
      </w:r>
      <w:r w:rsidR="0091294C">
        <w:t>Lawrence. Discussed</w:t>
      </w:r>
      <w:r w:rsidR="006F3C96">
        <w:t xml:space="preserve"> norms for online meetings. Discussed</w:t>
      </w:r>
      <w:r w:rsidR="0091294C">
        <w:t xml:space="preserve"> use of a speaker’s list</w:t>
      </w:r>
      <w:r w:rsidR="009F63CB">
        <w:t>, voting through chat box when possible, using Q/A function for public comment. Discussed using raise hand feature, but feature was not present for Teams Live Events.</w:t>
      </w:r>
    </w:p>
    <w:p w14:paraId="19297CD0" w14:textId="4F88F063" w:rsidR="00E7071B" w:rsidRPr="00724FC9" w:rsidRDefault="00130DA5" w:rsidP="00B520F3">
      <w:pPr>
        <w:rPr>
          <w:b/>
          <w:bCs/>
        </w:rPr>
      </w:pPr>
      <w:r w:rsidRPr="00130DA5">
        <w:rPr>
          <w:b/>
          <w:bCs/>
        </w:rPr>
        <w:t>3:14 p.m</w:t>
      </w:r>
      <w:r w:rsidRPr="00130DA5">
        <w:t>.</w:t>
      </w:r>
      <w:r>
        <w:t xml:space="preserve"> </w:t>
      </w:r>
      <w:r w:rsidR="00B520F3" w:rsidRPr="00993C81">
        <w:t xml:space="preserve">Motion to approve the </w:t>
      </w:r>
      <w:r w:rsidR="00B520F3">
        <w:t>September</w:t>
      </w:r>
      <w:r w:rsidR="00B520F3" w:rsidRPr="00993C81">
        <w:t xml:space="preserve"> Meeting Minutes</w:t>
      </w:r>
      <w:r w:rsidR="00E7071B" w:rsidRPr="00724FC9">
        <w:rPr>
          <w:b/>
          <w:bCs/>
        </w:rPr>
        <w:t xml:space="preserve">: </w:t>
      </w:r>
    </w:p>
    <w:p w14:paraId="751D0F68" w14:textId="66D25E28" w:rsidR="00E7071B" w:rsidRDefault="00E7071B" w:rsidP="0033439C">
      <w:pPr>
        <w:spacing w:after="0" w:line="240" w:lineRule="auto"/>
        <w:ind w:firstLine="720"/>
      </w:pPr>
      <w:r>
        <w:t>Motion</w:t>
      </w:r>
      <w:r w:rsidR="004C4EAB">
        <w:t xml:space="preserve">- </w:t>
      </w:r>
      <w:r w:rsidR="00130DA5">
        <w:t xml:space="preserve"> </w:t>
      </w:r>
      <w:r w:rsidR="0033439C">
        <w:t>Fowler</w:t>
      </w:r>
    </w:p>
    <w:p w14:paraId="0F75DD0F" w14:textId="36AE15D9" w:rsidR="00E7071B" w:rsidRDefault="00E7071B" w:rsidP="0033439C">
      <w:pPr>
        <w:spacing w:after="0" w:line="240" w:lineRule="auto"/>
        <w:ind w:firstLine="720"/>
      </w:pPr>
      <w:r>
        <w:t>2</w:t>
      </w:r>
      <w:r w:rsidRPr="00E7071B">
        <w:rPr>
          <w:vertAlign w:val="superscript"/>
        </w:rPr>
        <w:t>nd</w:t>
      </w:r>
      <w:r>
        <w:t>-</w:t>
      </w:r>
      <w:r w:rsidR="000671E8">
        <w:t xml:space="preserve"> </w:t>
      </w:r>
      <w:r w:rsidR="00FE13D2">
        <w:t>Eisenberg</w:t>
      </w:r>
    </w:p>
    <w:p w14:paraId="63ED0345" w14:textId="5338490C" w:rsidR="00976965" w:rsidRDefault="004C4EAB" w:rsidP="0033439C">
      <w:pPr>
        <w:spacing w:line="240" w:lineRule="auto"/>
        <w:ind w:firstLine="720"/>
      </w:pPr>
      <w:r>
        <w:t xml:space="preserve">Unanimous ayes </w:t>
      </w:r>
    </w:p>
    <w:p w14:paraId="67A6024D" w14:textId="29BAC01E" w:rsidR="00E7071B" w:rsidRPr="00724FC9" w:rsidRDefault="000671E8" w:rsidP="001F38C1">
      <w:pPr>
        <w:spacing w:after="0"/>
        <w:rPr>
          <w:b/>
          <w:bCs/>
        </w:rPr>
      </w:pPr>
      <w:r>
        <w:rPr>
          <w:b/>
          <w:bCs/>
        </w:rPr>
        <w:t>3:</w:t>
      </w:r>
      <w:r w:rsidR="005676B1">
        <w:rPr>
          <w:b/>
          <w:bCs/>
        </w:rPr>
        <w:t>15</w:t>
      </w:r>
      <w:r w:rsidR="000F2D3A">
        <w:rPr>
          <w:b/>
          <w:bCs/>
        </w:rPr>
        <w:t xml:space="preserve"> </w:t>
      </w:r>
      <w:r w:rsidR="00337D66">
        <w:rPr>
          <w:b/>
          <w:bCs/>
        </w:rPr>
        <w:t>p</w:t>
      </w:r>
      <w:r w:rsidR="00E7071B" w:rsidRPr="00724FC9">
        <w:rPr>
          <w:b/>
          <w:bCs/>
        </w:rPr>
        <w:t xml:space="preserve">.m. Public Comment / Virtual Comment Box Summary </w:t>
      </w:r>
    </w:p>
    <w:p w14:paraId="66B33826" w14:textId="0A686419" w:rsidR="00E7071B" w:rsidRDefault="004C4EAB" w:rsidP="006061CC">
      <w:pPr>
        <w:ind w:firstLine="720"/>
      </w:pPr>
      <w:r>
        <w:t>No new comments currently.  No updates on previous comments.</w:t>
      </w:r>
    </w:p>
    <w:p w14:paraId="047DE8D1" w14:textId="5C084DF1" w:rsidR="00E7071B" w:rsidRPr="00724FC9" w:rsidRDefault="00FC7E9A" w:rsidP="001F38C1">
      <w:pPr>
        <w:spacing w:after="0"/>
        <w:rPr>
          <w:b/>
          <w:bCs/>
        </w:rPr>
      </w:pPr>
      <w:r>
        <w:rPr>
          <w:b/>
          <w:bCs/>
        </w:rPr>
        <w:t>3:</w:t>
      </w:r>
      <w:r w:rsidR="005676B1">
        <w:rPr>
          <w:b/>
          <w:bCs/>
        </w:rPr>
        <w:t>16</w:t>
      </w:r>
      <w:r>
        <w:rPr>
          <w:b/>
          <w:bCs/>
        </w:rPr>
        <w:t xml:space="preserve"> p</w:t>
      </w:r>
      <w:r w:rsidR="00E7071B" w:rsidRPr="00724FC9">
        <w:rPr>
          <w:b/>
          <w:bCs/>
        </w:rPr>
        <w:t>.m. Discussion Item: Principal’s Update (Vance)</w:t>
      </w:r>
    </w:p>
    <w:p w14:paraId="40A0D388" w14:textId="565EA68B" w:rsidR="00793223" w:rsidRDefault="00BC1C58" w:rsidP="008A2B94">
      <w:pPr>
        <w:pStyle w:val="ListParagraph"/>
        <w:numPr>
          <w:ilvl w:val="0"/>
          <w:numId w:val="1"/>
        </w:numPr>
      </w:pPr>
      <w:r>
        <w:t>Return to School Plan Update</w:t>
      </w:r>
    </w:p>
    <w:p w14:paraId="478F1710" w14:textId="10F19A3E" w:rsidR="00A56879" w:rsidRDefault="00FC7E9A" w:rsidP="00A56879">
      <w:pPr>
        <w:pStyle w:val="ListParagraph"/>
        <w:numPr>
          <w:ilvl w:val="1"/>
          <w:numId w:val="1"/>
        </w:numPr>
      </w:pPr>
      <w:r>
        <w:t xml:space="preserve">Overall, </w:t>
      </w:r>
      <w:r w:rsidR="00C872CC">
        <w:t xml:space="preserve">return to </w:t>
      </w:r>
      <w:r w:rsidR="001762BC">
        <w:t xml:space="preserve">F2F </w:t>
      </w:r>
      <w:r w:rsidR="00C872CC">
        <w:t xml:space="preserve">school </w:t>
      </w:r>
      <w:r w:rsidR="001762BC">
        <w:t>with a</w:t>
      </w:r>
      <w:r w:rsidR="001460BD">
        <w:t xml:space="preserve">n online option </w:t>
      </w:r>
      <w:r w:rsidR="00C872CC">
        <w:t xml:space="preserve">has gone well. Shared about the school’s approach to COVID-19 management and </w:t>
      </w:r>
      <w:r w:rsidR="00422ECB">
        <w:t>what communication will look like. Shared website parents and community could</w:t>
      </w:r>
      <w:r w:rsidR="00E37954">
        <w:t xml:space="preserve"> </w:t>
      </w:r>
      <w:r w:rsidR="00422ECB">
        <w:t>monitor</w:t>
      </w:r>
      <w:r w:rsidR="00257358">
        <w:t xml:space="preserve"> data related to positive COVID-19 cases on campus and related quarantine for all schools (</w:t>
      </w:r>
      <w:hyperlink r:id="rId10" w:history="1">
        <w:r w:rsidR="00A56879" w:rsidRPr="00592A8B">
          <w:rPr>
            <w:rStyle w:val="Hyperlink"/>
          </w:rPr>
          <w:t>www.fultonschools.org/coronavirus</w:t>
        </w:r>
      </w:hyperlink>
      <w:r w:rsidR="00A56879">
        <w:t>)</w:t>
      </w:r>
    </w:p>
    <w:p w14:paraId="40FE902E" w14:textId="71F61A8E" w:rsidR="005B4752" w:rsidRDefault="005B4752" w:rsidP="00604487">
      <w:pPr>
        <w:pStyle w:val="ListParagraph"/>
        <w:numPr>
          <w:ilvl w:val="0"/>
          <w:numId w:val="1"/>
        </w:numPr>
      </w:pPr>
      <w:r>
        <w:t>Discussion of possibility of spending funds</w:t>
      </w:r>
    </w:p>
    <w:p w14:paraId="7C0BF655" w14:textId="76CC7507" w:rsidR="00604487" w:rsidRDefault="00604487" w:rsidP="00604487">
      <w:pPr>
        <w:pStyle w:val="ListParagraph"/>
        <w:numPr>
          <w:ilvl w:val="1"/>
          <w:numId w:val="1"/>
        </w:numPr>
      </w:pPr>
      <w:r>
        <w:t>Reading A-Z – Vance thanked the board for the approval and confirmed that the program was purchased and training provided for its use.</w:t>
      </w:r>
    </w:p>
    <w:p w14:paraId="1CB2897A" w14:textId="70D2B808" w:rsidR="00604487" w:rsidRDefault="0081078B" w:rsidP="00604487">
      <w:pPr>
        <w:pStyle w:val="ListParagraph"/>
        <w:numPr>
          <w:ilvl w:val="1"/>
          <w:numId w:val="1"/>
        </w:numPr>
      </w:pPr>
      <w:r>
        <w:t>Return to School Safety Items – Vance shared that $3578.67 of approved $</w:t>
      </w:r>
      <w:r w:rsidR="00222180">
        <w:t xml:space="preserve">9,000 spent on desk shields for teachers who wanted them. </w:t>
      </w:r>
      <w:r w:rsidR="001A6FA2">
        <w:t xml:space="preserve">Vance mentioned the need for other </w:t>
      </w:r>
      <w:r w:rsidR="001A6FA2">
        <w:lastRenderedPageBreak/>
        <w:t xml:space="preserve">staff besides teachers to have the same protective equipment. </w:t>
      </w:r>
      <w:r w:rsidR="002F02AD">
        <w:t xml:space="preserve">The cost for additional staff is not to exceed $2000. </w:t>
      </w:r>
    </w:p>
    <w:p w14:paraId="5EEAFC92" w14:textId="2384BDDB" w:rsidR="002F02AD" w:rsidRDefault="00081D7F" w:rsidP="00604487">
      <w:pPr>
        <w:pStyle w:val="ListParagraph"/>
        <w:numPr>
          <w:ilvl w:val="1"/>
          <w:numId w:val="1"/>
        </w:numPr>
      </w:pPr>
      <w:r>
        <w:t>STEM Paraprofessional  - Discussed purchasing a STEM Paraprofessional using charter dollars, but</w:t>
      </w:r>
      <w:r w:rsidR="00C2716E">
        <w:t xml:space="preserve"> spending of these funds on staff no longer permitted. </w:t>
      </w:r>
    </w:p>
    <w:p w14:paraId="3674317B" w14:textId="1D07889B" w:rsidR="00C2716E" w:rsidRDefault="00C2716E" w:rsidP="00604487">
      <w:pPr>
        <w:pStyle w:val="ListParagraph"/>
        <w:numPr>
          <w:ilvl w:val="1"/>
          <w:numId w:val="1"/>
        </w:numPr>
      </w:pPr>
      <w:r>
        <w:t xml:space="preserve">Books for classrooms </w:t>
      </w:r>
      <w:r w:rsidR="008778C7">
        <w:t>–</w:t>
      </w:r>
      <w:r>
        <w:t xml:space="preserve"> </w:t>
      </w:r>
      <w:r w:rsidR="008778C7">
        <w:t xml:space="preserve">Reviewed general pricing that would fit the need for expanding teachers classroom libraries. Discussed previous efforts to </w:t>
      </w:r>
      <w:r w:rsidR="005213A4">
        <w:t xml:space="preserve">build classroom libraries in 2018-19 funded by PTO. Estimated $5000 per classroom. </w:t>
      </w:r>
      <w:r w:rsidR="00673667">
        <w:t>Subcommittee of Fowler</w:t>
      </w:r>
      <w:r w:rsidR="00C706D5">
        <w:t>,</w:t>
      </w:r>
      <w:r w:rsidR="00673667">
        <w:t xml:space="preserve"> Jones formed to research further. </w:t>
      </w:r>
    </w:p>
    <w:p w14:paraId="7F2F6791" w14:textId="46154692" w:rsidR="00781512" w:rsidRDefault="00781512" w:rsidP="00604487">
      <w:pPr>
        <w:pStyle w:val="ListParagraph"/>
        <w:numPr>
          <w:ilvl w:val="1"/>
          <w:numId w:val="1"/>
        </w:numPr>
      </w:pPr>
      <w:r>
        <w:t xml:space="preserve">Outside Learning Environments – Discussed. Continues to be an area of interest for the group but more research needs to be done. </w:t>
      </w:r>
      <w:r w:rsidR="00E54A49">
        <w:t xml:space="preserve">Logistics, rain, value, use all discussed. </w:t>
      </w:r>
      <w:r w:rsidR="00E91351">
        <w:t>Subcommittee of Fowler, Bradley formed to research further.</w:t>
      </w:r>
    </w:p>
    <w:p w14:paraId="42D9F30F" w14:textId="2D9B2F2B" w:rsidR="00E54A49" w:rsidRDefault="004B4DC6" w:rsidP="00604487">
      <w:pPr>
        <w:pStyle w:val="ListParagraph"/>
        <w:numPr>
          <w:ilvl w:val="1"/>
          <w:numId w:val="1"/>
        </w:numPr>
      </w:pPr>
      <w:r>
        <w:t xml:space="preserve">Classroom furniture – Discussed high cost for </w:t>
      </w:r>
      <w:r w:rsidR="002D2C5D">
        <w:t xml:space="preserve">potentially low benefit, limited need and use. Estimated $7-9000 per classroom. </w:t>
      </w:r>
      <w:r w:rsidR="00961A69">
        <w:t xml:space="preserve">Subcommittee of Eisenberg, Bradley, Castel formed to research further. </w:t>
      </w:r>
    </w:p>
    <w:p w14:paraId="356D5C70" w14:textId="28FF1106" w:rsidR="00E42024" w:rsidRDefault="00E42024" w:rsidP="00E42024">
      <w:pPr>
        <w:pStyle w:val="ListParagraph"/>
        <w:numPr>
          <w:ilvl w:val="0"/>
          <w:numId w:val="1"/>
        </w:numPr>
      </w:pPr>
      <w:r>
        <w:t>PTO Update – Guest Speaker Megan Bradley</w:t>
      </w:r>
    </w:p>
    <w:p w14:paraId="28BA2E9F" w14:textId="13D3A3C0" w:rsidR="00E42024" w:rsidRDefault="00CD5737" w:rsidP="00E42024">
      <w:pPr>
        <w:pStyle w:val="ListParagraph"/>
        <w:numPr>
          <w:ilvl w:val="1"/>
          <w:numId w:val="1"/>
        </w:numPr>
      </w:pPr>
      <w:r>
        <w:t>Bradley</w:t>
      </w:r>
      <w:r w:rsidR="006B5A2B">
        <w:t xml:space="preserve"> shared PTO activities for the year. </w:t>
      </w:r>
      <w:r w:rsidR="005957DE">
        <w:t>Shared efforts to revitalize school garden through partnership with Eagle Scout. Shared efforts to support teacher/staff morale through staff snacks</w:t>
      </w:r>
      <w:r w:rsidR="002C5879">
        <w:t xml:space="preserve">, Amazon Wishlists, </w:t>
      </w:r>
      <w:r w:rsidR="00C40CE9">
        <w:t xml:space="preserve">playground supplies, and supporting other instructional/non-instructional needs for students. </w:t>
      </w:r>
      <w:r w:rsidR="000C3CAF">
        <w:t xml:space="preserve">Capacity to fundraise limited this year. </w:t>
      </w:r>
    </w:p>
    <w:p w14:paraId="627C0820" w14:textId="0E14EA8A" w:rsidR="00BF63A0" w:rsidRDefault="00CD5737" w:rsidP="00BF63A0">
      <w:pPr>
        <w:spacing w:after="0" w:line="240" w:lineRule="auto"/>
      </w:pPr>
      <w:r>
        <w:rPr>
          <w:b/>
          <w:bCs/>
        </w:rPr>
        <w:t>3</w:t>
      </w:r>
      <w:r w:rsidR="00BF63A0" w:rsidRPr="001F38C1">
        <w:rPr>
          <w:b/>
          <w:bCs/>
        </w:rPr>
        <w:t>:</w:t>
      </w:r>
      <w:r>
        <w:rPr>
          <w:b/>
          <w:bCs/>
        </w:rPr>
        <w:t>4</w:t>
      </w:r>
      <w:r w:rsidR="00BF63A0" w:rsidRPr="001F38C1">
        <w:rPr>
          <w:b/>
          <w:bCs/>
        </w:rPr>
        <w:t>5- Outreach Committee</w:t>
      </w:r>
      <w:r w:rsidR="00BF63A0">
        <w:t xml:space="preserve">- </w:t>
      </w:r>
    </w:p>
    <w:p w14:paraId="41C6EB2C" w14:textId="36A17FB2" w:rsidR="00BF63A0" w:rsidRDefault="00505062" w:rsidP="00BF63A0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Ms. Jones shared that the committee met, discussed how the committee might help classroom teachers “break through” the walls of the classroom </w:t>
      </w:r>
      <w:r w:rsidR="00714FE9">
        <w:t xml:space="preserve">to allow the community to support student learning. </w:t>
      </w:r>
    </w:p>
    <w:p w14:paraId="6CAC9ABD" w14:textId="412F90E2" w:rsidR="00714FE9" w:rsidRDefault="00714FE9" w:rsidP="00BF63A0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Intent to survey </w:t>
      </w:r>
      <w:r w:rsidR="00C6417C">
        <w:t xml:space="preserve">community discussed. Possible questions for the survey discussed, including building an understanding of why </w:t>
      </w:r>
      <w:r w:rsidR="00F35837">
        <w:t>parents selected F2F versus Remote.</w:t>
      </w:r>
    </w:p>
    <w:p w14:paraId="58D6017F" w14:textId="4A314EB6" w:rsidR="00316E82" w:rsidRDefault="00316E82" w:rsidP="00BF63A0">
      <w:pPr>
        <w:pStyle w:val="ListParagraph"/>
        <w:numPr>
          <w:ilvl w:val="0"/>
          <w:numId w:val="13"/>
        </w:numPr>
        <w:spacing w:after="0" w:line="240" w:lineRule="auto"/>
      </w:pPr>
      <w:r>
        <w:t>Brief update on MBES 101</w:t>
      </w:r>
      <w:r w:rsidR="00A91A8C">
        <w:t xml:space="preserve">, now referred to as Parent University. Schedule of Parent University events to be </w:t>
      </w:r>
      <w:r w:rsidR="00B70D0A">
        <w:t xml:space="preserve">published once partnership with Chris180 becomes more clear. Dr. Ingrid Parham heading this effort. </w:t>
      </w:r>
    </w:p>
    <w:p w14:paraId="67019CD4" w14:textId="7E1971E7" w:rsidR="00486DDF" w:rsidRDefault="006B6EA5" w:rsidP="00BF63A0">
      <w:pPr>
        <w:spacing w:after="0" w:line="240" w:lineRule="auto"/>
      </w:pPr>
      <w:r>
        <w:rPr>
          <w:b/>
          <w:bCs/>
        </w:rPr>
        <w:t>4</w:t>
      </w:r>
      <w:r w:rsidR="00486DDF" w:rsidRPr="001F38C1">
        <w:rPr>
          <w:b/>
          <w:bCs/>
        </w:rPr>
        <w:t>:</w:t>
      </w:r>
      <w:r>
        <w:rPr>
          <w:b/>
          <w:bCs/>
        </w:rPr>
        <w:t>02</w:t>
      </w:r>
      <w:r w:rsidR="00486DDF" w:rsidRPr="001F38C1">
        <w:rPr>
          <w:b/>
          <w:bCs/>
        </w:rPr>
        <w:t>- Finance Committee-</w:t>
      </w:r>
      <w:r w:rsidR="00486DDF">
        <w:t xml:space="preserve"> No update from committee</w:t>
      </w:r>
    </w:p>
    <w:p w14:paraId="02833F59" w14:textId="208DFFF8" w:rsidR="00486DDF" w:rsidRPr="001F38C1" w:rsidRDefault="00486DDF" w:rsidP="00BF63A0">
      <w:pPr>
        <w:spacing w:after="0" w:line="240" w:lineRule="auto"/>
        <w:rPr>
          <w:b/>
          <w:bCs/>
        </w:rPr>
      </w:pPr>
      <w:r w:rsidRPr="001F38C1">
        <w:rPr>
          <w:b/>
          <w:bCs/>
        </w:rPr>
        <w:t>4:</w:t>
      </w:r>
      <w:r w:rsidR="00D27A8E">
        <w:rPr>
          <w:b/>
          <w:bCs/>
        </w:rPr>
        <w:t>03</w:t>
      </w:r>
      <w:r w:rsidRPr="001F38C1">
        <w:rPr>
          <w:b/>
          <w:bCs/>
        </w:rPr>
        <w:t>- Strategic Plan Monitoring Tool Focus</w:t>
      </w:r>
    </w:p>
    <w:p w14:paraId="7D17FCF2" w14:textId="3B24FDDF" w:rsidR="00486DDF" w:rsidRDefault="00486DDF" w:rsidP="000314BC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Will continue toward academic literacy and math goals. </w:t>
      </w:r>
    </w:p>
    <w:p w14:paraId="77E6C664" w14:textId="13CBA817" w:rsidR="006E2833" w:rsidRDefault="00D27A8E" w:rsidP="006E2833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We are focusing on </w:t>
      </w:r>
      <w:r w:rsidR="00486DDF">
        <w:t>Culture and Climate- School environment</w:t>
      </w:r>
    </w:p>
    <w:p w14:paraId="06FC3BFF" w14:textId="177F5AEA" w:rsidR="006E2833" w:rsidRDefault="006E2833" w:rsidP="006E2833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Efforts to improve communication within the school, reduce emails. </w:t>
      </w:r>
    </w:p>
    <w:p w14:paraId="0BCF8A92" w14:textId="24AF8568" w:rsidR="00130297" w:rsidRDefault="00130297" w:rsidP="00130297">
      <w:pPr>
        <w:spacing w:after="0" w:line="240" w:lineRule="auto"/>
      </w:pPr>
      <w:r>
        <w:t>4:07- Superintendent Advisory Update</w:t>
      </w:r>
    </w:p>
    <w:p w14:paraId="4881D40F" w14:textId="3990864A" w:rsidR="002B5AA0" w:rsidRDefault="002B5AA0" w:rsidP="0063325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Eisenberg and Stahl provided insight into discussion </w:t>
      </w:r>
      <w:r w:rsidR="0052366B">
        <w:t xml:space="preserve">with Superintendent. Topics included COVID-19 management, plan for school for next semester. </w:t>
      </w:r>
    </w:p>
    <w:p w14:paraId="503A8E32" w14:textId="51408DB9" w:rsidR="00633250" w:rsidRDefault="00633250" w:rsidP="0052366B">
      <w:pPr>
        <w:pStyle w:val="ListParagraph"/>
        <w:numPr>
          <w:ilvl w:val="0"/>
          <w:numId w:val="17"/>
        </w:numPr>
        <w:spacing w:after="0" w:line="240" w:lineRule="auto"/>
      </w:pPr>
      <w:r>
        <w:t>November 3</w:t>
      </w:r>
      <w:r w:rsidRPr="00633250">
        <w:rPr>
          <w:vertAlign w:val="superscript"/>
        </w:rPr>
        <w:t>rd</w:t>
      </w:r>
      <w:r w:rsidR="0052366B">
        <w:rPr>
          <w:vertAlign w:val="superscript"/>
        </w:rPr>
        <w:t xml:space="preserve"> </w:t>
      </w:r>
      <w:r w:rsidR="0052366B">
        <w:t>mentioned as another meeting date</w:t>
      </w:r>
    </w:p>
    <w:p w14:paraId="35D9EAFA" w14:textId="326D42FC" w:rsidR="00633250" w:rsidRDefault="00633250" w:rsidP="00130297">
      <w:pPr>
        <w:spacing w:after="0" w:line="240" w:lineRule="auto"/>
      </w:pPr>
    </w:p>
    <w:p w14:paraId="54D27824" w14:textId="4BB87B0D" w:rsidR="00486DDF" w:rsidRPr="001F38C1" w:rsidRDefault="00486DDF" w:rsidP="001F38C1">
      <w:pPr>
        <w:spacing w:after="0" w:line="240" w:lineRule="auto"/>
        <w:rPr>
          <w:b/>
          <w:bCs/>
        </w:rPr>
      </w:pPr>
      <w:r w:rsidRPr="001F38C1">
        <w:rPr>
          <w:b/>
          <w:bCs/>
        </w:rPr>
        <w:t>4:</w:t>
      </w:r>
      <w:r w:rsidR="003E09C4">
        <w:rPr>
          <w:b/>
          <w:bCs/>
        </w:rPr>
        <w:t>16</w:t>
      </w:r>
      <w:r w:rsidR="001F38C1" w:rsidRPr="001F38C1">
        <w:rPr>
          <w:b/>
          <w:bCs/>
        </w:rPr>
        <w:t xml:space="preserve"> p.m.</w:t>
      </w:r>
      <w:r w:rsidRPr="001F38C1">
        <w:rPr>
          <w:b/>
          <w:bCs/>
        </w:rPr>
        <w:t>-Action Items to approve spending</w:t>
      </w:r>
    </w:p>
    <w:p w14:paraId="27556C78" w14:textId="5953F330" w:rsidR="00486DDF" w:rsidRDefault="00486DDF" w:rsidP="003115ED">
      <w:pPr>
        <w:pStyle w:val="ListParagraph"/>
        <w:numPr>
          <w:ilvl w:val="0"/>
          <w:numId w:val="15"/>
        </w:numPr>
        <w:spacing w:after="0"/>
      </w:pPr>
      <w:r>
        <w:t xml:space="preserve">Motion to Approve </w:t>
      </w:r>
      <w:r w:rsidRPr="003115ED">
        <w:rPr>
          <w:b/>
          <w:bCs/>
        </w:rPr>
        <w:t>$</w:t>
      </w:r>
      <w:r w:rsidR="003E09C4">
        <w:rPr>
          <w:b/>
          <w:bCs/>
        </w:rPr>
        <w:t>2</w:t>
      </w:r>
      <w:r w:rsidRPr="003115ED">
        <w:rPr>
          <w:b/>
          <w:bCs/>
        </w:rPr>
        <w:t xml:space="preserve">000 for </w:t>
      </w:r>
      <w:r w:rsidR="003E09C4">
        <w:rPr>
          <w:b/>
          <w:bCs/>
        </w:rPr>
        <w:t>support staff desk shields</w:t>
      </w:r>
      <w:r>
        <w:t xml:space="preserve"> </w:t>
      </w:r>
    </w:p>
    <w:p w14:paraId="3D0E66B4" w14:textId="41F3A66B" w:rsidR="00486DDF" w:rsidRDefault="00493C21" w:rsidP="00486DDF">
      <w:pPr>
        <w:spacing w:after="0"/>
        <w:ind w:left="720" w:firstLine="720"/>
      </w:pPr>
      <w:r>
        <w:t>Motion - Smith</w:t>
      </w:r>
    </w:p>
    <w:p w14:paraId="7BF2ED0D" w14:textId="09A42603" w:rsidR="00486DDF" w:rsidRDefault="00486DDF" w:rsidP="00486DDF">
      <w:pPr>
        <w:spacing w:after="0"/>
        <w:ind w:left="720" w:firstLine="720"/>
      </w:pPr>
      <w:r>
        <w:t>2</w:t>
      </w:r>
      <w:r w:rsidRPr="00486DDF">
        <w:rPr>
          <w:vertAlign w:val="superscript"/>
        </w:rPr>
        <w:t>nd</w:t>
      </w:r>
      <w:r>
        <w:t xml:space="preserve"> </w:t>
      </w:r>
      <w:r w:rsidR="00493C21">
        <w:t>Eisenberg</w:t>
      </w:r>
    </w:p>
    <w:p w14:paraId="725EE5B0" w14:textId="77777777" w:rsidR="00486DDF" w:rsidRDefault="00486DDF" w:rsidP="00486DDF">
      <w:pPr>
        <w:spacing w:after="0"/>
        <w:ind w:left="720" w:firstLine="720"/>
      </w:pPr>
      <w:r>
        <w:t>unanimous ayes</w:t>
      </w:r>
    </w:p>
    <w:p w14:paraId="0CDAEAC3" w14:textId="0F058638" w:rsidR="001F38C1" w:rsidRDefault="001F38C1" w:rsidP="00BF63A0">
      <w:pPr>
        <w:spacing w:after="0" w:line="240" w:lineRule="auto"/>
      </w:pPr>
      <w:r w:rsidRPr="001F38C1">
        <w:rPr>
          <w:b/>
          <w:bCs/>
        </w:rPr>
        <w:t>4:</w:t>
      </w:r>
      <w:r w:rsidR="00493C21">
        <w:rPr>
          <w:b/>
          <w:bCs/>
        </w:rPr>
        <w:t>23</w:t>
      </w:r>
      <w:r w:rsidRPr="001F38C1">
        <w:rPr>
          <w:b/>
          <w:bCs/>
        </w:rPr>
        <w:t xml:space="preserve"> Meeting Calendar –</w:t>
      </w:r>
      <w:r>
        <w:t xml:space="preserve"> set for </w:t>
      </w:r>
    </w:p>
    <w:p w14:paraId="12672E14" w14:textId="241D94D3" w:rsidR="000814A0" w:rsidRDefault="001F38C1" w:rsidP="000814A0">
      <w:pPr>
        <w:spacing w:after="0" w:line="240" w:lineRule="auto"/>
        <w:ind w:firstLine="720"/>
      </w:pPr>
      <w:r>
        <w:lastRenderedPageBreak/>
        <w:tab/>
      </w:r>
      <w:r w:rsidR="00493C21">
        <w:t xml:space="preserve">Jan 19 </w:t>
      </w:r>
      <w:r w:rsidR="000814A0">
        <w:t>@ 3:00 p.m.</w:t>
      </w:r>
    </w:p>
    <w:p w14:paraId="1DE3268A" w14:textId="2E89E922" w:rsidR="000814A0" w:rsidRDefault="000814A0" w:rsidP="000814A0">
      <w:pPr>
        <w:spacing w:after="0" w:line="240" w:lineRule="auto"/>
        <w:ind w:firstLine="720"/>
      </w:pPr>
      <w:r>
        <w:tab/>
        <w:t xml:space="preserve">Feb 16 @ 3:00 p.m. </w:t>
      </w:r>
    </w:p>
    <w:p w14:paraId="72EF79A9" w14:textId="67A24107" w:rsidR="000814A0" w:rsidRDefault="000814A0" w:rsidP="000814A0">
      <w:pPr>
        <w:spacing w:after="0" w:line="240" w:lineRule="auto"/>
        <w:ind w:firstLine="720"/>
      </w:pPr>
      <w:r>
        <w:tab/>
        <w:t>Mar 16 @ 3:00 p.m.</w:t>
      </w:r>
    </w:p>
    <w:p w14:paraId="56A5A207" w14:textId="65860F59" w:rsidR="000814A0" w:rsidRDefault="000814A0" w:rsidP="000814A0">
      <w:pPr>
        <w:spacing w:after="0" w:line="240" w:lineRule="auto"/>
        <w:ind w:firstLine="720"/>
      </w:pPr>
      <w:r>
        <w:tab/>
        <w:t>May 11 @ 3:00 p.m.</w:t>
      </w:r>
    </w:p>
    <w:p w14:paraId="4AA7AADC" w14:textId="539B72ED" w:rsidR="001F38C1" w:rsidRPr="001F38C1" w:rsidRDefault="001F38C1" w:rsidP="001F38C1">
      <w:pPr>
        <w:spacing w:after="0" w:line="240" w:lineRule="auto"/>
        <w:rPr>
          <w:b/>
          <w:bCs/>
        </w:rPr>
      </w:pPr>
      <w:r w:rsidRPr="001F38C1">
        <w:rPr>
          <w:b/>
          <w:bCs/>
        </w:rPr>
        <w:t>4:</w:t>
      </w:r>
      <w:r w:rsidR="00A1254C">
        <w:rPr>
          <w:b/>
          <w:bCs/>
        </w:rPr>
        <w:t>32</w:t>
      </w:r>
      <w:r w:rsidRPr="001F38C1">
        <w:rPr>
          <w:b/>
          <w:bCs/>
        </w:rPr>
        <w:t xml:space="preserve"> Motion to adjourn</w:t>
      </w:r>
    </w:p>
    <w:p w14:paraId="2F179DAD" w14:textId="3BCDB07C" w:rsidR="001F38C1" w:rsidRDefault="001F38C1" w:rsidP="001F38C1">
      <w:pPr>
        <w:spacing w:after="0" w:line="240" w:lineRule="auto"/>
      </w:pPr>
      <w:r>
        <w:tab/>
      </w:r>
      <w:r w:rsidR="00A1254C">
        <w:t xml:space="preserve">Motion – Stahl </w:t>
      </w:r>
    </w:p>
    <w:p w14:paraId="3C06EF19" w14:textId="75147E4E" w:rsidR="001F38C1" w:rsidRDefault="001F38C1" w:rsidP="001F38C1">
      <w:pPr>
        <w:spacing w:after="0" w:line="240" w:lineRule="auto"/>
      </w:pPr>
      <w:r>
        <w:tab/>
        <w:t xml:space="preserve">Second- </w:t>
      </w:r>
      <w:r w:rsidR="00A1254C">
        <w:t>Jones</w:t>
      </w:r>
    </w:p>
    <w:p w14:paraId="1EFD29A4" w14:textId="6D4535B6" w:rsidR="001F38C1" w:rsidRDefault="001F38C1" w:rsidP="001F38C1">
      <w:pPr>
        <w:spacing w:after="0" w:line="240" w:lineRule="auto"/>
      </w:pPr>
      <w:r>
        <w:tab/>
      </w:r>
      <w:r w:rsidR="00630F16">
        <w:t>U</w:t>
      </w:r>
      <w:r>
        <w:t>nanimously approved to adjourn</w:t>
      </w:r>
    </w:p>
    <w:p w14:paraId="132A6C6C" w14:textId="59093724" w:rsidR="00E728FE" w:rsidRPr="00E728FE" w:rsidRDefault="00E728FE" w:rsidP="001F38C1">
      <w:pPr>
        <w:spacing w:after="0" w:line="240" w:lineRule="auto"/>
        <w:rPr>
          <w:b/>
          <w:bCs/>
        </w:rPr>
      </w:pPr>
      <w:r w:rsidRPr="00E728FE">
        <w:rPr>
          <w:b/>
          <w:bCs/>
        </w:rPr>
        <w:t>4:</w:t>
      </w:r>
      <w:r w:rsidR="00DA7B26">
        <w:rPr>
          <w:b/>
          <w:bCs/>
        </w:rPr>
        <w:t>33</w:t>
      </w:r>
      <w:r w:rsidRPr="00E728FE">
        <w:rPr>
          <w:b/>
          <w:bCs/>
        </w:rPr>
        <w:t xml:space="preserve"> Meeting Adjourned</w:t>
      </w:r>
    </w:p>
    <w:p w14:paraId="7FF3E5F7" w14:textId="4ACA22F3" w:rsidR="001F38C1" w:rsidRDefault="001F38C1" w:rsidP="001F38C1">
      <w:pPr>
        <w:spacing w:after="0" w:line="240" w:lineRule="auto"/>
      </w:pPr>
      <w:r>
        <w:tab/>
      </w:r>
    </w:p>
    <w:p w14:paraId="36E46857" w14:textId="56CF78E9" w:rsidR="004C5036" w:rsidRDefault="004C5036" w:rsidP="00E7071B"/>
    <w:sectPr w:rsidR="004C5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BB980" w14:textId="77777777" w:rsidR="00964331" w:rsidRDefault="00964331" w:rsidP="00724FC9">
      <w:pPr>
        <w:spacing w:after="0" w:line="240" w:lineRule="auto"/>
      </w:pPr>
      <w:r>
        <w:separator/>
      </w:r>
    </w:p>
  </w:endnote>
  <w:endnote w:type="continuationSeparator" w:id="0">
    <w:p w14:paraId="1A8A12D2" w14:textId="77777777" w:rsidR="00964331" w:rsidRDefault="00964331" w:rsidP="0072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92E47" w14:textId="77777777" w:rsidR="00964331" w:rsidRDefault="00964331" w:rsidP="00724FC9">
      <w:pPr>
        <w:spacing w:after="0" w:line="240" w:lineRule="auto"/>
      </w:pPr>
      <w:r>
        <w:separator/>
      </w:r>
    </w:p>
  </w:footnote>
  <w:footnote w:type="continuationSeparator" w:id="0">
    <w:p w14:paraId="7D39F5B1" w14:textId="77777777" w:rsidR="00964331" w:rsidRDefault="00964331" w:rsidP="0072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C7D30"/>
    <w:multiLevelType w:val="hybridMultilevel"/>
    <w:tmpl w:val="79FC4276"/>
    <w:lvl w:ilvl="0" w:tplc="61C8C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35A4"/>
    <w:multiLevelType w:val="hybridMultilevel"/>
    <w:tmpl w:val="F3106EAC"/>
    <w:lvl w:ilvl="0" w:tplc="04090019">
      <w:start w:val="10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52E5606">
      <w:start w:val="1"/>
      <w:numFmt w:val="decimal"/>
      <w:lvlText w:val="%2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EBFE20F8">
      <w:start w:val="11"/>
      <w:numFmt w:val="upperLetter"/>
      <w:lvlText w:val="%5."/>
      <w:lvlJc w:val="left"/>
      <w:pPr>
        <w:ind w:left="46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2C5BB6"/>
    <w:multiLevelType w:val="hybridMultilevel"/>
    <w:tmpl w:val="94F8583C"/>
    <w:lvl w:ilvl="0" w:tplc="4AA89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F4EB7"/>
    <w:multiLevelType w:val="hybridMultilevel"/>
    <w:tmpl w:val="114845A4"/>
    <w:lvl w:ilvl="0" w:tplc="8FA674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F85869"/>
    <w:multiLevelType w:val="hybridMultilevel"/>
    <w:tmpl w:val="327C0CA4"/>
    <w:lvl w:ilvl="0" w:tplc="AEEE4C24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E0BC1BD2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CFD4AD20">
      <w:start w:val="1"/>
      <w:numFmt w:val="upperLetter"/>
      <w:lvlText w:val="%3."/>
      <w:lvlJc w:val="right"/>
      <w:pPr>
        <w:ind w:left="252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9FC9142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C58DB"/>
    <w:multiLevelType w:val="hybridMultilevel"/>
    <w:tmpl w:val="9EC6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00DCF"/>
    <w:multiLevelType w:val="hybridMultilevel"/>
    <w:tmpl w:val="FA646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4B7A40"/>
    <w:multiLevelType w:val="hybridMultilevel"/>
    <w:tmpl w:val="5114DA64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D3B51"/>
    <w:multiLevelType w:val="hybridMultilevel"/>
    <w:tmpl w:val="9BF8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20468"/>
    <w:multiLevelType w:val="hybridMultilevel"/>
    <w:tmpl w:val="F10E276C"/>
    <w:lvl w:ilvl="0" w:tplc="27429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62F76"/>
    <w:multiLevelType w:val="hybridMultilevel"/>
    <w:tmpl w:val="F1841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6E7C75"/>
    <w:multiLevelType w:val="hybridMultilevel"/>
    <w:tmpl w:val="1020FF08"/>
    <w:lvl w:ilvl="0" w:tplc="D0BEAB5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7304E32C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34002A2C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D4A1A2">
      <w:start w:val="1"/>
      <w:numFmt w:val="low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23D4FBFA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92787"/>
    <w:multiLevelType w:val="hybridMultilevel"/>
    <w:tmpl w:val="DE028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D7460"/>
    <w:multiLevelType w:val="hybridMultilevel"/>
    <w:tmpl w:val="8F38EFC2"/>
    <w:lvl w:ilvl="0" w:tplc="56486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15C3E"/>
    <w:multiLevelType w:val="hybridMultilevel"/>
    <w:tmpl w:val="FA067B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F03700"/>
    <w:multiLevelType w:val="hybridMultilevel"/>
    <w:tmpl w:val="8D6AAE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F5DC8"/>
    <w:multiLevelType w:val="hybridMultilevel"/>
    <w:tmpl w:val="2C8080FA"/>
    <w:lvl w:ilvl="0" w:tplc="D0BEAB5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8"/>
  </w:num>
  <w:num w:numId="5">
    <w:abstractNumId w:val="10"/>
  </w:num>
  <w:num w:numId="6">
    <w:abstractNumId w:val="14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 w:numId="12">
    <w:abstractNumId w:val="7"/>
  </w:num>
  <w:num w:numId="13">
    <w:abstractNumId w:val="9"/>
  </w:num>
  <w:num w:numId="14">
    <w:abstractNumId w:val="2"/>
  </w:num>
  <w:num w:numId="15">
    <w:abstractNumId w:val="0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1B"/>
    <w:rsid w:val="000314BC"/>
    <w:rsid w:val="000455CD"/>
    <w:rsid w:val="000671E8"/>
    <w:rsid w:val="000814A0"/>
    <w:rsid w:val="00081D7F"/>
    <w:rsid w:val="000C3CAF"/>
    <w:rsid w:val="000E0289"/>
    <w:rsid w:val="000E5293"/>
    <w:rsid w:val="000E7652"/>
    <w:rsid w:val="000F2D3A"/>
    <w:rsid w:val="00130297"/>
    <w:rsid w:val="00130DA5"/>
    <w:rsid w:val="001460BD"/>
    <w:rsid w:val="001762BC"/>
    <w:rsid w:val="001A1C76"/>
    <w:rsid w:val="001A6FA2"/>
    <w:rsid w:val="001E4422"/>
    <w:rsid w:val="001F38C1"/>
    <w:rsid w:val="002061EC"/>
    <w:rsid w:val="0020756F"/>
    <w:rsid w:val="00222180"/>
    <w:rsid w:val="00227524"/>
    <w:rsid w:val="00246F38"/>
    <w:rsid w:val="00257358"/>
    <w:rsid w:val="002B1F25"/>
    <w:rsid w:val="002B5AA0"/>
    <w:rsid w:val="002C5879"/>
    <w:rsid w:val="002D2C5D"/>
    <w:rsid w:val="002F02AD"/>
    <w:rsid w:val="002F45E5"/>
    <w:rsid w:val="003115ED"/>
    <w:rsid w:val="00316E82"/>
    <w:rsid w:val="0033439C"/>
    <w:rsid w:val="00337D66"/>
    <w:rsid w:val="00386B4B"/>
    <w:rsid w:val="00397AF0"/>
    <w:rsid w:val="003A5B7F"/>
    <w:rsid w:val="003B5B8D"/>
    <w:rsid w:val="003D0D0C"/>
    <w:rsid w:val="003E09C4"/>
    <w:rsid w:val="004104CD"/>
    <w:rsid w:val="00422ECB"/>
    <w:rsid w:val="00486DDF"/>
    <w:rsid w:val="00493C21"/>
    <w:rsid w:val="004B4DC6"/>
    <w:rsid w:val="004C4EAB"/>
    <w:rsid w:val="004C5036"/>
    <w:rsid w:val="00505062"/>
    <w:rsid w:val="0051745D"/>
    <w:rsid w:val="005213A4"/>
    <w:rsid w:val="0052366B"/>
    <w:rsid w:val="00553BB6"/>
    <w:rsid w:val="005676B1"/>
    <w:rsid w:val="005957DE"/>
    <w:rsid w:val="005A50DD"/>
    <w:rsid w:val="005B2A73"/>
    <w:rsid w:val="005B4752"/>
    <w:rsid w:val="00604487"/>
    <w:rsid w:val="006061CC"/>
    <w:rsid w:val="00630F16"/>
    <w:rsid w:val="00633250"/>
    <w:rsid w:val="006529ED"/>
    <w:rsid w:val="00665A27"/>
    <w:rsid w:val="00673667"/>
    <w:rsid w:val="006A1616"/>
    <w:rsid w:val="006B5A2B"/>
    <w:rsid w:val="006B6EA5"/>
    <w:rsid w:val="006E2833"/>
    <w:rsid w:val="006F3C96"/>
    <w:rsid w:val="00714FE9"/>
    <w:rsid w:val="00724252"/>
    <w:rsid w:val="00724FC9"/>
    <w:rsid w:val="0073013E"/>
    <w:rsid w:val="00781512"/>
    <w:rsid w:val="00793223"/>
    <w:rsid w:val="007A3A06"/>
    <w:rsid w:val="00805F62"/>
    <w:rsid w:val="0080606A"/>
    <w:rsid w:val="0081078B"/>
    <w:rsid w:val="00824CB4"/>
    <w:rsid w:val="008778C7"/>
    <w:rsid w:val="00880BB5"/>
    <w:rsid w:val="00882DC0"/>
    <w:rsid w:val="008A2B94"/>
    <w:rsid w:val="008C46A2"/>
    <w:rsid w:val="008E400D"/>
    <w:rsid w:val="008F5B66"/>
    <w:rsid w:val="0091294C"/>
    <w:rsid w:val="009261E9"/>
    <w:rsid w:val="00947ABA"/>
    <w:rsid w:val="00951BAB"/>
    <w:rsid w:val="00961A69"/>
    <w:rsid w:val="00964331"/>
    <w:rsid w:val="00964E85"/>
    <w:rsid w:val="00974477"/>
    <w:rsid w:val="00976965"/>
    <w:rsid w:val="00993C81"/>
    <w:rsid w:val="009A7987"/>
    <w:rsid w:val="009B5590"/>
    <w:rsid w:val="009C2D85"/>
    <w:rsid w:val="009F63CB"/>
    <w:rsid w:val="00A1254C"/>
    <w:rsid w:val="00A34205"/>
    <w:rsid w:val="00A56879"/>
    <w:rsid w:val="00A63492"/>
    <w:rsid w:val="00A91A8C"/>
    <w:rsid w:val="00AC11B2"/>
    <w:rsid w:val="00AC28F1"/>
    <w:rsid w:val="00AE5E64"/>
    <w:rsid w:val="00AF4278"/>
    <w:rsid w:val="00AF56B4"/>
    <w:rsid w:val="00B33464"/>
    <w:rsid w:val="00B520F3"/>
    <w:rsid w:val="00B54C29"/>
    <w:rsid w:val="00B70D0A"/>
    <w:rsid w:val="00B942FF"/>
    <w:rsid w:val="00BB59A7"/>
    <w:rsid w:val="00BC1C58"/>
    <w:rsid w:val="00BF63A0"/>
    <w:rsid w:val="00C2716E"/>
    <w:rsid w:val="00C4002B"/>
    <w:rsid w:val="00C40CE9"/>
    <w:rsid w:val="00C6417C"/>
    <w:rsid w:val="00C706D5"/>
    <w:rsid w:val="00C839A8"/>
    <w:rsid w:val="00C872CC"/>
    <w:rsid w:val="00CD5737"/>
    <w:rsid w:val="00CF4A6D"/>
    <w:rsid w:val="00D15BDA"/>
    <w:rsid w:val="00D27A8E"/>
    <w:rsid w:val="00D35C7C"/>
    <w:rsid w:val="00DA7B26"/>
    <w:rsid w:val="00E37954"/>
    <w:rsid w:val="00E42024"/>
    <w:rsid w:val="00E54A49"/>
    <w:rsid w:val="00E6707E"/>
    <w:rsid w:val="00E7071B"/>
    <w:rsid w:val="00E728FE"/>
    <w:rsid w:val="00E91351"/>
    <w:rsid w:val="00F20E19"/>
    <w:rsid w:val="00F35837"/>
    <w:rsid w:val="00F377ED"/>
    <w:rsid w:val="00F73A7E"/>
    <w:rsid w:val="00FA36E4"/>
    <w:rsid w:val="00FC7E9A"/>
    <w:rsid w:val="00FD7D7A"/>
    <w:rsid w:val="00FE13D2"/>
    <w:rsid w:val="44EDF266"/>
    <w:rsid w:val="70442545"/>
    <w:rsid w:val="79F4F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9200D1"/>
  <w15:chartTrackingRefBased/>
  <w15:docId w15:val="{C5A7083C-C066-4584-B209-D5344DA1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EAB"/>
    <w:pPr>
      <w:ind w:left="720"/>
      <w:contextualSpacing/>
    </w:pPr>
  </w:style>
  <w:style w:type="table" w:styleId="TableGrid">
    <w:name w:val="Table Grid"/>
    <w:basedOn w:val="TableNormal"/>
    <w:uiPriority w:val="59"/>
    <w:rsid w:val="00AC11B2"/>
    <w:pPr>
      <w:spacing w:before="100"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68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fultonschools.org/coronavir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DF2E85F2C254186D1E63378603731" ma:contentTypeVersion="30" ma:contentTypeDescription="Create a new document." ma:contentTypeScope="" ma:versionID="f6a4a6f655f8a017b226a1d3abd99906">
  <xsd:schema xmlns:xsd="http://www.w3.org/2001/XMLSchema" xmlns:xs="http://www.w3.org/2001/XMLSchema" xmlns:p="http://schemas.microsoft.com/office/2006/metadata/properties" xmlns:ns3="9f18942b-c0cd-4788-a22b-53d6b371f6f9" xmlns:ns4="517dfb6b-91eb-4551-baee-a165f4109cc1" targetNamespace="http://schemas.microsoft.com/office/2006/metadata/properties" ma:root="true" ma:fieldsID="544f419bdf98e7e9b2e76b90288360cc" ns3:_="" ns4:_="">
    <xsd:import namespace="9f18942b-c0cd-4788-a22b-53d6b371f6f9"/>
    <xsd:import namespace="517dfb6b-91eb-4551-baee-a165f4109c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8942b-c0cd-4788-a22b-53d6b371f6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dfb6b-91eb-4551-baee-a165f4109cc1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517dfb6b-91eb-4551-baee-a165f4109cc1" xsi:nil="true"/>
    <Templates xmlns="517dfb6b-91eb-4551-baee-a165f4109cc1" xsi:nil="true"/>
    <NotebookType xmlns="517dfb6b-91eb-4551-baee-a165f4109cc1" xsi:nil="true"/>
    <Is_Collaboration_Space_Locked xmlns="517dfb6b-91eb-4551-baee-a165f4109cc1" xsi:nil="true"/>
    <Self_Registration_Enabled xmlns="517dfb6b-91eb-4551-baee-a165f4109cc1" xsi:nil="true"/>
    <FolderType xmlns="517dfb6b-91eb-4551-baee-a165f4109cc1" xsi:nil="true"/>
    <Invited_Students xmlns="517dfb6b-91eb-4551-baee-a165f4109cc1" xsi:nil="true"/>
    <CultureName xmlns="517dfb6b-91eb-4551-baee-a165f4109cc1" xsi:nil="true"/>
    <Students xmlns="517dfb6b-91eb-4551-baee-a165f4109cc1">
      <UserInfo>
        <DisplayName/>
        <AccountId xsi:nil="true"/>
        <AccountType/>
      </UserInfo>
    </Students>
    <DefaultSectionNames xmlns="517dfb6b-91eb-4551-baee-a165f4109cc1" xsi:nil="true"/>
    <Teachers xmlns="517dfb6b-91eb-4551-baee-a165f4109cc1">
      <UserInfo>
        <DisplayName/>
        <AccountId xsi:nil="true"/>
        <AccountType/>
      </UserInfo>
    </Teachers>
    <AppVersion xmlns="517dfb6b-91eb-4551-baee-a165f4109cc1" xsi:nil="true"/>
    <Invited_Teachers xmlns="517dfb6b-91eb-4551-baee-a165f4109cc1" xsi:nil="true"/>
    <Owner xmlns="517dfb6b-91eb-4551-baee-a165f4109cc1">
      <UserInfo>
        <DisplayName/>
        <AccountId xsi:nil="true"/>
        <AccountType/>
      </UserInfo>
    </Owner>
    <Student_Groups xmlns="517dfb6b-91eb-4551-baee-a165f4109cc1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16F4C757-7DA8-4FF9-9BB2-3BC7100220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045AC-8D23-4FB8-AC4E-F939DAEE8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8942b-c0cd-4788-a22b-53d6b371f6f9"/>
    <ds:schemaRef ds:uri="517dfb6b-91eb-4551-baee-a165f4109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7EB40C-83C7-43F7-B6FB-1E0AABA9B584}">
  <ds:schemaRefs>
    <ds:schemaRef ds:uri="http://schemas.microsoft.com/office/2006/metadata/properties"/>
    <ds:schemaRef ds:uri="http://schemas.microsoft.com/office/infopath/2007/PartnerControls"/>
    <ds:schemaRef ds:uri="517dfb6b-91eb-4551-baee-a165f4109c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Katherine</dc:creator>
  <cp:keywords/>
  <dc:description/>
  <cp:lastModifiedBy>Vance, Matthew</cp:lastModifiedBy>
  <cp:revision>65</cp:revision>
  <dcterms:created xsi:type="dcterms:W3CDTF">2020-11-17T09:10:00Z</dcterms:created>
  <dcterms:modified xsi:type="dcterms:W3CDTF">2020-11-17T09:52:00Z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fowlerk@fultonschools.org</vt:lpwstr>
  </property>
  <property fmtid="{D5CDD505-2E9C-101B-9397-08002B2CF9AE}" pid="5" name="MSIP_Label_0ee3c538-ec52-435f-ae58-017644bd9513_SetDate">
    <vt:lpwstr>2020-05-21T18:56:09.4873714Z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0x0101002D3DF2E85F2C254186D1E63378603731</vt:lpwstr>
  </property>
</Properties>
</file>