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0BFC" w14:textId="4B043A3C" w:rsidR="00907317" w:rsidRDefault="5256E565" w:rsidP="10A6C64F">
      <w:pPr>
        <w:jc w:val="center"/>
        <w:rPr>
          <w:rFonts w:eastAsiaTheme="minorEastAsia"/>
          <w:b/>
          <w:bCs/>
          <w:sz w:val="28"/>
          <w:szCs w:val="28"/>
        </w:rPr>
      </w:pPr>
      <w:r w:rsidRPr="10A6C64F">
        <w:rPr>
          <w:rFonts w:eastAsiaTheme="minorEastAsia"/>
          <w:b/>
          <w:bCs/>
          <w:sz w:val="28"/>
          <w:szCs w:val="28"/>
        </w:rPr>
        <w:t>Centennial High School Governance Council</w:t>
      </w:r>
    </w:p>
    <w:p w14:paraId="40C87979" w14:textId="776D1A27" w:rsidR="00907317" w:rsidRDefault="69607578" w:rsidP="10A6C64F">
      <w:pPr>
        <w:jc w:val="center"/>
        <w:rPr>
          <w:rFonts w:eastAsiaTheme="minorEastAsia"/>
          <w:b/>
          <w:bCs/>
          <w:sz w:val="28"/>
          <w:szCs w:val="28"/>
        </w:rPr>
      </w:pPr>
      <w:r w:rsidRPr="10A6C64F">
        <w:rPr>
          <w:rFonts w:eastAsiaTheme="minorEastAsia"/>
          <w:b/>
          <w:bCs/>
          <w:sz w:val="28"/>
          <w:szCs w:val="28"/>
        </w:rPr>
        <w:t>Summary of Meeting Actions</w:t>
      </w:r>
    </w:p>
    <w:p w14:paraId="6AA6A4E4" w14:textId="2726BB35" w:rsidR="00907317" w:rsidRDefault="09F698CF" w:rsidP="10A6C64F">
      <w:pPr>
        <w:jc w:val="center"/>
        <w:rPr>
          <w:rFonts w:eastAsiaTheme="minorEastAsia"/>
          <w:b/>
          <w:bCs/>
          <w:sz w:val="28"/>
          <w:szCs w:val="28"/>
        </w:rPr>
      </w:pPr>
      <w:r w:rsidRPr="7492F014">
        <w:rPr>
          <w:rFonts w:eastAsiaTheme="minorEastAsia"/>
          <w:b/>
          <w:bCs/>
          <w:sz w:val="28"/>
          <w:szCs w:val="28"/>
        </w:rPr>
        <w:t>November 16</w:t>
      </w:r>
      <w:r w:rsidR="5256E565" w:rsidRPr="7492F014">
        <w:rPr>
          <w:rFonts w:eastAsiaTheme="minorEastAsia"/>
          <w:b/>
          <w:bCs/>
          <w:sz w:val="28"/>
          <w:szCs w:val="28"/>
        </w:rPr>
        <w:t>, 2023, 7:15 a.m.</w:t>
      </w:r>
      <w:r w:rsidR="121478FC" w:rsidRPr="7492F014">
        <w:rPr>
          <w:rFonts w:eastAsiaTheme="minorEastAsia"/>
          <w:b/>
          <w:bCs/>
          <w:sz w:val="28"/>
          <w:szCs w:val="28"/>
        </w:rPr>
        <w:t xml:space="preserve"> - Learning Commons</w:t>
      </w:r>
    </w:p>
    <w:p w14:paraId="7E39B82F" w14:textId="6961E005" w:rsidR="00907317" w:rsidRDefault="5256E565" w:rsidP="63FC26AD">
      <w:pPr>
        <w:jc w:val="center"/>
        <w:rPr>
          <w:rFonts w:eastAsiaTheme="minorEastAsia"/>
          <w:i/>
          <w:iCs/>
          <w:sz w:val="24"/>
          <w:szCs w:val="24"/>
        </w:rPr>
      </w:pPr>
      <w:r w:rsidRPr="63FC26AD">
        <w:rPr>
          <w:rFonts w:eastAsiaTheme="minorEastAsia"/>
          <w:i/>
          <w:iCs/>
          <w:sz w:val="24"/>
          <w:szCs w:val="24"/>
        </w:rPr>
        <w:t>(This meeting does allow time for public comment)</w:t>
      </w:r>
    </w:p>
    <w:p w14:paraId="7C251943" w14:textId="0733B31F" w:rsidR="00907317" w:rsidRDefault="5256E565" w:rsidP="10A6C64F">
      <w:pPr>
        <w:jc w:val="center"/>
        <w:rPr>
          <w:rFonts w:eastAsiaTheme="minorEastAsia"/>
          <w:i/>
          <w:iCs/>
          <w:sz w:val="24"/>
          <w:szCs w:val="24"/>
        </w:rPr>
      </w:pPr>
      <w:r w:rsidRPr="10A6C64F">
        <w:rPr>
          <w:rFonts w:eastAsiaTheme="minorEastAsia"/>
          <w:i/>
          <w:iCs/>
          <w:sz w:val="24"/>
          <w:szCs w:val="24"/>
        </w:rPr>
        <w:t xml:space="preserve"> </w:t>
      </w:r>
    </w:p>
    <w:p w14:paraId="7376986B" w14:textId="69126C9E" w:rsidR="7DC0ADD0" w:rsidRDefault="7DC0ADD0" w:rsidP="7492F014">
      <w:pPr>
        <w:rPr>
          <w:rFonts w:eastAsiaTheme="minorEastAsia"/>
          <w:color w:val="000000" w:themeColor="text1"/>
          <w:sz w:val="24"/>
          <w:szCs w:val="24"/>
        </w:rPr>
      </w:pPr>
      <w:r w:rsidRPr="7492F014">
        <w:rPr>
          <w:rFonts w:eastAsiaTheme="minorEastAsia"/>
          <w:color w:val="000000" w:themeColor="text1"/>
          <w:sz w:val="24"/>
          <w:szCs w:val="24"/>
        </w:rPr>
        <w:t>Members Present: Ayana Holloway, Ariel Raines, Gail Ritchie, Sanjay Barooah, Dr. Opie Blackwell, Shonda Cooper</w:t>
      </w:r>
    </w:p>
    <w:p w14:paraId="783EF517" w14:textId="72EFAE73" w:rsidR="10A6C64F" w:rsidRDefault="10A6C64F" w:rsidP="10A6C64F">
      <w:pPr>
        <w:rPr>
          <w:rFonts w:eastAsiaTheme="minorEastAsia"/>
          <w:color w:val="000000" w:themeColor="text1"/>
          <w:sz w:val="24"/>
          <w:szCs w:val="24"/>
        </w:rPr>
      </w:pPr>
    </w:p>
    <w:p w14:paraId="7F5455AA" w14:textId="2E4825BF" w:rsidR="7DC0ADD0" w:rsidRDefault="7DC0ADD0" w:rsidP="7492F014">
      <w:pPr>
        <w:rPr>
          <w:rFonts w:eastAsiaTheme="minorEastAsia"/>
          <w:color w:val="000000" w:themeColor="text1"/>
          <w:sz w:val="24"/>
          <w:szCs w:val="24"/>
        </w:rPr>
      </w:pPr>
      <w:r w:rsidRPr="7492F014">
        <w:rPr>
          <w:rFonts w:eastAsiaTheme="minorEastAsia"/>
          <w:color w:val="000000" w:themeColor="text1"/>
          <w:sz w:val="24"/>
          <w:szCs w:val="24"/>
        </w:rPr>
        <w:t>Members Absent: Arthur Cantu, Ratima Guest-Smith</w:t>
      </w:r>
      <w:r w:rsidR="0D378B85" w:rsidRPr="7492F014">
        <w:rPr>
          <w:rFonts w:eastAsiaTheme="minorEastAsia"/>
          <w:color w:val="000000" w:themeColor="text1"/>
          <w:sz w:val="24"/>
          <w:szCs w:val="24"/>
        </w:rPr>
        <w:t>, Erin Schwartzenfeld, Stephanie Rogers, Kamora Young, Kate Camarillo-Hernandez</w:t>
      </w:r>
    </w:p>
    <w:p w14:paraId="4BA52A5F" w14:textId="6606B18A" w:rsidR="00907317" w:rsidRDefault="5256E565" w:rsidP="63FC26AD">
      <w:pPr>
        <w:rPr>
          <w:rFonts w:eastAsiaTheme="minorEastAsia"/>
          <w:sz w:val="24"/>
          <w:szCs w:val="24"/>
        </w:rPr>
      </w:pPr>
      <w:r w:rsidRPr="10A6C64F">
        <w:rPr>
          <w:rFonts w:eastAsiaTheme="minorEastAsia"/>
          <w:sz w:val="24"/>
          <w:szCs w:val="24"/>
        </w:rPr>
        <w:t xml:space="preserve"> </w:t>
      </w:r>
    </w:p>
    <w:p w14:paraId="3CFE2CCA" w14:textId="42792E77" w:rsidR="00907317" w:rsidRDefault="06DACEC4" w:rsidP="63FC26AD">
      <w:pPr>
        <w:spacing w:after="0"/>
        <w:rPr>
          <w:rFonts w:eastAsiaTheme="minorEastAsia"/>
          <w:b/>
          <w:bCs/>
          <w:sz w:val="24"/>
          <w:szCs w:val="24"/>
        </w:rPr>
      </w:pPr>
      <w:r w:rsidRPr="63FC26AD">
        <w:rPr>
          <w:rFonts w:eastAsiaTheme="minorEastAsia"/>
          <w:b/>
          <w:bCs/>
          <w:sz w:val="24"/>
          <w:szCs w:val="24"/>
        </w:rPr>
        <w:t xml:space="preserve">Council </w:t>
      </w:r>
      <w:r w:rsidR="5256E565" w:rsidRPr="63FC26AD">
        <w:rPr>
          <w:rFonts w:eastAsiaTheme="minorEastAsia"/>
          <w:b/>
          <w:bCs/>
          <w:sz w:val="24"/>
          <w:szCs w:val="24"/>
        </w:rPr>
        <w:t>Action Items</w:t>
      </w:r>
      <w:r w:rsidR="053E0D59" w:rsidRPr="63FC26AD">
        <w:rPr>
          <w:rFonts w:eastAsiaTheme="minorEastAsia"/>
          <w:b/>
          <w:bCs/>
          <w:sz w:val="24"/>
          <w:szCs w:val="24"/>
        </w:rPr>
        <w:t xml:space="preserve"> (the council acted on the following items):</w:t>
      </w:r>
    </w:p>
    <w:p w14:paraId="765FBB49" w14:textId="215224FA" w:rsidR="00907317" w:rsidRDefault="00907317" w:rsidP="63FC26AD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7DAEF1D2" w14:textId="69856ECF" w:rsidR="66133641" w:rsidRDefault="66133641" w:rsidP="7492F01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7492F014">
        <w:rPr>
          <w:rFonts w:eastAsiaTheme="minorEastAsia"/>
          <w:color w:val="000000" w:themeColor="text1"/>
          <w:sz w:val="24"/>
          <w:szCs w:val="24"/>
        </w:rPr>
        <w:t xml:space="preserve">Approval of November 16, 2023, Agenda </w:t>
      </w:r>
    </w:p>
    <w:p w14:paraId="056855F1" w14:textId="40A31C63" w:rsidR="66133641" w:rsidRDefault="66133641" w:rsidP="7492F014">
      <w:pPr>
        <w:ind w:left="1440"/>
        <w:rPr>
          <w:rFonts w:eastAsiaTheme="minorEastAsia"/>
          <w:color w:val="000000" w:themeColor="text1"/>
          <w:sz w:val="24"/>
          <w:szCs w:val="24"/>
        </w:rPr>
      </w:pPr>
      <w:r w:rsidRPr="7492F014">
        <w:rPr>
          <w:rFonts w:eastAsiaTheme="minorEastAsia"/>
          <w:color w:val="000000" w:themeColor="text1"/>
          <w:sz w:val="24"/>
          <w:szCs w:val="24"/>
        </w:rPr>
        <w:t>Ritchie motioned and Cooper seconded. Unanimous approval.</w:t>
      </w:r>
    </w:p>
    <w:p w14:paraId="4FD7A6E5" w14:textId="589FA813" w:rsidR="7492F014" w:rsidRDefault="7492F014" w:rsidP="7492F014">
      <w:pPr>
        <w:rPr>
          <w:rFonts w:eastAsiaTheme="minorEastAsia"/>
          <w:color w:val="000000" w:themeColor="text1"/>
          <w:sz w:val="24"/>
          <w:szCs w:val="24"/>
        </w:rPr>
      </w:pPr>
    </w:p>
    <w:p w14:paraId="6115BE67" w14:textId="3D1E6A69" w:rsidR="66133641" w:rsidRDefault="66133641" w:rsidP="7492F014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7492F014">
        <w:rPr>
          <w:rFonts w:eastAsiaTheme="minorEastAsia"/>
          <w:color w:val="000000" w:themeColor="text1"/>
          <w:sz w:val="24"/>
          <w:szCs w:val="24"/>
        </w:rPr>
        <w:t>Approval of October 19, 2023, Meeting Minutes</w:t>
      </w:r>
    </w:p>
    <w:p w14:paraId="3572E0D4" w14:textId="62E19739" w:rsidR="66133641" w:rsidRDefault="66133641" w:rsidP="7492F014">
      <w:pPr>
        <w:ind w:left="1440"/>
        <w:rPr>
          <w:rFonts w:eastAsiaTheme="minorEastAsia"/>
          <w:color w:val="000000" w:themeColor="text1"/>
          <w:sz w:val="24"/>
          <w:szCs w:val="24"/>
        </w:rPr>
      </w:pPr>
      <w:r w:rsidRPr="7492F014">
        <w:rPr>
          <w:rFonts w:eastAsiaTheme="minorEastAsia"/>
          <w:color w:val="000000" w:themeColor="text1"/>
          <w:sz w:val="24"/>
          <w:szCs w:val="24"/>
        </w:rPr>
        <w:t>Cooper motioned and Barooah seconded. Unanimous approval.</w:t>
      </w:r>
    </w:p>
    <w:p w14:paraId="264C16A5" w14:textId="1DD851B4" w:rsidR="7492F014" w:rsidRDefault="7492F014" w:rsidP="7492F014">
      <w:pPr>
        <w:ind w:left="1440"/>
        <w:rPr>
          <w:rFonts w:eastAsiaTheme="minorEastAsia"/>
          <w:color w:val="000000" w:themeColor="text1"/>
          <w:sz w:val="24"/>
          <w:szCs w:val="24"/>
        </w:rPr>
      </w:pPr>
    </w:p>
    <w:p w14:paraId="30E38D52" w14:textId="13977AD4" w:rsidR="66133641" w:rsidRDefault="66133641" w:rsidP="457A2D49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57A2D49">
        <w:rPr>
          <w:rFonts w:eastAsiaTheme="minorEastAsia"/>
          <w:color w:val="000000" w:themeColor="text1"/>
          <w:sz w:val="24"/>
          <w:szCs w:val="24"/>
        </w:rPr>
        <w:t xml:space="preserve">Approval of </w:t>
      </w:r>
      <w:r w:rsidR="5F93FCC0" w:rsidRPr="457A2D49">
        <w:rPr>
          <w:rFonts w:eastAsiaTheme="minorEastAsia"/>
          <w:color w:val="000000" w:themeColor="text1"/>
          <w:sz w:val="24"/>
          <w:szCs w:val="24"/>
        </w:rPr>
        <w:t>A</w:t>
      </w:r>
      <w:r w:rsidRPr="457A2D49">
        <w:rPr>
          <w:rFonts w:eastAsiaTheme="minorEastAsia"/>
          <w:color w:val="000000" w:themeColor="text1"/>
          <w:sz w:val="24"/>
          <w:szCs w:val="24"/>
        </w:rPr>
        <w:t>djournment</w:t>
      </w:r>
    </w:p>
    <w:p w14:paraId="479D6E4B" w14:textId="225B5FD8" w:rsidR="637F308A" w:rsidRDefault="637F308A" w:rsidP="457A2D49">
      <w:pPr>
        <w:spacing w:after="0"/>
        <w:ind w:left="720" w:firstLine="720"/>
        <w:rPr>
          <w:rFonts w:eastAsiaTheme="minorEastAsia"/>
          <w:color w:val="000000" w:themeColor="text1"/>
          <w:sz w:val="24"/>
          <w:szCs w:val="24"/>
        </w:rPr>
      </w:pPr>
      <w:r w:rsidRPr="457A2D49">
        <w:rPr>
          <w:rFonts w:eastAsiaTheme="minorEastAsia"/>
          <w:color w:val="000000" w:themeColor="text1"/>
          <w:sz w:val="24"/>
          <w:szCs w:val="24"/>
        </w:rPr>
        <w:t>Cooper motioned and Holloway seconded. Unanimous approval.</w:t>
      </w:r>
    </w:p>
    <w:p w14:paraId="76A9ECC7" w14:textId="6D60C33A" w:rsidR="457A2D49" w:rsidRDefault="457A2D49" w:rsidP="457A2D49">
      <w:pPr>
        <w:spacing w:after="0"/>
        <w:ind w:left="720" w:firstLine="720"/>
        <w:rPr>
          <w:rFonts w:eastAsiaTheme="minorEastAsia"/>
          <w:color w:val="000000" w:themeColor="text1"/>
          <w:sz w:val="24"/>
          <w:szCs w:val="24"/>
        </w:rPr>
      </w:pPr>
    </w:p>
    <w:p w14:paraId="3FAB3C3D" w14:textId="20700FC2" w:rsidR="457A2D49" w:rsidRDefault="457A2D49" w:rsidP="457A2D49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sectPr w:rsidR="457A2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DFE0"/>
    <w:multiLevelType w:val="hybridMultilevel"/>
    <w:tmpl w:val="2F58B488"/>
    <w:lvl w:ilvl="0" w:tplc="54F4AE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681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EA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B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85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7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6C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A4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195F"/>
    <w:multiLevelType w:val="hybridMultilevel"/>
    <w:tmpl w:val="D5ACB7FE"/>
    <w:lvl w:ilvl="0" w:tplc="324CD556">
      <w:start w:val="2"/>
      <w:numFmt w:val="upperRoman"/>
      <w:lvlText w:val="%1."/>
      <w:lvlJc w:val="right"/>
      <w:pPr>
        <w:ind w:left="720" w:hanging="360"/>
      </w:pPr>
    </w:lvl>
    <w:lvl w:ilvl="1" w:tplc="D4DEC06A">
      <w:start w:val="1"/>
      <w:numFmt w:val="lowerLetter"/>
      <w:lvlText w:val="%2."/>
      <w:lvlJc w:val="left"/>
      <w:pPr>
        <w:ind w:left="1440" w:hanging="360"/>
      </w:pPr>
    </w:lvl>
    <w:lvl w:ilvl="2" w:tplc="3AA63ECA">
      <w:start w:val="1"/>
      <w:numFmt w:val="lowerRoman"/>
      <w:lvlText w:val="%3."/>
      <w:lvlJc w:val="right"/>
      <w:pPr>
        <w:ind w:left="2160" w:hanging="180"/>
      </w:pPr>
    </w:lvl>
    <w:lvl w:ilvl="3" w:tplc="2F10C102">
      <w:start w:val="1"/>
      <w:numFmt w:val="decimal"/>
      <w:lvlText w:val="%4."/>
      <w:lvlJc w:val="left"/>
      <w:pPr>
        <w:ind w:left="2880" w:hanging="360"/>
      </w:pPr>
    </w:lvl>
    <w:lvl w:ilvl="4" w:tplc="12D4D17E">
      <w:start w:val="1"/>
      <w:numFmt w:val="lowerLetter"/>
      <w:lvlText w:val="%5."/>
      <w:lvlJc w:val="left"/>
      <w:pPr>
        <w:ind w:left="3600" w:hanging="360"/>
      </w:pPr>
    </w:lvl>
    <w:lvl w:ilvl="5" w:tplc="8AA20A40">
      <w:start w:val="1"/>
      <w:numFmt w:val="lowerRoman"/>
      <w:lvlText w:val="%6."/>
      <w:lvlJc w:val="right"/>
      <w:pPr>
        <w:ind w:left="4320" w:hanging="180"/>
      </w:pPr>
    </w:lvl>
    <w:lvl w:ilvl="6" w:tplc="A3C43E8A">
      <w:start w:val="1"/>
      <w:numFmt w:val="decimal"/>
      <w:lvlText w:val="%7."/>
      <w:lvlJc w:val="left"/>
      <w:pPr>
        <w:ind w:left="5040" w:hanging="360"/>
      </w:pPr>
    </w:lvl>
    <w:lvl w:ilvl="7" w:tplc="845AFEC4">
      <w:start w:val="1"/>
      <w:numFmt w:val="lowerLetter"/>
      <w:lvlText w:val="%8."/>
      <w:lvlJc w:val="left"/>
      <w:pPr>
        <w:ind w:left="5760" w:hanging="360"/>
      </w:pPr>
    </w:lvl>
    <w:lvl w:ilvl="8" w:tplc="454AA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A0D1"/>
    <w:multiLevelType w:val="hybridMultilevel"/>
    <w:tmpl w:val="0F7A2528"/>
    <w:lvl w:ilvl="0" w:tplc="EC8088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B46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27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6A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27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E8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05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6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BBB0"/>
    <w:multiLevelType w:val="hybridMultilevel"/>
    <w:tmpl w:val="F6FCC038"/>
    <w:lvl w:ilvl="0" w:tplc="A8F2E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C33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14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F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5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6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E5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00F61"/>
    <w:multiLevelType w:val="hybridMultilevel"/>
    <w:tmpl w:val="10DAF9F8"/>
    <w:lvl w:ilvl="0" w:tplc="2628129A">
      <w:start w:val="2"/>
      <w:numFmt w:val="upperRoman"/>
      <w:lvlText w:val="%1."/>
      <w:lvlJc w:val="right"/>
      <w:pPr>
        <w:ind w:left="720" w:hanging="360"/>
      </w:pPr>
    </w:lvl>
    <w:lvl w:ilvl="1" w:tplc="FB82302A">
      <w:start w:val="1"/>
      <w:numFmt w:val="lowerLetter"/>
      <w:lvlText w:val="%2."/>
      <w:lvlJc w:val="left"/>
      <w:pPr>
        <w:ind w:left="1440" w:hanging="360"/>
      </w:pPr>
    </w:lvl>
    <w:lvl w:ilvl="2" w:tplc="26420CAC">
      <w:start w:val="1"/>
      <w:numFmt w:val="lowerRoman"/>
      <w:lvlText w:val="%3."/>
      <w:lvlJc w:val="right"/>
      <w:pPr>
        <w:ind w:left="2160" w:hanging="180"/>
      </w:pPr>
    </w:lvl>
    <w:lvl w:ilvl="3" w:tplc="84B817B2">
      <w:start w:val="1"/>
      <w:numFmt w:val="decimal"/>
      <w:lvlText w:val="%4."/>
      <w:lvlJc w:val="left"/>
      <w:pPr>
        <w:ind w:left="2880" w:hanging="360"/>
      </w:pPr>
    </w:lvl>
    <w:lvl w:ilvl="4" w:tplc="7174FE7E">
      <w:start w:val="1"/>
      <w:numFmt w:val="lowerLetter"/>
      <w:lvlText w:val="%5."/>
      <w:lvlJc w:val="left"/>
      <w:pPr>
        <w:ind w:left="3600" w:hanging="360"/>
      </w:pPr>
    </w:lvl>
    <w:lvl w:ilvl="5" w:tplc="CAD011AA">
      <w:start w:val="1"/>
      <w:numFmt w:val="lowerRoman"/>
      <w:lvlText w:val="%6."/>
      <w:lvlJc w:val="right"/>
      <w:pPr>
        <w:ind w:left="4320" w:hanging="180"/>
      </w:pPr>
    </w:lvl>
    <w:lvl w:ilvl="6" w:tplc="F626DC02">
      <w:start w:val="1"/>
      <w:numFmt w:val="decimal"/>
      <w:lvlText w:val="%7."/>
      <w:lvlJc w:val="left"/>
      <w:pPr>
        <w:ind w:left="5040" w:hanging="360"/>
      </w:pPr>
    </w:lvl>
    <w:lvl w:ilvl="7" w:tplc="C07A9CA8">
      <w:start w:val="1"/>
      <w:numFmt w:val="lowerLetter"/>
      <w:lvlText w:val="%8."/>
      <w:lvlJc w:val="left"/>
      <w:pPr>
        <w:ind w:left="5760" w:hanging="360"/>
      </w:pPr>
    </w:lvl>
    <w:lvl w:ilvl="8" w:tplc="3E687F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0E09"/>
    <w:multiLevelType w:val="hybridMultilevel"/>
    <w:tmpl w:val="470E4AF0"/>
    <w:lvl w:ilvl="0" w:tplc="2BDC0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603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AA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E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4E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4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A0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C9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6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0CA7"/>
    <w:multiLevelType w:val="hybridMultilevel"/>
    <w:tmpl w:val="1046D4E6"/>
    <w:lvl w:ilvl="0" w:tplc="2BAA62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CA9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41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64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E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EE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2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1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22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69D8E"/>
    <w:multiLevelType w:val="hybridMultilevel"/>
    <w:tmpl w:val="B5BEF22C"/>
    <w:lvl w:ilvl="0" w:tplc="3E50EC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8AF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8B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A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48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A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0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E5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C1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AAEE"/>
    <w:multiLevelType w:val="hybridMultilevel"/>
    <w:tmpl w:val="7A82722C"/>
    <w:lvl w:ilvl="0" w:tplc="914CA1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F2A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C7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EB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8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EC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4D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4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A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28B5"/>
    <w:multiLevelType w:val="hybridMultilevel"/>
    <w:tmpl w:val="0CD0F602"/>
    <w:lvl w:ilvl="0" w:tplc="34A861E4">
      <w:start w:val="1"/>
      <w:numFmt w:val="upperRoman"/>
      <w:lvlText w:val="%1."/>
      <w:lvlJc w:val="right"/>
      <w:pPr>
        <w:ind w:left="720" w:hanging="360"/>
      </w:pPr>
    </w:lvl>
    <w:lvl w:ilvl="1" w:tplc="FA80830A">
      <w:start w:val="1"/>
      <w:numFmt w:val="lowerLetter"/>
      <w:lvlText w:val="%2."/>
      <w:lvlJc w:val="left"/>
      <w:pPr>
        <w:ind w:left="1440" w:hanging="360"/>
      </w:pPr>
    </w:lvl>
    <w:lvl w:ilvl="2" w:tplc="A8C64298">
      <w:start w:val="1"/>
      <w:numFmt w:val="lowerRoman"/>
      <w:lvlText w:val="%3."/>
      <w:lvlJc w:val="right"/>
      <w:pPr>
        <w:ind w:left="2160" w:hanging="180"/>
      </w:pPr>
    </w:lvl>
    <w:lvl w:ilvl="3" w:tplc="3DE03E8E">
      <w:start w:val="1"/>
      <w:numFmt w:val="decimal"/>
      <w:lvlText w:val="%4."/>
      <w:lvlJc w:val="left"/>
      <w:pPr>
        <w:ind w:left="2880" w:hanging="360"/>
      </w:pPr>
    </w:lvl>
    <w:lvl w:ilvl="4" w:tplc="21D0A888">
      <w:start w:val="1"/>
      <w:numFmt w:val="lowerLetter"/>
      <w:lvlText w:val="%5."/>
      <w:lvlJc w:val="left"/>
      <w:pPr>
        <w:ind w:left="3600" w:hanging="360"/>
      </w:pPr>
    </w:lvl>
    <w:lvl w:ilvl="5" w:tplc="006A40AA">
      <w:start w:val="1"/>
      <w:numFmt w:val="lowerRoman"/>
      <w:lvlText w:val="%6."/>
      <w:lvlJc w:val="right"/>
      <w:pPr>
        <w:ind w:left="4320" w:hanging="180"/>
      </w:pPr>
    </w:lvl>
    <w:lvl w:ilvl="6" w:tplc="39F4C040">
      <w:start w:val="1"/>
      <w:numFmt w:val="decimal"/>
      <w:lvlText w:val="%7."/>
      <w:lvlJc w:val="left"/>
      <w:pPr>
        <w:ind w:left="5040" w:hanging="360"/>
      </w:pPr>
    </w:lvl>
    <w:lvl w:ilvl="7" w:tplc="DD00EDCE">
      <w:start w:val="1"/>
      <w:numFmt w:val="lowerLetter"/>
      <w:lvlText w:val="%8."/>
      <w:lvlJc w:val="left"/>
      <w:pPr>
        <w:ind w:left="5760" w:hanging="360"/>
      </w:pPr>
    </w:lvl>
    <w:lvl w:ilvl="8" w:tplc="A8B240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81E5"/>
    <w:multiLevelType w:val="hybridMultilevel"/>
    <w:tmpl w:val="0DACFF56"/>
    <w:lvl w:ilvl="0" w:tplc="2CB43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422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6E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07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B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E8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C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6F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4C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A8453"/>
    <w:multiLevelType w:val="hybridMultilevel"/>
    <w:tmpl w:val="18F283BE"/>
    <w:lvl w:ilvl="0" w:tplc="869A3D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8EC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A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CC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C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0C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C2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0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A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B4F1"/>
    <w:multiLevelType w:val="hybridMultilevel"/>
    <w:tmpl w:val="AADC69DE"/>
    <w:lvl w:ilvl="0" w:tplc="C7023F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889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E0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AE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C2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6B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2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A5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A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5ECB3"/>
    <w:multiLevelType w:val="hybridMultilevel"/>
    <w:tmpl w:val="32A69254"/>
    <w:lvl w:ilvl="0" w:tplc="18F012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9C1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4B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4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66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0E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4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27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84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C05B"/>
    <w:multiLevelType w:val="hybridMultilevel"/>
    <w:tmpl w:val="7A187996"/>
    <w:lvl w:ilvl="0" w:tplc="FC7A9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9E5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A1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6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22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A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01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C1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243118">
    <w:abstractNumId w:val="13"/>
  </w:num>
  <w:num w:numId="2" w16cid:durableId="835000933">
    <w:abstractNumId w:val="11"/>
  </w:num>
  <w:num w:numId="3" w16cid:durableId="375397695">
    <w:abstractNumId w:val="5"/>
  </w:num>
  <w:num w:numId="4" w16cid:durableId="1423377567">
    <w:abstractNumId w:val="7"/>
  </w:num>
  <w:num w:numId="5" w16cid:durableId="2035036650">
    <w:abstractNumId w:val="3"/>
  </w:num>
  <w:num w:numId="6" w16cid:durableId="68235536">
    <w:abstractNumId w:val="8"/>
  </w:num>
  <w:num w:numId="7" w16cid:durableId="780805471">
    <w:abstractNumId w:val="2"/>
  </w:num>
  <w:num w:numId="8" w16cid:durableId="1768765071">
    <w:abstractNumId w:val="4"/>
  </w:num>
  <w:num w:numId="9" w16cid:durableId="392702263">
    <w:abstractNumId w:val="0"/>
  </w:num>
  <w:num w:numId="10" w16cid:durableId="1980305781">
    <w:abstractNumId w:val="6"/>
  </w:num>
  <w:num w:numId="11" w16cid:durableId="1755784293">
    <w:abstractNumId w:val="10"/>
  </w:num>
  <w:num w:numId="12" w16cid:durableId="1379670838">
    <w:abstractNumId w:val="14"/>
  </w:num>
  <w:num w:numId="13" w16cid:durableId="1281188685">
    <w:abstractNumId w:val="12"/>
  </w:num>
  <w:num w:numId="14" w16cid:durableId="1954283917">
    <w:abstractNumId w:val="1"/>
  </w:num>
  <w:num w:numId="15" w16cid:durableId="1331906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EC8D8"/>
    <w:rsid w:val="00823CDA"/>
    <w:rsid w:val="00907317"/>
    <w:rsid w:val="00CD141D"/>
    <w:rsid w:val="053E0D59"/>
    <w:rsid w:val="06DACEC4"/>
    <w:rsid w:val="09F698CF"/>
    <w:rsid w:val="0D378B85"/>
    <w:rsid w:val="0F7A04E6"/>
    <w:rsid w:val="10A6C64F"/>
    <w:rsid w:val="121478FC"/>
    <w:rsid w:val="176BEE6E"/>
    <w:rsid w:val="231FF0B4"/>
    <w:rsid w:val="3FF20D42"/>
    <w:rsid w:val="424B2A6B"/>
    <w:rsid w:val="42737601"/>
    <w:rsid w:val="44170117"/>
    <w:rsid w:val="457A2D49"/>
    <w:rsid w:val="4A4EC8D8"/>
    <w:rsid w:val="5256E565"/>
    <w:rsid w:val="5DE3E735"/>
    <w:rsid w:val="5EAEA1BD"/>
    <w:rsid w:val="5F93FCC0"/>
    <w:rsid w:val="5FF0E1CC"/>
    <w:rsid w:val="613FF2A0"/>
    <w:rsid w:val="637F308A"/>
    <w:rsid w:val="63FC26AD"/>
    <w:rsid w:val="63FF6B28"/>
    <w:rsid w:val="66133641"/>
    <w:rsid w:val="69607578"/>
    <w:rsid w:val="7492F014"/>
    <w:rsid w:val="753BF491"/>
    <w:rsid w:val="7DC0A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C8D8"/>
  <w15:chartTrackingRefBased/>
  <w15:docId w15:val="{F29A1F2E-10C7-469B-B389-E0A2377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Raines, Ariel</dc:creator>
  <cp:keywords/>
  <dc:description/>
  <cp:lastModifiedBy>Heath, Christa</cp:lastModifiedBy>
  <cp:revision>2</cp:revision>
  <dcterms:created xsi:type="dcterms:W3CDTF">2024-01-11T14:30:00Z</dcterms:created>
  <dcterms:modified xsi:type="dcterms:W3CDTF">2024-01-11T14:30:00Z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2023-09-28T14:43:54Z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a18d85c1-c988-4678-a256-74cab741bfec</vt:lpwstr>
  </property>
  <property fmtid="{D5CDD505-2E9C-101B-9397-08002B2CF9AE}" pid="8" name="MSIP_Label_0ee3c538-ec52-435f-ae58-017644bd9513_ContentBits">
    <vt:lpwstr>0</vt:lpwstr>
  </property>
</Properties>
</file>