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BCA0" w14:textId="11FA40E7" w:rsidR="00FE576D" w:rsidRPr="0037630D" w:rsidRDefault="009A0791" w:rsidP="0037630D">
      <w:pPr>
        <w:pStyle w:val="Title"/>
        <w:jc w:val="left"/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</w:pPr>
      <w:r>
        <w:rPr>
          <w:noProof/>
          <w:color w:val="002060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drawing>
          <wp:anchor distT="0" distB="0" distL="114300" distR="114300" simplePos="0" relativeHeight="251658240" behindDoc="0" locked="0" layoutInCell="1" allowOverlap="1" wp14:anchorId="6E32C668" wp14:editId="6CC3F970">
            <wp:simplePos x="0" y="0"/>
            <wp:positionH relativeFrom="column">
              <wp:posOffset>2014</wp:posOffset>
            </wp:positionH>
            <wp:positionV relativeFrom="paragraph">
              <wp:posOffset>62437</wp:posOffset>
            </wp:positionV>
            <wp:extent cx="949594" cy="946626"/>
            <wp:effectExtent l="0" t="0" r="3175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9594" cy="94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30D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       </w:t>
      </w:r>
      <w:r w:rsidR="00911018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        </w:t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</w:r>
      <w:r w:rsidR="00A366DF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ab/>
        <w:t xml:space="preserve">  </w:t>
      </w:r>
      <w:r w:rsidR="00D06066">
        <w:rPr>
          <w:color w:val="002060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br/>
      </w:r>
      <w:r w:rsidR="00D06066" w:rsidRP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 xml:space="preserve">Summary of </w:t>
      </w:r>
      <w:r w:rsidR="00D06066">
        <w:rPr>
          <w:color w:val="002060"/>
          <w:sz w:val="48"/>
          <w:szCs w:val="48"/>
          <w14:textOutline w14:w="9525" w14:cap="rnd" w14:cmpd="sng" w14:algn="ctr">
            <w14:gradFill>
              <w14:gsLst>
                <w14:gs w14:pos="0">
                  <w14:schemeClr w14:val="accent3">
                    <w14:lumMod w14:val="40000"/>
                    <w14:lumOff w14:val="60000"/>
                  </w14:schemeClr>
                </w14:gs>
                <w14:gs w14:pos="46000">
                  <w14:schemeClr w14:val="accent3">
                    <w14:lumMod w14:val="95000"/>
                    <w14:lumOff w14:val="5000"/>
                  </w14:schemeClr>
                </w14:gs>
                <w14:gs w14:pos="100000">
                  <w14:schemeClr w14:val="accent3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solidFill>
              <w14:srgbClr w14:val="002060"/>
            </w14:solidFill>
          </w14:textFill>
        </w:rPr>
        <w:t>Actions</w:t>
      </w:r>
    </w:p>
    <w:p w14:paraId="4BC52702" w14:textId="6A01DC22" w:rsidR="00FE576D" w:rsidRDefault="009A0791" w:rsidP="009A0791">
      <w:pPr>
        <w:pStyle w:val="Subtitle"/>
        <w:tabs>
          <w:tab w:val="left" w:pos="894"/>
          <w:tab w:val="right" w:pos="10800"/>
        </w:tabs>
        <w:jc w:val="left"/>
      </w:pPr>
      <w:r>
        <w:rPr>
          <w:color w:val="002060"/>
        </w:rPr>
        <w:tab/>
      </w:r>
      <w:r>
        <w:rPr>
          <w:color w:val="002060"/>
        </w:rPr>
        <w:tab/>
      </w:r>
      <w:r w:rsidR="00B52F90">
        <w:rPr>
          <w:color w:val="002060"/>
        </w:rPr>
        <w:t>Mountain Park</w:t>
      </w:r>
      <w:r w:rsidR="0037630D" w:rsidRPr="0037630D">
        <w:rPr>
          <w:color w:val="002060"/>
        </w:rPr>
        <w:t xml:space="preserve"> Elementary School Governance Council </w:t>
      </w:r>
    </w:p>
    <w:p w14:paraId="65764C3E" w14:textId="5B98B450" w:rsidR="00FE576D" w:rsidRDefault="0016262D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2133277157"/>
          <w:placeholder>
            <w:docPart w:val="E60A61EF20C8449A95B87137204E4B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5139E72D">
            <w:rPr>
              <w:rStyle w:val="IntenseEmphasis"/>
              <w:color w:val="002060"/>
            </w:rPr>
            <w:t>Date | time</w:t>
          </w:r>
        </w:sdtContent>
      </w:sdt>
      <w:r w:rsidR="00684306" w:rsidRPr="5139E72D">
        <w:rPr>
          <w:rStyle w:val="IntenseEmphasis"/>
        </w:rPr>
        <w:t xml:space="preserve"> </w:t>
      </w:r>
      <w:r w:rsidR="00E15CA4">
        <w:t>February</w:t>
      </w:r>
      <w:r w:rsidR="0095270D">
        <w:t xml:space="preserve"> </w:t>
      </w:r>
      <w:r w:rsidR="00E15CA4">
        <w:t>9</w:t>
      </w:r>
      <w:r w:rsidR="0095270D">
        <w:t>, 202</w:t>
      </w:r>
      <w:r w:rsidR="00E15CA4">
        <w:t>4</w:t>
      </w:r>
      <w:r w:rsidR="003B5FCE">
        <w:t>|</w:t>
      </w:r>
      <w:r w:rsidR="0095270D">
        <w:t xml:space="preserve">7:45 </w:t>
      </w:r>
      <w:r w:rsidR="00F674B3">
        <w:t xml:space="preserve"> AM</w:t>
      </w:r>
      <w:r w:rsidR="003B5FCE">
        <w:t xml:space="preserve"> </w:t>
      </w:r>
      <w:r w:rsidR="0037630D" w:rsidRPr="5139E72D">
        <w:rPr>
          <w:rStyle w:val="IntenseEmphasis"/>
          <w:color w:val="002060"/>
        </w:rPr>
        <w:t>Location</w:t>
      </w:r>
      <w:r w:rsidR="00684306">
        <w:t xml:space="preserve"> </w:t>
      </w:r>
      <w:r w:rsidR="00F674B3">
        <w:t>MPE-Principal’s Office</w:t>
      </w:r>
      <w:r w:rsidR="007272F0">
        <w:t xml:space="preserve"> &amp; TEAMS</w:t>
      </w:r>
    </w:p>
    <w:p w14:paraId="44483CA6" w14:textId="77777777" w:rsidR="00D72B62" w:rsidRDefault="00D72B62">
      <w:pPr>
        <w:pStyle w:val="Heading1"/>
        <w:sectPr w:rsidR="00D72B62" w:rsidSect="00D72B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D8EDD09" w14:textId="2C3EE7FE" w:rsidR="00FE576D" w:rsidRPr="00C54681" w:rsidRDefault="00D05D44">
      <w:pPr>
        <w:pStyle w:val="Heading1"/>
      </w:pPr>
      <w:r>
        <w:t>Member Attendance</w:t>
      </w:r>
    </w:p>
    <w:tbl>
      <w:tblPr>
        <w:tblStyle w:val="TableGrid"/>
        <w:tblpPr w:leftFromText="180" w:rightFromText="180" w:vertAnchor="text" w:horzAnchor="margin" w:tblpY="701"/>
        <w:tblOverlap w:val="never"/>
        <w:tblW w:w="0" w:type="auto"/>
        <w:tblLook w:val="04A0" w:firstRow="1" w:lastRow="0" w:firstColumn="1" w:lastColumn="0" w:noHBand="0" w:noVBand="1"/>
      </w:tblPr>
      <w:tblGrid>
        <w:gridCol w:w="3505"/>
        <w:gridCol w:w="630"/>
        <w:gridCol w:w="3780"/>
        <w:gridCol w:w="363"/>
      </w:tblGrid>
      <w:tr w:rsidR="00D05D44" w14:paraId="3D178003" w14:textId="643F97E9" w:rsidTr="009130C0">
        <w:tc>
          <w:tcPr>
            <w:tcW w:w="3505" w:type="dxa"/>
          </w:tcPr>
          <w:p w14:paraId="2235FD72" w14:textId="7F4FB7E9" w:rsidR="00D05D44" w:rsidRPr="00AE6E18" w:rsidRDefault="005918C4" w:rsidP="009130C0">
            <w:r w:rsidRPr="00AE6E18">
              <w:t>Ayo Richardson, Principal</w:t>
            </w:r>
          </w:p>
        </w:tc>
        <w:tc>
          <w:tcPr>
            <w:tcW w:w="630" w:type="dxa"/>
          </w:tcPr>
          <w:p w14:paraId="0C48C9CC" w14:textId="0C4A5654" w:rsidR="00D05D44" w:rsidRPr="00AE6E18" w:rsidRDefault="00E15CA4" w:rsidP="009130C0">
            <w:r>
              <w:t>X</w:t>
            </w:r>
          </w:p>
        </w:tc>
        <w:tc>
          <w:tcPr>
            <w:tcW w:w="3780" w:type="dxa"/>
          </w:tcPr>
          <w:p w14:paraId="5F72403E" w14:textId="496AE26A" w:rsidR="00D05D44" w:rsidRPr="00AE6E18" w:rsidRDefault="00590FCD" w:rsidP="009130C0">
            <w:r w:rsidRPr="00AE6E18">
              <w:t>Ashley Mack</w:t>
            </w:r>
            <w:r w:rsidR="005039AA" w:rsidRPr="00AE6E18">
              <w:t>e</w:t>
            </w:r>
            <w:r w:rsidRPr="00AE6E18">
              <w:t>n, Parent</w:t>
            </w:r>
          </w:p>
        </w:tc>
        <w:tc>
          <w:tcPr>
            <w:tcW w:w="363" w:type="dxa"/>
          </w:tcPr>
          <w:p w14:paraId="76B3A4E0" w14:textId="3BDA0E8E" w:rsidR="00D05D44" w:rsidRPr="00EB639B" w:rsidRDefault="00590FCD" w:rsidP="009130C0">
            <w:pPr>
              <w:rPr>
                <w:color w:val="002060"/>
              </w:rPr>
            </w:pPr>
            <w:r>
              <w:rPr>
                <w:color w:val="002060"/>
              </w:rPr>
              <w:t>X</w:t>
            </w:r>
          </w:p>
        </w:tc>
      </w:tr>
      <w:tr w:rsidR="00D05D44" w14:paraId="69C518C8" w14:textId="2CF8875D" w:rsidTr="009130C0">
        <w:tc>
          <w:tcPr>
            <w:tcW w:w="3505" w:type="dxa"/>
          </w:tcPr>
          <w:p w14:paraId="4996C5BC" w14:textId="7537EEEF" w:rsidR="00D05D44" w:rsidRDefault="005918C4" w:rsidP="009130C0">
            <w:r>
              <w:t>Sherri Beckwith, Teacher</w:t>
            </w:r>
          </w:p>
        </w:tc>
        <w:tc>
          <w:tcPr>
            <w:tcW w:w="630" w:type="dxa"/>
          </w:tcPr>
          <w:p w14:paraId="382CA48D" w14:textId="7DD63E8E" w:rsidR="00D05D44" w:rsidRDefault="005918C4" w:rsidP="009130C0">
            <w:r>
              <w:t>X</w:t>
            </w:r>
          </w:p>
        </w:tc>
        <w:tc>
          <w:tcPr>
            <w:tcW w:w="3780" w:type="dxa"/>
          </w:tcPr>
          <w:p w14:paraId="23B1743D" w14:textId="6A5BEDF3" w:rsidR="00D05D44" w:rsidRDefault="00104F02" w:rsidP="009130C0">
            <w:r>
              <w:t>Janet Park</w:t>
            </w:r>
            <w:r w:rsidR="00590FCD">
              <w:t>, Parent</w:t>
            </w:r>
          </w:p>
        </w:tc>
        <w:tc>
          <w:tcPr>
            <w:tcW w:w="363" w:type="dxa"/>
          </w:tcPr>
          <w:p w14:paraId="556DCD48" w14:textId="7305B0AC" w:rsidR="00D05D44" w:rsidRDefault="00D05D44" w:rsidP="009130C0"/>
        </w:tc>
      </w:tr>
      <w:tr w:rsidR="00D05D44" w14:paraId="5BAB964F" w14:textId="4C18AEEE" w:rsidTr="009130C0">
        <w:tc>
          <w:tcPr>
            <w:tcW w:w="3505" w:type="dxa"/>
          </w:tcPr>
          <w:p w14:paraId="49549B94" w14:textId="7F96EB80" w:rsidR="00D05D44" w:rsidRDefault="003760C9" w:rsidP="009130C0">
            <w:r>
              <w:t>Kendal Harlow</w:t>
            </w:r>
            <w:r w:rsidR="005918C4">
              <w:t>, Teacher</w:t>
            </w:r>
          </w:p>
        </w:tc>
        <w:tc>
          <w:tcPr>
            <w:tcW w:w="630" w:type="dxa"/>
          </w:tcPr>
          <w:p w14:paraId="4DE15E52" w14:textId="6B007E9D" w:rsidR="00D05D44" w:rsidRDefault="006269AD" w:rsidP="009130C0">
            <w:r>
              <w:t>X</w:t>
            </w:r>
          </w:p>
        </w:tc>
        <w:tc>
          <w:tcPr>
            <w:tcW w:w="3780" w:type="dxa"/>
          </w:tcPr>
          <w:p w14:paraId="59EC5CA9" w14:textId="5AC8A05D" w:rsidR="00D05D44" w:rsidRDefault="00C77BC2" w:rsidP="009130C0">
            <w:r>
              <w:t>Eric Casey, Community Member</w:t>
            </w:r>
          </w:p>
        </w:tc>
        <w:tc>
          <w:tcPr>
            <w:tcW w:w="363" w:type="dxa"/>
          </w:tcPr>
          <w:p w14:paraId="69FBB308" w14:textId="1E96A7BE" w:rsidR="00D05D44" w:rsidRPr="00AC7E7A" w:rsidRDefault="000C6C35" w:rsidP="009130C0">
            <w:r>
              <w:t>X</w:t>
            </w:r>
          </w:p>
        </w:tc>
      </w:tr>
      <w:tr w:rsidR="00D05D44" w14:paraId="68C32CE3" w14:textId="7B30A36F" w:rsidTr="009130C0">
        <w:tc>
          <w:tcPr>
            <w:tcW w:w="3505" w:type="dxa"/>
          </w:tcPr>
          <w:p w14:paraId="40BD926F" w14:textId="271472CE" w:rsidR="00D05D44" w:rsidRDefault="003F46A4" w:rsidP="009130C0">
            <w:r>
              <w:t>Kristen Reittenbach</w:t>
            </w:r>
            <w:r w:rsidR="00AB41D9">
              <w:t xml:space="preserve">, </w:t>
            </w:r>
            <w:r>
              <w:t>CST</w:t>
            </w:r>
          </w:p>
        </w:tc>
        <w:tc>
          <w:tcPr>
            <w:tcW w:w="630" w:type="dxa"/>
          </w:tcPr>
          <w:p w14:paraId="43A77501" w14:textId="78FC1AF2" w:rsidR="00D05D44" w:rsidRDefault="0024686D" w:rsidP="009130C0">
            <w:r>
              <w:t>X</w:t>
            </w:r>
          </w:p>
        </w:tc>
        <w:tc>
          <w:tcPr>
            <w:tcW w:w="3780" w:type="dxa"/>
          </w:tcPr>
          <w:p w14:paraId="0A40888D" w14:textId="5012F2CF" w:rsidR="00D05D44" w:rsidRDefault="005F6A2D" w:rsidP="009130C0">
            <w:r>
              <w:t>Corey Reed</w:t>
            </w:r>
            <w:r w:rsidR="00C77BC2">
              <w:t>, Community Member</w:t>
            </w:r>
          </w:p>
        </w:tc>
        <w:tc>
          <w:tcPr>
            <w:tcW w:w="363" w:type="dxa"/>
          </w:tcPr>
          <w:p w14:paraId="13FAC7C6" w14:textId="14ADD40E" w:rsidR="00D05D44" w:rsidRDefault="000C6C35" w:rsidP="009130C0">
            <w:r>
              <w:t>X</w:t>
            </w:r>
          </w:p>
        </w:tc>
      </w:tr>
      <w:tr w:rsidR="00D05D44" w14:paraId="2ED2CEC9" w14:textId="213086F7" w:rsidTr="009130C0">
        <w:tc>
          <w:tcPr>
            <w:tcW w:w="3505" w:type="dxa"/>
          </w:tcPr>
          <w:p w14:paraId="70F2CE4A" w14:textId="4B32B5EF" w:rsidR="00D05D44" w:rsidRDefault="00AB41D9" w:rsidP="009130C0">
            <w:r>
              <w:t>Erica Lowman, Paren</w:t>
            </w:r>
            <w:r w:rsidR="00B56A90">
              <w:t>t</w:t>
            </w:r>
          </w:p>
        </w:tc>
        <w:tc>
          <w:tcPr>
            <w:tcW w:w="630" w:type="dxa"/>
          </w:tcPr>
          <w:p w14:paraId="2DE0D077" w14:textId="737A62D2" w:rsidR="00D05D44" w:rsidRDefault="00B56A90" w:rsidP="009130C0">
            <w:r>
              <w:t>X</w:t>
            </w:r>
          </w:p>
        </w:tc>
        <w:tc>
          <w:tcPr>
            <w:tcW w:w="3780" w:type="dxa"/>
          </w:tcPr>
          <w:p w14:paraId="24AA2825" w14:textId="0CD21099" w:rsidR="00D05D44" w:rsidRDefault="004C6359" w:rsidP="009130C0">
            <w:r>
              <w:t xml:space="preserve">Tarnisha Ruben, </w:t>
            </w:r>
            <w:r w:rsidR="006169CF" w:rsidRPr="006169CF">
              <w:rPr>
                <w:szCs w:val="22"/>
              </w:rPr>
              <w:t>Appointed School Employee</w:t>
            </w:r>
          </w:p>
        </w:tc>
        <w:tc>
          <w:tcPr>
            <w:tcW w:w="363" w:type="dxa"/>
          </w:tcPr>
          <w:p w14:paraId="5DB674DD" w14:textId="3A17EF97" w:rsidR="00D05D44" w:rsidRDefault="004C6359" w:rsidP="009130C0">
            <w:r>
              <w:t>X</w:t>
            </w:r>
          </w:p>
        </w:tc>
      </w:tr>
    </w:tbl>
    <w:p w14:paraId="21A4352D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04E01104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593D2052" w14:textId="77777777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</w:p>
    <w:p w14:paraId="7274B627" w14:textId="77777777" w:rsidR="009130C0" w:rsidRDefault="009130C0" w:rsidP="002C5057">
      <w:pPr>
        <w:pStyle w:val="Heading1"/>
        <w:pBdr>
          <w:top w:val="single" w:sz="4" w:space="0" w:color="143F6A" w:themeColor="accent3" w:themeShade="80"/>
        </w:pBdr>
        <w:rPr>
          <w:rFonts w:asciiTheme="minorHAnsi" w:eastAsiaTheme="minorEastAsia" w:hAnsiTheme="minorHAnsi" w:cstheme="minorBidi"/>
          <w:color w:val="auto"/>
          <w:sz w:val="22"/>
          <w:szCs w:val="21"/>
        </w:rPr>
      </w:pPr>
    </w:p>
    <w:p w14:paraId="4911F2E6" w14:textId="62322479" w:rsidR="002C5057" w:rsidRDefault="002C5057" w:rsidP="002C5057">
      <w:pPr>
        <w:pStyle w:val="Heading1"/>
        <w:pBdr>
          <w:top w:val="single" w:sz="4" w:space="0" w:color="143F6A" w:themeColor="accent3" w:themeShade="80"/>
        </w:pBdr>
      </w:pPr>
      <w:r w:rsidRPr="002C5057">
        <w:rPr>
          <w:rFonts w:asciiTheme="minorHAnsi" w:eastAsiaTheme="minorEastAsia" w:hAnsiTheme="minorHAnsi" w:cstheme="minorBidi"/>
          <w:color w:val="auto"/>
          <w:sz w:val="22"/>
          <w:szCs w:val="21"/>
        </w:rPr>
        <w:br w:type="textWrapping" w:clear="all"/>
      </w:r>
    </w:p>
    <w:p w14:paraId="2E430F20" w14:textId="4816FDE3" w:rsidR="00557496" w:rsidRPr="00C54681" w:rsidRDefault="00C47CA4" w:rsidP="00557496">
      <w:pPr>
        <w:pStyle w:val="Heading1"/>
      </w:pPr>
      <w:r>
        <w:t>Agenda</w:t>
      </w:r>
      <w:r w:rsidR="00557496">
        <w:t xml:space="preserve">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951"/>
        <w:gridCol w:w="3584"/>
      </w:tblGrid>
      <w:tr w:rsidR="00C57FB6" w14:paraId="37026E3A" w14:textId="77777777" w:rsidTr="002649B7">
        <w:tc>
          <w:tcPr>
            <w:tcW w:w="1255" w:type="dxa"/>
          </w:tcPr>
          <w:p w14:paraId="250182CC" w14:textId="77777777" w:rsidR="00C57FB6" w:rsidRPr="00EB639B" w:rsidRDefault="00C57FB6" w:rsidP="002649B7">
            <w:pPr>
              <w:rPr>
                <w:color w:val="002060"/>
              </w:rPr>
            </w:pPr>
            <w:r w:rsidRPr="00EB639B">
              <w:rPr>
                <w:color w:val="002060"/>
              </w:rPr>
              <w:t>Time</w:t>
            </w:r>
          </w:p>
        </w:tc>
        <w:tc>
          <w:tcPr>
            <w:tcW w:w="5951" w:type="dxa"/>
          </w:tcPr>
          <w:p w14:paraId="4603A174" w14:textId="77777777" w:rsidR="00C57FB6" w:rsidRPr="00EB639B" w:rsidRDefault="00C57FB6" w:rsidP="002649B7">
            <w:pPr>
              <w:rPr>
                <w:color w:val="002060"/>
              </w:rPr>
            </w:pPr>
            <w:r w:rsidRPr="00EB639B">
              <w:rPr>
                <w:color w:val="002060"/>
              </w:rPr>
              <w:t>Item</w:t>
            </w:r>
          </w:p>
        </w:tc>
        <w:tc>
          <w:tcPr>
            <w:tcW w:w="3584" w:type="dxa"/>
          </w:tcPr>
          <w:p w14:paraId="1455B4B6" w14:textId="77777777" w:rsidR="00C57FB6" w:rsidRPr="00EB639B" w:rsidRDefault="00C57FB6" w:rsidP="002649B7">
            <w:pPr>
              <w:rPr>
                <w:color w:val="002060"/>
              </w:rPr>
            </w:pPr>
            <w:r w:rsidRPr="00EB639B">
              <w:rPr>
                <w:color w:val="002060"/>
              </w:rPr>
              <w:t>Owner</w:t>
            </w:r>
          </w:p>
        </w:tc>
      </w:tr>
      <w:tr w:rsidR="00C57FB6" w14:paraId="7B688393" w14:textId="77777777" w:rsidTr="002649B7">
        <w:tc>
          <w:tcPr>
            <w:tcW w:w="1255" w:type="dxa"/>
          </w:tcPr>
          <w:p w14:paraId="734B852D" w14:textId="2FFB9CE5" w:rsidR="00C57FB6" w:rsidRDefault="00C57FB6" w:rsidP="002649B7">
            <w:r>
              <w:t>8:0</w:t>
            </w:r>
            <w:r w:rsidR="00D0363C">
              <w:t>2</w:t>
            </w:r>
          </w:p>
        </w:tc>
        <w:tc>
          <w:tcPr>
            <w:tcW w:w="5951" w:type="dxa"/>
          </w:tcPr>
          <w:p w14:paraId="334114F2" w14:textId="77777777" w:rsidR="00C57FB6" w:rsidRDefault="00C57FB6" w:rsidP="002649B7">
            <w:r>
              <w:t>Action Item: Call to Order</w:t>
            </w:r>
          </w:p>
        </w:tc>
        <w:tc>
          <w:tcPr>
            <w:tcW w:w="3584" w:type="dxa"/>
          </w:tcPr>
          <w:p w14:paraId="62CD5CA8" w14:textId="77777777" w:rsidR="00C57FB6" w:rsidRDefault="00C57FB6" w:rsidP="002649B7">
            <w:r w:rsidRPr="00370AC0">
              <w:t>Ayo Richardson</w:t>
            </w:r>
          </w:p>
        </w:tc>
      </w:tr>
      <w:tr w:rsidR="00C57FB6" w14:paraId="4E96B4E1" w14:textId="77777777" w:rsidTr="002649B7">
        <w:tc>
          <w:tcPr>
            <w:tcW w:w="1255" w:type="dxa"/>
          </w:tcPr>
          <w:p w14:paraId="738CA9D7" w14:textId="4E465FD6" w:rsidR="00C57FB6" w:rsidRDefault="00C57FB6" w:rsidP="002649B7">
            <w:r>
              <w:t>8:0</w:t>
            </w:r>
            <w:r w:rsidR="00D0363C">
              <w:t>2</w:t>
            </w:r>
          </w:p>
        </w:tc>
        <w:tc>
          <w:tcPr>
            <w:tcW w:w="5951" w:type="dxa"/>
          </w:tcPr>
          <w:p w14:paraId="765C9EA7" w14:textId="77777777" w:rsidR="00C57FB6" w:rsidRDefault="00C57FB6" w:rsidP="002649B7">
            <w:r>
              <w:t>Action Item: Approve 2/5 Agenda</w:t>
            </w:r>
          </w:p>
        </w:tc>
        <w:tc>
          <w:tcPr>
            <w:tcW w:w="3584" w:type="dxa"/>
          </w:tcPr>
          <w:p w14:paraId="5A3F6F1E" w14:textId="46E8FB09" w:rsidR="00C57FB6" w:rsidRDefault="00D0363C" w:rsidP="002649B7">
            <w:r>
              <w:t>Er</w:t>
            </w:r>
            <w:r w:rsidR="00B37B75">
              <w:t>ica Lowman</w:t>
            </w:r>
          </w:p>
        </w:tc>
      </w:tr>
      <w:tr w:rsidR="00C57FB6" w14:paraId="1F363205" w14:textId="77777777" w:rsidTr="002649B7">
        <w:tc>
          <w:tcPr>
            <w:tcW w:w="1255" w:type="dxa"/>
          </w:tcPr>
          <w:p w14:paraId="06A5F38F" w14:textId="750C11C3" w:rsidR="00C57FB6" w:rsidRDefault="00C57FB6" w:rsidP="002649B7">
            <w:r>
              <w:t>8:0</w:t>
            </w:r>
            <w:r w:rsidR="00B37B75">
              <w:t>2</w:t>
            </w:r>
          </w:p>
        </w:tc>
        <w:tc>
          <w:tcPr>
            <w:tcW w:w="5951" w:type="dxa"/>
          </w:tcPr>
          <w:p w14:paraId="277D63EE" w14:textId="77777777" w:rsidR="00C57FB6" w:rsidRDefault="00C57FB6" w:rsidP="002649B7">
            <w:r>
              <w:t>Action Item: Approve 12/1 Minutes</w:t>
            </w:r>
          </w:p>
        </w:tc>
        <w:tc>
          <w:tcPr>
            <w:tcW w:w="3584" w:type="dxa"/>
          </w:tcPr>
          <w:p w14:paraId="106F7708" w14:textId="5476A31A" w:rsidR="00C57FB6" w:rsidRDefault="00B37B75" w:rsidP="002649B7">
            <w:r>
              <w:t>Erica Lowman</w:t>
            </w:r>
          </w:p>
        </w:tc>
      </w:tr>
      <w:tr w:rsidR="00C57FB6" w14:paraId="2FB1A17F" w14:textId="77777777" w:rsidTr="002649B7">
        <w:tc>
          <w:tcPr>
            <w:tcW w:w="1255" w:type="dxa"/>
          </w:tcPr>
          <w:p w14:paraId="7D29A18F" w14:textId="77777777" w:rsidR="00C57FB6" w:rsidRDefault="00C57FB6" w:rsidP="002649B7">
            <w:r>
              <w:t>8:03</w:t>
            </w:r>
          </w:p>
        </w:tc>
        <w:tc>
          <w:tcPr>
            <w:tcW w:w="5951" w:type="dxa"/>
          </w:tcPr>
          <w:p w14:paraId="4127F08C" w14:textId="77777777" w:rsidR="00C57FB6" w:rsidRDefault="00C57FB6" w:rsidP="002649B7">
            <w:r>
              <w:t>Discussion Item: Cross Council Meeting</w:t>
            </w:r>
          </w:p>
        </w:tc>
        <w:tc>
          <w:tcPr>
            <w:tcW w:w="3584" w:type="dxa"/>
          </w:tcPr>
          <w:p w14:paraId="3443FF9B" w14:textId="0074325C" w:rsidR="00C57FB6" w:rsidRDefault="00F07889" w:rsidP="002649B7">
            <w:r>
              <w:t>Ayo Richardson</w:t>
            </w:r>
          </w:p>
        </w:tc>
      </w:tr>
      <w:tr w:rsidR="00C57FB6" w14:paraId="1D47FD15" w14:textId="77777777" w:rsidTr="002649B7">
        <w:tc>
          <w:tcPr>
            <w:tcW w:w="1255" w:type="dxa"/>
          </w:tcPr>
          <w:p w14:paraId="4C8D43DA" w14:textId="77777777" w:rsidR="00C57FB6" w:rsidRDefault="00C57FB6" w:rsidP="002649B7">
            <w:r>
              <w:t>8:05</w:t>
            </w:r>
          </w:p>
        </w:tc>
        <w:tc>
          <w:tcPr>
            <w:tcW w:w="5951" w:type="dxa"/>
          </w:tcPr>
          <w:p w14:paraId="6270DD4E" w14:textId="77777777" w:rsidR="00C57FB6" w:rsidRDefault="00C57FB6" w:rsidP="002649B7">
            <w:r>
              <w:t>Discussion Item: Charter Expenditure Update</w:t>
            </w:r>
          </w:p>
        </w:tc>
        <w:tc>
          <w:tcPr>
            <w:tcW w:w="3584" w:type="dxa"/>
          </w:tcPr>
          <w:p w14:paraId="1EE6F4BF" w14:textId="77777777" w:rsidR="00C57FB6" w:rsidRDefault="00C57FB6" w:rsidP="002649B7">
            <w:r>
              <w:t>Ayo Richardson</w:t>
            </w:r>
          </w:p>
        </w:tc>
      </w:tr>
      <w:tr w:rsidR="00C57FB6" w14:paraId="24AD97C1" w14:textId="77777777" w:rsidTr="002649B7">
        <w:tc>
          <w:tcPr>
            <w:tcW w:w="1255" w:type="dxa"/>
          </w:tcPr>
          <w:p w14:paraId="6DC4E338" w14:textId="52420F69" w:rsidR="00C57FB6" w:rsidRDefault="00C57FB6" w:rsidP="002649B7">
            <w:r>
              <w:t>8:1</w:t>
            </w:r>
            <w:r w:rsidR="00F07889">
              <w:t>2</w:t>
            </w:r>
          </w:p>
        </w:tc>
        <w:tc>
          <w:tcPr>
            <w:tcW w:w="5951" w:type="dxa"/>
          </w:tcPr>
          <w:p w14:paraId="354DDE52" w14:textId="77777777" w:rsidR="00C57FB6" w:rsidRDefault="00C57FB6" w:rsidP="002649B7">
            <w:r>
              <w:t>Discussion Item: SY 24-25 Budget</w:t>
            </w:r>
          </w:p>
        </w:tc>
        <w:tc>
          <w:tcPr>
            <w:tcW w:w="3584" w:type="dxa"/>
          </w:tcPr>
          <w:p w14:paraId="0756B6C0" w14:textId="77777777" w:rsidR="00C57FB6" w:rsidRDefault="00C57FB6" w:rsidP="002649B7">
            <w:r>
              <w:t>Ayo Richardson</w:t>
            </w:r>
          </w:p>
        </w:tc>
      </w:tr>
      <w:tr w:rsidR="00C57FB6" w14:paraId="0C8AFEA3" w14:textId="77777777" w:rsidTr="002649B7">
        <w:tc>
          <w:tcPr>
            <w:tcW w:w="1255" w:type="dxa"/>
          </w:tcPr>
          <w:p w14:paraId="32A37CD7" w14:textId="3F50FECB" w:rsidR="00C57FB6" w:rsidRDefault="00C57FB6" w:rsidP="002649B7">
            <w:r>
              <w:t>8:2</w:t>
            </w:r>
            <w:r w:rsidR="003A6F43">
              <w:t>9</w:t>
            </w:r>
          </w:p>
        </w:tc>
        <w:tc>
          <w:tcPr>
            <w:tcW w:w="5951" w:type="dxa"/>
          </w:tcPr>
          <w:p w14:paraId="44F900A6" w14:textId="77777777" w:rsidR="00C57FB6" w:rsidRDefault="00C57FB6" w:rsidP="002649B7">
            <w:r>
              <w:t>Discussion Item: Spring SGC Elections</w:t>
            </w:r>
          </w:p>
        </w:tc>
        <w:tc>
          <w:tcPr>
            <w:tcW w:w="3584" w:type="dxa"/>
          </w:tcPr>
          <w:p w14:paraId="1F9AB128" w14:textId="2E8D9ECB" w:rsidR="00C57FB6" w:rsidRDefault="00DE569A" w:rsidP="002649B7">
            <w:r>
              <w:t>Ayo Richardson</w:t>
            </w:r>
          </w:p>
        </w:tc>
      </w:tr>
      <w:tr w:rsidR="00C57FB6" w14:paraId="3A841890" w14:textId="77777777" w:rsidTr="002649B7">
        <w:tc>
          <w:tcPr>
            <w:tcW w:w="1255" w:type="dxa"/>
          </w:tcPr>
          <w:p w14:paraId="4B57620B" w14:textId="12FE9A28" w:rsidR="00C57FB6" w:rsidRDefault="00C57FB6" w:rsidP="002649B7">
            <w:r>
              <w:t>8:</w:t>
            </w:r>
            <w:r w:rsidR="002720AF">
              <w:t>30</w:t>
            </w:r>
          </w:p>
        </w:tc>
        <w:tc>
          <w:tcPr>
            <w:tcW w:w="5951" w:type="dxa"/>
          </w:tcPr>
          <w:p w14:paraId="72592DFD" w14:textId="77777777" w:rsidR="00C57FB6" w:rsidRDefault="00C57FB6" w:rsidP="002649B7">
            <w:r>
              <w:t>Informational Item: Superintendent Advisory Councils Updates</w:t>
            </w:r>
          </w:p>
        </w:tc>
        <w:tc>
          <w:tcPr>
            <w:tcW w:w="3584" w:type="dxa"/>
          </w:tcPr>
          <w:p w14:paraId="624635A0" w14:textId="0A803581" w:rsidR="00C57FB6" w:rsidRDefault="002720AF" w:rsidP="002649B7">
            <w:r>
              <w:t>Erica Lowman</w:t>
            </w:r>
          </w:p>
        </w:tc>
      </w:tr>
      <w:tr w:rsidR="00C57FB6" w14:paraId="016096F2" w14:textId="77777777" w:rsidTr="002649B7">
        <w:tc>
          <w:tcPr>
            <w:tcW w:w="1255" w:type="dxa"/>
          </w:tcPr>
          <w:p w14:paraId="78AF1331" w14:textId="77777777" w:rsidR="00C57FB6" w:rsidRDefault="00C57FB6" w:rsidP="002649B7">
            <w:r>
              <w:t>8:30</w:t>
            </w:r>
          </w:p>
        </w:tc>
        <w:tc>
          <w:tcPr>
            <w:tcW w:w="5951" w:type="dxa"/>
          </w:tcPr>
          <w:p w14:paraId="6F80388F" w14:textId="77777777" w:rsidR="00C57FB6" w:rsidRDefault="00C57FB6" w:rsidP="002649B7">
            <w:r>
              <w:t>Informational Item: Principal’s Update</w:t>
            </w:r>
          </w:p>
          <w:p w14:paraId="2506A63C" w14:textId="77777777" w:rsidR="00C57FB6" w:rsidRDefault="00C57FB6" w:rsidP="00C57FB6">
            <w:pPr>
              <w:pStyle w:val="ListParagraph"/>
              <w:numPr>
                <w:ilvl w:val="0"/>
                <w:numId w:val="38"/>
              </w:numPr>
            </w:pPr>
            <w:r>
              <w:t>Playground Update &amp; Fundraising Efforts</w:t>
            </w:r>
          </w:p>
        </w:tc>
        <w:tc>
          <w:tcPr>
            <w:tcW w:w="3584" w:type="dxa"/>
          </w:tcPr>
          <w:p w14:paraId="0B240F03" w14:textId="55EA1F06" w:rsidR="00C57FB6" w:rsidRDefault="002720AF" w:rsidP="002649B7">
            <w:r>
              <w:t>Ayo Richardson</w:t>
            </w:r>
          </w:p>
        </w:tc>
      </w:tr>
      <w:tr w:rsidR="00C57FB6" w14:paraId="4A583F3F" w14:textId="77777777" w:rsidTr="002649B7">
        <w:tc>
          <w:tcPr>
            <w:tcW w:w="1255" w:type="dxa"/>
          </w:tcPr>
          <w:p w14:paraId="718B85DF" w14:textId="38A61EC0" w:rsidR="00C57FB6" w:rsidRDefault="00C57FB6" w:rsidP="002649B7">
            <w:r>
              <w:t>8:</w:t>
            </w:r>
            <w:r w:rsidR="000455A1">
              <w:t>41</w:t>
            </w:r>
          </w:p>
        </w:tc>
        <w:tc>
          <w:tcPr>
            <w:tcW w:w="5951" w:type="dxa"/>
          </w:tcPr>
          <w:p w14:paraId="109BB28D" w14:textId="77777777" w:rsidR="00C57FB6" w:rsidRDefault="00C57FB6" w:rsidP="002649B7">
            <w:r>
              <w:t>Discussion Item: Draft Next Meeting Agenda</w:t>
            </w:r>
          </w:p>
        </w:tc>
        <w:tc>
          <w:tcPr>
            <w:tcW w:w="3584" w:type="dxa"/>
          </w:tcPr>
          <w:p w14:paraId="401D97E0" w14:textId="0B29ED21" w:rsidR="00C57FB6" w:rsidRDefault="000455A1" w:rsidP="002649B7">
            <w:r>
              <w:t>Tarnisha Ruben</w:t>
            </w:r>
          </w:p>
        </w:tc>
      </w:tr>
      <w:tr w:rsidR="00C57FB6" w14:paraId="78978548" w14:textId="77777777" w:rsidTr="002649B7">
        <w:tc>
          <w:tcPr>
            <w:tcW w:w="1255" w:type="dxa"/>
          </w:tcPr>
          <w:p w14:paraId="367F29AE" w14:textId="25C4B2ED" w:rsidR="00C57FB6" w:rsidRDefault="00C57FB6" w:rsidP="002649B7">
            <w:r>
              <w:t>8:</w:t>
            </w:r>
            <w:r w:rsidR="00385CE2">
              <w:t>42</w:t>
            </w:r>
          </w:p>
        </w:tc>
        <w:tc>
          <w:tcPr>
            <w:tcW w:w="5951" w:type="dxa"/>
          </w:tcPr>
          <w:p w14:paraId="476ED13A" w14:textId="77777777" w:rsidR="00C57FB6" w:rsidRDefault="00C57FB6" w:rsidP="002649B7">
            <w:r>
              <w:t>Action Item: Meeting Adjournment</w:t>
            </w:r>
          </w:p>
        </w:tc>
        <w:tc>
          <w:tcPr>
            <w:tcW w:w="3584" w:type="dxa"/>
          </w:tcPr>
          <w:p w14:paraId="015D6FD2" w14:textId="3FE5A853" w:rsidR="00C57FB6" w:rsidRDefault="00385CE2" w:rsidP="002649B7">
            <w:r>
              <w:t>Tarnisha Ruben</w:t>
            </w:r>
          </w:p>
        </w:tc>
      </w:tr>
    </w:tbl>
    <w:p w14:paraId="31C773B6" w14:textId="77777777" w:rsidR="00F85A10" w:rsidRDefault="00F85A10" w:rsidP="00557496">
      <w:pPr>
        <w:jc w:val="center"/>
        <w:rPr>
          <w:b/>
          <w:bCs/>
          <w:color w:val="002060"/>
        </w:rPr>
      </w:pPr>
    </w:p>
    <w:p w14:paraId="2A9A1AAC" w14:textId="54AAA6A2" w:rsidR="00557496" w:rsidRPr="00843BA4" w:rsidRDefault="00557496" w:rsidP="00557496">
      <w:pPr>
        <w:jc w:val="center"/>
        <w:rPr>
          <w:b/>
          <w:bCs/>
          <w:color w:val="002060"/>
        </w:rPr>
      </w:pPr>
      <w:r w:rsidRPr="00843BA4">
        <w:rPr>
          <w:b/>
          <w:bCs/>
          <w:color w:val="002060"/>
        </w:rPr>
        <w:t>Action Items</w:t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2165"/>
        <w:gridCol w:w="2165"/>
        <w:gridCol w:w="2165"/>
        <w:gridCol w:w="2165"/>
        <w:gridCol w:w="2165"/>
      </w:tblGrid>
      <w:tr w:rsidR="00557496" w:rsidRPr="00DD7294" w14:paraId="3FAE10B8" w14:textId="77777777" w:rsidTr="003C723A">
        <w:trPr>
          <w:trHeight w:val="34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4FDFF5D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Motion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4F3A8C8B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Time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142E90C8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By Whom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59750BCA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>Second By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 w:themeFill="accent3" w:themeFillTint="99"/>
            <w:hideMark/>
          </w:tcPr>
          <w:p w14:paraId="7A523AFE" w14:textId="77777777" w:rsidR="00557496" w:rsidRPr="00DD7294" w:rsidRDefault="00557496" w:rsidP="003C723A">
            <w:pPr>
              <w:rPr>
                <w:color w:val="FFFFFF" w:themeColor="background1"/>
              </w:rPr>
            </w:pPr>
            <w:r w:rsidRPr="00DD7294">
              <w:rPr>
                <w:color w:val="FFFFFF" w:themeColor="background1"/>
              </w:rPr>
              <w:t xml:space="preserve">Voting Results </w:t>
            </w:r>
          </w:p>
        </w:tc>
      </w:tr>
      <w:tr w:rsidR="001B751F" w14:paraId="0384BA3A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73D" w14:textId="69D9E6A1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Called To Order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839" w14:textId="746343C8" w:rsidR="001B751F" w:rsidRDefault="00B2539B" w:rsidP="001B751F">
            <w:r>
              <w:t>8:</w:t>
            </w:r>
            <w:r w:rsidR="00681B9E">
              <w:t>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ADC" w14:textId="5BE5DB68" w:rsidR="001B751F" w:rsidRDefault="00681B9E" w:rsidP="001B751F">
            <w:r>
              <w:t>Richardson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0E" w14:textId="7DA7AF9D" w:rsidR="001B751F" w:rsidRDefault="00681B9E" w:rsidP="001B751F">
            <w:r>
              <w:t>Casey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4C0" w14:textId="64EA3E78" w:rsidR="001B751F" w:rsidRDefault="001B751F" w:rsidP="001B751F">
            <w:r>
              <w:t xml:space="preserve">All in Favor </w:t>
            </w:r>
          </w:p>
        </w:tc>
      </w:tr>
      <w:tr w:rsidR="001B751F" w14:paraId="39C19DE1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410" w14:textId="7145D9CD" w:rsidR="001B751F" w:rsidRDefault="001B751F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242405">
              <w:rPr>
                <w:sz w:val="22"/>
                <w:szCs w:val="22"/>
              </w:rPr>
              <w:t>Feb</w:t>
            </w:r>
            <w:r w:rsidR="00F1417A">
              <w:rPr>
                <w:sz w:val="22"/>
                <w:szCs w:val="22"/>
              </w:rPr>
              <w:t xml:space="preserve"> </w:t>
            </w:r>
            <w:r w:rsidR="00242405">
              <w:rPr>
                <w:sz w:val="22"/>
                <w:szCs w:val="22"/>
              </w:rPr>
              <w:t>9</w:t>
            </w:r>
            <w:r w:rsidR="00390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Agenda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BB3" w14:textId="3F2CB097" w:rsidR="001B751F" w:rsidRDefault="00054AD6" w:rsidP="001B751F">
            <w:r>
              <w:t>8:</w:t>
            </w:r>
            <w:r w:rsidR="00E4607B">
              <w:t>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5D5" w14:textId="0346F109" w:rsidR="001B751F" w:rsidRDefault="00E4607B" w:rsidP="001B751F">
            <w:r>
              <w:t>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CFA" w14:textId="25FE5633" w:rsidR="001B751F" w:rsidRDefault="00E4607B" w:rsidP="001B751F">
            <w:r>
              <w:t>Beckwith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D3" w14:textId="096B6C25" w:rsidR="001B751F" w:rsidRDefault="001B751F" w:rsidP="001B751F">
            <w:r>
              <w:t>All in Favor</w:t>
            </w:r>
          </w:p>
        </w:tc>
      </w:tr>
      <w:tr w:rsidR="001B751F" w14:paraId="31106075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DD2" w14:textId="1DB6EA48" w:rsidR="001B751F" w:rsidRDefault="003F772D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242405">
              <w:rPr>
                <w:sz w:val="22"/>
                <w:szCs w:val="22"/>
              </w:rPr>
              <w:t>Dec</w:t>
            </w:r>
            <w:r w:rsidR="00426D63">
              <w:rPr>
                <w:sz w:val="22"/>
                <w:szCs w:val="22"/>
              </w:rPr>
              <w:t xml:space="preserve"> </w:t>
            </w:r>
            <w:r w:rsidR="00242405">
              <w:rPr>
                <w:sz w:val="22"/>
                <w:szCs w:val="22"/>
              </w:rPr>
              <w:t>1</w:t>
            </w:r>
            <w:r w:rsidR="00FC318B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342" w14:textId="44257622" w:rsidR="001B751F" w:rsidRDefault="004E1DBF" w:rsidP="001B751F">
            <w:r>
              <w:t>8:</w:t>
            </w:r>
            <w:r w:rsidR="00C469AA">
              <w:t>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905" w14:textId="477D8CAC" w:rsidR="001B751F" w:rsidRDefault="00E2020A" w:rsidP="001B751F">
            <w:r>
              <w:t>Lowman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2794" w14:textId="5AE09413" w:rsidR="001B751F" w:rsidRDefault="00E2020A" w:rsidP="001B751F">
            <w:r>
              <w:t>Ruben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C89" w14:textId="1E126D33" w:rsidR="001B751F" w:rsidRDefault="00D34F64" w:rsidP="001B751F">
            <w:r>
              <w:t>All in Favor</w:t>
            </w:r>
          </w:p>
        </w:tc>
      </w:tr>
      <w:tr w:rsidR="005814C9" w14:paraId="52C11474" w14:textId="77777777" w:rsidTr="003C723A">
        <w:trPr>
          <w:trHeight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F01" w14:textId="1503EEE5" w:rsidR="005814C9" w:rsidRDefault="005814C9" w:rsidP="001B75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Adjourned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F0A" w14:textId="3086AB3E" w:rsidR="005814C9" w:rsidRDefault="00244337" w:rsidP="001B751F">
            <w:r>
              <w:t>8</w:t>
            </w:r>
            <w:r w:rsidR="00C51F34">
              <w:t>:</w:t>
            </w:r>
            <w:r w:rsidR="00D8581E">
              <w:t>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EF21" w14:textId="2BBDEFF3" w:rsidR="005814C9" w:rsidRDefault="00D8581E" w:rsidP="001B751F">
            <w:r>
              <w:t>Ruben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F6D" w14:textId="461E26C7" w:rsidR="005814C9" w:rsidRDefault="00D8581E" w:rsidP="001B751F">
            <w:r>
              <w:t>Harlow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BA6" w14:textId="24EFF4D9" w:rsidR="005814C9" w:rsidRDefault="00D11213" w:rsidP="001B751F">
            <w:r>
              <w:t>All in Favor</w:t>
            </w:r>
          </w:p>
        </w:tc>
      </w:tr>
    </w:tbl>
    <w:p w14:paraId="7D7D5ABC" w14:textId="2C839F7F" w:rsidR="00004C3B" w:rsidRDefault="00C47CA4" w:rsidP="009130C0">
      <w:pPr>
        <w:pStyle w:val="Heading1"/>
        <w:pBdr>
          <w:top w:val="single" w:sz="4" w:space="0" w:color="143F6A" w:themeColor="accent3" w:themeShade="80"/>
        </w:pBdr>
      </w:pPr>
      <w:r>
        <w:t xml:space="preserve"> </w:t>
      </w:r>
    </w:p>
    <w:p w14:paraId="0EB91B2D" w14:textId="3B4562B8" w:rsidR="00C51F34" w:rsidRDefault="00C51F34" w:rsidP="00C51F34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Informational and Discussion</w:t>
      </w:r>
      <w:r w:rsidRPr="00843BA4">
        <w:rPr>
          <w:b/>
          <w:bCs/>
          <w:color w:val="002060"/>
        </w:rPr>
        <w:t xml:space="preserve"> Items</w:t>
      </w:r>
    </w:p>
    <w:p w14:paraId="58E062B0" w14:textId="3773810D" w:rsidR="00C51F34" w:rsidRPr="00403892" w:rsidRDefault="00D8581E" w:rsidP="00C51F34">
      <w:pPr>
        <w:pStyle w:val="ListParagraph"/>
        <w:numPr>
          <w:ilvl w:val="0"/>
          <w:numId w:val="37"/>
        </w:numPr>
      </w:pPr>
      <w:r>
        <w:t>Cross Council Meeting</w:t>
      </w:r>
    </w:p>
    <w:p w14:paraId="194555E0" w14:textId="2A4571B1" w:rsidR="00B401D1" w:rsidRPr="00403892" w:rsidRDefault="005B5F5D" w:rsidP="00C51F34">
      <w:pPr>
        <w:pStyle w:val="ListParagraph"/>
        <w:numPr>
          <w:ilvl w:val="0"/>
          <w:numId w:val="37"/>
        </w:numPr>
      </w:pPr>
      <w:r>
        <w:t>Charter Expenditure Update</w:t>
      </w:r>
    </w:p>
    <w:p w14:paraId="650519BE" w14:textId="3A8BB548" w:rsidR="00B401D1" w:rsidRPr="00403892" w:rsidRDefault="005B5F5D" w:rsidP="00C51F34">
      <w:pPr>
        <w:pStyle w:val="ListParagraph"/>
        <w:numPr>
          <w:ilvl w:val="0"/>
          <w:numId w:val="37"/>
        </w:numPr>
      </w:pPr>
      <w:r>
        <w:t>SY 24-25 Budget</w:t>
      </w:r>
    </w:p>
    <w:p w14:paraId="667D0138" w14:textId="541F778C" w:rsidR="00B401D1" w:rsidRDefault="00DD7DED" w:rsidP="00C51F34">
      <w:pPr>
        <w:pStyle w:val="ListParagraph"/>
        <w:numPr>
          <w:ilvl w:val="0"/>
          <w:numId w:val="37"/>
        </w:numPr>
      </w:pPr>
      <w:r>
        <w:t xml:space="preserve">Spring </w:t>
      </w:r>
      <w:r w:rsidR="003835A8">
        <w:t>SGC Elections</w:t>
      </w:r>
    </w:p>
    <w:p w14:paraId="5C057E81" w14:textId="20CEC1CF" w:rsidR="0016262D" w:rsidRDefault="0016262D" w:rsidP="00C51F34">
      <w:pPr>
        <w:pStyle w:val="ListParagraph"/>
        <w:numPr>
          <w:ilvl w:val="0"/>
          <w:numId w:val="37"/>
        </w:numPr>
      </w:pPr>
      <w:r>
        <w:t>Superintendent Advisory Council Updates</w:t>
      </w:r>
    </w:p>
    <w:p w14:paraId="0E0B8599" w14:textId="5857F8DE" w:rsidR="003835A8" w:rsidRPr="00403892" w:rsidRDefault="003835A8" w:rsidP="00C51F34">
      <w:pPr>
        <w:pStyle w:val="ListParagraph"/>
        <w:numPr>
          <w:ilvl w:val="0"/>
          <w:numId w:val="37"/>
        </w:numPr>
      </w:pPr>
      <w:r>
        <w:t>Principal’s Update</w:t>
      </w:r>
      <w:r w:rsidR="00A93404">
        <w:t>: Playground and Fundraising</w:t>
      </w:r>
    </w:p>
    <w:p w14:paraId="1F236CB1" w14:textId="32CA5DD4" w:rsidR="00403892" w:rsidRPr="00403892" w:rsidRDefault="00403892" w:rsidP="00C51F34">
      <w:pPr>
        <w:pStyle w:val="ListParagraph"/>
        <w:numPr>
          <w:ilvl w:val="0"/>
          <w:numId w:val="37"/>
        </w:numPr>
      </w:pPr>
      <w:r w:rsidRPr="00403892">
        <w:t>Draft Next Meeting’s Agenda</w:t>
      </w:r>
    </w:p>
    <w:p w14:paraId="7509A984" w14:textId="77777777" w:rsidR="00C51F34" w:rsidRPr="00C51F34" w:rsidRDefault="00C51F34" w:rsidP="00C51F34"/>
    <w:sectPr w:rsidR="00C51F34" w:rsidRPr="00C51F34" w:rsidSect="00D72B62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40BB" w14:textId="77777777" w:rsidR="00FE4421" w:rsidRDefault="00FE4421">
      <w:r>
        <w:separator/>
      </w:r>
    </w:p>
  </w:endnote>
  <w:endnote w:type="continuationSeparator" w:id="0">
    <w:p w14:paraId="0A6553A2" w14:textId="77777777" w:rsidR="00FE4421" w:rsidRDefault="00FE4421">
      <w:r>
        <w:continuationSeparator/>
      </w:r>
    </w:p>
  </w:endnote>
  <w:endnote w:type="continuationNotice" w:id="1">
    <w:p w14:paraId="5AEDA470" w14:textId="77777777" w:rsidR="00FE4421" w:rsidRDefault="00FE44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D8F" w14:textId="77777777" w:rsidR="00A373C0" w:rsidRDefault="00A3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BC5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DE3" w14:textId="77777777" w:rsidR="00A373C0" w:rsidRDefault="00A3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DA7E" w14:textId="77777777" w:rsidR="00FE4421" w:rsidRDefault="00FE4421">
      <w:r>
        <w:separator/>
      </w:r>
    </w:p>
  </w:footnote>
  <w:footnote w:type="continuationSeparator" w:id="0">
    <w:p w14:paraId="028EC0C6" w14:textId="77777777" w:rsidR="00FE4421" w:rsidRDefault="00FE4421">
      <w:r>
        <w:continuationSeparator/>
      </w:r>
    </w:p>
  </w:footnote>
  <w:footnote w:type="continuationNotice" w:id="1">
    <w:p w14:paraId="696CCA95" w14:textId="77777777" w:rsidR="00FE4421" w:rsidRDefault="00FE44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B39F" w14:textId="77777777" w:rsidR="00A373C0" w:rsidRDefault="00A37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82A3" w14:textId="77777777" w:rsidR="00A373C0" w:rsidRDefault="00A37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C87" w14:textId="77777777" w:rsidR="00A373C0" w:rsidRDefault="00A37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0B82"/>
    <w:multiLevelType w:val="multilevel"/>
    <w:tmpl w:val="31B41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0974C8"/>
    <w:multiLevelType w:val="multilevel"/>
    <w:tmpl w:val="C66A6E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A741B"/>
    <w:multiLevelType w:val="hybridMultilevel"/>
    <w:tmpl w:val="E7F2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655D8"/>
    <w:multiLevelType w:val="multilevel"/>
    <w:tmpl w:val="02F6FBA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E4D8B"/>
    <w:multiLevelType w:val="hybridMultilevel"/>
    <w:tmpl w:val="282C9D30"/>
    <w:lvl w:ilvl="0" w:tplc="2D6E26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2F25"/>
    <w:multiLevelType w:val="multilevel"/>
    <w:tmpl w:val="D384E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67E94"/>
    <w:multiLevelType w:val="multilevel"/>
    <w:tmpl w:val="B01A41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03F2C"/>
    <w:multiLevelType w:val="hybridMultilevel"/>
    <w:tmpl w:val="DEF2A952"/>
    <w:lvl w:ilvl="0" w:tplc="30127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807C33"/>
    <w:multiLevelType w:val="multilevel"/>
    <w:tmpl w:val="F12230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D01C1"/>
    <w:multiLevelType w:val="multilevel"/>
    <w:tmpl w:val="FB8A875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E0A4A"/>
    <w:multiLevelType w:val="hybridMultilevel"/>
    <w:tmpl w:val="4962A1F0"/>
    <w:lvl w:ilvl="0" w:tplc="BEE4B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7A40AD"/>
    <w:multiLevelType w:val="hybridMultilevel"/>
    <w:tmpl w:val="DEE6D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F6C76"/>
    <w:multiLevelType w:val="multilevel"/>
    <w:tmpl w:val="9960A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A909B9"/>
    <w:multiLevelType w:val="multilevel"/>
    <w:tmpl w:val="47F64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B65"/>
    <w:multiLevelType w:val="hybridMultilevel"/>
    <w:tmpl w:val="E2D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C18FE"/>
    <w:multiLevelType w:val="multilevel"/>
    <w:tmpl w:val="E46220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21CFF"/>
    <w:multiLevelType w:val="multilevel"/>
    <w:tmpl w:val="10F4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F4F79"/>
    <w:multiLevelType w:val="multilevel"/>
    <w:tmpl w:val="50368B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06F27"/>
    <w:multiLevelType w:val="multilevel"/>
    <w:tmpl w:val="1B2853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30F24"/>
    <w:multiLevelType w:val="hybridMultilevel"/>
    <w:tmpl w:val="07661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69570">
    <w:abstractNumId w:val="18"/>
  </w:num>
  <w:num w:numId="2" w16cid:durableId="1257056175">
    <w:abstractNumId w:val="28"/>
  </w:num>
  <w:num w:numId="3" w16cid:durableId="969087883">
    <w:abstractNumId w:val="13"/>
  </w:num>
  <w:num w:numId="4" w16cid:durableId="611981216">
    <w:abstractNumId w:val="11"/>
  </w:num>
  <w:num w:numId="5" w16cid:durableId="1450467145">
    <w:abstractNumId w:val="15"/>
  </w:num>
  <w:num w:numId="6" w16cid:durableId="1709908819">
    <w:abstractNumId w:val="9"/>
  </w:num>
  <w:num w:numId="7" w16cid:durableId="2087845985">
    <w:abstractNumId w:val="7"/>
  </w:num>
  <w:num w:numId="8" w16cid:durableId="1991520768">
    <w:abstractNumId w:val="6"/>
  </w:num>
  <w:num w:numId="9" w16cid:durableId="1684475621">
    <w:abstractNumId w:val="5"/>
  </w:num>
  <w:num w:numId="10" w16cid:durableId="2140414640">
    <w:abstractNumId w:val="4"/>
  </w:num>
  <w:num w:numId="11" w16cid:durableId="34543223">
    <w:abstractNumId w:val="8"/>
  </w:num>
  <w:num w:numId="12" w16cid:durableId="1489906614">
    <w:abstractNumId w:val="3"/>
  </w:num>
  <w:num w:numId="13" w16cid:durableId="1354648008">
    <w:abstractNumId w:val="2"/>
  </w:num>
  <w:num w:numId="14" w16cid:durableId="668017798">
    <w:abstractNumId w:val="1"/>
  </w:num>
  <w:num w:numId="15" w16cid:durableId="1843739981">
    <w:abstractNumId w:val="0"/>
  </w:num>
  <w:num w:numId="16" w16cid:durableId="2105413064">
    <w:abstractNumId w:val="30"/>
  </w:num>
  <w:num w:numId="17" w16cid:durableId="353576179">
    <w:abstractNumId w:val="32"/>
  </w:num>
  <w:num w:numId="18" w16cid:durableId="1047798059">
    <w:abstractNumId w:val="31"/>
  </w:num>
  <w:num w:numId="19" w16cid:durableId="413207092">
    <w:abstractNumId w:val="37"/>
  </w:num>
  <w:num w:numId="20" w16cid:durableId="915242947">
    <w:abstractNumId w:val="10"/>
  </w:num>
  <w:num w:numId="21" w16cid:durableId="1667899693">
    <w:abstractNumId w:val="19"/>
  </w:num>
  <w:num w:numId="22" w16cid:durableId="2054763999">
    <w:abstractNumId w:val="35"/>
  </w:num>
  <w:num w:numId="23" w16cid:durableId="1102839885">
    <w:abstractNumId w:val="27"/>
  </w:num>
  <w:num w:numId="24" w16cid:durableId="2125923784">
    <w:abstractNumId w:val="34"/>
  </w:num>
  <w:num w:numId="25" w16cid:durableId="675228035">
    <w:abstractNumId w:val="12"/>
  </w:num>
  <w:num w:numId="26" w16cid:durableId="1945383945">
    <w:abstractNumId w:val="26"/>
  </w:num>
  <w:num w:numId="27" w16cid:durableId="1664814527">
    <w:abstractNumId w:val="20"/>
  </w:num>
  <w:num w:numId="28" w16cid:durableId="2086610058">
    <w:abstractNumId w:val="36"/>
  </w:num>
  <w:num w:numId="29" w16cid:durableId="856425107">
    <w:abstractNumId w:val="24"/>
  </w:num>
  <w:num w:numId="30" w16cid:durableId="206912355">
    <w:abstractNumId w:val="17"/>
  </w:num>
  <w:num w:numId="31" w16cid:durableId="1748845615">
    <w:abstractNumId w:val="14"/>
  </w:num>
  <w:num w:numId="32" w16cid:durableId="2005159771">
    <w:abstractNumId w:val="21"/>
  </w:num>
  <w:num w:numId="33" w16cid:durableId="2137866476">
    <w:abstractNumId w:val="22"/>
  </w:num>
  <w:num w:numId="34" w16cid:durableId="1910654156">
    <w:abstractNumId w:val="33"/>
  </w:num>
  <w:num w:numId="35" w16cid:durableId="75177680">
    <w:abstractNumId w:val="23"/>
  </w:num>
  <w:num w:numId="36" w16cid:durableId="1504585965">
    <w:abstractNumId w:val="16"/>
  </w:num>
  <w:num w:numId="37" w16cid:durableId="1630671608">
    <w:abstractNumId w:val="29"/>
  </w:num>
  <w:num w:numId="38" w16cid:durableId="1934900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D"/>
    <w:rsid w:val="000048E6"/>
    <w:rsid w:val="00004C3B"/>
    <w:rsid w:val="000138DD"/>
    <w:rsid w:val="00022357"/>
    <w:rsid w:val="00025DC6"/>
    <w:rsid w:val="000357D6"/>
    <w:rsid w:val="000442AF"/>
    <w:rsid w:val="000455A1"/>
    <w:rsid w:val="00046C02"/>
    <w:rsid w:val="000534CC"/>
    <w:rsid w:val="00053E82"/>
    <w:rsid w:val="00054AD6"/>
    <w:rsid w:val="0006149A"/>
    <w:rsid w:val="00062562"/>
    <w:rsid w:val="00081D4D"/>
    <w:rsid w:val="000861B2"/>
    <w:rsid w:val="0008665E"/>
    <w:rsid w:val="000940BD"/>
    <w:rsid w:val="000A42C4"/>
    <w:rsid w:val="000C6C35"/>
    <w:rsid w:val="000D1B9D"/>
    <w:rsid w:val="000F21A5"/>
    <w:rsid w:val="000F399E"/>
    <w:rsid w:val="000F4EA0"/>
    <w:rsid w:val="00104F02"/>
    <w:rsid w:val="00113536"/>
    <w:rsid w:val="001270A7"/>
    <w:rsid w:val="00130224"/>
    <w:rsid w:val="00130ADE"/>
    <w:rsid w:val="00130E8E"/>
    <w:rsid w:val="00134265"/>
    <w:rsid w:val="001435B1"/>
    <w:rsid w:val="00154754"/>
    <w:rsid w:val="0016061A"/>
    <w:rsid w:val="0016262D"/>
    <w:rsid w:val="00163A9E"/>
    <w:rsid w:val="001713F1"/>
    <w:rsid w:val="00184D22"/>
    <w:rsid w:val="001B40B6"/>
    <w:rsid w:val="001B751F"/>
    <w:rsid w:val="00224EBA"/>
    <w:rsid w:val="00242405"/>
    <w:rsid w:val="00244337"/>
    <w:rsid w:val="0024686D"/>
    <w:rsid w:val="00246E85"/>
    <w:rsid w:val="0025164C"/>
    <w:rsid w:val="00254B93"/>
    <w:rsid w:val="002720AF"/>
    <w:rsid w:val="00281710"/>
    <w:rsid w:val="002A2B44"/>
    <w:rsid w:val="002A3FCB"/>
    <w:rsid w:val="002C5057"/>
    <w:rsid w:val="002D3701"/>
    <w:rsid w:val="002E7B99"/>
    <w:rsid w:val="0032009E"/>
    <w:rsid w:val="00324B21"/>
    <w:rsid w:val="00343E8D"/>
    <w:rsid w:val="003458C2"/>
    <w:rsid w:val="00355471"/>
    <w:rsid w:val="00372B34"/>
    <w:rsid w:val="00375037"/>
    <w:rsid w:val="003760C9"/>
    <w:rsid w:val="0037630D"/>
    <w:rsid w:val="0037734A"/>
    <w:rsid w:val="0038109E"/>
    <w:rsid w:val="003835A8"/>
    <w:rsid w:val="00384397"/>
    <w:rsid w:val="00385CE2"/>
    <w:rsid w:val="003871FA"/>
    <w:rsid w:val="00390774"/>
    <w:rsid w:val="003925C0"/>
    <w:rsid w:val="00394B62"/>
    <w:rsid w:val="003A0D8D"/>
    <w:rsid w:val="003A6F43"/>
    <w:rsid w:val="003A74F5"/>
    <w:rsid w:val="003B4202"/>
    <w:rsid w:val="003B5FCE"/>
    <w:rsid w:val="003D6D11"/>
    <w:rsid w:val="003E4AEE"/>
    <w:rsid w:val="003F141B"/>
    <w:rsid w:val="003F46A4"/>
    <w:rsid w:val="003F772D"/>
    <w:rsid w:val="00401196"/>
    <w:rsid w:val="00402E7E"/>
    <w:rsid w:val="00403892"/>
    <w:rsid w:val="00403E06"/>
    <w:rsid w:val="00416222"/>
    <w:rsid w:val="00424F9F"/>
    <w:rsid w:val="00426D63"/>
    <w:rsid w:val="00435446"/>
    <w:rsid w:val="00451898"/>
    <w:rsid w:val="00451E52"/>
    <w:rsid w:val="004541E0"/>
    <w:rsid w:val="00462015"/>
    <w:rsid w:val="00462FFF"/>
    <w:rsid w:val="00483330"/>
    <w:rsid w:val="0048781F"/>
    <w:rsid w:val="004A693D"/>
    <w:rsid w:val="004B516C"/>
    <w:rsid w:val="004B7AA0"/>
    <w:rsid w:val="004C6359"/>
    <w:rsid w:val="004D388A"/>
    <w:rsid w:val="004E1DBF"/>
    <w:rsid w:val="004E559B"/>
    <w:rsid w:val="004F4532"/>
    <w:rsid w:val="004F6861"/>
    <w:rsid w:val="005039AA"/>
    <w:rsid w:val="005162FA"/>
    <w:rsid w:val="00526CAF"/>
    <w:rsid w:val="0053545F"/>
    <w:rsid w:val="00537A50"/>
    <w:rsid w:val="0055440B"/>
    <w:rsid w:val="00557496"/>
    <w:rsid w:val="005671DB"/>
    <w:rsid w:val="00573244"/>
    <w:rsid w:val="005744D1"/>
    <w:rsid w:val="00581425"/>
    <w:rsid w:val="005814C9"/>
    <w:rsid w:val="0058206D"/>
    <w:rsid w:val="00583FD2"/>
    <w:rsid w:val="00590FCD"/>
    <w:rsid w:val="005918C4"/>
    <w:rsid w:val="005B5F5D"/>
    <w:rsid w:val="005B74F5"/>
    <w:rsid w:val="005D2056"/>
    <w:rsid w:val="005D7044"/>
    <w:rsid w:val="005F08B4"/>
    <w:rsid w:val="005F6A2D"/>
    <w:rsid w:val="006169CF"/>
    <w:rsid w:val="0062020D"/>
    <w:rsid w:val="00624608"/>
    <w:rsid w:val="006269AD"/>
    <w:rsid w:val="0063020A"/>
    <w:rsid w:val="00640DF8"/>
    <w:rsid w:val="00642684"/>
    <w:rsid w:val="00645DAC"/>
    <w:rsid w:val="00652086"/>
    <w:rsid w:val="00681B9E"/>
    <w:rsid w:val="00684306"/>
    <w:rsid w:val="00685FD9"/>
    <w:rsid w:val="0069298B"/>
    <w:rsid w:val="006A2B04"/>
    <w:rsid w:val="006C0F1D"/>
    <w:rsid w:val="006C328A"/>
    <w:rsid w:val="006D10E5"/>
    <w:rsid w:val="006D6698"/>
    <w:rsid w:val="006D66AF"/>
    <w:rsid w:val="006E1469"/>
    <w:rsid w:val="006E523C"/>
    <w:rsid w:val="006F0E12"/>
    <w:rsid w:val="006F7B38"/>
    <w:rsid w:val="00710245"/>
    <w:rsid w:val="007150A5"/>
    <w:rsid w:val="007173EB"/>
    <w:rsid w:val="00725518"/>
    <w:rsid w:val="007272F0"/>
    <w:rsid w:val="00730FE4"/>
    <w:rsid w:val="00731D08"/>
    <w:rsid w:val="00734928"/>
    <w:rsid w:val="00737EFA"/>
    <w:rsid w:val="007638A6"/>
    <w:rsid w:val="00774146"/>
    <w:rsid w:val="00777E66"/>
    <w:rsid w:val="00786D8E"/>
    <w:rsid w:val="007A5AAF"/>
    <w:rsid w:val="007A77E1"/>
    <w:rsid w:val="007B59AB"/>
    <w:rsid w:val="007C3B16"/>
    <w:rsid w:val="007C49F7"/>
    <w:rsid w:val="007F5E00"/>
    <w:rsid w:val="007F5F1B"/>
    <w:rsid w:val="008021CD"/>
    <w:rsid w:val="00807260"/>
    <w:rsid w:val="00813328"/>
    <w:rsid w:val="0081640A"/>
    <w:rsid w:val="0081656A"/>
    <w:rsid w:val="008424A8"/>
    <w:rsid w:val="00843BA4"/>
    <w:rsid w:val="00843BD8"/>
    <w:rsid w:val="00872BDE"/>
    <w:rsid w:val="00882C70"/>
    <w:rsid w:val="00882FDA"/>
    <w:rsid w:val="00883FFD"/>
    <w:rsid w:val="008968A0"/>
    <w:rsid w:val="008B5A98"/>
    <w:rsid w:val="008D27A5"/>
    <w:rsid w:val="008D78B7"/>
    <w:rsid w:val="008E1349"/>
    <w:rsid w:val="00907AFD"/>
    <w:rsid w:val="00907EA5"/>
    <w:rsid w:val="00911018"/>
    <w:rsid w:val="009130C0"/>
    <w:rsid w:val="009246D7"/>
    <w:rsid w:val="00941E5C"/>
    <w:rsid w:val="0095270D"/>
    <w:rsid w:val="009579FE"/>
    <w:rsid w:val="00961009"/>
    <w:rsid w:val="00974356"/>
    <w:rsid w:val="009945DE"/>
    <w:rsid w:val="00996369"/>
    <w:rsid w:val="009A0791"/>
    <w:rsid w:val="009A5BC1"/>
    <w:rsid w:val="009B5522"/>
    <w:rsid w:val="009B66E6"/>
    <w:rsid w:val="009B72F4"/>
    <w:rsid w:val="009C0000"/>
    <w:rsid w:val="009C04D4"/>
    <w:rsid w:val="009C2149"/>
    <w:rsid w:val="009C5EF4"/>
    <w:rsid w:val="009D6190"/>
    <w:rsid w:val="009D6494"/>
    <w:rsid w:val="009F06EB"/>
    <w:rsid w:val="00A03F06"/>
    <w:rsid w:val="00A05613"/>
    <w:rsid w:val="00A25906"/>
    <w:rsid w:val="00A366DF"/>
    <w:rsid w:val="00A373C0"/>
    <w:rsid w:val="00A628F2"/>
    <w:rsid w:val="00A72093"/>
    <w:rsid w:val="00A8761F"/>
    <w:rsid w:val="00A9112F"/>
    <w:rsid w:val="00A93404"/>
    <w:rsid w:val="00A973C6"/>
    <w:rsid w:val="00AB116C"/>
    <w:rsid w:val="00AB3E35"/>
    <w:rsid w:val="00AB41D9"/>
    <w:rsid w:val="00AC47D5"/>
    <w:rsid w:val="00AC7558"/>
    <w:rsid w:val="00AD1770"/>
    <w:rsid w:val="00AE2CFE"/>
    <w:rsid w:val="00AE439D"/>
    <w:rsid w:val="00AE6E18"/>
    <w:rsid w:val="00AE7914"/>
    <w:rsid w:val="00AF41AD"/>
    <w:rsid w:val="00B2539B"/>
    <w:rsid w:val="00B37B75"/>
    <w:rsid w:val="00B401D1"/>
    <w:rsid w:val="00B40452"/>
    <w:rsid w:val="00B51AD7"/>
    <w:rsid w:val="00B52F90"/>
    <w:rsid w:val="00B56A90"/>
    <w:rsid w:val="00B66497"/>
    <w:rsid w:val="00B871B1"/>
    <w:rsid w:val="00B915FE"/>
    <w:rsid w:val="00BC3A84"/>
    <w:rsid w:val="00BC5821"/>
    <w:rsid w:val="00BC7EEB"/>
    <w:rsid w:val="00BD0246"/>
    <w:rsid w:val="00BD1DE5"/>
    <w:rsid w:val="00BD7809"/>
    <w:rsid w:val="00BE1784"/>
    <w:rsid w:val="00BE7805"/>
    <w:rsid w:val="00C04B20"/>
    <w:rsid w:val="00C154E5"/>
    <w:rsid w:val="00C17CAE"/>
    <w:rsid w:val="00C27C0E"/>
    <w:rsid w:val="00C3136D"/>
    <w:rsid w:val="00C32667"/>
    <w:rsid w:val="00C41E6E"/>
    <w:rsid w:val="00C44747"/>
    <w:rsid w:val="00C469AA"/>
    <w:rsid w:val="00C471CC"/>
    <w:rsid w:val="00C47CA4"/>
    <w:rsid w:val="00C51F34"/>
    <w:rsid w:val="00C54681"/>
    <w:rsid w:val="00C57FB6"/>
    <w:rsid w:val="00C7447B"/>
    <w:rsid w:val="00C74AA9"/>
    <w:rsid w:val="00C77BC2"/>
    <w:rsid w:val="00C874C7"/>
    <w:rsid w:val="00C91019"/>
    <w:rsid w:val="00C941D8"/>
    <w:rsid w:val="00CB3E56"/>
    <w:rsid w:val="00CC2BAC"/>
    <w:rsid w:val="00CD70AC"/>
    <w:rsid w:val="00CE0B38"/>
    <w:rsid w:val="00CE41FE"/>
    <w:rsid w:val="00D02FE2"/>
    <w:rsid w:val="00D0363C"/>
    <w:rsid w:val="00D05D44"/>
    <w:rsid w:val="00D06066"/>
    <w:rsid w:val="00D104E9"/>
    <w:rsid w:val="00D11213"/>
    <w:rsid w:val="00D15B48"/>
    <w:rsid w:val="00D32ABE"/>
    <w:rsid w:val="00D34F64"/>
    <w:rsid w:val="00D41C2D"/>
    <w:rsid w:val="00D53C71"/>
    <w:rsid w:val="00D72B62"/>
    <w:rsid w:val="00D8581E"/>
    <w:rsid w:val="00D90ADF"/>
    <w:rsid w:val="00D93F88"/>
    <w:rsid w:val="00DA6F5C"/>
    <w:rsid w:val="00DB6BBA"/>
    <w:rsid w:val="00DC5F99"/>
    <w:rsid w:val="00DD5C19"/>
    <w:rsid w:val="00DD6021"/>
    <w:rsid w:val="00DD7DED"/>
    <w:rsid w:val="00DE0118"/>
    <w:rsid w:val="00DE569A"/>
    <w:rsid w:val="00DE65EB"/>
    <w:rsid w:val="00E134A8"/>
    <w:rsid w:val="00E15CA4"/>
    <w:rsid w:val="00E2020A"/>
    <w:rsid w:val="00E241DE"/>
    <w:rsid w:val="00E2456E"/>
    <w:rsid w:val="00E371AA"/>
    <w:rsid w:val="00E4607B"/>
    <w:rsid w:val="00E51BD1"/>
    <w:rsid w:val="00E54066"/>
    <w:rsid w:val="00E60A93"/>
    <w:rsid w:val="00E66AC2"/>
    <w:rsid w:val="00E9329D"/>
    <w:rsid w:val="00EB639B"/>
    <w:rsid w:val="00EF0F75"/>
    <w:rsid w:val="00F0008E"/>
    <w:rsid w:val="00F042B7"/>
    <w:rsid w:val="00F07889"/>
    <w:rsid w:val="00F11D73"/>
    <w:rsid w:val="00F13C35"/>
    <w:rsid w:val="00F1417A"/>
    <w:rsid w:val="00F20E8F"/>
    <w:rsid w:val="00F36D59"/>
    <w:rsid w:val="00F4778E"/>
    <w:rsid w:val="00F515EE"/>
    <w:rsid w:val="00F51696"/>
    <w:rsid w:val="00F542D6"/>
    <w:rsid w:val="00F615BB"/>
    <w:rsid w:val="00F62098"/>
    <w:rsid w:val="00F674B3"/>
    <w:rsid w:val="00F71C8A"/>
    <w:rsid w:val="00F72D4B"/>
    <w:rsid w:val="00F739EC"/>
    <w:rsid w:val="00F844F7"/>
    <w:rsid w:val="00F85332"/>
    <w:rsid w:val="00F85A10"/>
    <w:rsid w:val="00F9136A"/>
    <w:rsid w:val="00F925B9"/>
    <w:rsid w:val="00FA0E43"/>
    <w:rsid w:val="00FB4B01"/>
    <w:rsid w:val="00FB56EA"/>
    <w:rsid w:val="00FC13EE"/>
    <w:rsid w:val="00FC318B"/>
    <w:rsid w:val="00FC750A"/>
    <w:rsid w:val="00FE4421"/>
    <w:rsid w:val="00FE4433"/>
    <w:rsid w:val="00FE576D"/>
    <w:rsid w:val="00FE5CF6"/>
    <w:rsid w:val="00FE6233"/>
    <w:rsid w:val="00FF17E2"/>
    <w:rsid w:val="2AE8B688"/>
    <w:rsid w:val="2C4A59C5"/>
    <w:rsid w:val="4B6BF57C"/>
    <w:rsid w:val="5139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0B5C9"/>
  <w15:chartTrackingRefBased/>
  <w15:docId w15:val="{1D06E767-9426-4287-A28A-46771EE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19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paragraph" w:customStyle="1" w:styleId="paragraph">
    <w:name w:val="paragraph"/>
    <w:basedOn w:val="Normal"/>
    <w:rsid w:val="0058142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81425"/>
  </w:style>
  <w:style w:type="character" w:customStyle="1" w:styleId="eop">
    <w:name w:val="eop"/>
    <w:basedOn w:val="DefaultParagraphFont"/>
    <w:rsid w:val="00581425"/>
  </w:style>
  <w:style w:type="paragraph" w:customStyle="1" w:styleId="Default">
    <w:name w:val="Default"/>
    <w:rsid w:val="00557496"/>
    <w:pPr>
      <w:autoSpaceDE w:val="0"/>
      <w:autoSpaceDN w:val="0"/>
      <w:adjustRightInd w:val="0"/>
      <w:spacing w:before="0" w:after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lerl2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0A61EF20C8449A95B87137204E4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F1-6C61-4263-8A35-0933BA3DD9FA}"/>
      </w:docPartPr>
      <w:docPartBody>
        <w:p w:rsidR="009B72F4" w:rsidRDefault="00882C70">
          <w:pPr>
            <w:pStyle w:val="E60A61EF20C8449A95B87137204E4BD9"/>
          </w:pPr>
          <w:r w:rsidRPr="00AB3E35">
            <w:rPr>
              <w:rStyle w:val="IntenseEmphasis"/>
            </w:rPr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12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70"/>
    <w:rsid w:val="00232454"/>
    <w:rsid w:val="0030003B"/>
    <w:rsid w:val="00380C55"/>
    <w:rsid w:val="003A40B3"/>
    <w:rsid w:val="003F15D0"/>
    <w:rsid w:val="006D6E28"/>
    <w:rsid w:val="008256B1"/>
    <w:rsid w:val="00882C70"/>
    <w:rsid w:val="008B30D2"/>
    <w:rsid w:val="009B72F4"/>
    <w:rsid w:val="00AD5642"/>
    <w:rsid w:val="00B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60A61EF20C8449A95B87137204E4BD9">
    <w:name w:val="E60A61EF20C8449A95B87137204E4BD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A2131D79D04FBEE180519EC506BC" ma:contentTypeVersion="13" ma:contentTypeDescription="Create a new document." ma:contentTypeScope="" ma:versionID="809cbd2ab20fc3987aea6b87c190a644">
  <xsd:schema xmlns:xsd="http://www.w3.org/2001/XMLSchema" xmlns:xs="http://www.w3.org/2001/XMLSchema" xmlns:p="http://schemas.microsoft.com/office/2006/metadata/properties" xmlns:ns3="964acc0b-2fce-49e0-8212-4a12a0238470" xmlns:ns4="6c1d496d-0526-452f-bb37-d368dbff8439" targetNamespace="http://schemas.microsoft.com/office/2006/metadata/properties" ma:root="true" ma:fieldsID="3fe30f5de5694c73d41227d603cf87f2" ns3:_="" ns4:_="">
    <xsd:import namespace="964acc0b-2fce-49e0-8212-4a12a0238470"/>
    <xsd:import namespace="6c1d496d-0526-452f-bb37-d368dbff84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cc0b-2fce-49e0-8212-4a12a0238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496d-0526-452f-bb37-d368dbff8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F4624-D526-433E-B30E-978DB30D2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cc0b-2fce-49e0-8212-4a12a0238470"/>
    <ds:schemaRef ds:uri="6c1d496d-0526-452f-bb37-d368dbff8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D15F2-7749-4B36-9C59-99437731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CE2B5-508C-441F-ADF1-F9E837108D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22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Laura</dc:creator>
  <cp:keywords/>
  <cp:lastModifiedBy>Reittenbach, Kristen B</cp:lastModifiedBy>
  <cp:revision>24</cp:revision>
  <cp:lastPrinted>2021-07-22T16:55:00Z</cp:lastPrinted>
  <dcterms:created xsi:type="dcterms:W3CDTF">2024-02-15T17:45:00Z</dcterms:created>
  <dcterms:modified xsi:type="dcterms:W3CDTF">2024-02-15T18:07:00Z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0x010100AA14A2131D79D04FBEE180519EC506BC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2022-10-28T13:00:04Z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ed3ea9c1-640a-40f5-98d5-bd51b37d5a11</vt:lpwstr>
  </property>
  <property fmtid="{D5CDD505-2E9C-101B-9397-08002B2CF9AE}" pid="9" name="MSIP_Label_0ee3c538-ec52-435f-ae58-017644bd9513_ContentBits">
    <vt:lpwstr>0</vt:lpwstr>
  </property>
</Properties>
</file>