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B8BE" w14:textId="77777777" w:rsidR="0079497F" w:rsidRPr="00201B06" w:rsidRDefault="0079497F" w:rsidP="005201E1">
      <w:pPr>
        <w:pStyle w:val="NoSpacing"/>
        <w:rPr>
          <w:rFonts w:cstheme="minorHAnsi"/>
          <w:b/>
          <w:sz w:val="28"/>
        </w:rPr>
      </w:pPr>
    </w:p>
    <w:tbl>
      <w:tblPr>
        <w:tblStyle w:val="TableGrid"/>
        <w:tblpPr w:leftFromText="180" w:rightFromText="180" w:vertAnchor="page" w:horzAnchor="margin" w:tblpY="1786"/>
        <w:tblW w:w="10075" w:type="dxa"/>
        <w:tblLayout w:type="fixed"/>
        <w:tblLook w:val="04A0" w:firstRow="1" w:lastRow="0" w:firstColumn="1" w:lastColumn="0" w:noHBand="0" w:noVBand="1"/>
      </w:tblPr>
      <w:tblGrid>
        <w:gridCol w:w="2115"/>
        <w:gridCol w:w="2920"/>
        <w:gridCol w:w="1350"/>
        <w:gridCol w:w="3690"/>
      </w:tblGrid>
      <w:tr w:rsidR="009F4A7C" w:rsidRPr="00253D79" w14:paraId="0B643986" w14:textId="77777777" w:rsidTr="00A45E1A">
        <w:tc>
          <w:tcPr>
            <w:tcW w:w="2115" w:type="dxa"/>
            <w:shd w:val="clear" w:color="auto" w:fill="D9D9D9" w:themeFill="background1" w:themeFillShade="D9"/>
          </w:tcPr>
          <w:p w14:paraId="4EA46A3F" w14:textId="77777777" w:rsidR="009F4A7C" w:rsidRPr="00253D79" w:rsidRDefault="009F4A7C" w:rsidP="00C5121B">
            <w:pPr>
              <w:rPr>
                <w:rFonts w:asciiTheme="majorHAnsi" w:hAnsiTheme="majorHAnsi" w:cstheme="majorHAnsi"/>
                <w:b/>
              </w:rPr>
            </w:pPr>
            <w:r w:rsidRPr="00253D79">
              <w:rPr>
                <w:rFonts w:asciiTheme="majorHAnsi" w:hAnsiTheme="majorHAnsi" w:cstheme="majorHAnsi"/>
                <w:b/>
              </w:rPr>
              <w:lastRenderedPageBreak/>
              <w:t>Course</w:t>
            </w:r>
          </w:p>
        </w:tc>
        <w:tc>
          <w:tcPr>
            <w:tcW w:w="2920" w:type="dxa"/>
          </w:tcPr>
          <w:p w14:paraId="148CC037"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Grade 8 Social Studies</w:t>
            </w:r>
          </w:p>
        </w:tc>
        <w:tc>
          <w:tcPr>
            <w:tcW w:w="1350" w:type="dxa"/>
            <w:shd w:val="clear" w:color="auto" w:fill="D9D9D9" w:themeFill="background1" w:themeFillShade="D9"/>
          </w:tcPr>
          <w:p w14:paraId="76B6C2D6" w14:textId="77777777" w:rsidR="009F4A7C" w:rsidRPr="00253D79" w:rsidRDefault="009F4A7C" w:rsidP="00C5121B">
            <w:pPr>
              <w:rPr>
                <w:rFonts w:asciiTheme="majorHAnsi" w:hAnsiTheme="majorHAnsi" w:cstheme="majorHAnsi"/>
                <w:b/>
              </w:rPr>
            </w:pPr>
            <w:r w:rsidRPr="00253D79">
              <w:rPr>
                <w:rFonts w:asciiTheme="majorHAnsi" w:hAnsiTheme="majorHAnsi" w:cstheme="majorHAnsi"/>
                <w:b/>
              </w:rPr>
              <w:t>GaDOE Unit</w:t>
            </w:r>
          </w:p>
        </w:tc>
        <w:tc>
          <w:tcPr>
            <w:tcW w:w="3690" w:type="dxa"/>
          </w:tcPr>
          <w:p w14:paraId="5C5D892C" w14:textId="2B361CDD" w:rsidR="009F4A7C" w:rsidRPr="00253D79" w:rsidRDefault="00253D79" w:rsidP="00C5121B">
            <w:pPr>
              <w:rPr>
                <w:rFonts w:asciiTheme="majorHAnsi" w:hAnsiTheme="majorHAnsi" w:cstheme="majorHAnsi"/>
              </w:rPr>
            </w:pPr>
            <w:r w:rsidRPr="00253D79">
              <w:rPr>
                <w:rFonts w:asciiTheme="majorHAnsi" w:hAnsiTheme="majorHAnsi" w:cstheme="majorHAnsi"/>
              </w:rPr>
              <w:t xml:space="preserve">Unit 4: </w:t>
            </w:r>
            <w:r w:rsidR="009F4A7C" w:rsidRPr="00253D79">
              <w:rPr>
                <w:rFonts w:asciiTheme="majorHAnsi" w:hAnsiTheme="majorHAnsi" w:cstheme="majorHAnsi"/>
              </w:rPr>
              <w:t>Georgia’s Government</w:t>
            </w:r>
          </w:p>
        </w:tc>
      </w:tr>
      <w:tr w:rsidR="009F4A7C" w:rsidRPr="00253D79" w14:paraId="063112FB" w14:textId="77777777" w:rsidTr="00A45E1A">
        <w:tc>
          <w:tcPr>
            <w:tcW w:w="2115" w:type="dxa"/>
            <w:shd w:val="clear" w:color="auto" w:fill="D9D9D9" w:themeFill="background1" w:themeFillShade="D9"/>
          </w:tcPr>
          <w:p w14:paraId="1EFF89AC" w14:textId="77777777" w:rsidR="009F4A7C" w:rsidRPr="00253D79" w:rsidRDefault="009F4A7C" w:rsidP="00C5121B">
            <w:pPr>
              <w:rPr>
                <w:rFonts w:asciiTheme="majorHAnsi" w:hAnsiTheme="majorHAnsi" w:cstheme="majorHAnsi"/>
                <w:b/>
              </w:rPr>
            </w:pPr>
            <w:r w:rsidRPr="00253D79">
              <w:rPr>
                <w:rFonts w:asciiTheme="majorHAnsi" w:hAnsiTheme="majorHAnsi" w:cstheme="majorHAnsi"/>
                <w:b/>
              </w:rPr>
              <w:t>GSE Standard</w:t>
            </w:r>
          </w:p>
        </w:tc>
        <w:tc>
          <w:tcPr>
            <w:tcW w:w="7960" w:type="dxa"/>
            <w:gridSpan w:val="3"/>
          </w:tcPr>
          <w:p w14:paraId="4C51439B" w14:textId="77777777" w:rsidR="009F4A7C" w:rsidRPr="00253D79" w:rsidRDefault="009F4A7C" w:rsidP="00C5121B">
            <w:pPr>
              <w:pStyle w:val="Default"/>
              <w:rPr>
                <w:rFonts w:asciiTheme="majorHAnsi" w:hAnsiTheme="majorHAnsi" w:cstheme="majorHAnsi"/>
                <w:sz w:val="22"/>
                <w:szCs w:val="22"/>
              </w:rPr>
            </w:pPr>
            <w:r w:rsidRPr="00253D79">
              <w:rPr>
                <w:rFonts w:asciiTheme="majorHAnsi" w:hAnsiTheme="majorHAnsi" w:cstheme="majorHAnsi"/>
                <w:b/>
                <w:bCs/>
                <w:sz w:val="22"/>
                <w:szCs w:val="22"/>
              </w:rPr>
              <w:t xml:space="preserve">SS8CG3 Analyze the role of the executive branch in Georgia state government. </w:t>
            </w:r>
          </w:p>
          <w:p w14:paraId="39B23F3E" w14:textId="37B6CC31" w:rsidR="009F4A7C" w:rsidRPr="00253D79" w:rsidRDefault="009F4A7C" w:rsidP="00C5121B">
            <w:pPr>
              <w:pStyle w:val="Default"/>
              <w:rPr>
                <w:rFonts w:asciiTheme="majorHAnsi" w:hAnsiTheme="majorHAnsi" w:cstheme="majorHAnsi"/>
                <w:sz w:val="22"/>
                <w:szCs w:val="22"/>
              </w:rPr>
            </w:pPr>
            <w:r w:rsidRPr="00253D79">
              <w:rPr>
                <w:rFonts w:asciiTheme="majorHAnsi" w:hAnsiTheme="majorHAnsi" w:cstheme="majorHAnsi"/>
                <w:sz w:val="22"/>
                <w:szCs w:val="22"/>
              </w:rPr>
              <w:t xml:space="preserve">b. Describe how the executive branch fulfills its role through state agencies that administer programs and enforce laws. </w:t>
            </w:r>
          </w:p>
        </w:tc>
      </w:tr>
      <w:tr w:rsidR="009F4A7C" w:rsidRPr="00253D79" w14:paraId="06857E53" w14:textId="77777777" w:rsidTr="00A45E1A">
        <w:tc>
          <w:tcPr>
            <w:tcW w:w="2115" w:type="dxa"/>
            <w:shd w:val="clear" w:color="auto" w:fill="D9D9D9" w:themeFill="background1" w:themeFillShade="D9"/>
          </w:tcPr>
          <w:p w14:paraId="23B1D86A" w14:textId="77777777" w:rsidR="009F4A7C" w:rsidRPr="00253D79" w:rsidRDefault="009F4A7C" w:rsidP="00C5121B">
            <w:pPr>
              <w:rPr>
                <w:rFonts w:asciiTheme="majorHAnsi" w:hAnsiTheme="majorHAnsi" w:cstheme="majorHAnsi"/>
                <w:b/>
              </w:rPr>
            </w:pPr>
            <w:r w:rsidRPr="00253D79">
              <w:rPr>
                <w:rFonts w:asciiTheme="majorHAnsi" w:hAnsiTheme="majorHAnsi" w:cstheme="majorHAnsi"/>
                <w:b/>
              </w:rPr>
              <w:t>Learning Targets</w:t>
            </w:r>
          </w:p>
        </w:tc>
        <w:tc>
          <w:tcPr>
            <w:tcW w:w="7960" w:type="dxa"/>
            <w:gridSpan w:val="3"/>
          </w:tcPr>
          <w:p w14:paraId="78C81AF1"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-I can analyze the role of the executive branch in Georgia state government.</w:t>
            </w:r>
          </w:p>
          <w:p w14:paraId="2FBE97D9"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 I can determine and list the roles of 4 Key agencies that support the Executive branch of Georgia’s government.</w:t>
            </w:r>
          </w:p>
          <w:p w14:paraId="3DD422E5"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-I can research Georgia’s state agencies in order to discover the duties and support provided in the executive branch of 5 key agencies.</w:t>
            </w:r>
          </w:p>
          <w:p w14:paraId="0E4B747A"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-I can analyze Georgia’s Constitution to examine the roles of the elected constitutional officials.</w:t>
            </w:r>
          </w:p>
          <w:p w14:paraId="7FC01228"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(3.0 on the 8</w:t>
            </w:r>
            <w:r w:rsidRPr="00253D79">
              <w:rPr>
                <w:rFonts w:asciiTheme="majorHAnsi" w:hAnsiTheme="majorHAnsi" w:cstheme="majorHAnsi"/>
                <w:vertAlign w:val="superscript"/>
              </w:rPr>
              <w:t>th</w:t>
            </w:r>
            <w:r w:rsidRPr="00253D79">
              <w:rPr>
                <w:rFonts w:asciiTheme="majorHAnsi" w:hAnsiTheme="majorHAnsi" w:cstheme="majorHAnsi"/>
              </w:rPr>
              <w:t xml:space="preserve"> Grade Learning Maps)</w:t>
            </w:r>
          </w:p>
        </w:tc>
      </w:tr>
      <w:tr w:rsidR="009F4A7C" w:rsidRPr="00253D79" w14:paraId="5405FCD0" w14:textId="77777777" w:rsidTr="00A45E1A">
        <w:tc>
          <w:tcPr>
            <w:tcW w:w="2115" w:type="dxa"/>
            <w:shd w:val="clear" w:color="auto" w:fill="D9D9D9" w:themeFill="background1" w:themeFillShade="D9"/>
          </w:tcPr>
          <w:p w14:paraId="4A4BD7F2" w14:textId="77777777" w:rsidR="009F4A7C" w:rsidRPr="00253D79" w:rsidRDefault="009F4A7C" w:rsidP="00C5121B">
            <w:pPr>
              <w:rPr>
                <w:rFonts w:asciiTheme="majorHAnsi" w:hAnsiTheme="majorHAnsi" w:cstheme="majorHAnsi"/>
                <w:b/>
              </w:rPr>
            </w:pPr>
          </w:p>
          <w:p w14:paraId="02203B17" w14:textId="4F08E65C" w:rsidR="009F4A7C" w:rsidRPr="00253D79" w:rsidRDefault="009F4A7C" w:rsidP="00C5121B">
            <w:pPr>
              <w:rPr>
                <w:rFonts w:asciiTheme="majorHAnsi" w:hAnsiTheme="majorHAnsi" w:cstheme="majorHAnsi"/>
                <w:b/>
              </w:rPr>
            </w:pPr>
            <w:r w:rsidRPr="00253D79">
              <w:rPr>
                <w:rFonts w:asciiTheme="majorHAnsi" w:hAnsiTheme="majorHAnsi" w:cstheme="majorHAnsi"/>
                <w:b/>
              </w:rPr>
              <w:t>Essential Question</w:t>
            </w:r>
          </w:p>
        </w:tc>
        <w:tc>
          <w:tcPr>
            <w:tcW w:w="7960" w:type="dxa"/>
            <w:gridSpan w:val="3"/>
          </w:tcPr>
          <w:p w14:paraId="535DE423" w14:textId="265D8D30" w:rsidR="009F4A7C" w:rsidRPr="00253D79" w:rsidRDefault="009F4A7C" w:rsidP="00C5121B">
            <w:pPr>
              <w:rPr>
                <w:rFonts w:asciiTheme="majorHAnsi" w:hAnsiTheme="majorHAnsi" w:cstheme="majorHAnsi"/>
              </w:rPr>
            </w:pPr>
            <w:r w:rsidRPr="00253D79">
              <w:rPr>
                <w:rFonts w:asciiTheme="majorHAnsi" w:hAnsiTheme="majorHAnsi" w:cstheme="majorHAnsi"/>
              </w:rPr>
              <w:t>How</w:t>
            </w:r>
            <w:r w:rsidRPr="00253D79">
              <w:rPr>
                <w:rFonts w:asciiTheme="majorHAnsi" w:hAnsiTheme="majorHAnsi" w:cstheme="majorHAnsi"/>
                <w:spacing w:val="-1"/>
              </w:rPr>
              <w:t xml:space="preserve"> </w:t>
            </w:r>
            <w:r w:rsidRPr="00253D79">
              <w:rPr>
                <w:rFonts w:asciiTheme="majorHAnsi" w:hAnsiTheme="majorHAnsi" w:cstheme="majorHAnsi"/>
              </w:rPr>
              <w:t>does the</w:t>
            </w:r>
            <w:r w:rsidRPr="00253D79">
              <w:rPr>
                <w:rFonts w:asciiTheme="majorHAnsi" w:hAnsiTheme="majorHAnsi" w:cstheme="majorHAnsi"/>
                <w:spacing w:val="1"/>
              </w:rPr>
              <w:t xml:space="preserve"> </w:t>
            </w:r>
            <w:r w:rsidRPr="00253D79">
              <w:rPr>
                <w:rFonts w:asciiTheme="majorHAnsi" w:hAnsiTheme="majorHAnsi" w:cstheme="majorHAnsi"/>
                <w:spacing w:val="-1"/>
              </w:rPr>
              <w:t>executive branch fulfill its role through state agencies that administer programs and enforce laws?</w:t>
            </w:r>
          </w:p>
        </w:tc>
      </w:tr>
      <w:tr w:rsidR="009F4A7C" w:rsidRPr="00253D79" w14:paraId="07D3C661" w14:textId="77777777" w:rsidTr="00A45E1A">
        <w:tc>
          <w:tcPr>
            <w:tcW w:w="5035" w:type="dxa"/>
            <w:gridSpan w:val="2"/>
            <w:shd w:val="clear" w:color="auto" w:fill="D9D9D9" w:themeFill="background1" w:themeFillShade="D9"/>
          </w:tcPr>
          <w:p w14:paraId="04C09933" w14:textId="77777777" w:rsidR="009F4A7C" w:rsidRPr="00253D79" w:rsidRDefault="009F4A7C" w:rsidP="00C5121B">
            <w:pPr>
              <w:jc w:val="center"/>
              <w:rPr>
                <w:rFonts w:asciiTheme="majorHAnsi" w:hAnsiTheme="majorHAnsi" w:cstheme="majorHAnsi"/>
                <w:b/>
              </w:rPr>
            </w:pPr>
            <w:r w:rsidRPr="00253D79">
              <w:rPr>
                <w:rFonts w:asciiTheme="majorHAnsi" w:hAnsiTheme="majorHAnsi" w:cstheme="majorHAnsi"/>
                <w:b/>
              </w:rPr>
              <w:t>Lesson Materials</w:t>
            </w:r>
          </w:p>
        </w:tc>
        <w:tc>
          <w:tcPr>
            <w:tcW w:w="5040" w:type="dxa"/>
            <w:gridSpan w:val="2"/>
            <w:shd w:val="clear" w:color="auto" w:fill="D9D9D9" w:themeFill="background1" w:themeFillShade="D9"/>
          </w:tcPr>
          <w:p w14:paraId="6BC1E0A3" w14:textId="77777777" w:rsidR="009F4A7C" w:rsidRPr="00253D79" w:rsidRDefault="009F4A7C" w:rsidP="00C5121B">
            <w:pPr>
              <w:jc w:val="center"/>
              <w:rPr>
                <w:rFonts w:asciiTheme="majorHAnsi" w:hAnsiTheme="majorHAnsi" w:cstheme="majorHAnsi"/>
                <w:b/>
              </w:rPr>
            </w:pPr>
            <w:r w:rsidRPr="00253D79">
              <w:rPr>
                <w:rFonts w:asciiTheme="majorHAnsi" w:hAnsiTheme="majorHAnsi" w:cstheme="majorHAnsi"/>
                <w:b/>
              </w:rPr>
              <w:t>Key Vocabulary, People Events</w:t>
            </w:r>
          </w:p>
        </w:tc>
      </w:tr>
      <w:tr w:rsidR="009F4A7C" w:rsidRPr="00253D79" w14:paraId="4F3CD989" w14:textId="77777777" w:rsidTr="00A45E1A">
        <w:tc>
          <w:tcPr>
            <w:tcW w:w="5035" w:type="dxa"/>
            <w:gridSpan w:val="2"/>
          </w:tcPr>
          <w:p w14:paraId="626E1FC6" w14:textId="68C90E08" w:rsidR="009F4A7C" w:rsidRPr="00253D79" w:rsidRDefault="009F4A7C" w:rsidP="00C5121B">
            <w:pPr>
              <w:rPr>
                <w:rFonts w:asciiTheme="majorHAnsi" w:hAnsiTheme="majorHAnsi" w:cstheme="majorHAnsi"/>
              </w:rPr>
            </w:pPr>
            <w:r w:rsidRPr="00253D79">
              <w:rPr>
                <w:rFonts w:asciiTheme="majorHAnsi" w:hAnsiTheme="majorHAnsi" w:cstheme="majorHAnsi"/>
              </w:rPr>
              <w:t>-Internet access to show</w:t>
            </w:r>
            <w:r w:rsidR="004A2A13" w:rsidRPr="00253D79">
              <w:rPr>
                <w:rFonts w:asciiTheme="majorHAnsi" w:hAnsiTheme="majorHAnsi" w:cstheme="majorHAnsi"/>
              </w:rPr>
              <w:t xml:space="preserve"> Hook</w:t>
            </w:r>
            <w:r w:rsidRPr="00253D79">
              <w:rPr>
                <w:rFonts w:asciiTheme="majorHAnsi" w:hAnsiTheme="majorHAnsi" w:cstheme="majorHAnsi"/>
              </w:rPr>
              <w:t xml:space="preserve"> </w:t>
            </w:r>
            <w:hyperlink r:id="rId11" w:history="1">
              <w:r w:rsidRPr="00253D79">
                <w:rPr>
                  <w:rStyle w:val="Hyperlink"/>
                  <w:rFonts w:asciiTheme="majorHAnsi" w:hAnsiTheme="majorHAnsi" w:cstheme="majorHAnsi"/>
                </w:rPr>
                <w:t>video</w:t>
              </w:r>
            </w:hyperlink>
          </w:p>
          <w:p w14:paraId="35C5D309"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-Vocabulary Rating Sheet “Before/After Instruction” (attached below/ run copies for each student)</w:t>
            </w:r>
          </w:p>
          <w:p w14:paraId="013DCD86" w14:textId="382DD7FC" w:rsidR="009F4A7C" w:rsidRPr="00253D79" w:rsidRDefault="009F4A7C" w:rsidP="00C5121B">
            <w:pPr>
              <w:rPr>
                <w:rFonts w:asciiTheme="majorHAnsi" w:hAnsiTheme="majorHAnsi" w:cstheme="majorHAnsi"/>
              </w:rPr>
            </w:pPr>
            <w:r w:rsidRPr="00253D79">
              <w:rPr>
                <w:rFonts w:asciiTheme="majorHAnsi" w:hAnsiTheme="majorHAnsi" w:cstheme="majorHAnsi"/>
              </w:rPr>
              <w:t xml:space="preserve">-Station Documents: </w:t>
            </w:r>
          </w:p>
          <w:p w14:paraId="712F4468" w14:textId="639B3058" w:rsidR="003D0C91" w:rsidRPr="00253D79" w:rsidRDefault="003D0C91" w:rsidP="003D0C91">
            <w:pPr>
              <w:pStyle w:val="NoSpacing"/>
              <w:rPr>
                <w:rFonts w:asciiTheme="majorHAnsi" w:hAnsiTheme="majorHAnsi" w:cstheme="majorHAnsi"/>
                <w:i/>
              </w:rPr>
            </w:pPr>
            <w:r w:rsidRPr="00253D79">
              <w:rPr>
                <w:rFonts w:asciiTheme="majorHAnsi" w:hAnsiTheme="majorHAnsi" w:cstheme="majorHAnsi"/>
                <w:b/>
                <w:i/>
              </w:rPr>
              <w:t>Station 1:</w:t>
            </w:r>
            <w:r w:rsidRPr="00253D79">
              <w:rPr>
                <w:rFonts w:asciiTheme="majorHAnsi" w:hAnsiTheme="majorHAnsi" w:cstheme="majorHAnsi"/>
                <w:i/>
              </w:rPr>
              <w:t xml:space="preserve">  </w:t>
            </w:r>
            <w:hyperlink r:id="rId12" w:history="1">
              <w:r w:rsidRPr="00253D79">
                <w:rPr>
                  <w:rStyle w:val="Hyperlink"/>
                  <w:rFonts w:asciiTheme="majorHAnsi" w:hAnsiTheme="majorHAnsi" w:cstheme="majorHAnsi"/>
                  <w:i/>
                </w:rPr>
                <w:t>Georgia’s State Agencies Part 1</w:t>
              </w:r>
            </w:hyperlink>
            <w:r w:rsidRPr="00253D79">
              <w:rPr>
                <w:rFonts w:asciiTheme="majorHAnsi" w:hAnsiTheme="majorHAnsi" w:cstheme="majorHAnsi"/>
                <w:i/>
              </w:rPr>
              <w:t xml:space="preserve"> </w:t>
            </w:r>
          </w:p>
          <w:p w14:paraId="539A887E" w14:textId="67B37163" w:rsidR="00F8103F" w:rsidRPr="00253D79" w:rsidRDefault="00DD7AC9" w:rsidP="003D0C91">
            <w:pPr>
              <w:pStyle w:val="NoSpacing"/>
              <w:rPr>
                <w:rFonts w:asciiTheme="majorHAnsi" w:hAnsiTheme="majorHAnsi" w:cstheme="majorHAnsi"/>
              </w:rPr>
            </w:pPr>
            <w:hyperlink r:id="rId13" w:history="1">
              <w:r w:rsidR="00F8103F" w:rsidRPr="00253D79">
                <w:rPr>
                  <w:rStyle w:val="Hyperlink"/>
                  <w:rFonts w:asciiTheme="majorHAnsi" w:hAnsiTheme="majorHAnsi" w:cstheme="majorHAnsi"/>
                </w:rPr>
                <w:t>https://georgia.gov/agency-list</w:t>
              </w:r>
            </w:hyperlink>
          </w:p>
          <w:p w14:paraId="3D604AA9" w14:textId="650D6494" w:rsidR="003D0C91" w:rsidRPr="00253D79" w:rsidRDefault="003D0C91" w:rsidP="003D0C91">
            <w:pPr>
              <w:pStyle w:val="NoSpacing"/>
              <w:rPr>
                <w:rFonts w:asciiTheme="majorHAnsi" w:hAnsiTheme="majorHAnsi" w:cstheme="majorHAnsi"/>
              </w:rPr>
            </w:pPr>
            <w:r w:rsidRPr="00253D79">
              <w:rPr>
                <w:rFonts w:asciiTheme="majorHAnsi" w:hAnsiTheme="majorHAnsi" w:cstheme="majorHAnsi"/>
                <w:b/>
                <w:i/>
              </w:rPr>
              <w:t>Station 2:</w:t>
            </w:r>
            <w:r w:rsidRPr="00253D79">
              <w:rPr>
                <w:rFonts w:asciiTheme="majorHAnsi" w:hAnsiTheme="majorHAnsi" w:cstheme="majorHAnsi"/>
                <w:i/>
              </w:rPr>
              <w:t xml:space="preserve"> </w:t>
            </w:r>
            <w:r w:rsidRPr="00253D79">
              <w:rPr>
                <w:rFonts w:asciiTheme="majorHAnsi" w:hAnsiTheme="majorHAnsi" w:cstheme="majorHAnsi"/>
                <w:b/>
                <w:i/>
              </w:rPr>
              <w:t>Primary Source</w:t>
            </w:r>
            <w:r w:rsidRPr="00253D79">
              <w:rPr>
                <w:rFonts w:asciiTheme="majorHAnsi" w:hAnsiTheme="majorHAnsi" w:cstheme="majorHAnsi"/>
                <w:i/>
              </w:rPr>
              <w:t xml:space="preserve">: </w:t>
            </w:r>
            <w:hyperlink r:id="rId14" w:history="1">
              <w:r w:rsidRPr="00253D79">
                <w:rPr>
                  <w:rStyle w:val="Hyperlink"/>
                  <w:rFonts w:asciiTheme="majorHAnsi" w:hAnsiTheme="majorHAnsi" w:cstheme="majorHAnsi"/>
                  <w:i/>
                </w:rPr>
                <w:t>Constitution of Georgia</w:t>
              </w:r>
            </w:hyperlink>
            <w:r w:rsidRPr="00253D79">
              <w:rPr>
                <w:rFonts w:asciiTheme="majorHAnsi" w:hAnsiTheme="majorHAnsi" w:cstheme="majorHAnsi"/>
                <w:i/>
              </w:rPr>
              <w:t xml:space="preserve"> </w:t>
            </w:r>
          </w:p>
          <w:p w14:paraId="4DD86904" w14:textId="00350780" w:rsidR="00E11095" w:rsidRPr="00253D79" w:rsidRDefault="00DD7AC9" w:rsidP="003D0C91">
            <w:pPr>
              <w:pStyle w:val="NoSpacing"/>
              <w:rPr>
                <w:rFonts w:asciiTheme="majorHAnsi" w:hAnsiTheme="majorHAnsi" w:cstheme="majorHAnsi"/>
              </w:rPr>
            </w:pPr>
            <w:hyperlink r:id="rId15" w:history="1">
              <w:r w:rsidR="00E11095" w:rsidRPr="00253D79">
                <w:rPr>
                  <w:rStyle w:val="Hyperlink"/>
                  <w:rFonts w:asciiTheme="majorHAnsi" w:hAnsiTheme="majorHAnsi" w:cstheme="majorHAnsi"/>
                </w:rPr>
                <w:t>http://sos.ga.gov/admin/files/Constitution_2013_Final_Printed.pdf</w:t>
              </w:r>
            </w:hyperlink>
          </w:p>
          <w:p w14:paraId="321CF90E" w14:textId="1B233326" w:rsidR="003D0C91" w:rsidRPr="00253D79" w:rsidRDefault="003D0C91" w:rsidP="003D0C91">
            <w:pPr>
              <w:pStyle w:val="NoSpacing"/>
              <w:rPr>
                <w:rFonts w:asciiTheme="majorHAnsi" w:hAnsiTheme="majorHAnsi" w:cstheme="majorHAnsi"/>
                <w:i/>
              </w:rPr>
            </w:pPr>
            <w:r w:rsidRPr="00253D79">
              <w:rPr>
                <w:rFonts w:asciiTheme="majorHAnsi" w:hAnsiTheme="majorHAnsi" w:cstheme="majorHAnsi"/>
                <w:b/>
                <w:i/>
              </w:rPr>
              <w:t>Station 3</w:t>
            </w:r>
            <w:r w:rsidRPr="00253D79">
              <w:rPr>
                <w:rFonts w:asciiTheme="majorHAnsi" w:hAnsiTheme="majorHAnsi" w:cstheme="majorHAnsi"/>
                <w:i/>
              </w:rPr>
              <w:t xml:space="preserve">: </w:t>
            </w:r>
            <w:hyperlink r:id="rId16" w:history="1">
              <w:r w:rsidRPr="00253D79">
                <w:rPr>
                  <w:rStyle w:val="Hyperlink"/>
                  <w:rFonts w:asciiTheme="majorHAnsi" w:hAnsiTheme="majorHAnsi" w:cstheme="majorHAnsi"/>
                  <w:i/>
                </w:rPr>
                <w:t>Georgia’s State Agencies Part 2</w:t>
              </w:r>
            </w:hyperlink>
            <w:r w:rsidRPr="00253D79">
              <w:rPr>
                <w:rFonts w:asciiTheme="majorHAnsi" w:hAnsiTheme="majorHAnsi" w:cstheme="majorHAnsi"/>
                <w:i/>
              </w:rPr>
              <w:t xml:space="preserve"> </w:t>
            </w:r>
          </w:p>
          <w:p w14:paraId="306DF4D3" w14:textId="57D9C88B" w:rsidR="00F8103F" w:rsidRPr="00253D79" w:rsidRDefault="00DD7AC9" w:rsidP="003D0C91">
            <w:pPr>
              <w:pStyle w:val="NoSpacing"/>
              <w:rPr>
                <w:rFonts w:asciiTheme="majorHAnsi" w:hAnsiTheme="majorHAnsi" w:cstheme="majorHAnsi"/>
              </w:rPr>
            </w:pPr>
            <w:hyperlink r:id="rId17" w:history="1">
              <w:r w:rsidR="00F8103F" w:rsidRPr="00253D79">
                <w:rPr>
                  <w:rStyle w:val="Hyperlink"/>
                  <w:rFonts w:asciiTheme="majorHAnsi" w:hAnsiTheme="majorHAnsi" w:cstheme="majorHAnsi"/>
                </w:rPr>
                <w:t>https://georgia.gov/agency-list</w:t>
              </w:r>
            </w:hyperlink>
          </w:p>
          <w:p w14:paraId="1C8B68C0" w14:textId="1BF7619C" w:rsidR="003D0C91" w:rsidRPr="00253D79" w:rsidRDefault="003D0C91" w:rsidP="003D0C91">
            <w:pPr>
              <w:pStyle w:val="NoSpacing"/>
              <w:rPr>
                <w:rFonts w:asciiTheme="majorHAnsi" w:hAnsiTheme="majorHAnsi" w:cstheme="majorHAnsi"/>
                <w:i/>
              </w:rPr>
            </w:pPr>
            <w:r w:rsidRPr="00253D79">
              <w:rPr>
                <w:rFonts w:asciiTheme="majorHAnsi" w:hAnsiTheme="majorHAnsi" w:cstheme="majorHAnsi"/>
                <w:b/>
                <w:i/>
              </w:rPr>
              <w:t>Station 4:</w:t>
            </w:r>
            <w:r w:rsidRPr="00253D79">
              <w:rPr>
                <w:rFonts w:asciiTheme="majorHAnsi" w:hAnsiTheme="majorHAnsi" w:cstheme="majorHAnsi"/>
                <w:i/>
              </w:rPr>
              <w:t xml:space="preserve"> </w:t>
            </w:r>
            <w:hyperlink r:id="rId18" w:history="1">
              <w:r w:rsidRPr="00253D79">
                <w:rPr>
                  <w:rStyle w:val="Hyperlink"/>
                  <w:rFonts w:asciiTheme="majorHAnsi" w:hAnsiTheme="majorHAnsi" w:cstheme="majorHAnsi"/>
                  <w:i/>
                </w:rPr>
                <w:t>Georgia’s Government</w:t>
              </w:r>
            </w:hyperlink>
            <w:r w:rsidRPr="00253D79">
              <w:rPr>
                <w:rFonts w:asciiTheme="majorHAnsi" w:hAnsiTheme="majorHAnsi" w:cstheme="majorHAnsi"/>
                <w:i/>
              </w:rPr>
              <w:t xml:space="preserve"> Website </w:t>
            </w:r>
          </w:p>
          <w:p w14:paraId="7C685677" w14:textId="6963E6E8" w:rsidR="0011451D" w:rsidRPr="00253D79" w:rsidRDefault="00DD7AC9" w:rsidP="003D0C91">
            <w:pPr>
              <w:pStyle w:val="NoSpacing"/>
              <w:rPr>
                <w:rFonts w:asciiTheme="majorHAnsi" w:hAnsiTheme="majorHAnsi" w:cstheme="majorHAnsi"/>
                <w:i/>
              </w:rPr>
            </w:pPr>
            <w:hyperlink r:id="rId19" w:history="1">
              <w:r w:rsidR="0011451D" w:rsidRPr="00253D79">
                <w:rPr>
                  <w:rStyle w:val="Hyperlink"/>
                  <w:rFonts w:asciiTheme="majorHAnsi" w:hAnsiTheme="majorHAnsi" w:cstheme="majorHAnsi"/>
                </w:rPr>
                <w:t>https://georgia.gov/georgia-government</w:t>
              </w:r>
            </w:hyperlink>
          </w:p>
          <w:p w14:paraId="51C3AB7F" w14:textId="71D0F8AE" w:rsidR="003D0C91" w:rsidRPr="00253D79" w:rsidRDefault="003D0C91" w:rsidP="003D0C91">
            <w:pPr>
              <w:rPr>
                <w:rStyle w:val="Hyperlink"/>
                <w:rFonts w:asciiTheme="majorHAnsi" w:hAnsiTheme="majorHAnsi" w:cstheme="majorHAnsi"/>
                <w:i/>
              </w:rPr>
            </w:pPr>
            <w:r w:rsidRPr="00253D79">
              <w:rPr>
                <w:rFonts w:asciiTheme="majorHAnsi" w:hAnsiTheme="majorHAnsi" w:cstheme="majorHAnsi"/>
                <w:b/>
                <w:i/>
              </w:rPr>
              <w:t>Station 5:</w:t>
            </w:r>
            <w:r w:rsidRPr="00253D79">
              <w:rPr>
                <w:rFonts w:asciiTheme="majorHAnsi" w:hAnsiTheme="majorHAnsi" w:cstheme="majorHAnsi"/>
                <w:i/>
              </w:rPr>
              <w:t xml:space="preserve"> </w:t>
            </w:r>
            <w:r w:rsidRPr="00253D79">
              <w:rPr>
                <w:rFonts w:asciiTheme="majorHAnsi" w:hAnsiTheme="majorHAnsi" w:cstheme="majorHAnsi"/>
                <w:b/>
                <w:i/>
              </w:rPr>
              <w:t>Primary Source</w:t>
            </w:r>
            <w:r w:rsidRPr="00253D79">
              <w:rPr>
                <w:rFonts w:asciiTheme="majorHAnsi" w:hAnsiTheme="majorHAnsi" w:cstheme="majorHAnsi"/>
                <w:i/>
              </w:rPr>
              <w:t xml:space="preserve">: </w:t>
            </w:r>
            <w:hyperlink r:id="rId20" w:history="1">
              <w:r w:rsidRPr="00253D79">
                <w:rPr>
                  <w:rStyle w:val="Hyperlink"/>
                  <w:rFonts w:asciiTheme="majorHAnsi" w:hAnsiTheme="majorHAnsi" w:cstheme="majorHAnsi"/>
                  <w:i/>
                </w:rPr>
                <w:t>Georgia Governor Sanders on Voting Rights &amp; Education</w:t>
              </w:r>
            </w:hyperlink>
          </w:p>
          <w:p w14:paraId="78E112E9" w14:textId="5DD28B64" w:rsidR="00EB66D3" w:rsidRPr="00253D79" w:rsidRDefault="00DD7AC9" w:rsidP="003D0C91">
            <w:pPr>
              <w:rPr>
                <w:rFonts w:asciiTheme="majorHAnsi" w:hAnsiTheme="majorHAnsi" w:cstheme="majorHAnsi"/>
              </w:rPr>
            </w:pPr>
            <w:hyperlink r:id="rId21" w:history="1">
              <w:r w:rsidR="00EB66D3" w:rsidRPr="00253D79">
                <w:rPr>
                  <w:rStyle w:val="Hyperlink"/>
                  <w:rFonts w:asciiTheme="majorHAnsi" w:hAnsiTheme="majorHAnsi" w:cstheme="majorHAnsi"/>
                </w:rPr>
                <w:t>http://dbsmaint.galib.uga.edu/cgi/news?query=id%3Awsbn47946&amp;_cc=1</w:t>
              </w:r>
            </w:hyperlink>
          </w:p>
          <w:p w14:paraId="3B024B92" w14:textId="69C7A824" w:rsidR="009F4A7C" w:rsidRPr="00253D79" w:rsidRDefault="009F4A7C" w:rsidP="00C5121B">
            <w:pPr>
              <w:rPr>
                <w:rFonts w:asciiTheme="majorHAnsi" w:hAnsiTheme="majorHAnsi" w:cstheme="majorHAnsi"/>
              </w:rPr>
            </w:pPr>
            <w:r w:rsidRPr="00253D79">
              <w:rPr>
                <w:rFonts w:asciiTheme="majorHAnsi" w:hAnsiTheme="majorHAnsi" w:cstheme="majorHAnsi"/>
              </w:rPr>
              <w:t>-Station Rotation Handout (run copies for each student</w:t>
            </w:r>
            <w:r w:rsidR="006723E4" w:rsidRPr="00253D79">
              <w:rPr>
                <w:rFonts w:asciiTheme="majorHAnsi" w:hAnsiTheme="majorHAnsi" w:cstheme="majorHAnsi"/>
              </w:rPr>
              <w:t>/ copy front to back; see</w:t>
            </w:r>
            <w:r w:rsidR="00131129" w:rsidRPr="00253D79">
              <w:rPr>
                <w:rFonts w:asciiTheme="majorHAnsi" w:hAnsiTheme="majorHAnsi" w:cstheme="majorHAnsi"/>
              </w:rPr>
              <w:t xml:space="preserve"> below</w:t>
            </w:r>
            <w:r w:rsidRPr="00253D79">
              <w:rPr>
                <w:rFonts w:asciiTheme="majorHAnsi" w:hAnsiTheme="majorHAnsi" w:cstheme="majorHAnsi"/>
              </w:rPr>
              <w:t>)</w:t>
            </w:r>
          </w:p>
          <w:p w14:paraId="19C7C78D" w14:textId="1D84FC05" w:rsidR="009F4A7C" w:rsidRPr="00253D79" w:rsidRDefault="009F4A7C" w:rsidP="00C5121B">
            <w:pPr>
              <w:rPr>
                <w:rFonts w:asciiTheme="majorHAnsi" w:hAnsiTheme="majorHAnsi" w:cstheme="majorHAnsi"/>
              </w:rPr>
            </w:pPr>
            <w:r w:rsidRPr="00253D79">
              <w:rPr>
                <w:rFonts w:asciiTheme="majorHAnsi" w:hAnsiTheme="majorHAnsi" w:cstheme="majorHAnsi"/>
              </w:rPr>
              <w:t>-Exit Ticket (1 for each student)</w:t>
            </w:r>
          </w:p>
          <w:p w14:paraId="2FCCD1EB" w14:textId="152008E9" w:rsidR="009F4A7C" w:rsidRPr="00253D79" w:rsidRDefault="00131129" w:rsidP="00C5121B">
            <w:pPr>
              <w:rPr>
                <w:rFonts w:asciiTheme="majorHAnsi" w:hAnsiTheme="majorHAnsi" w:cstheme="majorHAnsi"/>
              </w:rPr>
            </w:pPr>
            <w:r w:rsidRPr="00253D79">
              <w:rPr>
                <w:rFonts w:asciiTheme="majorHAnsi" w:hAnsiTheme="majorHAnsi" w:cstheme="majorHAnsi"/>
              </w:rPr>
              <w:t>-Station Rotation Numbers</w:t>
            </w:r>
          </w:p>
        </w:tc>
        <w:tc>
          <w:tcPr>
            <w:tcW w:w="5040" w:type="dxa"/>
            <w:gridSpan w:val="2"/>
          </w:tcPr>
          <w:p w14:paraId="5F9DEA0E"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Executive Branch</w:t>
            </w:r>
          </w:p>
          <w:p w14:paraId="4828F214"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Agency</w:t>
            </w:r>
          </w:p>
          <w:p w14:paraId="65DBBEAF"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Administer</w:t>
            </w:r>
          </w:p>
          <w:p w14:paraId="3A2F1C1D"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Programs</w:t>
            </w:r>
          </w:p>
          <w:p w14:paraId="3C564486"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Enforce</w:t>
            </w:r>
          </w:p>
          <w:p w14:paraId="548FA72A"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Governor</w:t>
            </w:r>
          </w:p>
          <w:p w14:paraId="260CD1F9"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Lt. Governor</w:t>
            </w:r>
          </w:p>
          <w:p w14:paraId="54DFFD85"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Elected Officials</w:t>
            </w:r>
          </w:p>
          <w:p w14:paraId="300DBCC5"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Secretary of State</w:t>
            </w:r>
          </w:p>
          <w:p w14:paraId="1A0FA929" w14:textId="77777777" w:rsidR="009F4A7C" w:rsidRPr="00253D79" w:rsidRDefault="009F4A7C" w:rsidP="00C5121B">
            <w:pPr>
              <w:rPr>
                <w:rFonts w:asciiTheme="majorHAnsi" w:hAnsiTheme="majorHAnsi" w:cstheme="majorHAnsi"/>
              </w:rPr>
            </w:pPr>
            <w:r w:rsidRPr="00253D79">
              <w:rPr>
                <w:rFonts w:asciiTheme="majorHAnsi" w:hAnsiTheme="majorHAnsi" w:cstheme="majorHAnsi"/>
              </w:rPr>
              <w:t>Attorney General</w:t>
            </w:r>
          </w:p>
          <w:p w14:paraId="65D94A55" w14:textId="77777777" w:rsidR="009F4A7C" w:rsidRPr="00253D79" w:rsidRDefault="009F4A7C" w:rsidP="00C5121B">
            <w:pPr>
              <w:rPr>
                <w:rFonts w:asciiTheme="majorHAnsi" w:hAnsiTheme="majorHAnsi" w:cstheme="majorHAnsi"/>
              </w:rPr>
            </w:pPr>
          </w:p>
          <w:p w14:paraId="5C0580CF" w14:textId="77777777" w:rsidR="009F4A7C" w:rsidRPr="00253D79" w:rsidRDefault="009F4A7C" w:rsidP="00C5121B">
            <w:pPr>
              <w:rPr>
                <w:rFonts w:asciiTheme="majorHAnsi" w:hAnsiTheme="majorHAnsi" w:cstheme="majorHAnsi"/>
              </w:rPr>
            </w:pPr>
          </w:p>
          <w:p w14:paraId="5A2B6E8C" w14:textId="77777777" w:rsidR="009F4A7C" w:rsidRPr="00253D79" w:rsidRDefault="009F4A7C" w:rsidP="00C5121B">
            <w:pPr>
              <w:rPr>
                <w:rFonts w:asciiTheme="majorHAnsi" w:hAnsiTheme="majorHAnsi" w:cstheme="majorHAnsi"/>
              </w:rPr>
            </w:pPr>
          </w:p>
        </w:tc>
      </w:tr>
      <w:tr w:rsidR="009F4A7C" w:rsidRPr="00253D79" w14:paraId="63481151" w14:textId="77777777" w:rsidTr="00A45E1A">
        <w:tc>
          <w:tcPr>
            <w:tcW w:w="5035" w:type="dxa"/>
            <w:gridSpan w:val="2"/>
            <w:shd w:val="clear" w:color="auto" w:fill="D9D9D9" w:themeFill="background1" w:themeFillShade="D9"/>
          </w:tcPr>
          <w:p w14:paraId="6C722D17" w14:textId="77777777" w:rsidR="009F4A7C" w:rsidRPr="00253D79" w:rsidRDefault="009F4A7C" w:rsidP="00C5121B">
            <w:pPr>
              <w:tabs>
                <w:tab w:val="left" w:pos="1050"/>
              </w:tabs>
              <w:jc w:val="center"/>
              <w:rPr>
                <w:rFonts w:asciiTheme="majorHAnsi" w:hAnsiTheme="majorHAnsi" w:cstheme="majorHAnsi"/>
                <w:b/>
              </w:rPr>
            </w:pPr>
            <w:r w:rsidRPr="00253D79">
              <w:rPr>
                <w:rFonts w:asciiTheme="majorHAnsi" w:hAnsiTheme="majorHAnsi" w:cstheme="majorHAnsi"/>
                <w:b/>
              </w:rPr>
              <w:t>Assessment—Exit Ticket Questions</w:t>
            </w:r>
          </w:p>
        </w:tc>
        <w:tc>
          <w:tcPr>
            <w:tcW w:w="5040" w:type="dxa"/>
            <w:gridSpan w:val="2"/>
            <w:shd w:val="clear" w:color="auto" w:fill="D9D9D9" w:themeFill="background1" w:themeFillShade="D9"/>
          </w:tcPr>
          <w:p w14:paraId="7338C0C4" w14:textId="77777777" w:rsidR="009F4A7C" w:rsidRPr="00253D79" w:rsidRDefault="009F4A7C" w:rsidP="00C5121B">
            <w:pPr>
              <w:jc w:val="center"/>
              <w:rPr>
                <w:rFonts w:asciiTheme="majorHAnsi" w:hAnsiTheme="majorHAnsi" w:cstheme="majorHAnsi"/>
                <w:b/>
              </w:rPr>
            </w:pPr>
            <w:r w:rsidRPr="00253D79">
              <w:rPr>
                <w:rFonts w:asciiTheme="majorHAnsi" w:hAnsiTheme="majorHAnsi" w:cstheme="majorHAnsi"/>
                <w:b/>
              </w:rPr>
              <w:t>Student Exemplar Responses to the Exit Ticket may include:</w:t>
            </w:r>
          </w:p>
        </w:tc>
      </w:tr>
      <w:tr w:rsidR="009F4A7C" w:rsidRPr="00253D79" w14:paraId="6CA2F494" w14:textId="77777777" w:rsidTr="00A45E1A">
        <w:tc>
          <w:tcPr>
            <w:tcW w:w="5035" w:type="dxa"/>
            <w:gridSpan w:val="2"/>
          </w:tcPr>
          <w:p w14:paraId="5ECD42D7" w14:textId="77777777" w:rsidR="009F4A7C" w:rsidRPr="00253D79" w:rsidRDefault="009F4A7C" w:rsidP="00C5121B">
            <w:pPr>
              <w:rPr>
                <w:rFonts w:asciiTheme="majorHAnsi" w:hAnsiTheme="majorHAnsi" w:cstheme="majorHAnsi"/>
                <w:i/>
              </w:rPr>
            </w:pPr>
            <w:r w:rsidRPr="00253D79">
              <w:rPr>
                <w:rFonts w:asciiTheme="majorHAnsi" w:hAnsiTheme="majorHAnsi" w:cstheme="majorHAnsi"/>
                <w:i/>
              </w:rPr>
              <w:t>Exit ticket w/ the Marzano self-assessment portion at the bottom</w:t>
            </w:r>
          </w:p>
          <w:p w14:paraId="38516450" w14:textId="77777777" w:rsidR="00253D79" w:rsidRDefault="00253D79" w:rsidP="00C5121B">
            <w:pPr>
              <w:rPr>
                <w:rFonts w:asciiTheme="majorHAnsi" w:hAnsiTheme="majorHAnsi" w:cstheme="majorHAnsi"/>
                <w:b/>
                <w:i/>
              </w:rPr>
            </w:pPr>
          </w:p>
          <w:p w14:paraId="3906F170" w14:textId="1864B4B5" w:rsidR="009F4A7C" w:rsidRDefault="00253D79" w:rsidP="00C5121B">
            <w:pPr>
              <w:rPr>
                <w:rFonts w:asciiTheme="majorHAnsi" w:hAnsiTheme="majorHAnsi" w:cstheme="majorHAnsi"/>
                <w:spacing w:val="-1"/>
              </w:rPr>
            </w:pPr>
            <w:r w:rsidRPr="00253D79">
              <w:rPr>
                <w:rFonts w:asciiTheme="majorHAnsi" w:hAnsiTheme="majorHAnsi" w:cstheme="majorHAnsi"/>
              </w:rPr>
              <w:t>1.</w:t>
            </w:r>
            <w:r>
              <w:rPr>
                <w:rFonts w:asciiTheme="majorHAnsi" w:hAnsiTheme="majorHAnsi" w:cstheme="majorHAnsi"/>
                <w:b/>
              </w:rPr>
              <w:t xml:space="preserve"> </w:t>
            </w:r>
            <w:r w:rsidR="009F4A7C" w:rsidRPr="00253D79">
              <w:rPr>
                <w:rFonts w:asciiTheme="majorHAnsi" w:hAnsiTheme="majorHAnsi" w:cstheme="majorHAnsi"/>
              </w:rPr>
              <w:t>How</w:t>
            </w:r>
            <w:r w:rsidR="009F4A7C" w:rsidRPr="00253D79">
              <w:rPr>
                <w:rFonts w:asciiTheme="majorHAnsi" w:hAnsiTheme="majorHAnsi" w:cstheme="majorHAnsi"/>
                <w:spacing w:val="-1"/>
              </w:rPr>
              <w:t xml:space="preserve"> </w:t>
            </w:r>
            <w:r w:rsidR="009F4A7C" w:rsidRPr="00253D79">
              <w:rPr>
                <w:rFonts w:asciiTheme="majorHAnsi" w:hAnsiTheme="majorHAnsi" w:cstheme="majorHAnsi"/>
              </w:rPr>
              <w:t>does the</w:t>
            </w:r>
            <w:r w:rsidR="009F4A7C" w:rsidRPr="00253D79">
              <w:rPr>
                <w:rFonts w:asciiTheme="majorHAnsi" w:hAnsiTheme="majorHAnsi" w:cstheme="majorHAnsi"/>
                <w:spacing w:val="1"/>
              </w:rPr>
              <w:t xml:space="preserve"> </w:t>
            </w:r>
            <w:r w:rsidR="009F4A7C" w:rsidRPr="00253D79">
              <w:rPr>
                <w:rFonts w:asciiTheme="majorHAnsi" w:hAnsiTheme="majorHAnsi" w:cstheme="majorHAnsi"/>
                <w:spacing w:val="-1"/>
              </w:rPr>
              <w:t>executive branch fulfill its role through state agencies that administer programs and enforce laws?</w:t>
            </w:r>
          </w:p>
          <w:p w14:paraId="6A753C2C" w14:textId="77777777" w:rsidR="00A45E1A" w:rsidRPr="00A45E1A" w:rsidRDefault="00A45E1A" w:rsidP="00C5121B">
            <w:pPr>
              <w:rPr>
                <w:rFonts w:asciiTheme="majorHAnsi" w:hAnsiTheme="majorHAnsi" w:cstheme="majorHAnsi"/>
              </w:rPr>
            </w:pPr>
          </w:p>
          <w:p w14:paraId="5A691D3E" w14:textId="375DF894" w:rsidR="009F4A7C" w:rsidRPr="00253D79" w:rsidRDefault="00253D79" w:rsidP="00C5121B">
            <w:pPr>
              <w:rPr>
                <w:rFonts w:asciiTheme="majorHAnsi" w:hAnsiTheme="majorHAnsi" w:cstheme="majorHAnsi"/>
                <w:i/>
              </w:rPr>
            </w:pPr>
            <w:r>
              <w:rPr>
                <w:rFonts w:asciiTheme="majorHAnsi" w:hAnsiTheme="majorHAnsi" w:cstheme="majorHAnsi"/>
                <w:i/>
              </w:rPr>
              <w:t xml:space="preserve">2. </w:t>
            </w:r>
            <w:r w:rsidR="009F4A7C" w:rsidRPr="00253D79">
              <w:rPr>
                <w:rFonts w:asciiTheme="majorHAnsi" w:hAnsiTheme="majorHAnsi" w:cstheme="majorHAnsi"/>
                <w:i/>
              </w:rPr>
              <w:t>How does this contribute towards the Executive Branch being the largest branch of government?</w:t>
            </w:r>
          </w:p>
          <w:p w14:paraId="0D93BF46" w14:textId="77777777" w:rsidR="009F4A7C" w:rsidRPr="00253D79" w:rsidRDefault="009F4A7C" w:rsidP="00C5121B">
            <w:pPr>
              <w:rPr>
                <w:rFonts w:asciiTheme="majorHAnsi" w:hAnsiTheme="majorHAnsi" w:cstheme="majorHAnsi"/>
                <w:i/>
              </w:rPr>
            </w:pPr>
          </w:p>
          <w:p w14:paraId="781D9B8C" w14:textId="77777777" w:rsidR="009F4A7C" w:rsidRPr="00253D79" w:rsidRDefault="009F4A7C" w:rsidP="00C5121B">
            <w:pPr>
              <w:rPr>
                <w:rFonts w:asciiTheme="majorHAnsi" w:hAnsiTheme="majorHAnsi" w:cstheme="majorHAnsi"/>
                <w:i/>
              </w:rPr>
            </w:pPr>
            <w:r w:rsidRPr="00253D79">
              <w:rPr>
                <w:rFonts w:asciiTheme="majorHAnsi" w:hAnsiTheme="majorHAnsi" w:cstheme="majorHAnsi"/>
                <w:i/>
              </w:rPr>
              <w:t>Then shade in your “self-assessment” of your understanding of today’s lesson.</w:t>
            </w:r>
          </w:p>
          <w:p w14:paraId="22E52FC4" w14:textId="77777777" w:rsidR="009F4A7C" w:rsidRPr="00253D79" w:rsidRDefault="009F4A7C" w:rsidP="00C512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b/>
              </w:rPr>
            </w:pPr>
            <w:r w:rsidRPr="00253D79">
              <w:rPr>
                <w:rFonts w:asciiTheme="majorHAnsi" w:hAnsiTheme="majorHAnsi" w:cstheme="majorHAnsi"/>
                <w:b/>
              </w:rPr>
              <w:t xml:space="preserve">Shade in where you are with your understanding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1406"/>
              <w:gridCol w:w="1607"/>
              <w:gridCol w:w="1659"/>
            </w:tblGrid>
            <w:tr w:rsidR="009F4A7C" w:rsidRPr="00253D79" w14:paraId="30AF89A8" w14:textId="77777777" w:rsidTr="00A45E1A">
              <w:trPr>
                <w:trHeight w:val="1243"/>
              </w:trPr>
              <w:tc>
                <w:tcPr>
                  <w:tcW w:w="1805" w:type="dxa"/>
                  <w:shd w:val="clear" w:color="auto" w:fill="auto"/>
                </w:tcPr>
                <w:p w14:paraId="4D6626E1" w14:textId="77777777" w:rsidR="009F4A7C" w:rsidRPr="00253D79" w:rsidRDefault="009F4A7C" w:rsidP="00A45E1A">
                  <w:pPr>
                    <w:framePr w:hSpace="180" w:wrap="around" w:vAnchor="page" w:hAnchor="margin" w:y="178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b/>
                    </w:rPr>
                  </w:pPr>
                  <w:r w:rsidRPr="00253D79">
                    <w:rPr>
                      <w:rFonts w:asciiTheme="majorHAnsi" w:hAnsiTheme="majorHAnsi" w:cstheme="majorHAnsi"/>
                      <w:b/>
                    </w:rPr>
                    <w:t>Even with help I do not understand. (1)</w:t>
                  </w:r>
                </w:p>
              </w:tc>
              <w:tc>
                <w:tcPr>
                  <w:tcW w:w="1406" w:type="dxa"/>
                  <w:shd w:val="clear" w:color="auto" w:fill="auto"/>
                </w:tcPr>
                <w:p w14:paraId="62EE53D0" w14:textId="77777777" w:rsidR="009F4A7C" w:rsidRPr="00253D79" w:rsidRDefault="009F4A7C" w:rsidP="00A45E1A">
                  <w:pPr>
                    <w:framePr w:hSpace="180" w:wrap="around" w:vAnchor="page" w:hAnchor="margin" w:y="178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b/>
                    </w:rPr>
                  </w:pPr>
                  <w:r w:rsidRPr="00253D79">
                    <w:rPr>
                      <w:rFonts w:asciiTheme="majorHAnsi" w:hAnsiTheme="majorHAnsi" w:cstheme="majorHAnsi"/>
                      <w:b/>
                    </w:rPr>
                    <w:t>Help me a little, and I got it. (2)</w:t>
                  </w:r>
                </w:p>
              </w:tc>
              <w:tc>
                <w:tcPr>
                  <w:tcW w:w="1607" w:type="dxa"/>
                  <w:shd w:val="clear" w:color="auto" w:fill="auto"/>
                </w:tcPr>
                <w:p w14:paraId="6C1236BD" w14:textId="77777777" w:rsidR="009F4A7C" w:rsidRPr="00253D79" w:rsidRDefault="009F4A7C" w:rsidP="00A45E1A">
                  <w:pPr>
                    <w:framePr w:hSpace="180" w:wrap="around" w:vAnchor="page" w:hAnchor="margin" w:y="178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b/>
                    </w:rPr>
                  </w:pPr>
                  <w:r w:rsidRPr="00253D79">
                    <w:rPr>
                      <w:rFonts w:asciiTheme="majorHAnsi" w:hAnsiTheme="majorHAnsi" w:cstheme="majorHAnsi"/>
                      <w:b/>
                    </w:rPr>
                    <w:t>I just need some more practice. (3)</w:t>
                  </w:r>
                </w:p>
              </w:tc>
              <w:tc>
                <w:tcPr>
                  <w:tcW w:w="1659" w:type="dxa"/>
                  <w:shd w:val="clear" w:color="auto" w:fill="auto"/>
                </w:tcPr>
                <w:p w14:paraId="11CAEB3F" w14:textId="77777777" w:rsidR="009F4A7C" w:rsidRPr="00253D79" w:rsidRDefault="009F4A7C" w:rsidP="00A45E1A">
                  <w:pPr>
                    <w:framePr w:hSpace="180" w:wrap="around" w:vAnchor="page" w:hAnchor="margin" w:y="178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b/>
                    </w:rPr>
                  </w:pPr>
                  <w:r w:rsidRPr="00253D79">
                    <w:rPr>
                      <w:rFonts w:asciiTheme="majorHAnsi" w:hAnsiTheme="majorHAnsi" w:cstheme="majorHAnsi"/>
                      <w:b/>
                    </w:rPr>
                    <w:t>I need a challenge or can help someone else. (4)</w:t>
                  </w:r>
                </w:p>
              </w:tc>
            </w:tr>
          </w:tbl>
          <w:p w14:paraId="1EECC574" w14:textId="77777777" w:rsidR="009F4A7C" w:rsidRPr="00253D79" w:rsidRDefault="009F4A7C" w:rsidP="00C5121B">
            <w:pPr>
              <w:rPr>
                <w:rFonts w:asciiTheme="majorHAnsi" w:hAnsiTheme="majorHAnsi" w:cstheme="majorHAnsi"/>
                <w:i/>
              </w:rPr>
            </w:pPr>
          </w:p>
          <w:p w14:paraId="7C5FA39E" w14:textId="7C29FA6C" w:rsidR="009F4A7C" w:rsidRPr="00253D79" w:rsidRDefault="009F4A7C" w:rsidP="00C5121B">
            <w:pPr>
              <w:rPr>
                <w:rFonts w:asciiTheme="majorHAnsi" w:hAnsiTheme="majorHAnsi" w:cstheme="majorHAnsi"/>
                <w:i/>
              </w:rPr>
            </w:pPr>
          </w:p>
        </w:tc>
        <w:tc>
          <w:tcPr>
            <w:tcW w:w="5040" w:type="dxa"/>
            <w:gridSpan w:val="2"/>
          </w:tcPr>
          <w:p w14:paraId="2999CD3C" w14:textId="5E8DCA4D" w:rsidR="00253D79" w:rsidRDefault="00253D79" w:rsidP="00C5121B">
            <w:pPr>
              <w:rPr>
                <w:rFonts w:asciiTheme="majorHAnsi" w:eastAsia="Calibri" w:hAnsiTheme="majorHAnsi" w:cstheme="majorHAnsi"/>
              </w:rPr>
            </w:pPr>
            <w:r>
              <w:rPr>
                <w:rFonts w:asciiTheme="majorHAnsi" w:hAnsiTheme="majorHAnsi" w:cstheme="majorHAnsi"/>
              </w:rPr>
              <w:t xml:space="preserve">1. </w:t>
            </w:r>
            <w:r w:rsidR="009F4A7C" w:rsidRPr="00253D79">
              <w:rPr>
                <w:rFonts w:asciiTheme="majorHAnsi" w:hAnsiTheme="majorHAnsi" w:cstheme="majorHAnsi"/>
              </w:rPr>
              <w:t>The executive branch fulfills its role through state agencies that administer programs and enforce laws. T</w:t>
            </w:r>
            <w:r w:rsidR="009F4A7C" w:rsidRPr="00253D79">
              <w:rPr>
                <w:rFonts w:asciiTheme="majorHAnsi" w:eastAsia="Calibri" w:hAnsiTheme="majorHAnsi" w:cstheme="majorHAnsi"/>
              </w:rPr>
              <w:t xml:space="preserve">he state government is in the executive branch and is comprised of agencies to support the implementation of Georgia law. </w:t>
            </w:r>
          </w:p>
          <w:p w14:paraId="13FD73BF" w14:textId="0096E224" w:rsidR="00253D79" w:rsidRDefault="00253D79" w:rsidP="00C5121B">
            <w:pPr>
              <w:rPr>
                <w:rFonts w:asciiTheme="majorHAnsi" w:eastAsia="Calibri" w:hAnsiTheme="majorHAnsi" w:cstheme="majorHAnsi"/>
              </w:rPr>
            </w:pPr>
          </w:p>
          <w:p w14:paraId="0837EC78" w14:textId="77777777" w:rsidR="00253D79" w:rsidRDefault="00253D79" w:rsidP="00C5121B">
            <w:pPr>
              <w:rPr>
                <w:rFonts w:asciiTheme="majorHAnsi" w:eastAsia="Calibri" w:hAnsiTheme="majorHAnsi" w:cstheme="majorHAnsi"/>
              </w:rPr>
            </w:pPr>
            <w:r>
              <w:rPr>
                <w:rFonts w:asciiTheme="majorHAnsi" w:eastAsia="Calibri" w:hAnsiTheme="majorHAnsi" w:cstheme="majorHAnsi"/>
              </w:rPr>
              <w:t xml:space="preserve">2. </w:t>
            </w:r>
            <w:r w:rsidR="009F4A7C" w:rsidRPr="00253D79">
              <w:rPr>
                <w:rFonts w:asciiTheme="majorHAnsi" w:eastAsia="Calibri" w:hAnsiTheme="majorHAnsi" w:cstheme="majorHAnsi"/>
              </w:rPr>
              <w:t>Because the many state agencies and departments fall under the jurisdiction of the executive branch, the executive branch is the largest branch in the state. The Georgia Constitution requires voters to elect six department heads in addition to the governor and lieutenant governor. These eight officials are referred to as the state’s “elected constitutional officers.</w:t>
            </w:r>
            <w:r w:rsidR="004736A7" w:rsidRPr="00253D79">
              <w:rPr>
                <w:rFonts w:asciiTheme="majorHAnsi" w:eastAsia="Calibri" w:hAnsiTheme="majorHAnsi" w:cstheme="majorHAnsi"/>
              </w:rPr>
              <w:t xml:space="preserve">” Georgia’s agency department heads can be elected by the people or appointed by the governor. Each </w:t>
            </w:r>
            <w:r w:rsidR="00546210" w:rsidRPr="00253D79">
              <w:rPr>
                <w:rFonts w:asciiTheme="majorHAnsi" w:eastAsia="Calibri" w:hAnsiTheme="majorHAnsi" w:cstheme="majorHAnsi"/>
              </w:rPr>
              <w:t xml:space="preserve">agency serves a specific purpose that helps to enforce laws for the state of Georgia. Some state agencies are: The Department of </w:t>
            </w:r>
            <w:proofErr w:type="gramStart"/>
            <w:r w:rsidR="00546210" w:rsidRPr="00253D79">
              <w:rPr>
                <w:rFonts w:asciiTheme="majorHAnsi" w:eastAsia="Calibri" w:hAnsiTheme="majorHAnsi" w:cstheme="majorHAnsi"/>
              </w:rPr>
              <w:t>Education</w:t>
            </w:r>
            <w:proofErr w:type="gramEnd"/>
            <w:r w:rsidR="00546210" w:rsidRPr="00253D79">
              <w:rPr>
                <w:rFonts w:asciiTheme="majorHAnsi" w:eastAsia="Calibri" w:hAnsiTheme="majorHAnsi" w:cstheme="majorHAnsi"/>
              </w:rPr>
              <w:t xml:space="preserve"> which is led by the Superintendent, the Department of Labor, The </w:t>
            </w:r>
            <w:r w:rsidR="00453E06" w:rsidRPr="00253D79">
              <w:rPr>
                <w:rFonts w:asciiTheme="majorHAnsi" w:eastAsia="Calibri" w:hAnsiTheme="majorHAnsi" w:cstheme="majorHAnsi"/>
              </w:rPr>
              <w:t xml:space="preserve">Georgia Department of Transportation, The Department of Public Safety, etc. </w:t>
            </w:r>
          </w:p>
          <w:p w14:paraId="57168365" w14:textId="77777777" w:rsidR="00253D79" w:rsidRDefault="00253D79" w:rsidP="00C5121B">
            <w:pPr>
              <w:rPr>
                <w:rFonts w:asciiTheme="majorHAnsi" w:eastAsia="Calibri" w:hAnsiTheme="majorHAnsi" w:cstheme="majorHAnsi"/>
              </w:rPr>
            </w:pPr>
          </w:p>
          <w:p w14:paraId="368A2465" w14:textId="15BBA91D" w:rsidR="009F4A7C" w:rsidRPr="00253D79" w:rsidRDefault="00453E06" w:rsidP="00C5121B">
            <w:pPr>
              <w:rPr>
                <w:rFonts w:asciiTheme="majorHAnsi" w:eastAsia="Calibri" w:hAnsiTheme="majorHAnsi" w:cstheme="majorHAnsi"/>
              </w:rPr>
            </w:pPr>
            <w:r w:rsidRPr="00253D79">
              <w:rPr>
                <w:rFonts w:asciiTheme="majorHAnsi" w:eastAsia="Calibri" w:hAnsiTheme="majorHAnsi" w:cstheme="majorHAnsi"/>
              </w:rPr>
              <w:t xml:space="preserve">*See Teacher’s Notes for details on each </w:t>
            </w:r>
            <w:proofErr w:type="gramStart"/>
            <w:r w:rsidRPr="00253D79">
              <w:rPr>
                <w:rFonts w:asciiTheme="majorHAnsi" w:eastAsia="Calibri" w:hAnsiTheme="majorHAnsi" w:cstheme="majorHAnsi"/>
              </w:rPr>
              <w:t>departments</w:t>
            </w:r>
            <w:proofErr w:type="gramEnd"/>
            <w:r w:rsidRPr="00253D79">
              <w:rPr>
                <w:rFonts w:asciiTheme="majorHAnsi" w:eastAsia="Calibri" w:hAnsiTheme="majorHAnsi" w:cstheme="majorHAnsi"/>
              </w:rPr>
              <w:t xml:space="preserve"> functions.</w:t>
            </w:r>
          </w:p>
        </w:tc>
      </w:tr>
      <w:tr w:rsidR="00253D79" w:rsidRPr="00253D79" w14:paraId="3DCC3171" w14:textId="77777777" w:rsidTr="00A45E1A">
        <w:tc>
          <w:tcPr>
            <w:tcW w:w="10075" w:type="dxa"/>
            <w:gridSpan w:val="4"/>
          </w:tcPr>
          <w:p w14:paraId="06715AA9" w14:textId="750B79EA" w:rsidR="00253D79" w:rsidRDefault="00253D79" w:rsidP="00C5121B">
            <w:pPr>
              <w:rPr>
                <w:rFonts w:asciiTheme="majorHAnsi" w:hAnsiTheme="majorHAnsi" w:cstheme="majorHAnsi"/>
                <w:i/>
              </w:rPr>
            </w:pPr>
          </w:p>
          <w:p w14:paraId="2C0E3935" w14:textId="77777777" w:rsidR="00253D79" w:rsidRDefault="00253D79" w:rsidP="00C5121B">
            <w:pPr>
              <w:rPr>
                <w:rFonts w:asciiTheme="majorHAnsi" w:hAnsiTheme="majorHAnsi" w:cstheme="majorHAnsi"/>
                <w:i/>
              </w:rPr>
            </w:pPr>
          </w:p>
          <w:p w14:paraId="45AFB7F9" w14:textId="05303765" w:rsidR="00253D79" w:rsidRDefault="00253D79" w:rsidP="00C5121B">
            <w:pPr>
              <w:rPr>
                <w:rFonts w:asciiTheme="majorHAnsi" w:hAnsiTheme="majorHAnsi" w:cstheme="majorHAnsi"/>
                <w:i/>
              </w:rPr>
            </w:pPr>
            <w:r w:rsidRPr="00253D79">
              <w:rPr>
                <w:rFonts w:asciiTheme="majorHAnsi" w:hAnsiTheme="majorHAnsi" w:cstheme="majorHAnsi"/>
                <w:b/>
                <w:i/>
              </w:rPr>
              <w:t>Delivery Timing:</w:t>
            </w:r>
            <w:r w:rsidRPr="00253D79">
              <w:rPr>
                <w:rFonts w:asciiTheme="majorHAnsi" w:hAnsiTheme="majorHAnsi" w:cstheme="majorHAnsi"/>
                <w:i/>
              </w:rPr>
              <w:t xml:space="preserve"> 2-3 Days (50 min. class periods)</w:t>
            </w:r>
          </w:p>
          <w:p w14:paraId="1A1C7AA9" w14:textId="228BC873" w:rsidR="00253D79" w:rsidRPr="00253D79" w:rsidRDefault="00253D79" w:rsidP="00253D79">
            <w:pPr>
              <w:pStyle w:val="NoSpacing"/>
              <w:rPr>
                <w:rFonts w:asciiTheme="majorHAnsi" w:hAnsiTheme="majorHAnsi" w:cstheme="majorHAnsi"/>
                <w:b/>
              </w:rPr>
            </w:pPr>
          </w:p>
          <w:p w14:paraId="519A532D" w14:textId="77777777" w:rsidR="00253D79" w:rsidRPr="00253D79" w:rsidRDefault="00253D79" w:rsidP="00253D79">
            <w:pPr>
              <w:pStyle w:val="NoSpacing"/>
              <w:rPr>
                <w:rFonts w:asciiTheme="majorHAnsi" w:hAnsiTheme="majorHAnsi" w:cstheme="majorHAnsi"/>
                <w:b/>
              </w:rPr>
            </w:pPr>
          </w:p>
          <w:tbl>
            <w:tblPr>
              <w:tblStyle w:val="TableGrid"/>
              <w:tblW w:w="0" w:type="auto"/>
              <w:tblLayout w:type="fixed"/>
              <w:tblLook w:val="04A0" w:firstRow="1" w:lastRow="0" w:firstColumn="1" w:lastColumn="0" w:noHBand="0" w:noVBand="1"/>
            </w:tblPr>
            <w:tblGrid>
              <w:gridCol w:w="9350"/>
            </w:tblGrid>
            <w:tr w:rsidR="00253D79" w:rsidRPr="00253D79" w14:paraId="481A8746" w14:textId="77777777" w:rsidTr="00A45E1A">
              <w:tc>
                <w:tcPr>
                  <w:tcW w:w="9350" w:type="dxa"/>
                  <w:shd w:val="clear" w:color="auto" w:fill="D9D9D9" w:themeFill="background1" w:themeFillShade="D9"/>
                </w:tcPr>
                <w:p w14:paraId="2875BE84" w14:textId="77777777" w:rsidR="00253D79" w:rsidRPr="00253D79" w:rsidRDefault="00253D79" w:rsidP="00A45E1A">
                  <w:pPr>
                    <w:pStyle w:val="NoSpacing"/>
                    <w:framePr w:hSpace="180" w:wrap="around" w:vAnchor="page" w:hAnchor="margin" w:y="1786"/>
                    <w:rPr>
                      <w:rFonts w:asciiTheme="majorHAnsi" w:hAnsiTheme="majorHAnsi" w:cstheme="majorHAnsi"/>
                      <w:b/>
                    </w:rPr>
                  </w:pPr>
                  <w:r w:rsidRPr="00253D79">
                    <w:rPr>
                      <w:rFonts w:asciiTheme="majorHAnsi" w:hAnsiTheme="majorHAnsi" w:cstheme="majorHAnsi"/>
                      <w:b/>
                    </w:rPr>
                    <w:t xml:space="preserve">Teacher Notes </w:t>
                  </w:r>
                </w:p>
              </w:tc>
            </w:tr>
            <w:tr w:rsidR="00253D79" w:rsidRPr="00253D79" w14:paraId="7B83B6B9" w14:textId="77777777" w:rsidTr="00A45E1A">
              <w:tc>
                <w:tcPr>
                  <w:tcW w:w="9350" w:type="dxa"/>
                </w:tcPr>
                <w:p w14:paraId="3CC4608C" w14:textId="07A6D791" w:rsidR="00253D79" w:rsidRDefault="00DD7AC9" w:rsidP="00A45E1A">
                  <w:pPr>
                    <w:pStyle w:val="NoSpacing"/>
                    <w:framePr w:hSpace="180" w:wrap="around" w:vAnchor="page" w:hAnchor="margin" w:y="1786"/>
                    <w:rPr>
                      <w:rFonts w:asciiTheme="majorHAnsi" w:hAnsiTheme="majorHAnsi" w:cstheme="majorHAnsi"/>
                      <w:i/>
                    </w:rPr>
                  </w:pPr>
                  <w:hyperlink r:id="rId22" w:tgtFrame="_blank" w:history="1">
                    <w:r w:rsidR="00253D79" w:rsidRPr="00253D79">
                      <w:rPr>
                        <w:rStyle w:val="normaltextrun"/>
                        <w:rFonts w:asciiTheme="majorHAnsi" w:hAnsiTheme="majorHAnsi" w:cstheme="majorHAnsi"/>
                        <w:color w:val="0563C1"/>
                        <w:u w:val="single"/>
                        <w:shd w:val="clear" w:color="auto" w:fill="FFFFFF"/>
                      </w:rPr>
                      <w:t>GADOE Teacher Notes</w:t>
                    </w:r>
                  </w:hyperlink>
                  <w:r w:rsidR="00253D79" w:rsidRPr="00253D79">
                    <w:rPr>
                      <w:rFonts w:asciiTheme="majorHAnsi" w:hAnsiTheme="majorHAnsi" w:cstheme="majorHAnsi"/>
                      <w:i/>
                    </w:rPr>
                    <w:t xml:space="preserve"> </w:t>
                  </w:r>
                </w:p>
                <w:p w14:paraId="26A88089" w14:textId="77777777" w:rsidR="00253D79" w:rsidRPr="00253D79" w:rsidRDefault="00253D79" w:rsidP="00A45E1A">
                  <w:pPr>
                    <w:pStyle w:val="NoSpacing"/>
                    <w:framePr w:hSpace="180" w:wrap="around" w:vAnchor="page" w:hAnchor="margin" w:y="1786"/>
                    <w:rPr>
                      <w:rFonts w:asciiTheme="majorHAnsi" w:hAnsiTheme="majorHAnsi" w:cstheme="majorHAnsi"/>
                      <w:i/>
                    </w:rPr>
                  </w:pPr>
                </w:p>
                <w:p w14:paraId="54B8A5B6" w14:textId="77777777" w:rsidR="00253D79" w:rsidRPr="00253D79" w:rsidRDefault="00253D79" w:rsidP="00A45E1A">
                  <w:pPr>
                    <w:framePr w:hSpace="180" w:wrap="around" w:vAnchor="page" w:hAnchor="margin" w:y="1786"/>
                    <w:spacing w:line="275" w:lineRule="exact"/>
                    <w:rPr>
                      <w:rFonts w:asciiTheme="majorHAnsi" w:eastAsia="Times New Roman" w:hAnsiTheme="majorHAnsi" w:cstheme="majorHAnsi"/>
                    </w:rPr>
                  </w:pPr>
                  <w:r w:rsidRPr="00253D79">
                    <w:rPr>
                      <w:rFonts w:asciiTheme="majorHAnsi" w:hAnsiTheme="majorHAnsi" w:cstheme="majorHAnsi"/>
                      <w:b/>
                    </w:rPr>
                    <w:t>Enduring Understanding: The</w:t>
                  </w:r>
                  <w:r w:rsidRPr="00253D79">
                    <w:rPr>
                      <w:rFonts w:asciiTheme="majorHAnsi" w:hAnsiTheme="majorHAnsi" w:cstheme="majorHAnsi"/>
                      <w:b/>
                      <w:spacing w:val="-1"/>
                    </w:rPr>
                    <w:t xml:space="preserve"> </w:t>
                  </w:r>
                  <w:r w:rsidRPr="00253D79">
                    <w:rPr>
                      <w:rFonts w:asciiTheme="majorHAnsi" w:hAnsiTheme="majorHAnsi" w:cstheme="majorHAnsi"/>
                      <w:b/>
                    </w:rPr>
                    <w:t>power</w:t>
                  </w:r>
                  <w:r w:rsidRPr="00253D79">
                    <w:rPr>
                      <w:rFonts w:asciiTheme="majorHAnsi" w:hAnsiTheme="majorHAnsi" w:cstheme="majorHAnsi"/>
                      <w:b/>
                      <w:spacing w:val="-1"/>
                    </w:rPr>
                    <w:t xml:space="preserve"> to</w:t>
                  </w:r>
                  <w:r w:rsidRPr="00253D79">
                    <w:rPr>
                      <w:rFonts w:asciiTheme="majorHAnsi" w:hAnsiTheme="majorHAnsi" w:cstheme="majorHAnsi"/>
                      <w:b/>
                    </w:rPr>
                    <w:t xml:space="preserve"> </w:t>
                  </w:r>
                  <w:r w:rsidRPr="00253D79">
                    <w:rPr>
                      <w:rFonts w:asciiTheme="majorHAnsi" w:hAnsiTheme="majorHAnsi" w:cstheme="majorHAnsi"/>
                      <w:b/>
                      <w:spacing w:val="-1"/>
                    </w:rPr>
                    <w:t xml:space="preserve">enforce </w:t>
                  </w:r>
                  <w:r w:rsidRPr="00253D79">
                    <w:rPr>
                      <w:rFonts w:asciiTheme="majorHAnsi" w:hAnsiTheme="majorHAnsi" w:cstheme="majorHAnsi"/>
                      <w:b/>
                    </w:rPr>
                    <w:t xml:space="preserve">laws </w:t>
                  </w:r>
                  <w:r w:rsidRPr="00253D79">
                    <w:rPr>
                      <w:rFonts w:asciiTheme="majorHAnsi" w:hAnsiTheme="majorHAnsi" w:cstheme="majorHAnsi"/>
                      <w:b/>
                      <w:spacing w:val="-1"/>
                    </w:rPr>
                    <w:t>and</w:t>
                  </w:r>
                  <w:r w:rsidRPr="00253D79">
                    <w:rPr>
                      <w:rFonts w:asciiTheme="majorHAnsi" w:hAnsiTheme="majorHAnsi" w:cstheme="majorHAnsi"/>
                      <w:b/>
                    </w:rPr>
                    <w:t xml:space="preserve"> </w:t>
                  </w:r>
                  <w:r w:rsidRPr="00253D79">
                    <w:rPr>
                      <w:rFonts w:asciiTheme="majorHAnsi" w:hAnsiTheme="majorHAnsi" w:cstheme="majorHAnsi"/>
                      <w:b/>
                      <w:spacing w:val="-1"/>
                    </w:rPr>
                    <w:t>ordinances</w:t>
                  </w:r>
                  <w:r w:rsidRPr="00253D79">
                    <w:rPr>
                      <w:rFonts w:asciiTheme="majorHAnsi" w:hAnsiTheme="majorHAnsi" w:cstheme="majorHAnsi"/>
                      <w:b/>
                    </w:rPr>
                    <w:t xml:space="preserve"> </w:t>
                  </w:r>
                  <w:r w:rsidRPr="00253D79">
                    <w:rPr>
                      <w:rFonts w:asciiTheme="majorHAnsi" w:hAnsiTheme="majorHAnsi" w:cstheme="majorHAnsi"/>
                      <w:b/>
                      <w:spacing w:val="-1"/>
                    </w:rPr>
                    <w:t>rests</w:t>
                  </w:r>
                  <w:r w:rsidRPr="00253D79">
                    <w:rPr>
                      <w:rFonts w:asciiTheme="majorHAnsi" w:hAnsiTheme="majorHAnsi" w:cstheme="majorHAnsi"/>
                      <w:b/>
                      <w:spacing w:val="1"/>
                    </w:rPr>
                    <w:t xml:space="preserve"> </w:t>
                  </w:r>
                  <w:r w:rsidRPr="00253D79">
                    <w:rPr>
                      <w:rFonts w:asciiTheme="majorHAnsi" w:hAnsiTheme="majorHAnsi" w:cstheme="majorHAnsi"/>
                      <w:b/>
                    </w:rPr>
                    <w:t>with the</w:t>
                  </w:r>
                  <w:r w:rsidRPr="00253D79">
                    <w:rPr>
                      <w:rFonts w:asciiTheme="majorHAnsi" w:hAnsiTheme="majorHAnsi" w:cstheme="majorHAnsi"/>
                      <w:b/>
                      <w:spacing w:val="-1"/>
                    </w:rPr>
                    <w:t xml:space="preserve"> executive</w:t>
                  </w:r>
                  <w:r w:rsidRPr="00253D79">
                    <w:rPr>
                      <w:rFonts w:asciiTheme="majorHAnsi" w:hAnsiTheme="majorHAnsi" w:cstheme="majorHAnsi"/>
                      <w:b/>
                      <w:spacing w:val="-2"/>
                    </w:rPr>
                    <w:t xml:space="preserve"> </w:t>
                  </w:r>
                  <w:r w:rsidRPr="00253D79">
                    <w:rPr>
                      <w:rFonts w:asciiTheme="majorHAnsi" w:hAnsiTheme="majorHAnsi" w:cstheme="majorHAnsi"/>
                      <w:b/>
                      <w:spacing w:val="-1"/>
                    </w:rPr>
                    <w:t>branch</w:t>
                  </w:r>
                  <w:r w:rsidRPr="00253D79">
                    <w:rPr>
                      <w:rFonts w:asciiTheme="majorHAnsi" w:hAnsiTheme="majorHAnsi" w:cstheme="majorHAnsi"/>
                      <w:b/>
                    </w:rPr>
                    <w:t xml:space="preserve"> of</w:t>
                  </w:r>
                  <w:r w:rsidRPr="00253D79">
                    <w:rPr>
                      <w:rFonts w:asciiTheme="majorHAnsi" w:hAnsiTheme="majorHAnsi" w:cstheme="majorHAnsi"/>
                      <w:b/>
                      <w:spacing w:val="1"/>
                    </w:rPr>
                    <w:t xml:space="preserve"> </w:t>
                  </w:r>
                  <w:r w:rsidRPr="00253D79">
                    <w:rPr>
                      <w:rFonts w:asciiTheme="majorHAnsi" w:hAnsiTheme="majorHAnsi" w:cstheme="majorHAnsi"/>
                      <w:b/>
                      <w:spacing w:val="-1"/>
                    </w:rPr>
                    <w:t>government.</w:t>
                  </w:r>
                </w:p>
                <w:p w14:paraId="4ABA2290" w14:textId="05AD83E0" w:rsidR="00253D79" w:rsidRPr="00253D79" w:rsidRDefault="00253D79" w:rsidP="00A45E1A">
                  <w:pPr>
                    <w:pStyle w:val="NoSpacing"/>
                    <w:framePr w:hSpace="180" w:wrap="around" w:vAnchor="page" w:hAnchor="margin" w:y="1786"/>
                    <w:rPr>
                      <w:rFonts w:asciiTheme="majorHAnsi" w:hAnsiTheme="majorHAnsi" w:cstheme="majorHAnsi"/>
                      <w:spacing w:val="-1"/>
                    </w:rPr>
                  </w:pPr>
                  <w:r w:rsidRPr="00253D79">
                    <w:rPr>
                      <w:rFonts w:asciiTheme="majorHAnsi" w:hAnsiTheme="majorHAnsi" w:cstheme="majorHAnsi"/>
                      <w:spacing w:val="-1"/>
                    </w:rPr>
                    <w:t>By analyzing primary sources, videos and performing research about the state agencies and their roles students will be able to fully understand how these agencies work with the Governor in the executive branch to enforce laws while also making the executive branch the largest of the 3 branches of government. Students can access the resources via QR code or websites. Each stations resource</w:t>
                  </w:r>
                  <w:r>
                    <w:rPr>
                      <w:rFonts w:asciiTheme="majorHAnsi" w:hAnsiTheme="majorHAnsi" w:cstheme="majorHAnsi"/>
                      <w:spacing w:val="-1"/>
                    </w:rPr>
                    <w:t xml:space="preserve">s </w:t>
                  </w:r>
                  <w:r w:rsidRPr="00253D79">
                    <w:rPr>
                      <w:rFonts w:asciiTheme="majorHAnsi" w:hAnsiTheme="majorHAnsi" w:cstheme="majorHAnsi"/>
                      <w:spacing w:val="-1"/>
                    </w:rPr>
                    <w:t xml:space="preserve">can be printed out, </w:t>
                  </w:r>
                  <w:proofErr w:type="gramStart"/>
                  <w:r w:rsidRPr="00253D79">
                    <w:rPr>
                      <w:rFonts w:asciiTheme="majorHAnsi" w:hAnsiTheme="majorHAnsi" w:cstheme="majorHAnsi"/>
                      <w:spacing w:val="-1"/>
                    </w:rPr>
                    <w:t>laminated</w:t>
                  </w:r>
                  <w:proofErr w:type="gramEnd"/>
                  <w:r w:rsidRPr="00253D79">
                    <w:rPr>
                      <w:rFonts w:asciiTheme="majorHAnsi" w:hAnsiTheme="majorHAnsi" w:cstheme="majorHAnsi"/>
                      <w:spacing w:val="-1"/>
                    </w:rPr>
                    <w:t xml:space="preserve"> and placed on a station with a corresponding number to match each station. This lesson may take place over 2 days ideally as this standard element is DOK 3 which is higher than most Social Studies standards which are usually DOK 2. Please consider your students with regards to time as each class may be different.</w:t>
                  </w:r>
                </w:p>
                <w:p w14:paraId="61CCDA48" w14:textId="77777777" w:rsidR="00253D79" w:rsidRPr="00253D79" w:rsidRDefault="00253D79" w:rsidP="00A45E1A">
                  <w:pPr>
                    <w:pStyle w:val="NoSpacing"/>
                    <w:framePr w:hSpace="180" w:wrap="around" w:vAnchor="page" w:hAnchor="margin" w:y="1786"/>
                    <w:rPr>
                      <w:rFonts w:asciiTheme="majorHAnsi" w:hAnsiTheme="majorHAnsi" w:cstheme="majorHAnsi"/>
                      <w:spacing w:val="-1"/>
                    </w:rPr>
                  </w:pPr>
                </w:p>
                <w:p w14:paraId="0ADEF28C" w14:textId="77777777" w:rsidR="00253D79" w:rsidRPr="00253D79" w:rsidRDefault="00253D79" w:rsidP="00A45E1A">
                  <w:pPr>
                    <w:pStyle w:val="NoSpacing"/>
                    <w:framePr w:hSpace="180" w:wrap="around" w:vAnchor="page" w:hAnchor="margin" w:y="1786"/>
                    <w:rPr>
                      <w:rFonts w:asciiTheme="majorHAnsi" w:hAnsiTheme="majorHAnsi" w:cstheme="majorHAnsi"/>
                      <w:spacing w:val="-1"/>
                    </w:rPr>
                  </w:pPr>
                  <w:r w:rsidRPr="00253D79">
                    <w:rPr>
                      <w:rFonts w:asciiTheme="majorHAnsi" w:hAnsiTheme="majorHAnsi" w:cstheme="majorHAnsi"/>
                      <w:spacing w:val="-1"/>
                    </w:rPr>
                    <w:t xml:space="preserve">Prior to the hook, the lesson begins with a Vocabulary Rating sheet for common terms students will encounter during the lesson. This specific standard and element is generally one that can be rather complex for students to </w:t>
                  </w:r>
                  <w:proofErr w:type="gramStart"/>
                  <w:r w:rsidRPr="00253D79">
                    <w:rPr>
                      <w:rFonts w:asciiTheme="majorHAnsi" w:hAnsiTheme="majorHAnsi" w:cstheme="majorHAnsi"/>
                      <w:spacing w:val="-1"/>
                    </w:rPr>
                    <w:t>grasp</w:t>
                  </w:r>
                  <w:proofErr w:type="gramEnd"/>
                  <w:r w:rsidRPr="00253D79">
                    <w:rPr>
                      <w:rFonts w:asciiTheme="majorHAnsi" w:hAnsiTheme="majorHAnsi" w:cstheme="majorHAnsi"/>
                      <w:spacing w:val="-1"/>
                    </w:rPr>
                    <w:t xml:space="preserve"> and vocabulary is at the helm of getting in front of challenges with comprehension for all learners but specifically our beginning and developing learners. As a result, students should rate their knowledge “before” instruction and a discussion should follow as a way of clarifying understandings about various terms. For some classes students may need to actually define those terms before proceeding into the hook and stations. Lastly, the “after” instruction column will be completed after the station rotations and before the Exit Ticket to allow the opportunity for discussion after students have experienced structured practice with the vocabulary in context to the standard/element. Station rotation could occur on a timed basis per station or as a time for the total amount of class time dedicated to stations for the day. Due to the DOK of this standard, this lesson is set to occur over 2 days (</w:t>
                  </w:r>
                  <w:proofErr w:type="gramStart"/>
                  <w:r w:rsidRPr="00253D79">
                    <w:rPr>
                      <w:rFonts w:asciiTheme="majorHAnsi" w:hAnsiTheme="majorHAnsi" w:cstheme="majorHAnsi"/>
                      <w:spacing w:val="-1"/>
                    </w:rPr>
                    <w:t>50 minute</w:t>
                  </w:r>
                  <w:proofErr w:type="gramEnd"/>
                  <w:r w:rsidRPr="00253D79">
                    <w:rPr>
                      <w:rFonts w:asciiTheme="majorHAnsi" w:hAnsiTheme="majorHAnsi" w:cstheme="majorHAnsi"/>
                      <w:spacing w:val="-1"/>
                    </w:rPr>
                    <w:t xml:space="preserve"> class periods).</w:t>
                  </w:r>
                </w:p>
                <w:p w14:paraId="260B980A" w14:textId="77777777" w:rsidR="00253D79" w:rsidRPr="00253D79" w:rsidRDefault="00253D79" w:rsidP="00A45E1A">
                  <w:pPr>
                    <w:pStyle w:val="NoSpacing"/>
                    <w:framePr w:hSpace="180" w:wrap="around" w:vAnchor="page" w:hAnchor="margin" w:y="1786"/>
                    <w:rPr>
                      <w:rFonts w:asciiTheme="majorHAnsi" w:hAnsiTheme="majorHAnsi" w:cstheme="majorHAnsi"/>
                      <w:spacing w:val="-1"/>
                    </w:rPr>
                  </w:pPr>
                </w:p>
                <w:p w14:paraId="25D46D6F"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b/>
                      <w:i/>
                    </w:rPr>
                    <w:t>Station 1:</w:t>
                  </w:r>
                  <w:r w:rsidRPr="00253D79">
                    <w:rPr>
                      <w:rFonts w:asciiTheme="majorHAnsi" w:hAnsiTheme="majorHAnsi" w:cstheme="majorHAnsi"/>
                      <w:i/>
                    </w:rPr>
                    <w:t xml:space="preserve"> “Georgia’s State Agencies” Part 1- Students will “</w:t>
                  </w:r>
                  <w:r w:rsidRPr="00253D79">
                    <w:rPr>
                      <w:rFonts w:asciiTheme="majorHAnsi" w:hAnsiTheme="majorHAnsi" w:cstheme="majorHAnsi"/>
                      <w:b/>
                      <w:i/>
                    </w:rPr>
                    <w:t>search</w:t>
                  </w:r>
                  <w:r w:rsidRPr="00253D79">
                    <w:rPr>
                      <w:rFonts w:asciiTheme="majorHAnsi" w:hAnsiTheme="majorHAnsi" w:cstheme="majorHAnsi"/>
                      <w:i/>
                    </w:rPr>
                    <w:t>” the following agencies in the filter section on the website: The Department of Transportation (GDOT), The Department of Natural Resources (DNR), The Department of Public Safety, The Department of Revenue.) The objective is for students to determine and list the roles of 4 Key agencies that support the Executive branch of Georgia’s government in order to understand how the agencies help the governor to enforce laws in Georgia. Students will then answer the discussion questions.</w:t>
                  </w:r>
                </w:p>
                <w:p w14:paraId="6176FED5" w14:textId="77777777" w:rsidR="00253D79" w:rsidRPr="00253D79" w:rsidRDefault="00253D79" w:rsidP="00A45E1A">
                  <w:pPr>
                    <w:pStyle w:val="NoSpacing"/>
                    <w:framePr w:hSpace="180" w:wrap="around" w:vAnchor="page" w:hAnchor="margin" w:y="1786"/>
                    <w:rPr>
                      <w:rFonts w:asciiTheme="majorHAnsi" w:hAnsiTheme="majorHAnsi" w:cstheme="majorHAnsi"/>
                      <w:i/>
                    </w:rPr>
                  </w:pPr>
                </w:p>
                <w:p w14:paraId="2D1B2478" w14:textId="59A43EF8" w:rsidR="00253D79" w:rsidRPr="00253D79" w:rsidRDefault="00253D79" w:rsidP="00A45E1A">
                  <w:pPr>
                    <w:pStyle w:val="NoSpacing"/>
                    <w:framePr w:hSpace="180" w:wrap="around" w:vAnchor="page" w:hAnchor="margin" w:y="1786"/>
                    <w:rPr>
                      <w:rFonts w:asciiTheme="majorHAnsi" w:hAnsiTheme="majorHAnsi" w:cstheme="majorHAnsi"/>
                      <w:b/>
                      <w:i/>
                    </w:rPr>
                  </w:pPr>
                  <w:r w:rsidRPr="00253D79">
                    <w:rPr>
                      <w:rFonts w:asciiTheme="majorHAnsi" w:hAnsiTheme="majorHAnsi" w:cstheme="majorHAnsi"/>
                      <w:b/>
                      <w:i/>
                    </w:rPr>
                    <w:t>Station 2:</w:t>
                  </w:r>
                  <w:r w:rsidRPr="00253D79">
                    <w:rPr>
                      <w:rFonts w:asciiTheme="majorHAnsi" w:hAnsiTheme="majorHAnsi" w:cstheme="majorHAnsi"/>
                      <w:i/>
                    </w:rPr>
                    <w:t xml:space="preserve"> “Georgia’s Constitution” Analysis- Students will access Georgia’s constitution and analyze the “Executive Branch” pages 32-36 on the actual document page. Students will read about the Governor, Lieutenant Governor as well as the election and appointments of various state agency heads. By doing so, students have a better understanding of how the agencies support the governor in his/her duties as outlined in the constitution. </w:t>
                  </w:r>
                  <w:r w:rsidRPr="00253D79">
                    <w:rPr>
                      <w:rFonts w:asciiTheme="majorHAnsi" w:hAnsiTheme="majorHAnsi" w:cstheme="majorHAnsi"/>
                      <w:b/>
                      <w:i/>
                    </w:rPr>
                    <w:t>***Students should begin on the actual document labeled page 32 and not the pdf page number. Answers to the discussion questions on the handout will be found between pages 32-36.</w:t>
                  </w:r>
                </w:p>
                <w:p w14:paraId="0552E970" w14:textId="77777777" w:rsidR="00253D79" w:rsidRPr="00253D79" w:rsidRDefault="00253D79" w:rsidP="00A45E1A">
                  <w:pPr>
                    <w:pStyle w:val="NoSpacing"/>
                    <w:framePr w:hSpace="180" w:wrap="around" w:vAnchor="page" w:hAnchor="margin" w:y="1786"/>
                    <w:rPr>
                      <w:rFonts w:asciiTheme="majorHAnsi" w:hAnsiTheme="majorHAnsi" w:cstheme="majorHAnsi"/>
                      <w:i/>
                    </w:rPr>
                  </w:pPr>
                </w:p>
                <w:p w14:paraId="58D218FF"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b/>
                      <w:i/>
                    </w:rPr>
                    <w:t xml:space="preserve">Station 3: </w:t>
                  </w:r>
                  <w:r w:rsidRPr="00253D79">
                    <w:rPr>
                      <w:rFonts w:asciiTheme="majorHAnsi" w:hAnsiTheme="majorHAnsi" w:cstheme="majorHAnsi"/>
                      <w:i/>
                    </w:rPr>
                    <w:t>“Georgia’s State Agencies” Part 2- Students will “</w:t>
                  </w:r>
                  <w:r w:rsidRPr="00253D79">
                    <w:rPr>
                      <w:rFonts w:asciiTheme="majorHAnsi" w:hAnsiTheme="majorHAnsi" w:cstheme="majorHAnsi"/>
                      <w:b/>
                      <w:i/>
                    </w:rPr>
                    <w:t>search</w:t>
                  </w:r>
                  <w:r w:rsidRPr="00253D79">
                    <w:rPr>
                      <w:rFonts w:asciiTheme="majorHAnsi" w:hAnsiTheme="majorHAnsi" w:cstheme="majorHAnsi"/>
                      <w:i/>
                    </w:rPr>
                    <w:t xml:space="preserve">” the following agencies in the filter section on the website: The Office of the Secretary of State, The Attorney General, The State Department of Education, The Department of Insurance, The Department of Agriculture, The Department of Labor. The objective is for students to discover the </w:t>
                  </w:r>
                  <w:r w:rsidRPr="00253D79">
                    <w:rPr>
                      <w:rFonts w:asciiTheme="majorHAnsi" w:hAnsiTheme="majorHAnsi" w:cstheme="majorHAnsi"/>
                      <w:b/>
                      <w:i/>
                    </w:rPr>
                    <w:t>duties and support</w:t>
                  </w:r>
                  <w:r w:rsidRPr="00253D79">
                    <w:rPr>
                      <w:rFonts w:asciiTheme="majorHAnsi" w:hAnsiTheme="majorHAnsi" w:cstheme="majorHAnsi"/>
                      <w:i/>
                    </w:rPr>
                    <w:t xml:space="preserve"> provided in the executive branch of 5 key agencies in order to understand how the agencies help the governor to enforce laws in Georgia. Students will then answer the discussion questions.</w:t>
                  </w:r>
                </w:p>
                <w:p w14:paraId="0F15C808" w14:textId="77777777" w:rsidR="00253D79" w:rsidRPr="00253D79" w:rsidRDefault="00253D79" w:rsidP="00A45E1A">
                  <w:pPr>
                    <w:pStyle w:val="NoSpacing"/>
                    <w:framePr w:hSpace="180" w:wrap="around" w:vAnchor="page" w:hAnchor="margin" w:y="1786"/>
                    <w:rPr>
                      <w:rFonts w:asciiTheme="majorHAnsi" w:hAnsiTheme="majorHAnsi" w:cstheme="majorHAnsi"/>
                      <w:i/>
                    </w:rPr>
                  </w:pPr>
                </w:p>
                <w:p w14:paraId="51A782C4"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b/>
                      <w:i/>
                    </w:rPr>
                    <w:t>Station 4: “</w:t>
                  </w:r>
                  <w:r w:rsidRPr="00253D79">
                    <w:rPr>
                      <w:rFonts w:asciiTheme="majorHAnsi" w:hAnsiTheme="majorHAnsi" w:cstheme="majorHAnsi"/>
                      <w:i/>
                    </w:rPr>
                    <w:t xml:space="preserve">Georgia’s Government” Website- Students will review information on the Governor and the </w:t>
                  </w:r>
                  <w:r w:rsidRPr="00253D79">
                    <w:rPr>
                      <w:rFonts w:asciiTheme="majorHAnsi" w:hAnsiTheme="majorHAnsi" w:cstheme="majorHAnsi"/>
                      <w:b/>
                      <w:i/>
                    </w:rPr>
                    <w:t>2 ways agency heads come to office</w:t>
                  </w:r>
                  <w:r w:rsidRPr="00253D79">
                    <w:rPr>
                      <w:rFonts w:asciiTheme="majorHAnsi" w:hAnsiTheme="majorHAnsi" w:cstheme="majorHAnsi"/>
                      <w:i/>
                    </w:rPr>
                    <w:t xml:space="preserve">. Students will click on and learn about the </w:t>
                  </w:r>
                  <w:r w:rsidRPr="00253D79">
                    <w:rPr>
                      <w:rFonts w:asciiTheme="majorHAnsi" w:hAnsiTheme="majorHAnsi" w:cstheme="majorHAnsi"/>
                      <w:b/>
                      <w:i/>
                    </w:rPr>
                    <w:t>main/key or primary role of each agency</w:t>
                  </w:r>
                  <w:r w:rsidRPr="00253D79">
                    <w:rPr>
                      <w:rFonts w:asciiTheme="majorHAnsi" w:hAnsiTheme="majorHAnsi" w:cstheme="majorHAnsi"/>
                      <w:i/>
                    </w:rPr>
                    <w:t>: Secretary of State, Attorney General, Labor Commissioner, State School Superintendent, Agriculture Commissioner and Insurance and Safety Fire Commissioner. Students will then answer the discussion questions.</w:t>
                  </w:r>
                </w:p>
                <w:p w14:paraId="22508B52" w14:textId="77777777" w:rsidR="00253D79" w:rsidRPr="00253D79" w:rsidRDefault="00253D79" w:rsidP="00A45E1A">
                  <w:pPr>
                    <w:pStyle w:val="NoSpacing"/>
                    <w:framePr w:hSpace="180" w:wrap="around" w:vAnchor="page" w:hAnchor="margin" w:y="1786"/>
                    <w:rPr>
                      <w:rFonts w:asciiTheme="majorHAnsi" w:hAnsiTheme="majorHAnsi" w:cstheme="majorHAnsi"/>
                      <w:i/>
                    </w:rPr>
                  </w:pPr>
                </w:p>
                <w:p w14:paraId="06FD94C5"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b/>
                      <w:i/>
                    </w:rPr>
                    <w:t>Station 5:</w:t>
                  </w:r>
                  <w:r w:rsidRPr="00253D79">
                    <w:rPr>
                      <w:rFonts w:asciiTheme="majorHAnsi" w:hAnsiTheme="majorHAnsi" w:cstheme="majorHAnsi"/>
                      <w:i/>
                    </w:rPr>
                    <w:t xml:space="preserve"> “Georgia’s Governor Sanders Video on Voting Rights”- Students will analyze a video about a previous governor’s responsibility to the citizens of Georgia regarding one of the most important topics of the 20</w:t>
                  </w:r>
                  <w:r w:rsidRPr="00253D79">
                    <w:rPr>
                      <w:rFonts w:asciiTheme="majorHAnsi" w:hAnsiTheme="majorHAnsi" w:cstheme="majorHAnsi"/>
                      <w:i/>
                      <w:vertAlign w:val="superscript"/>
                    </w:rPr>
                    <w:t>th</w:t>
                  </w:r>
                  <w:r w:rsidRPr="00253D79">
                    <w:rPr>
                      <w:rFonts w:asciiTheme="majorHAnsi" w:hAnsiTheme="majorHAnsi" w:cstheme="majorHAnsi"/>
                      <w:i/>
                    </w:rPr>
                    <w:t xml:space="preserve"> century regarding voting rights. By analyzing the governor’s responsibility to </w:t>
                  </w:r>
                  <w:proofErr w:type="gramStart"/>
                  <w:r w:rsidRPr="00253D79">
                    <w:rPr>
                      <w:rFonts w:asciiTheme="majorHAnsi" w:hAnsiTheme="majorHAnsi" w:cstheme="majorHAnsi"/>
                      <w:i/>
                    </w:rPr>
                    <w:t>citizens</w:t>
                  </w:r>
                  <w:proofErr w:type="gramEnd"/>
                  <w:r w:rsidRPr="00253D79">
                    <w:rPr>
                      <w:rFonts w:asciiTheme="majorHAnsi" w:hAnsiTheme="majorHAnsi" w:cstheme="majorHAnsi"/>
                      <w:i/>
                    </w:rPr>
                    <w:t xml:space="preserve"> they should be able to make a connection as to the magnitude of his/her duties and better comprehend why agencies are needed in order to help the governor enforce laws across the state of Georgia. Students will then answer the discussion questions for station 5.</w:t>
                  </w:r>
                </w:p>
                <w:p w14:paraId="49410416" w14:textId="77777777" w:rsidR="00253D79" w:rsidRPr="00253D79" w:rsidRDefault="00253D79" w:rsidP="00A45E1A">
                  <w:pPr>
                    <w:pStyle w:val="NoSpacing"/>
                    <w:framePr w:hSpace="180" w:wrap="around" w:vAnchor="page" w:hAnchor="margin" w:y="1786"/>
                    <w:rPr>
                      <w:rFonts w:asciiTheme="majorHAnsi" w:hAnsiTheme="majorHAnsi" w:cstheme="majorHAnsi"/>
                      <w:i/>
                    </w:rPr>
                  </w:pPr>
                </w:p>
                <w:p w14:paraId="5E469483"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b/>
                      <w:i/>
                    </w:rPr>
                    <w:t>Exit Ticket:</w:t>
                  </w:r>
                  <w:r w:rsidRPr="00253D79">
                    <w:rPr>
                      <w:rFonts w:asciiTheme="majorHAnsi" w:hAnsiTheme="majorHAnsi" w:cstheme="majorHAnsi"/>
                      <w:i/>
                    </w:rPr>
                    <w:t xml:space="preserve"> Students will answer the EQ on the Exit Ticket. An exemplary answer has been included. Additionally, there is a Marzano’s self-assessment portion for students to shade in concerning where they feel they are in their understanding of the EQ. This will serve as a second check into helping to clarify misconceptions, etc. based on students quickly assessing themselves and sharing the information with you</w:t>
                  </w:r>
                </w:p>
                <w:p w14:paraId="54BC3B3B" w14:textId="77777777" w:rsidR="00253D79" w:rsidRPr="00253D79" w:rsidRDefault="00253D79" w:rsidP="00A45E1A">
                  <w:pPr>
                    <w:pStyle w:val="NoSpacing"/>
                    <w:framePr w:hSpace="180" w:wrap="around" w:vAnchor="page" w:hAnchor="margin" w:y="1786"/>
                    <w:rPr>
                      <w:rFonts w:asciiTheme="majorHAnsi" w:hAnsiTheme="majorHAnsi" w:cstheme="majorHAnsi"/>
                      <w:i/>
                    </w:rPr>
                  </w:pPr>
                </w:p>
                <w:p w14:paraId="543937E0" w14:textId="77777777" w:rsidR="00253D79" w:rsidRPr="00253D79" w:rsidRDefault="00253D79" w:rsidP="00A45E1A">
                  <w:pPr>
                    <w:pStyle w:val="NoSpacing"/>
                    <w:framePr w:hSpace="180" w:wrap="around" w:vAnchor="page" w:hAnchor="margin" w:y="1786"/>
                    <w:rPr>
                      <w:rFonts w:asciiTheme="majorHAnsi" w:hAnsiTheme="majorHAnsi" w:cstheme="majorHAnsi"/>
                      <w:b/>
                      <w:i/>
                    </w:rPr>
                  </w:pPr>
                  <w:r w:rsidRPr="00253D79">
                    <w:rPr>
                      <w:rFonts w:asciiTheme="majorHAnsi" w:hAnsiTheme="majorHAnsi" w:cstheme="majorHAnsi"/>
                      <w:b/>
                      <w:i/>
                    </w:rPr>
                    <w:t>Standard Specific GADOE Teacher’s Notes:</w:t>
                  </w:r>
                </w:p>
                <w:p w14:paraId="3221665D"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The executive branch is charged with the responsibility to enforce the laws passed by the legislative branch. In order to do so, the state government is comprised of agencies to support the implementation of Georgia law. Because the many state agencies and departments fall under the jurisdiction of the executive branch, the executive branch is the largest branch in the state. The Georgia Constitution requires voters to elect six department heads in addition to the governor and lieutenant governor. These eight officials are referred to as the state’s “elected constitutional officers.” Like most states, Georgia elects an attorney general and secretary of state. However, Georgia is among the few states that allow voters to elect a state school superintendent and individuals to lead departments of agriculture, insurance, and labor. According to the state constitution, the General Assembly is charged with determining the power and duties of these officers and to fund their agencies. State agencies that administer programs and enforces laws include: </w:t>
                  </w:r>
                </w:p>
                <w:p w14:paraId="4660DD65"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The Office of the Secretary of State - The Secretary of State, an elected constitutional officer, is the keeper of Georgia’s Great Seal and the custodian of the state flag and other state symbols. A significant role this office provides is the supervision and monitoring of elections in the state. His office is the official state entity where corporations and not-for-profit organizations are registered to conduct business in the state of Georgia. This office oversees over 30 state boards. </w:t>
                  </w:r>
                </w:p>
                <w:p w14:paraId="0D1A3CD8"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 The Attorney General - The Attorney General, an elected constitutional officer, is the state’s chief legal officer. As the advisor to the executive branch, the attorney general’s office deals with contracts and legal concerns for the state. The attorney general represents the state in capital felony cases (death penalty cases) and can represent the state in any civil action in any court. The attorney general is also responsible for the investigation and prosecution of any state official or </w:t>
                  </w:r>
                  <w:proofErr w:type="gramStart"/>
                  <w:r w:rsidRPr="00253D79">
                    <w:rPr>
                      <w:rFonts w:asciiTheme="majorHAnsi" w:hAnsiTheme="majorHAnsi" w:cstheme="majorHAnsi"/>
                      <w:i/>
                    </w:rPr>
                    <w:t>any one</w:t>
                  </w:r>
                  <w:proofErr w:type="gramEnd"/>
                  <w:r w:rsidRPr="00253D79">
                    <w:rPr>
                      <w:rFonts w:asciiTheme="majorHAnsi" w:hAnsiTheme="majorHAnsi" w:cstheme="majorHAnsi"/>
                      <w:i/>
                    </w:rPr>
                    <w:t xml:space="preserve"> working for the state if accused of wrongdoing.  </w:t>
                  </w:r>
                </w:p>
                <w:p w14:paraId="429CD314"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 The State Department of Education - The Department of Education is led by the State School Superintendent, an elected official. The State School Superintendent is the chief executive officer of the state’s Board of Education which is made up of 14 members (based on congressional districts). The Department of Education, managed by the state school superintendent, is made up of five offices: Curriculum and Instruction, Finance and Business Operations, Instructional Technology and Media, Policy and External Affairs, and Teacher and Student Support.  </w:t>
                  </w:r>
                </w:p>
                <w:p w14:paraId="155A9157"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 The Department of Insurance - The commissioner, an elected constitutional official, licenses and regulates insurance companies in the state to guarantee that insurance rates, rules, and forms comply with state law. This office investigates concerns of insurance fraud. As the office concerned with state fire safety, this office inspects buildings and houses to prevent fire outbreaks.  </w:t>
                  </w:r>
                </w:p>
                <w:p w14:paraId="4E867FBC"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 The Department of Agriculture - The Commissioner of Agriculture, an elected constitutional official, is responsible for regulating and promoting Georgia’s agriculture industry. The commissioner’s department regulates, monitors and assists with such businesses and programs as convenience stores, food processing and bottling plants, pest eradication programs, nurseries and garden businesses and state farmers’ markets. </w:t>
                  </w:r>
                </w:p>
                <w:p w14:paraId="18DF33EE"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w:t>
                  </w:r>
                </w:p>
                <w:p w14:paraId="45D7E2C4"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Georgia Studies Teacher Notes for the Georgia Standards of Excellence in Social Studies </w:t>
                  </w:r>
                </w:p>
                <w:p w14:paraId="0623409D"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Georgia Department of Education 10.31.2017 </w:t>
                  </w:r>
                  <w:r w:rsidRPr="00253D79">
                    <w:rPr>
                      <w:rFonts w:asciiTheme="majorHAnsi" w:hAnsiTheme="majorHAnsi" w:cstheme="majorHAnsi"/>
                      <w:i/>
                    </w:rPr>
                    <w:t xml:space="preserve"> Page 130 of 160 </w:t>
                  </w:r>
                </w:p>
                <w:p w14:paraId="11727E7C"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The Department of Labor - The commissioner of labor, an elected constitutional official is, responsible for the administration of the state’s workforce programs. These include unemployment issues, rehabilitation programs, and the requirements of the Workforce Investment Act (WIA), a program that utilizes federal funds to promote employment opportunities and job training. The commissioner’s department also provides workforce education to the public and monitors the enforcement of law governing work conditions, safety on the job and child labor issues. </w:t>
                  </w:r>
                </w:p>
                <w:p w14:paraId="706B1E68"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w:t>
                  </w:r>
                </w:p>
                <w:p w14:paraId="587A60EF"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Other agencies that fall under the executive branch include: </w:t>
                  </w:r>
                </w:p>
                <w:p w14:paraId="69E5930E"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w:t>
                  </w:r>
                </w:p>
                <w:p w14:paraId="27475EF2"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The Department of Transportation (GDOT) - The Georgia Department of Transportation is responsible for planning, constructing, and maintaining Georgia’s roads and highways.  </w:t>
                  </w:r>
                </w:p>
                <w:p w14:paraId="7812421A"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The Department of Economic Development - This department is responsible for encouraging economic development in the state. </w:t>
                  </w:r>
                </w:p>
                <w:p w14:paraId="6F7ED7A1"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 The Department of Natural Resources (DNR) - This department administers and enforces the laws that relate to Georgia’s natural resources.  </w:t>
                  </w:r>
                </w:p>
                <w:p w14:paraId="702322D0"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The Department of Public Safety - Created in 1937, this department was established to protect Georgia’s citizens and their property. It oversees the Georgia State Patrol, the Capitol Police and the Motor Carrier Compliance Division. </w:t>
                  </w:r>
                </w:p>
                <w:p w14:paraId="0EFB71FD"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 The Public Service Commission (PSC) - The PSC monitors the safe, dependable, and reasonably priced telecommunications, electric, and natural gas services from competent companies.</w:t>
                  </w:r>
                </w:p>
                <w:p w14:paraId="5F50A417"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 The Department of Revenue - This department administers the tax laws in the state. </w:t>
                  </w:r>
                </w:p>
                <w:p w14:paraId="33B3F480"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The Georgia Bureau of Investigation (GBI) - This agency </w:t>
                  </w:r>
                  <w:proofErr w:type="gramStart"/>
                  <w:r w:rsidRPr="00253D79">
                    <w:rPr>
                      <w:rFonts w:asciiTheme="majorHAnsi" w:hAnsiTheme="majorHAnsi" w:cstheme="majorHAnsi"/>
                      <w:i/>
                    </w:rPr>
                    <w:t>provides assistance to</w:t>
                  </w:r>
                  <w:proofErr w:type="gramEnd"/>
                  <w:r w:rsidRPr="00253D79">
                    <w:rPr>
                      <w:rFonts w:asciiTheme="majorHAnsi" w:hAnsiTheme="majorHAnsi" w:cstheme="majorHAnsi"/>
                      <w:i/>
                    </w:rPr>
                    <w:t xml:space="preserve"> the state’s criminal justice system in the areas of criminal investigations, forensic laboratory services and computerized criminal justice information.</w:t>
                  </w:r>
                </w:p>
                <w:p w14:paraId="19B7ACCB"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 The Georgia Forestry Commission (GFC) - This agency seeks to protect and conserve Georgia’s forest resources. </w:t>
                  </w:r>
                </w:p>
                <w:p w14:paraId="366C9681"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The Department of Juvenile Justice (DJJ) - This department seeks to hold young offenders accountable for their actions and to be supportive of youth in their communities to become productive citizens. </w:t>
                  </w:r>
                </w:p>
                <w:p w14:paraId="7ED69386"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The Board of Regents - The board oversees the public colleges and university that make up the University System of Georgia and has oversight of the Georgia Archives and the Georgia Public Library System. </w:t>
                  </w:r>
                </w:p>
                <w:p w14:paraId="08E67285" w14:textId="77777777" w:rsidR="00253D79" w:rsidRPr="00253D79" w:rsidRDefault="00253D79" w:rsidP="00A45E1A">
                  <w:pPr>
                    <w:pStyle w:val="NoSpacing"/>
                    <w:framePr w:hSpace="180" w:wrap="around" w:vAnchor="page" w:hAnchor="margin" w:y="1786"/>
                    <w:rPr>
                      <w:rFonts w:asciiTheme="majorHAnsi" w:hAnsiTheme="majorHAnsi" w:cstheme="majorHAnsi"/>
                      <w:i/>
                    </w:rPr>
                  </w:pPr>
                  <w:r w:rsidRPr="00253D79">
                    <w:rPr>
                      <w:rFonts w:asciiTheme="majorHAnsi" w:hAnsiTheme="majorHAnsi" w:cstheme="majorHAnsi"/>
                      <w:i/>
                    </w:rPr>
                    <w:t xml:space="preserve">• The Department of Corrections </w:t>
                  </w:r>
                  <w:proofErr w:type="gramStart"/>
                  <w:r w:rsidRPr="00253D79">
                    <w:rPr>
                      <w:rFonts w:asciiTheme="majorHAnsi" w:hAnsiTheme="majorHAnsi" w:cstheme="majorHAnsi"/>
                      <w:i/>
                    </w:rPr>
                    <w:t>-  This</w:t>
                  </w:r>
                  <w:proofErr w:type="gramEnd"/>
                  <w:r w:rsidRPr="00253D79">
                    <w:rPr>
                      <w:rFonts w:asciiTheme="majorHAnsi" w:hAnsiTheme="majorHAnsi" w:cstheme="majorHAnsi"/>
                      <w:i/>
                    </w:rPr>
                    <w:t xml:space="preserve"> department protects Georgia’s citizens by operating safe and secure facilities while reducing recidivism (the tendency of a criminal to reoffend). • The State Board of Pardons and Paroles - This board is responsible for reviewing requests for parole, pardons, reprieves, remissions and commutations. They can restore civil and political rights for released offenders. </w:t>
                  </w:r>
                </w:p>
                <w:p w14:paraId="0BC40F18" w14:textId="77777777" w:rsidR="00253D79" w:rsidRPr="00253D79" w:rsidRDefault="00253D79" w:rsidP="00A45E1A">
                  <w:pPr>
                    <w:framePr w:hSpace="180" w:wrap="around" w:vAnchor="page" w:hAnchor="margin" w:y="1786"/>
                    <w:spacing w:line="275" w:lineRule="exact"/>
                    <w:rPr>
                      <w:rFonts w:asciiTheme="majorHAnsi" w:hAnsiTheme="majorHAnsi" w:cstheme="majorHAnsi"/>
                      <w:b/>
                    </w:rPr>
                  </w:pPr>
                </w:p>
              </w:tc>
            </w:tr>
          </w:tbl>
          <w:p w14:paraId="0705E174" w14:textId="77777777" w:rsidR="00253D79" w:rsidRPr="00253D79" w:rsidRDefault="00253D79" w:rsidP="00253D79">
            <w:pPr>
              <w:pStyle w:val="NoSpacing"/>
              <w:rPr>
                <w:rFonts w:asciiTheme="majorHAnsi" w:hAnsiTheme="majorHAnsi" w:cstheme="majorHAnsi"/>
                <w:b/>
              </w:rPr>
            </w:pPr>
          </w:p>
          <w:p w14:paraId="47070570" w14:textId="77777777" w:rsidR="00253D79" w:rsidRDefault="00253D79" w:rsidP="00C5121B">
            <w:pPr>
              <w:rPr>
                <w:rFonts w:asciiTheme="majorHAnsi" w:hAnsiTheme="majorHAnsi" w:cstheme="majorHAnsi"/>
                <w:i/>
              </w:rPr>
            </w:pPr>
          </w:p>
          <w:p w14:paraId="52A75808" w14:textId="77777777" w:rsidR="00253D79" w:rsidRDefault="00253D79" w:rsidP="00C5121B">
            <w:pPr>
              <w:rPr>
                <w:rFonts w:asciiTheme="majorHAnsi" w:hAnsiTheme="majorHAnsi" w:cstheme="majorHAnsi"/>
              </w:rPr>
            </w:pPr>
          </w:p>
          <w:p w14:paraId="21A69FB0" w14:textId="77777777" w:rsidR="00253D79" w:rsidRDefault="00253D79" w:rsidP="00C5121B">
            <w:pPr>
              <w:rPr>
                <w:rFonts w:asciiTheme="majorHAnsi" w:hAnsiTheme="majorHAnsi" w:cstheme="majorHAnsi"/>
              </w:rPr>
            </w:pPr>
          </w:p>
          <w:p w14:paraId="5505F5CD" w14:textId="77777777" w:rsidR="00253D79" w:rsidRDefault="00253D79" w:rsidP="00C5121B">
            <w:pPr>
              <w:rPr>
                <w:rFonts w:asciiTheme="majorHAnsi" w:hAnsiTheme="majorHAnsi" w:cstheme="majorHAnsi"/>
              </w:rPr>
            </w:pPr>
          </w:p>
          <w:p w14:paraId="38D77C66" w14:textId="1048D452" w:rsidR="00253D79" w:rsidRDefault="00253D79" w:rsidP="00C5121B">
            <w:pPr>
              <w:rPr>
                <w:rFonts w:asciiTheme="majorHAnsi" w:hAnsiTheme="majorHAnsi" w:cstheme="majorHAnsi"/>
              </w:rPr>
            </w:pPr>
          </w:p>
        </w:tc>
      </w:tr>
    </w:tbl>
    <w:tbl>
      <w:tblPr>
        <w:tblStyle w:val="TableGrid"/>
        <w:tblW w:w="10075" w:type="dxa"/>
        <w:tblLook w:val="04A0" w:firstRow="1" w:lastRow="0" w:firstColumn="1" w:lastColumn="0" w:noHBand="0" w:noVBand="1"/>
      </w:tblPr>
      <w:tblGrid>
        <w:gridCol w:w="1367"/>
        <w:gridCol w:w="5484"/>
        <w:gridCol w:w="3224"/>
      </w:tblGrid>
      <w:tr w:rsidR="000D5917" w:rsidRPr="00253D79" w14:paraId="53FD98F1" w14:textId="77777777" w:rsidTr="00253D79">
        <w:tc>
          <w:tcPr>
            <w:tcW w:w="10075" w:type="dxa"/>
            <w:gridSpan w:val="3"/>
            <w:shd w:val="clear" w:color="auto" w:fill="auto"/>
          </w:tcPr>
          <w:p w14:paraId="2908DC71" w14:textId="4EB3B7F1" w:rsidR="000D5917" w:rsidRPr="00253D79" w:rsidRDefault="00201B06" w:rsidP="00201B06">
            <w:pPr>
              <w:pStyle w:val="NoSpacing"/>
              <w:jc w:val="center"/>
              <w:rPr>
                <w:rFonts w:asciiTheme="majorHAnsi" w:hAnsiTheme="majorHAnsi" w:cstheme="majorHAnsi"/>
                <w:b/>
              </w:rPr>
            </w:pPr>
            <w:r w:rsidRPr="00253D79">
              <w:rPr>
                <w:rFonts w:asciiTheme="majorHAnsi" w:hAnsiTheme="majorHAnsi" w:cstheme="majorHAnsi"/>
                <w:b/>
              </w:rPr>
              <w:t>Lesson Sequence</w:t>
            </w:r>
          </w:p>
        </w:tc>
      </w:tr>
      <w:tr w:rsidR="00884F23" w:rsidRPr="00253D79" w14:paraId="49F21AAD" w14:textId="77777777" w:rsidTr="00253D79">
        <w:tc>
          <w:tcPr>
            <w:tcW w:w="6851" w:type="dxa"/>
            <w:gridSpan w:val="2"/>
            <w:shd w:val="clear" w:color="auto" w:fill="D9D9D9" w:themeFill="background1" w:themeFillShade="D9"/>
          </w:tcPr>
          <w:p w14:paraId="2EF5A49E" w14:textId="77777777" w:rsidR="000D5917" w:rsidRPr="00253D79" w:rsidRDefault="00201B06" w:rsidP="00201B06">
            <w:pPr>
              <w:pStyle w:val="NoSpacing"/>
              <w:jc w:val="center"/>
              <w:rPr>
                <w:rFonts w:asciiTheme="majorHAnsi" w:hAnsiTheme="majorHAnsi" w:cstheme="majorHAnsi"/>
                <w:b/>
              </w:rPr>
            </w:pPr>
            <w:r w:rsidRPr="00253D79">
              <w:rPr>
                <w:rFonts w:asciiTheme="majorHAnsi" w:hAnsiTheme="majorHAnsi" w:cstheme="majorHAnsi"/>
                <w:b/>
              </w:rPr>
              <w:t>OPENING</w:t>
            </w:r>
          </w:p>
          <w:p w14:paraId="20BB6BCB" w14:textId="154A2F93" w:rsidR="00201B06" w:rsidRPr="00253D79" w:rsidRDefault="00201B06" w:rsidP="00201B06">
            <w:pPr>
              <w:pStyle w:val="NoSpacing"/>
              <w:jc w:val="center"/>
              <w:rPr>
                <w:rFonts w:asciiTheme="majorHAnsi" w:hAnsiTheme="majorHAnsi" w:cstheme="majorHAnsi"/>
              </w:rPr>
            </w:pPr>
            <w:r w:rsidRPr="00253D79">
              <w:rPr>
                <w:rFonts w:asciiTheme="majorHAnsi" w:hAnsiTheme="majorHAnsi" w:cstheme="majorHAnsi"/>
              </w:rPr>
              <w:t>Time: 8 – 12 minutes</w:t>
            </w:r>
          </w:p>
        </w:tc>
        <w:tc>
          <w:tcPr>
            <w:tcW w:w="3224" w:type="dxa"/>
            <w:shd w:val="clear" w:color="auto" w:fill="D9D9D9" w:themeFill="background1" w:themeFillShade="D9"/>
          </w:tcPr>
          <w:p w14:paraId="51231539" w14:textId="3A204144" w:rsidR="000D5917" w:rsidRPr="00253D79" w:rsidRDefault="00201B06" w:rsidP="000D5917">
            <w:pPr>
              <w:pStyle w:val="NoSpacing"/>
              <w:jc w:val="center"/>
              <w:rPr>
                <w:rFonts w:asciiTheme="majorHAnsi" w:hAnsiTheme="majorHAnsi" w:cstheme="majorHAnsi"/>
                <w:b/>
              </w:rPr>
            </w:pPr>
            <w:r w:rsidRPr="00253D79">
              <w:rPr>
                <w:rFonts w:asciiTheme="majorHAnsi" w:hAnsiTheme="majorHAnsi" w:cstheme="majorHAnsi"/>
                <w:b/>
              </w:rPr>
              <w:t>Scaffolding Suggestions</w:t>
            </w:r>
          </w:p>
        </w:tc>
      </w:tr>
      <w:tr w:rsidR="00884F23" w:rsidRPr="00253D79" w14:paraId="20B11084" w14:textId="77777777" w:rsidTr="00253D79">
        <w:tc>
          <w:tcPr>
            <w:tcW w:w="6851" w:type="dxa"/>
            <w:gridSpan w:val="2"/>
          </w:tcPr>
          <w:p w14:paraId="0509F9D1" w14:textId="2A62A7C6" w:rsidR="001A2677" w:rsidRPr="00253D79" w:rsidRDefault="001A2677" w:rsidP="005201E1">
            <w:pPr>
              <w:pStyle w:val="NoSpacing"/>
              <w:rPr>
                <w:rFonts w:asciiTheme="majorHAnsi" w:hAnsiTheme="majorHAnsi" w:cstheme="majorHAnsi"/>
                <w:b/>
                <w:i/>
              </w:rPr>
            </w:pPr>
            <w:r w:rsidRPr="00253D79">
              <w:rPr>
                <w:rFonts w:asciiTheme="majorHAnsi" w:hAnsiTheme="majorHAnsi" w:cstheme="majorHAnsi"/>
                <w:b/>
                <w:i/>
              </w:rPr>
              <w:t xml:space="preserve">-Vocabulary Rating Sheet (1-4), </w:t>
            </w:r>
            <w:r w:rsidR="00973747" w:rsidRPr="00944FF1">
              <w:rPr>
                <w:rFonts w:asciiTheme="majorHAnsi" w:hAnsiTheme="majorHAnsi" w:cstheme="majorHAnsi"/>
                <w:i/>
              </w:rPr>
              <w:t>“</w:t>
            </w:r>
            <w:r w:rsidRPr="00944FF1">
              <w:rPr>
                <w:rFonts w:asciiTheme="majorHAnsi" w:hAnsiTheme="majorHAnsi" w:cstheme="majorHAnsi"/>
                <w:i/>
              </w:rPr>
              <w:t>BEFORE Instruction</w:t>
            </w:r>
            <w:r w:rsidR="00973747" w:rsidRPr="00944FF1">
              <w:rPr>
                <w:rFonts w:asciiTheme="majorHAnsi" w:hAnsiTheme="majorHAnsi" w:cstheme="majorHAnsi"/>
                <w:i/>
              </w:rPr>
              <w:t>”</w:t>
            </w:r>
            <w:r w:rsidRPr="00944FF1">
              <w:rPr>
                <w:rFonts w:asciiTheme="majorHAnsi" w:hAnsiTheme="majorHAnsi" w:cstheme="majorHAnsi"/>
                <w:i/>
              </w:rPr>
              <w:t xml:space="preserve"> column only</w:t>
            </w:r>
            <w:r w:rsidR="00973747" w:rsidRPr="00944FF1">
              <w:rPr>
                <w:rFonts w:asciiTheme="majorHAnsi" w:hAnsiTheme="majorHAnsi" w:cstheme="majorHAnsi"/>
                <w:i/>
              </w:rPr>
              <w:t xml:space="preserve">. </w:t>
            </w:r>
            <w:r w:rsidR="00253D79" w:rsidRPr="00944FF1">
              <w:rPr>
                <w:rFonts w:asciiTheme="majorHAnsi" w:hAnsiTheme="majorHAnsi" w:cstheme="majorHAnsi"/>
                <w:i/>
              </w:rPr>
              <w:t xml:space="preserve"> </w:t>
            </w:r>
            <w:r w:rsidR="00973747" w:rsidRPr="00944FF1">
              <w:rPr>
                <w:rFonts w:asciiTheme="majorHAnsi" w:hAnsiTheme="majorHAnsi" w:cstheme="majorHAnsi"/>
                <w:i/>
              </w:rPr>
              <w:t xml:space="preserve">After </w:t>
            </w:r>
            <w:r w:rsidR="00253E05" w:rsidRPr="00944FF1">
              <w:rPr>
                <w:rFonts w:asciiTheme="majorHAnsi" w:hAnsiTheme="majorHAnsi" w:cstheme="majorHAnsi"/>
                <w:i/>
              </w:rPr>
              <w:t>5-10 minutes bring the class together for a whole class debrief on the vocabulary necessary for this lesson.</w:t>
            </w:r>
          </w:p>
          <w:p w14:paraId="50E3E6DB" w14:textId="60EAD8E7" w:rsidR="0081214D" w:rsidRPr="00253D79" w:rsidRDefault="00052D8A" w:rsidP="005201E1">
            <w:pPr>
              <w:pStyle w:val="NoSpacing"/>
              <w:rPr>
                <w:rFonts w:asciiTheme="majorHAnsi" w:hAnsiTheme="majorHAnsi" w:cstheme="majorHAnsi"/>
                <w:i/>
              </w:rPr>
            </w:pPr>
            <w:r w:rsidRPr="00253D79">
              <w:rPr>
                <w:rFonts w:asciiTheme="majorHAnsi" w:hAnsiTheme="majorHAnsi" w:cstheme="majorHAnsi"/>
                <w:i/>
              </w:rPr>
              <w:t xml:space="preserve">Ask students which terms they rated as a 1 (lowest knowledge) and a 4 (highest knowledge). Discuss the terms </w:t>
            </w:r>
            <w:r w:rsidR="00973747" w:rsidRPr="00253D79">
              <w:rPr>
                <w:rFonts w:asciiTheme="majorHAnsi" w:hAnsiTheme="majorHAnsi" w:cstheme="majorHAnsi"/>
                <w:i/>
              </w:rPr>
              <w:t>where students have the lowest knowledge in order to provide context.</w:t>
            </w:r>
          </w:p>
          <w:p w14:paraId="2C9002DD" w14:textId="77777777" w:rsidR="00253E05" w:rsidRPr="00253D79" w:rsidRDefault="00253E05" w:rsidP="005201E1">
            <w:pPr>
              <w:pStyle w:val="NoSpacing"/>
              <w:rPr>
                <w:rFonts w:asciiTheme="majorHAnsi" w:hAnsiTheme="majorHAnsi" w:cstheme="majorHAnsi"/>
                <w:i/>
              </w:rPr>
            </w:pPr>
          </w:p>
          <w:p w14:paraId="46209EBD" w14:textId="45E71819" w:rsidR="00111CE8" w:rsidRPr="00253D79" w:rsidRDefault="001A2677" w:rsidP="005201E1">
            <w:pPr>
              <w:pStyle w:val="NoSpacing"/>
              <w:rPr>
                <w:rFonts w:asciiTheme="majorHAnsi" w:hAnsiTheme="majorHAnsi" w:cstheme="majorHAnsi"/>
                <w:i/>
              </w:rPr>
            </w:pPr>
            <w:r w:rsidRPr="00253D79">
              <w:rPr>
                <w:rFonts w:asciiTheme="majorHAnsi" w:hAnsiTheme="majorHAnsi" w:cstheme="majorHAnsi"/>
                <w:b/>
                <w:i/>
              </w:rPr>
              <w:t>-</w:t>
            </w:r>
            <w:r w:rsidR="00111CE8" w:rsidRPr="00253D79">
              <w:rPr>
                <w:rFonts w:asciiTheme="majorHAnsi" w:hAnsiTheme="majorHAnsi" w:cstheme="majorHAnsi"/>
                <w:b/>
                <w:i/>
              </w:rPr>
              <w:t>Hook:</w:t>
            </w:r>
            <w:r w:rsidR="00111CE8" w:rsidRPr="00253D79">
              <w:rPr>
                <w:rFonts w:asciiTheme="majorHAnsi" w:hAnsiTheme="majorHAnsi" w:cstheme="majorHAnsi"/>
                <w:i/>
              </w:rPr>
              <w:t xml:space="preserve"> </w:t>
            </w:r>
            <w:r w:rsidR="003C4394" w:rsidRPr="00253D79">
              <w:rPr>
                <w:rFonts w:asciiTheme="majorHAnsi" w:hAnsiTheme="majorHAnsi" w:cstheme="majorHAnsi"/>
                <w:i/>
              </w:rPr>
              <w:t xml:space="preserve">Georgia Stories </w:t>
            </w:r>
            <w:r w:rsidR="00111CE8" w:rsidRPr="00253D79">
              <w:rPr>
                <w:rFonts w:asciiTheme="majorHAnsi" w:hAnsiTheme="majorHAnsi" w:cstheme="majorHAnsi"/>
                <w:i/>
              </w:rPr>
              <w:t>Video: Executive Branch</w:t>
            </w:r>
            <w:r w:rsidR="003C4394" w:rsidRPr="00253D79">
              <w:rPr>
                <w:rFonts w:asciiTheme="majorHAnsi" w:hAnsiTheme="majorHAnsi" w:cstheme="majorHAnsi"/>
                <w:i/>
              </w:rPr>
              <w:t xml:space="preserve"> </w:t>
            </w:r>
          </w:p>
          <w:p w14:paraId="0836478C" w14:textId="0D28C0C2" w:rsidR="00111CE8" w:rsidRDefault="00DD7AC9" w:rsidP="005201E1">
            <w:pPr>
              <w:pStyle w:val="NoSpacing"/>
              <w:rPr>
                <w:rStyle w:val="Hyperlink"/>
                <w:rFonts w:asciiTheme="majorHAnsi" w:hAnsiTheme="majorHAnsi" w:cstheme="majorHAnsi"/>
              </w:rPr>
            </w:pPr>
            <w:hyperlink r:id="rId23" w:history="1">
              <w:r w:rsidR="00111CE8" w:rsidRPr="00253D79">
                <w:rPr>
                  <w:rStyle w:val="Hyperlink"/>
                  <w:rFonts w:asciiTheme="majorHAnsi" w:hAnsiTheme="majorHAnsi" w:cstheme="majorHAnsi"/>
                </w:rPr>
                <w:t>http://www.gpb.org/georgiastories/videos/executive_branch</w:t>
              </w:r>
            </w:hyperlink>
          </w:p>
          <w:p w14:paraId="6F779323" w14:textId="77777777" w:rsidR="00253D79" w:rsidRPr="00253D79" w:rsidRDefault="00253D79" w:rsidP="005201E1">
            <w:pPr>
              <w:pStyle w:val="NoSpacing"/>
              <w:rPr>
                <w:rFonts w:asciiTheme="majorHAnsi" w:hAnsiTheme="majorHAnsi" w:cstheme="majorHAnsi"/>
                <w:i/>
              </w:rPr>
            </w:pPr>
          </w:p>
          <w:p w14:paraId="475A8872" w14:textId="1BBE7815" w:rsidR="00D07951" w:rsidRPr="00253D79" w:rsidRDefault="00D07951" w:rsidP="005201E1">
            <w:pPr>
              <w:pStyle w:val="NoSpacing"/>
              <w:rPr>
                <w:rFonts w:asciiTheme="majorHAnsi" w:hAnsiTheme="majorHAnsi" w:cstheme="majorHAnsi"/>
                <w:i/>
              </w:rPr>
            </w:pPr>
            <w:r w:rsidRPr="00253D79">
              <w:rPr>
                <w:rFonts w:asciiTheme="majorHAnsi" w:hAnsiTheme="majorHAnsi" w:cstheme="majorHAnsi"/>
                <w:i/>
              </w:rPr>
              <w:t xml:space="preserve">Discussion Questions: </w:t>
            </w:r>
          </w:p>
          <w:p w14:paraId="2D99C9B2" w14:textId="39E4CD30" w:rsidR="00111CE8" w:rsidRPr="00253D79" w:rsidRDefault="00D07951" w:rsidP="005201E1">
            <w:pPr>
              <w:pStyle w:val="NoSpacing"/>
              <w:rPr>
                <w:rFonts w:asciiTheme="majorHAnsi" w:hAnsiTheme="majorHAnsi" w:cstheme="majorHAnsi"/>
                <w:i/>
              </w:rPr>
            </w:pPr>
            <w:r w:rsidRPr="00253D79">
              <w:rPr>
                <w:rFonts w:asciiTheme="majorHAnsi" w:hAnsiTheme="majorHAnsi" w:cstheme="majorHAnsi"/>
                <w:i/>
              </w:rPr>
              <w:t>1.Which branch is the largest branch of government?</w:t>
            </w:r>
          </w:p>
          <w:p w14:paraId="7160351F" w14:textId="7170D25F" w:rsidR="005201E1" w:rsidRPr="00253D79" w:rsidRDefault="00D07951" w:rsidP="005201E1">
            <w:pPr>
              <w:pStyle w:val="NoSpacing"/>
              <w:rPr>
                <w:rFonts w:asciiTheme="majorHAnsi" w:hAnsiTheme="majorHAnsi" w:cstheme="majorHAnsi"/>
                <w:i/>
              </w:rPr>
            </w:pPr>
            <w:r w:rsidRPr="00253D79">
              <w:rPr>
                <w:rFonts w:asciiTheme="majorHAnsi" w:hAnsiTheme="majorHAnsi" w:cstheme="majorHAnsi"/>
                <w:i/>
              </w:rPr>
              <w:t>2.</w:t>
            </w:r>
            <w:r w:rsidR="005272BD" w:rsidRPr="00253D79">
              <w:rPr>
                <w:rFonts w:asciiTheme="majorHAnsi" w:hAnsiTheme="majorHAnsi" w:cstheme="majorHAnsi"/>
                <w:i/>
              </w:rPr>
              <w:t xml:space="preserve"> </w:t>
            </w:r>
            <w:r w:rsidR="003C5E95" w:rsidRPr="00253D79">
              <w:rPr>
                <w:rFonts w:asciiTheme="majorHAnsi" w:hAnsiTheme="majorHAnsi" w:cstheme="majorHAnsi"/>
                <w:i/>
              </w:rPr>
              <w:t>What makes this branch the largest branch of government?</w:t>
            </w:r>
          </w:p>
          <w:p w14:paraId="32BA0346" w14:textId="0E374FB6" w:rsidR="00D07951" w:rsidRPr="00253D79" w:rsidRDefault="00D07951" w:rsidP="005201E1">
            <w:pPr>
              <w:pStyle w:val="NoSpacing"/>
              <w:rPr>
                <w:rFonts w:asciiTheme="majorHAnsi" w:hAnsiTheme="majorHAnsi" w:cstheme="majorHAnsi"/>
                <w:i/>
              </w:rPr>
            </w:pPr>
            <w:r w:rsidRPr="00253D79">
              <w:rPr>
                <w:rFonts w:asciiTheme="majorHAnsi" w:hAnsiTheme="majorHAnsi" w:cstheme="majorHAnsi"/>
                <w:i/>
              </w:rPr>
              <w:t>3.</w:t>
            </w:r>
            <w:r w:rsidR="001B6D2E" w:rsidRPr="00253D79">
              <w:rPr>
                <w:rFonts w:asciiTheme="majorHAnsi" w:hAnsiTheme="majorHAnsi" w:cstheme="majorHAnsi"/>
                <w:i/>
              </w:rPr>
              <w:t>What is the purpose of the executive branch?</w:t>
            </w:r>
          </w:p>
          <w:p w14:paraId="7C135820" w14:textId="77777777" w:rsidR="000D5917" w:rsidRDefault="009A6A5F" w:rsidP="009A6A5F">
            <w:pPr>
              <w:pStyle w:val="NoSpacing"/>
              <w:rPr>
                <w:rFonts w:asciiTheme="majorHAnsi" w:hAnsiTheme="majorHAnsi" w:cstheme="majorHAnsi"/>
                <w:i/>
              </w:rPr>
            </w:pPr>
            <w:r w:rsidRPr="00253D79">
              <w:rPr>
                <w:rFonts w:asciiTheme="majorHAnsi" w:hAnsiTheme="majorHAnsi" w:cstheme="majorHAnsi"/>
                <w:i/>
              </w:rPr>
              <w:t xml:space="preserve">4. </w:t>
            </w:r>
            <w:r w:rsidR="000621B0" w:rsidRPr="00253D79">
              <w:rPr>
                <w:rFonts w:asciiTheme="majorHAnsi" w:hAnsiTheme="majorHAnsi" w:cstheme="majorHAnsi"/>
                <w:i/>
              </w:rPr>
              <w:t>What are some of the agencies in the executive branch?</w:t>
            </w:r>
            <w:r w:rsidR="00913E7E" w:rsidRPr="00253D79">
              <w:rPr>
                <w:rFonts w:asciiTheme="majorHAnsi" w:hAnsiTheme="majorHAnsi" w:cstheme="majorHAnsi"/>
                <w:i/>
              </w:rPr>
              <w:t xml:space="preserve"> </w:t>
            </w:r>
          </w:p>
          <w:p w14:paraId="67F6390F" w14:textId="4A6ABE4C" w:rsidR="00253D79" w:rsidRPr="00253D79" w:rsidRDefault="00253D79" w:rsidP="009A6A5F">
            <w:pPr>
              <w:pStyle w:val="NoSpacing"/>
              <w:rPr>
                <w:rFonts w:asciiTheme="majorHAnsi" w:hAnsiTheme="majorHAnsi" w:cstheme="majorHAnsi"/>
                <w:i/>
              </w:rPr>
            </w:pPr>
          </w:p>
        </w:tc>
        <w:tc>
          <w:tcPr>
            <w:tcW w:w="3224" w:type="dxa"/>
          </w:tcPr>
          <w:p w14:paraId="6BF7E8F6" w14:textId="7891A6DC" w:rsidR="000D5917" w:rsidRPr="00253D79" w:rsidRDefault="00A848B9" w:rsidP="00253D79">
            <w:pPr>
              <w:pStyle w:val="NoSpacing"/>
              <w:rPr>
                <w:rFonts w:asciiTheme="majorHAnsi" w:hAnsiTheme="majorHAnsi" w:cstheme="majorHAnsi"/>
                <w:b/>
              </w:rPr>
            </w:pPr>
            <w:r w:rsidRPr="00253D79">
              <w:rPr>
                <w:rFonts w:asciiTheme="majorHAnsi" w:hAnsiTheme="majorHAnsi" w:cstheme="majorHAnsi"/>
                <w:b/>
              </w:rPr>
              <w:t>-</w:t>
            </w:r>
            <w:r w:rsidRPr="00253D79">
              <w:rPr>
                <w:rFonts w:asciiTheme="majorHAnsi" w:hAnsiTheme="majorHAnsi" w:cstheme="majorHAnsi"/>
              </w:rPr>
              <w:t>Students that need additional support may need time to define each term after rating the “Before” instruction column in order to go into the lesson with more context vs. a class discussion for all.</w:t>
            </w:r>
          </w:p>
        </w:tc>
      </w:tr>
      <w:tr w:rsidR="00884F23" w:rsidRPr="00253D79" w14:paraId="6C1BD241" w14:textId="77777777" w:rsidTr="00253D79">
        <w:tc>
          <w:tcPr>
            <w:tcW w:w="6851" w:type="dxa"/>
            <w:gridSpan w:val="2"/>
            <w:shd w:val="clear" w:color="auto" w:fill="D9D9D9" w:themeFill="background1" w:themeFillShade="D9"/>
          </w:tcPr>
          <w:p w14:paraId="719C86AD" w14:textId="77777777" w:rsidR="000D5917" w:rsidRPr="00253D79" w:rsidRDefault="00201B06" w:rsidP="00201B06">
            <w:pPr>
              <w:pStyle w:val="NoSpacing"/>
              <w:jc w:val="center"/>
              <w:rPr>
                <w:rFonts w:asciiTheme="majorHAnsi" w:hAnsiTheme="majorHAnsi" w:cstheme="majorHAnsi"/>
                <w:b/>
              </w:rPr>
            </w:pPr>
            <w:r w:rsidRPr="00253D79">
              <w:rPr>
                <w:rFonts w:asciiTheme="majorHAnsi" w:hAnsiTheme="majorHAnsi" w:cstheme="majorHAnsi"/>
                <w:b/>
              </w:rPr>
              <w:t>WORK PERIOD</w:t>
            </w:r>
          </w:p>
          <w:p w14:paraId="43D36834" w14:textId="6E10997D" w:rsidR="00201B06" w:rsidRPr="00253D79" w:rsidRDefault="00201B06" w:rsidP="00201B06">
            <w:pPr>
              <w:pStyle w:val="NoSpacing"/>
              <w:jc w:val="center"/>
              <w:rPr>
                <w:rFonts w:asciiTheme="majorHAnsi" w:hAnsiTheme="majorHAnsi" w:cstheme="majorHAnsi"/>
                <w:b/>
              </w:rPr>
            </w:pPr>
            <w:r w:rsidRPr="00253D79">
              <w:rPr>
                <w:rFonts w:asciiTheme="majorHAnsi" w:hAnsiTheme="majorHAnsi" w:cstheme="majorHAnsi"/>
              </w:rPr>
              <w:t>Time: 25-30 minutes</w:t>
            </w:r>
          </w:p>
        </w:tc>
        <w:tc>
          <w:tcPr>
            <w:tcW w:w="3224" w:type="dxa"/>
            <w:shd w:val="clear" w:color="auto" w:fill="D9D9D9" w:themeFill="background1" w:themeFillShade="D9"/>
          </w:tcPr>
          <w:p w14:paraId="20515AF9" w14:textId="0D8C0129" w:rsidR="000D5917" w:rsidRPr="00253D79" w:rsidRDefault="00201B06" w:rsidP="000D5917">
            <w:pPr>
              <w:pStyle w:val="NoSpacing"/>
              <w:jc w:val="center"/>
              <w:rPr>
                <w:rFonts w:asciiTheme="majorHAnsi" w:hAnsiTheme="majorHAnsi" w:cstheme="majorHAnsi"/>
                <w:b/>
              </w:rPr>
            </w:pPr>
            <w:r w:rsidRPr="00253D79">
              <w:rPr>
                <w:rFonts w:asciiTheme="majorHAnsi" w:hAnsiTheme="majorHAnsi" w:cstheme="majorHAnsi"/>
                <w:b/>
              </w:rPr>
              <w:t>Scaffolding Suggestions</w:t>
            </w:r>
          </w:p>
        </w:tc>
      </w:tr>
      <w:tr w:rsidR="00884F23" w:rsidRPr="00253D79" w14:paraId="1F85EDEB" w14:textId="77777777" w:rsidTr="00253D79">
        <w:tc>
          <w:tcPr>
            <w:tcW w:w="6851" w:type="dxa"/>
            <w:gridSpan w:val="2"/>
          </w:tcPr>
          <w:p w14:paraId="0B79FFE8" w14:textId="1BF14D28" w:rsidR="00506F76" w:rsidRPr="00253D79" w:rsidRDefault="001F081B" w:rsidP="00506F76">
            <w:pPr>
              <w:rPr>
                <w:rFonts w:asciiTheme="majorHAnsi" w:hAnsiTheme="majorHAnsi" w:cstheme="majorHAnsi"/>
                <w:spacing w:val="-1"/>
              </w:rPr>
            </w:pPr>
            <w:r w:rsidRPr="00253D79">
              <w:rPr>
                <w:rFonts w:asciiTheme="majorHAnsi" w:hAnsiTheme="majorHAnsi" w:cstheme="majorHAnsi"/>
                <w:i/>
              </w:rPr>
              <w:t>Pass out handouts and advise students th</w:t>
            </w:r>
            <w:r w:rsidR="00687855" w:rsidRPr="00253D79">
              <w:rPr>
                <w:rFonts w:asciiTheme="majorHAnsi" w:hAnsiTheme="majorHAnsi" w:cstheme="majorHAnsi"/>
                <w:i/>
              </w:rPr>
              <w:t>ey will go through a series of stations in order to analyze Georgia’s Constitution, Georgia’s Executive Branch</w:t>
            </w:r>
            <w:r w:rsidR="00D22159" w:rsidRPr="00253D79">
              <w:rPr>
                <w:rFonts w:asciiTheme="majorHAnsi" w:hAnsiTheme="majorHAnsi" w:cstheme="majorHAnsi"/>
                <w:i/>
              </w:rPr>
              <w:t xml:space="preserve"> </w:t>
            </w:r>
            <w:r w:rsidR="00687855" w:rsidRPr="00253D79">
              <w:rPr>
                <w:rFonts w:asciiTheme="majorHAnsi" w:hAnsiTheme="majorHAnsi" w:cstheme="majorHAnsi"/>
                <w:i/>
              </w:rPr>
              <w:t xml:space="preserve">as well as </w:t>
            </w:r>
            <w:r w:rsidR="00506F76" w:rsidRPr="00253D79">
              <w:rPr>
                <w:rFonts w:asciiTheme="majorHAnsi" w:hAnsiTheme="majorHAnsi" w:cstheme="majorHAnsi"/>
                <w:i/>
              </w:rPr>
              <w:t xml:space="preserve">Georgia’s state agencies and departments in order to answer the Essential Question: </w:t>
            </w:r>
            <w:r w:rsidR="00506F76" w:rsidRPr="00253D79">
              <w:rPr>
                <w:rFonts w:asciiTheme="majorHAnsi" w:hAnsiTheme="majorHAnsi" w:cstheme="majorHAnsi"/>
              </w:rPr>
              <w:t>How</w:t>
            </w:r>
            <w:r w:rsidR="00506F76" w:rsidRPr="00253D79">
              <w:rPr>
                <w:rFonts w:asciiTheme="majorHAnsi" w:hAnsiTheme="majorHAnsi" w:cstheme="majorHAnsi"/>
                <w:spacing w:val="-1"/>
              </w:rPr>
              <w:t xml:space="preserve"> </w:t>
            </w:r>
            <w:r w:rsidR="00506F76" w:rsidRPr="00253D79">
              <w:rPr>
                <w:rFonts w:asciiTheme="majorHAnsi" w:hAnsiTheme="majorHAnsi" w:cstheme="majorHAnsi"/>
              </w:rPr>
              <w:t>does the</w:t>
            </w:r>
            <w:r w:rsidR="00506F76" w:rsidRPr="00253D79">
              <w:rPr>
                <w:rFonts w:asciiTheme="majorHAnsi" w:hAnsiTheme="majorHAnsi" w:cstheme="majorHAnsi"/>
                <w:spacing w:val="1"/>
              </w:rPr>
              <w:t xml:space="preserve"> </w:t>
            </w:r>
            <w:r w:rsidR="00506F76" w:rsidRPr="00253D79">
              <w:rPr>
                <w:rFonts w:asciiTheme="majorHAnsi" w:hAnsiTheme="majorHAnsi" w:cstheme="majorHAnsi"/>
                <w:spacing w:val="-1"/>
              </w:rPr>
              <w:t>executive branch fulfill its role through state agencies that administer programs and enforce laws?</w:t>
            </w:r>
            <w:r w:rsidR="002B3F31" w:rsidRPr="00253D79">
              <w:rPr>
                <w:rFonts w:asciiTheme="majorHAnsi" w:hAnsiTheme="majorHAnsi" w:cstheme="majorHAnsi"/>
                <w:spacing w:val="-1"/>
              </w:rPr>
              <w:t xml:space="preserve"> </w:t>
            </w:r>
          </w:p>
          <w:p w14:paraId="6AF4E6E7" w14:textId="77777777" w:rsidR="006D4335" w:rsidRPr="00253D79" w:rsidRDefault="006D4335" w:rsidP="00506F76">
            <w:pPr>
              <w:rPr>
                <w:rFonts w:asciiTheme="majorHAnsi" w:hAnsiTheme="majorHAnsi" w:cstheme="majorHAnsi"/>
              </w:rPr>
            </w:pPr>
          </w:p>
          <w:p w14:paraId="1DAE4D83" w14:textId="5883342D" w:rsidR="00913E7E" w:rsidRPr="00253D79" w:rsidRDefault="00506F76" w:rsidP="005201E1">
            <w:pPr>
              <w:pStyle w:val="NoSpacing"/>
              <w:rPr>
                <w:rFonts w:asciiTheme="majorHAnsi" w:hAnsiTheme="majorHAnsi" w:cstheme="majorHAnsi"/>
                <w:i/>
              </w:rPr>
            </w:pPr>
            <w:r w:rsidRPr="00253D79">
              <w:rPr>
                <w:rFonts w:asciiTheme="majorHAnsi" w:hAnsiTheme="majorHAnsi" w:cstheme="majorHAnsi"/>
                <w:i/>
              </w:rPr>
              <w:t xml:space="preserve">Advise students that at the end of the lesson they should be able to also explain how those agencies contribute towards </w:t>
            </w:r>
            <w:r w:rsidR="006D4335" w:rsidRPr="00253D79">
              <w:rPr>
                <w:rFonts w:asciiTheme="majorHAnsi" w:hAnsiTheme="majorHAnsi" w:cstheme="majorHAnsi"/>
                <w:i/>
              </w:rPr>
              <w:t xml:space="preserve">the executive branch being the largest of the 3 branches of government. </w:t>
            </w:r>
          </w:p>
          <w:p w14:paraId="3C757E23" w14:textId="0274CBC0" w:rsidR="0018004D" w:rsidRPr="00253D79" w:rsidRDefault="0018004D" w:rsidP="005201E1">
            <w:pPr>
              <w:pStyle w:val="NoSpacing"/>
              <w:rPr>
                <w:rFonts w:asciiTheme="majorHAnsi" w:hAnsiTheme="majorHAnsi" w:cstheme="majorHAnsi"/>
                <w:i/>
              </w:rPr>
            </w:pPr>
          </w:p>
          <w:p w14:paraId="78245B8A" w14:textId="467ED04A" w:rsidR="00B13B4B" w:rsidRDefault="00B13B4B" w:rsidP="00B13B4B">
            <w:pPr>
              <w:spacing w:line="275" w:lineRule="exact"/>
              <w:rPr>
                <w:rFonts w:asciiTheme="majorHAnsi" w:hAnsiTheme="majorHAnsi" w:cstheme="majorHAnsi"/>
                <w:b/>
                <w:spacing w:val="-1"/>
              </w:rPr>
            </w:pPr>
            <w:r w:rsidRPr="00253D79">
              <w:rPr>
                <w:rFonts w:asciiTheme="majorHAnsi" w:hAnsiTheme="majorHAnsi" w:cstheme="majorHAnsi"/>
                <w:i/>
              </w:rPr>
              <w:t xml:space="preserve">Before beginning the lesson advise students of the Enduring Understanding (EU): </w:t>
            </w:r>
            <w:r w:rsidRPr="00253D79">
              <w:rPr>
                <w:rFonts w:asciiTheme="majorHAnsi" w:hAnsiTheme="majorHAnsi" w:cstheme="majorHAnsi"/>
                <w:b/>
              </w:rPr>
              <w:t>Enduring Understanding: The</w:t>
            </w:r>
            <w:r w:rsidRPr="00253D79">
              <w:rPr>
                <w:rFonts w:asciiTheme="majorHAnsi" w:hAnsiTheme="majorHAnsi" w:cstheme="majorHAnsi"/>
                <w:b/>
                <w:spacing w:val="-1"/>
              </w:rPr>
              <w:t xml:space="preserve"> </w:t>
            </w:r>
            <w:r w:rsidRPr="00253D79">
              <w:rPr>
                <w:rFonts w:asciiTheme="majorHAnsi" w:hAnsiTheme="majorHAnsi" w:cstheme="majorHAnsi"/>
                <w:b/>
              </w:rPr>
              <w:t>power</w:t>
            </w:r>
            <w:r w:rsidRPr="00253D79">
              <w:rPr>
                <w:rFonts w:asciiTheme="majorHAnsi" w:hAnsiTheme="majorHAnsi" w:cstheme="majorHAnsi"/>
                <w:b/>
                <w:spacing w:val="-1"/>
              </w:rPr>
              <w:t xml:space="preserve"> to</w:t>
            </w:r>
            <w:r w:rsidRPr="00253D79">
              <w:rPr>
                <w:rFonts w:asciiTheme="majorHAnsi" w:hAnsiTheme="majorHAnsi" w:cstheme="majorHAnsi"/>
                <w:b/>
              </w:rPr>
              <w:t xml:space="preserve"> </w:t>
            </w:r>
            <w:r w:rsidRPr="00253D79">
              <w:rPr>
                <w:rFonts w:asciiTheme="majorHAnsi" w:hAnsiTheme="majorHAnsi" w:cstheme="majorHAnsi"/>
                <w:b/>
                <w:spacing w:val="-1"/>
              </w:rPr>
              <w:t xml:space="preserve">enforce </w:t>
            </w:r>
            <w:r w:rsidRPr="00253D79">
              <w:rPr>
                <w:rFonts w:asciiTheme="majorHAnsi" w:hAnsiTheme="majorHAnsi" w:cstheme="majorHAnsi"/>
                <w:b/>
              </w:rPr>
              <w:t xml:space="preserve">laws </w:t>
            </w:r>
            <w:r w:rsidRPr="00253D79">
              <w:rPr>
                <w:rFonts w:asciiTheme="majorHAnsi" w:hAnsiTheme="majorHAnsi" w:cstheme="majorHAnsi"/>
                <w:b/>
                <w:spacing w:val="-1"/>
              </w:rPr>
              <w:t>and</w:t>
            </w:r>
            <w:r w:rsidRPr="00253D79">
              <w:rPr>
                <w:rFonts w:asciiTheme="majorHAnsi" w:hAnsiTheme="majorHAnsi" w:cstheme="majorHAnsi"/>
                <w:b/>
              </w:rPr>
              <w:t xml:space="preserve"> </w:t>
            </w:r>
            <w:r w:rsidRPr="00253D79">
              <w:rPr>
                <w:rFonts w:asciiTheme="majorHAnsi" w:hAnsiTheme="majorHAnsi" w:cstheme="majorHAnsi"/>
                <w:b/>
                <w:spacing w:val="-1"/>
              </w:rPr>
              <w:t>ordinances</w:t>
            </w:r>
            <w:r w:rsidRPr="00253D79">
              <w:rPr>
                <w:rFonts w:asciiTheme="majorHAnsi" w:hAnsiTheme="majorHAnsi" w:cstheme="majorHAnsi"/>
                <w:b/>
              </w:rPr>
              <w:t xml:space="preserve"> </w:t>
            </w:r>
            <w:r w:rsidRPr="00253D79">
              <w:rPr>
                <w:rFonts w:asciiTheme="majorHAnsi" w:hAnsiTheme="majorHAnsi" w:cstheme="majorHAnsi"/>
                <w:b/>
                <w:spacing w:val="-1"/>
              </w:rPr>
              <w:t>rests</w:t>
            </w:r>
            <w:r w:rsidRPr="00253D79">
              <w:rPr>
                <w:rFonts w:asciiTheme="majorHAnsi" w:hAnsiTheme="majorHAnsi" w:cstheme="majorHAnsi"/>
                <w:b/>
                <w:spacing w:val="1"/>
              </w:rPr>
              <w:t xml:space="preserve"> </w:t>
            </w:r>
            <w:r w:rsidRPr="00253D79">
              <w:rPr>
                <w:rFonts w:asciiTheme="majorHAnsi" w:hAnsiTheme="majorHAnsi" w:cstheme="majorHAnsi"/>
                <w:b/>
              </w:rPr>
              <w:t>with the</w:t>
            </w:r>
            <w:r w:rsidRPr="00253D79">
              <w:rPr>
                <w:rFonts w:asciiTheme="majorHAnsi" w:hAnsiTheme="majorHAnsi" w:cstheme="majorHAnsi"/>
                <w:b/>
                <w:spacing w:val="-1"/>
              </w:rPr>
              <w:t xml:space="preserve"> executive</w:t>
            </w:r>
            <w:r w:rsidRPr="00253D79">
              <w:rPr>
                <w:rFonts w:asciiTheme="majorHAnsi" w:hAnsiTheme="majorHAnsi" w:cstheme="majorHAnsi"/>
                <w:b/>
                <w:spacing w:val="-2"/>
              </w:rPr>
              <w:t xml:space="preserve"> </w:t>
            </w:r>
            <w:r w:rsidRPr="00253D79">
              <w:rPr>
                <w:rFonts w:asciiTheme="majorHAnsi" w:hAnsiTheme="majorHAnsi" w:cstheme="majorHAnsi"/>
                <w:b/>
                <w:spacing w:val="-1"/>
              </w:rPr>
              <w:t>branch</w:t>
            </w:r>
            <w:r w:rsidRPr="00253D79">
              <w:rPr>
                <w:rFonts w:asciiTheme="majorHAnsi" w:hAnsiTheme="majorHAnsi" w:cstheme="majorHAnsi"/>
                <w:b/>
              </w:rPr>
              <w:t xml:space="preserve"> of</w:t>
            </w:r>
            <w:r w:rsidRPr="00253D79">
              <w:rPr>
                <w:rFonts w:asciiTheme="majorHAnsi" w:hAnsiTheme="majorHAnsi" w:cstheme="majorHAnsi"/>
                <w:b/>
                <w:spacing w:val="1"/>
              </w:rPr>
              <w:t xml:space="preserve"> </w:t>
            </w:r>
            <w:r w:rsidRPr="00253D79">
              <w:rPr>
                <w:rFonts w:asciiTheme="majorHAnsi" w:hAnsiTheme="majorHAnsi" w:cstheme="majorHAnsi"/>
                <w:b/>
                <w:spacing w:val="-1"/>
              </w:rPr>
              <w:t>government.</w:t>
            </w:r>
          </w:p>
          <w:p w14:paraId="0A09884B" w14:textId="77777777" w:rsidR="00944FF1" w:rsidRPr="00253D79" w:rsidRDefault="00944FF1" w:rsidP="00B13B4B">
            <w:pPr>
              <w:spacing w:line="275" w:lineRule="exact"/>
              <w:rPr>
                <w:rFonts w:asciiTheme="majorHAnsi" w:eastAsia="Times New Roman" w:hAnsiTheme="majorHAnsi" w:cstheme="majorHAnsi"/>
              </w:rPr>
            </w:pPr>
          </w:p>
          <w:p w14:paraId="582DFA17" w14:textId="32D4DA10" w:rsidR="001A6D0C" w:rsidRPr="00253D79" w:rsidRDefault="00C01AA1" w:rsidP="002A654A">
            <w:pPr>
              <w:rPr>
                <w:rFonts w:asciiTheme="majorHAnsi" w:hAnsiTheme="majorHAnsi" w:cstheme="majorHAnsi"/>
              </w:rPr>
            </w:pPr>
            <w:r w:rsidRPr="00253D79">
              <w:rPr>
                <w:rFonts w:asciiTheme="majorHAnsi" w:hAnsiTheme="majorHAnsi" w:cstheme="majorHAnsi"/>
                <w:highlight w:val="yellow"/>
              </w:rPr>
              <w:t xml:space="preserve">Set up: </w:t>
            </w:r>
            <w:r w:rsidR="001A6D0C" w:rsidRPr="00253D79">
              <w:rPr>
                <w:rFonts w:asciiTheme="majorHAnsi" w:hAnsiTheme="majorHAnsi" w:cstheme="majorHAnsi"/>
                <w:highlight w:val="yellow"/>
              </w:rPr>
              <w:t xml:space="preserve">The class should be set up into </w:t>
            </w:r>
            <w:r w:rsidR="00FF6157" w:rsidRPr="00253D79">
              <w:rPr>
                <w:rFonts w:asciiTheme="majorHAnsi" w:hAnsiTheme="majorHAnsi" w:cstheme="majorHAnsi"/>
                <w:highlight w:val="yellow"/>
              </w:rPr>
              <w:t>5</w:t>
            </w:r>
            <w:r w:rsidR="001A6D0C" w:rsidRPr="00253D79">
              <w:rPr>
                <w:rFonts w:asciiTheme="majorHAnsi" w:hAnsiTheme="majorHAnsi" w:cstheme="majorHAnsi"/>
                <w:highlight w:val="yellow"/>
              </w:rPr>
              <w:t xml:space="preserve"> stations</w:t>
            </w:r>
            <w:r w:rsidRPr="00253D79">
              <w:rPr>
                <w:rFonts w:asciiTheme="majorHAnsi" w:hAnsiTheme="majorHAnsi" w:cstheme="majorHAnsi"/>
                <w:highlight w:val="yellow"/>
              </w:rPr>
              <w:t xml:space="preserve"> with numbers</w:t>
            </w:r>
          </w:p>
          <w:p w14:paraId="727A2F86" w14:textId="412BB50B" w:rsidR="00C01AA1" w:rsidRPr="00253D79" w:rsidRDefault="00C01AA1" w:rsidP="00C01AA1">
            <w:pPr>
              <w:rPr>
                <w:rFonts w:asciiTheme="majorHAnsi" w:hAnsiTheme="majorHAnsi" w:cstheme="majorHAnsi"/>
              </w:rPr>
            </w:pPr>
            <w:r w:rsidRPr="00253D79">
              <w:rPr>
                <w:rFonts w:asciiTheme="majorHAnsi" w:hAnsiTheme="majorHAnsi" w:cstheme="majorHAnsi"/>
                <w:highlight w:val="yellow"/>
              </w:rPr>
              <w:t>*Pass out the Station Rotation Handout</w:t>
            </w:r>
          </w:p>
          <w:p w14:paraId="44CD3D2A" w14:textId="7360B42E" w:rsidR="00C01AA1" w:rsidRPr="00253D79" w:rsidRDefault="00B35018" w:rsidP="00C01AA1">
            <w:pPr>
              <w:rPr>
                <w:rFonts w:asciiTheme="majorHAnsi" w:hAnsiTheme="majorHAnsi" w:cstheme="majorHAnsi"/>
              </w:rPr>
            </w:pPr>
            <w:r w:rsidRPr="00253D79">
              <w:rPr>
                <w:rFonts w:asciiTheme="majorHAnsi" w:hAnsiTheme="majorHAnsi" w:cstheme="majorHAnsi"/>
                <w:b/>
              </w:rPr>
              <w:t>Tip:</w:t>
            </w:r>
            <w:r w:rsidRPr="00253D79">
              <w:rPr>
                <w:rFonts w:asciiTheme="majorHAnsi" w:hAnsiTheme="majorHAnsi" w:cstheme="majorHAnsi"/>
              </w:rPr>
              <w:t xml:space="preserve"> </w:t>
            </w:r>
            <w:r w:rsidR="00C01AA1" w:rsidRPr="00253D79">
              <w:rPr>
                <w:rFonts w:asciiTheme="majorHAnsi" w:hAnsiTheme="majorHAnsi" w:cstheme="majorHAnsi"/>
              </w:rPr>
              <w:t xml:space="preserve">Advise students on expectations for travel. A timer can be used on the whiteboard to </w:t>
            </w:r>
            <w:r w:rsidR="00342BB5" w:rsidRPr="00253D79">
              <w:rPr>
                <w:rFonts w:asciiTheme="majorHAnsi" w:hAnsiTheme="majorHAnsi" w:cstheme="majorHAnsi"/>
              </w:rPr>
              <w:t xml:space="preserve">provide smooth transitions and help with pacing </w:t>
            </w:r>
            <w:r w:rsidR="003D0F84" w:rsidRPr="00253D79">
              <w:rPr>
                <w:rFonts w:asciiTheme="majorHAnsi" w:hAnsiTheme="majorHAnsi" w:cstheme="majorHAnsi"/>
              </w:rPr>
              <w:t xml:space="preserve">of </w:t>
            </w:r>
            <w:r w:rsidR="00342BB5" w:rsidRPr="00253D79">
              <w:rPr>
                <w:rFonts w:asciiTheme="majorHAnsi" w:hAnsiTheme="majorHAnsi" w:cstheme="majorHAnsi"/>
              </w:rPr>
              <w:t>rotations by going to</w:t>
            </w:r>
            <w:r w:rsidRPr="00253D79">
              <w:rPr>
                <w:rFonts w:asciiTheme="majorHAnsi" w:hAnsiTheme="majorHAnsi" w:cstheme="majorHAnsi"/>
              </w:rPr>
              <w:t xml:space="preserve">: </w:t>
            </w:r>
            <w:hyperlink r:id="rId24" w:history="1">
              <w:r w:rsidRPr="00253D79">
                <w:rPr>
                  <w:rStyle w:val="Hyperlink"/>
                  <w:rFonts w:asciiTheme="majorHAnsi" w:hAnsiTheme="majorHAnsi" w:cstheme="majorHAnsi"/>
                </w:rPr>
                <w:t>https://www.online-stopwatch.com/classroom-timers/</w:t>
              </w:r>
            </w:hyperlink>
          </w:p>
          <w:p w14:paraId="45B91274" w14:textId="77777777" w:rsidR="00B35018" w:rsidRPr="00253D79" w:rsidRDefault="00B35018" w:rsidP="00C01AA1">
            <w:pPr>
              <w:rPr>
                <w:rFonts w:asciiTheme="majorHAnsi" w:hAnsiTheme="majorHAnsi" w:cstheme="majorHAnsi"/>
              </w:rPr>
            </w:pPr>
          </w:p>
          <w:p w14:paraId="58B6385F" w14:textId="77777777" w:rsidR="00D07951" w:rsidRPr="00253D79" w:rsidRDefault="00D07951" w:rsidP="00D07951">
            <w:pPr>
              <w:pStyle w:val="NoSpacing"/>
              <w:rPr>
                <w:rFonts w:asciiTheme="majorHAnsi" w:hAnsiTheme="majorHAnsi" w:cstheme="majorHAnsi"/>
                <w:b/>
                <w:i/>
              </w:rPr>
            </w:pPr>
            <w:r w:rsidRPr="00253D79">
              <w:rPr>
                <w:rFonts w:asciiTheme="majorHAnsi" w:hAnsiTheme="majorHAnsi" w:cstheme="majorHAnsi"/>
                <w:b/>
                <w:i/>
              </w:rPr>
              <w:t>Mini-Lesson: Primary Source Document Analysis Stations</w:t>
            </w:r>
          </w:p>
          <w:p w14:paraId="3F549616" w14:textId="085F50B4" w:rsidR="0025522B" w:rsidRPr="00253D79" w:rsidRDefault="00D07951" w:rsidP="00D07951">
            <w:pPr>
              <w:pStyle w:val="NoSpacing"/>
              <w:rPr>
                <w:rFonts w:asciiTheme="majorHAnsi" w:hAnsiTheme="majorHAnsi" w:cstheme="majorHAnsi"/>
                <w:i/>
              </w:rPr>
            </w:pPr>
            <w:r w:rsidRPr="00253D79">
              <w:rPr>
                <w:rFonts w:asciiTheme="majorHAnsi" w:hAnsiTheme="majorHAnsi" w:cstheme="majorHAnsi"/>
                <w:b/>
                <w:i/>
              </w:rPr>
              <w:t>Station 1:</w:t>
            </w:r>
            <w:r w:rsidR="00334305" w:rsidRPr="00253D79">
              <w:rPr>
                <w:rFonts w:asciiTheme="majorHAnsi" w:hAnsiTheme="majorHAnsi" w:cstheme="majorHAnsi"/>
                <w:i/>
              </w:rPr>
              <w:t xml:space="preserve"> </w:t>
            </w:r>
            <w:r w:rsidR="005943C4" w:rsidRPr="00253D79">
              <w:rPr>
                <w:rFonts w:asciiTheme="majorHAnsi" w:hAnsiTheme="majorHAnsi" w:cstheme="majorHAnsi"/>
                <w:i/>
              </w:rPr>
              <w:t xml:space="preserve"> </w:t>
            </w:r>
            <w:hyperlink r:id="rId25" w:history="1">
              <w:r w:rsidR="005943C4" w:rsidRPr="00253D79">
                <w:rPr>
                  <w:rStyle w:val="Hyperlink"/>
                  <w:rFonts w:asciiTheme="majorHAnsi" w:hAnsiTheme="majorHAnsi" w:cstheme="majorHAnsi"/>
                  <w:i/>
                </w:rPr>
                <w:t>Georgia’s State Agencies Part 1</w:t>
              </w:r>
            </w:hyperlink>
            <w:r w:rsidR="000C0277" w:rsidRPr="00253D79">
              <w:rPr>
                <w:rFonts w:asciiTheme="majorHAnsi" w:hAnsiTheme="majorHAnsi" w:cstheme="majorHAnsi"/>
                <w:i/>
              </w:rPr>
              <w:t xml:space="preserve"> </w:t>
            </w:r>
          </w:p>
          <w:p w14:paraId="73C114C6" w14:textId="51F59041" w:rsidR="00D07951" w:rsidRPr="00253D79" w:rsidRDefault="00D07951" w:rsidP="00D07951">
            <w:pPr>
              <w:pStyle w:val="NoSpacing"/>
              <w:rPr>
                <w:rFonts w:asciiTheme="majorHAnsi" w:hAnsiTheme="majorHAnsi" w:cstheme="majorHAnsi"/>
                <w:i/>
              </w:rPr>
            </w:pPr>
            <w:r w:rsidRPr="00253D79">
              <w:rPr>
                <w:rFonts w:asciiTheme="majorHAnsi" w:hAnsiTheme="majorHAnsi" w:cstheme="majorHAnsi"/>
                <w:b/>
                <w:i/>
              </w:rPr>
              <w:t>Station 2:</w:t>
            </w:r>
            <w:r w:rsidRPr="00253D79">
              <w:rPr>
                <w:rFonts w:asciiTheme="majorHAnsi" w:hAnsiTheme="majorHAnsi" w:cstheme="majorHAnsi"/>
                <w:i/>
              </w:rPr>
              <w:t xml:space="preserve"> </w:t>
            </w:r>
            <w:r w:rsidR="00EE48B5" w:rsidRPr="00253D79">
              <w:rPr>
                <w:rFonts w:asciiTheme="majorHAnsi" w:hAnsiTheme="majorHAnsi" w:cstheme="majorHAnsi"/>
                <w:b/>
                <w:i/>
              </w:rPr>
              <w:t>Primary Sourc</w:t>
            </w:r>
            <w:r w:rsidR="006D4335" w:rsidRPr="00253D79">
              <w:rPr>
                <w:rFonts w:asciiTheme="majorHAnsi" w:hAnsiTheme="majorHAnsi" w:cstheme="majorHAnsi"/>
                <w:b/>
                <w:i/>
              </w:rPr>
              <w:t>e</w:t>
            </w:r>
            <w:r w:rsidR="00EE48B5" w:rsidRPr="00253D79">
              <w:rPr>
                <w:rFonts w:asciiTheme="majorHAnsi" w:hAnsiTheme="majorHAnsi" w:cstheme="majorHAnsi"/>
                <w:i/>
              </w:rPr>
              <w:t xml:space="preserve">: </w:t>
            </w:r>
            <w:hyperlink r:id="rId26" w:history="1">
              <w:r w:rsidR="00A32911" w:rsidRPr="00253D79">
                <w:rPr>
                  <w:rStyle w:val="Hyperlink"/>
                  <w:rFonts w:asciiTheme="majorHAnsi" w:hAnsiTheme="majorHAnsi" w:cstheme="majorHAnsi"/>
                  <w:i/>
                </w:rPr>
                <w:t>Constitution of Georgia</w:t>
              </w:r>
            </w:hyperlink>
            <w:r w:rsidR="00A32911" w:rsidRPr="00253D79">
              <w:rPr>
                <w:rFonts w:asciiTheme="majorHAnsi" w:hAnsiTheme="majorHAnsi" w:cstheme="majorHAnsi"/>
                <w:i/>
              </w:rPr>
              <w:t xml:space="preserve"> </w:t>
            </w:r>
          </w:p>
          <w:p w14:paraId="5146DB4D" w14:textId="60ADA573" w:rsidR="00D07951" w:rsidRPr="00253D79" w:rsidRDefault="00D07951" w:rsidP="00D07951">
            <w:pPr>
              <w:pStyle w:val="NoSpacing"/>
              <w:rPr>
                <w:rFonts w:asciiTheme="majorHAnsi" w:hAnsiTheme="majorHAnsi" w:cstheme="majorHAnsi"/>
                <w:i/>
              </w:rPr>
            </w:pPr>
            <w:r w:rsidRPr="00253D79">
              <w:rPr>
                <w:rFonts w:asciiTheme="majorHAnsi" w:hAnsiTheme="majorHAnsi" w:cstheme="majorHAnsi"/>
                <w:b/>
                <w:i/>
              </w:rPr>
              <w:t>Station 3</w:t>
            </w:r>
            <w:r w:rsidRPr="00253D79">
              <w:rPr>
                <w:rFonts w:asciiTheme="majorHAnsi" w:hAnsiTheme="majorHAnsi" w:cstheme="majorHAnsi"/>
                <w:i/>
              </w:rPr>
              <w:t>:</w:t>
            </w:r>
            <w:r w:rsidR="001F57CB" w:rsidRPr="00253D79">
              <w:rPr>
                <w:rFonts w:asciiTheme="majorHAnsi" w:hAnsiTheme="majorHAnsi" w:cstheme="majorHAnsi"/>
                <w:i/>
              </w:rPr>
              <w:t xml:space="preserve"> </w:t>
            </w:r>
            <w:hyperlink r:id="rId27" w:history="1">
              <w:r w:rsidR="001B19F7" w:rsidRPr="00253D79">
                <w:rPr>
                  <w:rStyle w:val="Hyperlink"/>
                  <w:rFonts w:asciiTheme="majorHAnsi" w:hAnsiTheme="majorHAnsi" w:cstheme="majorHAnsi"/>
                  <w:i/>
                </w:rPr>
                <w:t xml:space="preserve">Georgia’s </w:t>
              </w:r>
              <w:r w:rsidR="00DF7C12" w:rsidRPr="00253D79">
                <w:rPr>
                  <w:rStyle w:val="Hyperlink"/>
                  <w:rFonts w:asciiTheme="majorHAnsi" w:hAnsiTheme="majorHAnsi" w:cstheme="majorHAnsi"/>
                  <w:i/>
                </w:rPr>
                <w:t xml:space="preserve">State Agencies </w:t>
              </w:r>
              <w:r w:rsidR="00D869DC" w:rsidRPr="00253D79">
                <w:rPr>
                  <w:rStyle w:val="Hyperlink"/>
                  <w:rFonts w:asciiTheme="majorHAnsi" w:hAnsiTheme="majorHAnsi" w:cstheme="majorHAnsi"/>
                  <w:i/>
                </w:rPr>
                <w:t>Part 2</w:t>
              </w:r>
            </w:hyperlink>
            <w:r w:rsidR="00DF7C12" w:rsidRPr="00253D79">
              <w:rPr>
                <w:rFonts w:asciiTheme="majorHAnsi" w:hAnsiTheme="majorHAnsi" w:cstheme="majorHAnsi"/>
                <w:i/>
              </w:rPr>
              <w:t xml:space="preserve"> </w:t>
            </w:r>
          </w:p>
          <w:p w14:paraId="2657FE0E" w14:textId="2319B149" w:rsidR="00D07951" w:rsidRPr="00253D79" w:rsidRDefault="00D07951" w:rsidP="00D07951">
            <w:pPr>
              <w:pStyle w:val="NoSpacing"/>
              <w:rPr>
                <w:rFonts w:asciiTheme="majorHAnsi" w:hAnsiTheme="majorHAnsi" w:cstheme="majorHAnsi"/>
                <w:i/>
              </w:rPr>
            </w:pPr>
            <w:r w:rsidRPr="00253D79">
              <w:rPr>
                <w:rFonts w:asciiTheme="majorHAnsi" w:hAnsiTheme="majorHAnsi" w:cstheme="majorHAnsi"/>
                <w:b/>
                <w:i/>
              </w:rPr>
              <w:t>Station 4:</w:t>
            </w:r>
            <w:r w:rsidR="00A0396B" w:rsidRPr="00253D79">
              <w:rPr>
                <w:rFonts w:asciiTheme="majorHAnsi" w:hAnsiTheme="majorHAnsi" w:cstheme="majorHAnsi"/>
                <w:i/>
              </w:rPr>
              <w:t xml:space="preserve"> </w:t>
            </w:r>
            <w:hyperlink r:id="rId28" w:history="1">
              <w:r w:rsidR="00A0396B" w:rsidRPr="00253D79">
                <w:rPr>
                  <w:rStyle w:val="Hyperlink"/>
                  <w:rFonts w:asciiTheme="majorHAnsi" w:hAnsiTheme="majorHAnsi" w:cstheme="majorHAnsi"/>
                  <w:i/>
                </w:rPr>
                <w:t>Georgia’s Government</w:t>
              </w:r>
            </w:hyperlink>
            <w:r w:rsidR="00870520" w:rsidRPr="00253D79">
              <w:rPr>
                <w:rFonts w:asciiTheme="majorHAnsi" w:hAnsiTheme="majorHAnsi" w:cstheme="majorHAnsi"/>
                <w:i/>
              </w:rPr>
              <w:t xml:space="preserve"> Website</w:t>
            </w:r>
            <w:r w:rsidR="00BF4D7A" w:rsidRPr="00253D79">
              <w:rPr>
                <w:rFonts w:asciiTheme="majorHAnsi" w:hAnsiTheme="majorHAnsi" w:cstheme="majorHAnsi"/>
                <w:i/>
              </w:rPr>
              <w:t xml:space="preserve"> </w:t>
            </w:r>
          </w:p>
          <w:p w14:paraId="107A5391" w14:textId="0F2C80D3" w:rsidR="002F7A14" w:rsidRPr="00253D79" w:rsidRDefault="002F7A14" w:rsidP="002F7A14">
            <w:pPr>
              <w:pStyle w:val="NoSpacing"/>
              <w:rPr>
                <w:rFonts w:asciiTheme="majorHAnsi" w:hAnsiTheme="majorHAnsi" w:cstheme="majorHAnsi"/>
                <w:i/>
              </w:rPr>
            </w:pPr>
            <w:r w:rsidRPr="00253D79">
              <w:rPr>
                <w:rFonts w:asciiTheme="majorHAnsi" w:hAnsiTheme="majorHAnsi" w:cstheme="majorHAnsi"/>
                <w:b/>
                <w:i/>
              </w:rPr>
              <w:t>Station 5:</w:t>
            </w:r>
            <w:r w:rsidR="00156E77" w:rsidRPr="00253D79">
              <w:rPr>
                <w:rFonts w:asciiTheme="majorHAnsi" w:hAnsiTheme="majorHAnsi" w:cstheme="majorHAnsi"/>
                <w:i/>
              </w:rPr>
              <w:t xml:space="preserve"> </w:t>
            </w:r>
            <w:r w:rsidRPr="00253D79">
              <w:rPr>
                <w:rFonts w:asciiTheme="majorHAnsi" w:hAnsiTheme="majorHAnsi" w:cstheme="majorHAnsi"/>
                <w:b/>
                <w:i/>
              </w:rPr>
              <w:t>Primary Source</w:t>
            </w:r>
            <w:r w:rsidRPr="00253D79">
              <w:rPr>
                <w:rFonts w:asciiTheme="majorHAnsi" w:hAnsiTheme="majorHAnsi" w:cstheme="majorHAnsi"/>
                <w:i/>
              </w:rPr>
              <w:t xml:space="preserve">: </w:t>
            </w:r>
            <w:hyperlink r:id="rId29" w:history="1">
              <w:r w:rsidRPr="00253D79">
                <w:rPr>
                  <w:rStyle w:val="Hyperlink"/>
                  <w:rFonts w:asciiTheme="majorHAnsi" w:hAnsiTheme="majorHAnsi" w:cstheme="majorHAnsi"/>
                  <w:i/>
                </w:rPr>
                <w:t>Georgia Governor Sanders on Voting Rights &amp; Education</w:t>
              </w:r>
            </w:hyperlink>
            <w:r w:rsidRPr="00253D79">
              <w:rPr>
                <w:rFonts w:asciiTheme="majorHAnsi" w:hAnsiTheme="majorHAnsi" w:cstheme="majorHAnsi"/>
                <w:i/>
              </w:rPr>
              <w:t xml:space="preserve"> http://dbsmaint.galib.uga.edu/cgi/news?query=id%3Awsbn47946&amp;_cc=1</w:t>
            </w:r>
          </w:p>
          <w:p w14:paraId="025DF29D" w14:textId="3AA3B9EA" w:rsidR="00913E7E" w:rsidRPr="00253D79" w:rsidRDefault="00913E7E" w:rsidP="00944FF1">
            <w:pPr>
              <w:pStyle w:val="NoSpacing"/>
              <w:rPr>
                <w:rFonts w:asciiTheme="majorHAnsi" w:hAnsiTheme="majorHAnsi" w:cstheme="majorHAnsi"/>
                <w:b/>
              </w:rPr>
            </w:pPr>
          </w:p>
        </w:tc>
        <w:tc>
          <w:tcPr>
            <w:tcW w:w="3224" w:type="dxa"/>
          </w:tcPr>
          <w:p w14:paraId="56B46A7B" w14:textId="1380E2F1" w:rsidR="000D5917" w:rsidRDefault="0078110D" w:rsidP="0078110D">
            <w:pPr>
              <w:pStyle w:val="NoSpacing"/>
              <w:rPr>
                <w:rFonts w:asciiTheme="majorHAnsi" w:hAnsiTheme="majorHAnsi" w:cstheme="majorHAnsi"/>
              </w:rPr>
            </w:pPr>
            <w:r w:rsidRPr="00253D79">
              <w:rPr>
                <w:rFonts w:asciiTheme="majorHAnsi" w:hAnsiTheme="majorHAnsi" w:cstheme="majorHAnsi"/>
                <w:b/>
              </w:rPr>
              <w:t>-</w:t>
            </w:r>
            <w:r w:rsidRPr="00944FF1">
              <w:rPr>
                <w:rFonts w:asciiTheme="majorHAnsi" w:hAnsiTheme="majorHAnsi" w:cstheme="majorHAnsi"/>
              </w:rPr>
              <w:t>Provide Guided Notes as additional support</w:t>
            </w:r>
          </w:p>
          <w:p w14:paraId="528F0447" w14:textId="77777777" w:rsidR="00944FF1" w:rsidRPr="00944FF1" w:rsidRDefault="00944FF1" w:rsidP="0078110D">
            <w:pPr>
              <w:pStyle w:val="NoSpacing"/>
              <w:rPr>
                <w:rFonts w:asciiTheme="majorHAnsi" w:hAnsiTheme="majorHAnsi" w:cstheme="majorHAnsi"/>
              </w:rPr>
            </w:pPr>
          </w:p>
          <w:p w14:paraId="69313332" w14:textId="0A368520" w:rsidR="0078110D" w:rsidRPr="00253D79" w:rsidRDefault="0078110D" w:rsidP="0078110D">
            <w:pPr>
              <w:pStyle w:val="NoSpacing"/>
              <w:rPr>
                <w:rFonts w:asciiTheme="majorHAnsi" w:hAnsiTheme="majorHAnsi" w:cstheme="majorHAnsi"/>
                <w:b/>
              </w:rPr>
            </w:pPr>
            <w:r w:rsidRPr="00944FF1">
              <w:rPr>
                <w:rFonts w:asciiTheme="majorHAnsi" w:hAnsiTheme="majorHAnsi" w:cstheme="majorHAnsi"/>
              </w:rPr>
              <w:t>-Complete in Small Groups as competition</w:t>
            </w:r>
          </w:p>
        </w:tc>
      </w:tr>
      <w:tr w:rsidR="00884F23" w:rsidRPr="00253D79" w14:paraId="3299B37B" w14:textId="77777777" w:rsidTr="00253D79">
        <w:tc>
          <w:tcPr>
            <w:tcW w:w="6851" w:type="dxa"/>
            <w:gridSpan w:val="2"/>
            <w:shd w:val="clear" w:color="auto" w:fill="D9D9D9" w:themeFill="background1" w:themeFillShade="D9"/>
          </w:tcPr>
          <w:p w14:paraId="2FC3BDC9" w14:textId="56C06591" w:rsidR="00201B06" w:rsidRPr="00253D79" w:rsidRDefault="00913E7E" w:rsidP="00201B06">
            <w:pPr>
              <w:pStyle w:val="NoSpacing"/>
              <w:jc w:val="center"/>
              <w:rPr>
                <w:rFonts w:asciiTheme="majorHAnsi" w:hAnsiTheme="majorHAnsi" w:cstheme="majorHAnsi"/>
                <w:b/>
              </w:rPr>
            </w:pPr>
            <w:r w:rsidRPr="00253D79">
              <w:rPr>
                <w:rFonts w:asciiTheme="majorHAnsi" w:hAnsiTheme="majorHAnsi" w:cstheme="majorHAnsi"/>
                <w:b/>
              </w:rPr>
              <w:t>CLOSING</w:t>
            </w:r>
          </w:p>
          <w:p w14:paraId="7005184D" w14:textId="4A14E86F" w:rsidR="000D5917" w:rsidRPr="00253D79" w:rsidRDefault="00201B06" w:rsidP="00201B06">
            <w:pPr>
              <w:pStyle w:val="NoSpacing"/>
              <w:tabs>
                <w:tab w:val="left" w:pos="4530"/>
              </w:tabs>
              <w:jc w:val="center"/>
              <w:rPr>
                <w:rFonts w:asciiTheme="majorHAnsi" w:hAnsiTheme="majorHAnsi" w:cstheme="majorHAnsi"/>
                <w:b/>
              </w:rPr>
            </w:pPr>
            <w:r w:rsidRPr="00253D79">
              <w:rPr>
                <w:rFonts w:asciiTheme="majorHAnsi" w:hAnsiTheme="majorHAnsi" w:cstheme="majorHAnsi"/>
              </w:rPr>
              <w:t xml:space="preserve">Time: 15 – 20 </w:t>
            </w:r>
            <w:proofErr w:type="gramStart"/>
            <w:r w:rsidRPr="00253D79">
              <w:rPr>
                <w:rFonts w:asciiTheme="majorHAnsi" w:hAnsiTheme="majorHAnsi" w:cstheme="majorHAnsi"/>
              </w:rPr>
              <w:t>minutes</w:t>
            </w:r>
            <w:r w:rsidR="00A43F07" w:rsidRPr="00253D79">
              <w:rPr>
                <w:rFonts w:asciiTheme="majorHAnsi" w:hAnsiTheme="majorHAnsi" w:cstheme="majorHAnsi"/>
              </w:rPr>
              <w:t xml:space="preserve">  </w:t>
            </w:r>
            <w:r w:rsidR="00D21C38" w:rsidRPr="00253D79">
              <w:rPr>
                <w:rFonts w:asciiTheme="majorHAnsi" w:hAnsiTheme="majorHAnsi" w:cstheme="majorHAnsi"/>
              </w:rPr>
              <w:t>*</w:t>
            </w:r>
            <w:proofErr w:type="gramEnd"/>
            <w:r w:rsidR="00D21C38" w:rsidRPr="00253D79">
              <w:rPr>
                <w:rFonts w:asciiTheme="majorHAnsi" w:hAnsiTheme="majorHAnsi" w:cstheme="majorHAnsi"/>
              </w:rPr>
              <w:t>**This is a 2</w:t>
            </w:r>
            <w:r w:rsidR="007504A4" w:rsidRPr="00253D79">
              <w:rPr>
                <w:rFonts w:asciiTheme="majorHAnsi" w:hAnsiTheme="majorHAnsi" w:cstheme="majorHAnsi"/>
              </w:rPr>
              <w:t>-3 day lesson</w:t>
            </w:r>
          </w:p>
        </w:tc>
        <w:tc>
          <w:tcPr>
            <w:tcW w:w="3224" w:type="dxa"/>
            <w:shd w:val="clear" w:color="auto" w:fill="D9D9D9" w:themeFill="background1" w:themeFillShade="D9"/>
          </w:tcPr>
          <w:p w14:paraId="0E822A34" w14:textId="799ACA8F" w:rsidR="000D5917" w:rsidRPr="00253D79" w:rsidRDefault="00201B06" w:rsidP="000D5917">
            <w:pPr>
              <w:pStyle w:val="NoSpacing"/>
              <w:jc w:val="center"/>
              <w:rPr>
                <w:rFonts w:asciiTheme="majorHAnsi" w:hAnsiTheme="majorHAnsi" w:cstheme="majorHAnsi"/>
                <w:b/>
              </w:rPr>
            </w:pPr>
            <w:r w:rsidRPr="00253D79">
              <w:rPr>
                <w:rFonts w:asciiTheme="majorHAnsi" w:hAnsiTheme="majorHAnsi" w:cstheme="majorHAnsi"/>
                <w:b/>
              </w:rPr>
              <w:t>Scaffolding Suggestions</w:t>
            </w:r>
          </w:p>
        </w:tc>
      </w:tr>
      <w:tr w:rsidR="00884F23" w:rsidRPr="00253D79" w14:paraId="3BE19053" w14:textId="77777777" w:rsidTr="00253D79">
        <w:tc>
          <w:tcPr>
            <w:tcW w:w="6851" w:type="dxa"/>
            <w:gridSpan w:val="2"/>
          </w:tcPr>
          <w:p w14:paraId="4DB290BB" w14:textId="77777777" w:rsidR="00E00AD2" w:rsidRPr="00253D79" w:rsidRDefault="0078110D" w:rsidP="001A2677">
            <w:pPr>
              <w:rPr>
                <w:rFonts w:asciiTheme="majorHAnsi" w:hAnsiTheme="majorHAnsi" w:cstheme="majorHAnsi"/>
                <w:b/>
              </w:rPr>
            </w:pPr>
            <w:r w:rsidRPr="00253D79">
              <w:rPr>
                <w:rFonts w:asciiTheme="majorHAnsi" w:hAnsiTheme="majorHAnsi" w:cstheme="majorHAnsi"/>
                <w:b/>
              </w:rPr>
              <w:t>Constructed Response</w:t>
            </w:r>
            <w:r w:rsidR="001A2677" w:rsidRPr="00253D79">
              <w:rPr>
                <w:rFonts w:asciiTheme="majorHAnsi" w:hAnsiTheme="majorHAnsi" w:cstheme="majorHAnsi"/>
                <w:b/>
              </w:rPr>
              <w:t xml:space="preserve">: </w:t>
            </w:r>
          </w:p>
          <w:p w14:paraId="53E9C97F" w14:textId="77777777" w:rsidR="00F57327" w:rsidRPr="00253D79" w:rsidRDefault="00E00AD2" w:rsidP="001A2677">
            <w:pPr>
              <w:rPr>
                <w:rFonts w:asciiTheme="majorHAnsi" w:hAnsiTheme="majorHAnsi" w:cstheme="majorHAnsi"/>
                <w:b/>
              </w:rPr>
            </w:pPr>
            <w:r w:rsidRPr="00253D79">
              <w:rPr>
                <w:rFonts w:asciiTheme="majorHAnsi" w:hAnsiTheme="majorHAnsi" w:cstheme="majorHAnsi"/>
                <w:b/>
              </w:rPr>
              <w:t>-Rate your knowledge on the Vocabulary Rating sheet for “After Instruction</w:t>
            </w:r>
            <w:r w:rsidR="00F57327" w:rsidRPr="00253D79">
              <w:rPr>
                <w:rFonts w:asciiTheme="majorHAnsi" w:hAnsiTheme="majorHAnsi" w:cstheme="majorHAnsi"/>
                <w:b/>
              </w:rPr>
              <w:t>”.</w:t>
            </w:r>
          </w:p>
          <w:p w14:paraId="6F1BB774" w14:textId="1559C153" w:rsidR="00944FF1" w:rsidRPr="00253D79" w:rsidRDefault="00F57327" w:rsidP="001A2677">
            <w:pPr>
              <w:rPr>
                <w:rFonts w:asciiTheme="majorHAnsi" w:hAnsiTheme="majorHAnsi" w:cstheme="majorHAnsi"/>
                <w:b/>
              </w:rPr>
            </w:pPr>
            <w:r w:rsidRPr="00253D79">
              <w:rPr>
                <w:rFonts w:asciiTheme="majorHAnsi" w:hAnsiTheme="majorHAnsi" w:cstheme="majorHAnsi"/>
                <w:b/>
              </w:rPr>
              <w:t>-Share out a few. Discuss whole class.</w:t>
            </w:r>
          </w:p>
          <w:p w14:paraId="53A01615" w14:textId="2F5A3B16" w:rsidR="006D6C01" w:rsidRDefault="006D6C01" w:rsidP="006D6C01">
            <w:pPr>
              <w:spacing w:line="275" w:lineRule="exact"/>
              <w:rPr>
                <w:rFonts w:asciiTheme="majorHAnsi" w:hAnsiTheme="majorHAnsi" w:cstheme="majorHAnsi"/>
                <w:spacing w:val="-1"/>
              </w:rPr>
            </w:pPr>
            <w:r w:rsidRPr="00253D79">
              <w:rPr>
                <w:rFonts w:asciiTheme="majorHAnsi" w:hAnsiTheme="majorHAnsi" w:cstheme="majorHAnsi"/>
              </w:rPr>
              <w:t>Reiterate to students the Enduring Understanding: The</w:t>
            </w:r>
            <w:r w:rsidRPr="00253D79">
              <w:rPr>
                <w:rFonts w:asciiTheme="majorHAnsi" w:hAnsiTheme="majorHAnsi" w:cstheme="majorHAnsi"/>
                <w:spacing w:val="-1"/>
              </w:rPr>
              <w:t xml:space="preserve"> </w:t>
            </w:r>
            <w:r w:rsidRPr="00253D79">
              <w:rPr>
                <w:rFonts w:asciiTheme="majorHAnsi" w:hAnsiTheme="majorHAnsi" w:cstheme="majorHAnsi"/>
              </w:rPr>
              <w:t>power</w:t>
            </w:r>
            <w:r w:rsidRPr="00253D79">
              <w:rPr>
                <w:rFonts w:asciiTheme="majorHAnsi" w:hAnsiTheme="majorHAnsi" w:cstheme="majorHAnsi"/>
                <w:spacing w:val="-1"/>
              </w:rPr>
              <w:t xml:space="preserve"> to</w:t>
            </w:r>
            <w:r w:rsidRPr="00253D79">
              <w:rPr>
                <w:rFonts w:asciiTheme="majorHAnsi" w:hAnsiTheme="majorHAnsi" w:cstheme="majorHAnsi"/>
              </w:rPr>
              <w:t xml:space="preserve"> </w:t>
            </w:r>
            <w:r w:rsidRPr="00253D79">
              <w:rPr>
                <w:rFonts w:asciiTheme="majorHAnsi" w:hAnsiTheme="majorHAnsi" w:cstheme="majorHAnsi"/>
                <w:spacing w:val="-1"/>
              </w:rPr>
              <w:t xml:space="preserve">enforce </w:t>
            </w:r>
            <w:r w:rsidRPr="00253D79">
              <w:rPr>
                <w:rFonts w:asciiTheme="majorHAnsi" w:hAnsiTheme="majorHAnsi" w:cstheme="majorHAnsi"/>
              </w:rPr>
              <w:t xml:space="preserve">laws </w:t>
            </w:r>
            <w:r w:rsidRPr="00253D79">
              <w:rPr>
                <w:rFonts w:asciiTheme="majorHAnsi" w:hAnsiTheme="majorHAnsi" w:cstheme="majorHAnsi"/>
                <w:spacing w:val="-1"/>
              </w:rPr>
              <w:t>and</w:t>
            </w:r>
            <w:r w:rsidRPr="00253D79">
              <w:rPr>
                <w:rFonts w:asciiTheme="majorHAnsi" w:hAnsiTheme="majorHAnsi" w:cstheme="majorHAnsi"/>
              </w:rPr>
              <w:t xml:space="preserve"> </w:t>
            </w:r>
            <w:r w:rsidRPr="00253D79">
              <w:rPr>
                <w:rFonts w:asciiTheme="majorHAnsi" w:hAnsiTheme="majorHAnsi" w:cstheme="majorHAnsi"/>
                <w:spacing w:val="-1"/>
              </w:rPr>
              <w:t>ordinances</w:t>
            </w:r>
            <w:r w:rsidRPr="00253D79">
              <w:rPr>
                <w:rFonts w:asciiTheme="majorHAnsi" w:hAnsiTheme="majorHAnsi" w:cstheme="majorHAnsi"/>
              </w:rPr>
              <w:t xml:space="preserve"> </w:t>
            </w:r>
            <w:r w:rsidRPr="00253D79">
              <w:rPr>
                <w:rFonts w:asciiTheme="majorHAnsi" w:hAnsiTheme="majorHAnsi" w:cstheme="majorHAnsi"/>
                <w:spacing w:val="-1"/>
              </w:rPr>
              <w:t>rests</w:t>
            </w:r>
            <w:r w:rsidRPr="00253D79">
              <w:rPr>
                <w:rFonts w:asciiTheme="majorHAnsi" w:hAnsiTheme="majorHAnsi" w:cstheme="majorHAnsi"/>
                <w:spacing w:val="1"/>
              </w:rPr>
              <w:t xml:space="preserve"> </w:t>
            </w:r>
            <w:r w:rsidRPr="00253D79">
              <w:rPr>
                <w:rFonts w:asciiTheme="majorHAnsi" w:hAnsiTheme="majorHAnsi" w:cstheme="majorHAnsi"/>
              </w:rPr>
              <w:t>with the</w:t>
            </w:r>
            <w:r w:rsidRPr="00253D79">
              <w:rPr>
                <w:rFonts w:asciiTheme="majorHAnsi" w:hAnsiTheme="majorHAnsi" w:cstheme="majorHAnsi"/>
                <w:spacing w:val="-1"/>
              </w:rPr>
              <w:t xml:space="preserve"> executive</w:t>
            </w:r>
            <w:r w:rsidRPr="00253D79">
              <w:rPr>
                <w:rFonts w:asciiTheme="majorHAnsi" w:hAnsiTheme="majorHAnsi" w:cstheme="majorHAnsi"/>
                <w:spacing w:val="-2"/>
              </w:rPr>
              <w:t xml:space="preserve"> </w:t>
            </w:r>
            <w:r w:rsidRPr="00253D79">
              <w:rPr>
                <w:rFonts w:asciiTheme="majorHAnsi" w:hAnsiTheme="majorHAnsi" w:cstheme="majorHAnsi"/>
                <w:spacing w:val="-1"/>
              </w:rPr>
              <w:t>branch</w:t>
            </w:r>
            <w:r w:rsidRPr="00253D79">
              <w:rPr>
                <w:rFonts w:asciiTheme="majorHAnsi" w:hAnsiTheme="majorHAnsi" w:cstheme="majorHAnsi"/>
              </w:rPr>
              <w:t xml:space="preserve"> of</w:t>
            </w:r>
            <w:r w:rsidRPr="00253D79">
              <w:rPr>
                <w:rFonts w:asciiTheme="majorHAnsi" w:hAnsiTheme="majorHAnsi" w:cstheme="majorHAnsi"/>
                <w:spacing w:val="1"/>
              </w:rPr>
              <w:t xml:space="preserve"> </w:t>
            </w:r>
            <w:r w:rsidRPr="00253D79">
              <w:rPr>
                <w:rFonts w:asciiTheme="majorHAnsi" w:hAnsiTheme="majorHAnsi" w:cstheme="majorHAnsi"/>
                <w:spacing w:val="-1"/>
              </w:rPr>
              <w:t>government.</w:t>
            </w:r>
          </w:p>
          <w:p w14:paraId="33997BBB" w14:textId="77777777" w:rsidR="00944FF1" w:rsidRPr="00253D79" w:rsidRDefault="00944FF1" w:rsidP="006D6C01">
            <w:pPr>
              <w:spacing w:line="275" w:lineRule="exact"/>
              <w:rPr>
                <w:rFonts w:asciiTheme="majorHAnsi" w:eastAsia="Times New Roman" w:hAnsiTheme="majorHAnsi" w:cstheme="majorHAnsi"/>
              </w:rPr>
            </w:pPr>
          </w:p>
          <w:p w14:paraId="357138E2" w14:textId="10EDC04B" w:rsidR="006D6C01" w:rsidRPr="00253D79" w:rsidRDefault="002A654A" w:rsidP="001A2677">
            <w:pPr>
              <w:rPr>
                <w:rFonts w:asciiTheme="majorHAnsi" w:hAnsiTheme="majorHAnsi" w:cstheme="majorHAnsi"/>
              </w:rPr>
            </w:pPr>
            <w:r w:rsidRPr="00253D79">
              <w:rPr>
                <w:rFonts w:asciiTheme="majorHAnsi" w:hAnsiTheme="majorHAnsi" w:cstheme="majorHAnsi"/>
                <w:highlight w:val="yellow"/>
              </w:rPr>
              <w:t xml:space="preserve">*Pass out the Exit Ticket w/ Marzano’s </w:t>
            </w:r>
            <w:proofErr w:type="spellStart"/>
            <w:r w:rsidRPr="00253D79">
              <w:rPr>
                <w:rFonts w:asciiTheme="majorHAnsi" w:hAnsiTheme="majorHAnsi" w:cstheme="majorHAnsi"/>
                <w:highlight w:val="yellow"/>
              </w:rPr>
              <w:t>Self Assessment</w:t>
            </w:r>
            <w:proofErr w:type="spellEnd"/>
            <w:r w:rsidRPr="00253D79">
              <w:rPr>
                <w:rFonts w:asciiTheme="majorHAnsi" w:hAnsiTheme="majorHAnsi" w:cstheme="majorHAnsi"/>
                <w:highlight w:val="yellow"/>
              </w:rPr>
              <w:t xml:space="preserve"> attached</w:t>
            </w:r>
          </w:p>
          <w:p w14:paraId="1A51E7B8" w14:textId="500017F5" w:rsidR="001A2677" w:rsidRPr="00253D79" w:rsidRDefault="00F57327" w:rsidP="001A2677">
            <w:pPr>
              <w:rPr>
                <w:rFonts w:asciiTheme="majorHAnsi" w:hAnsiTheme="majorHAnsi" w:cstheme="majorHAnsi"/>
              </w:rPr>
            </w:pPr>
            <w:r w:rsidRPr="00253D79">
              <w:rPr>
                <w:rFonts w:asciiTheme="majorHAnsi" w:hAnsiTheme="majorHAnsi" w:cstheme="majorHAnsi"/>
                <w:b/>
              </w:rPr>
              <w:t xml:space="preserve">- Exit Ticket: </w:t>
            </w:r>
            <w:r w:rsidR="001A2677" w:rsidRPr="00253D79">
              <w:rPr>
                <w:rFonts w:asciiTheme="majorHAnsi" w:hAnsiTheme="majorHAnsi" w:cstheme="majorHAnsi"/>
                <w:b/>
              </w:rPr>
              <w:t xml:space="preserve">Use the vocabulary terms from the Vocabulary Rating sheet and your knowledge from the primary source document analysis to answer the EQ. Students will share with a partner and then a few will share whole class. Students will rate their knowledge at the bottom via Marzano’s self-assessment of how well they feel they understand the EQ: </w:t>
            </w:r>
            <w:r w:rsidR="001A2677" w:rsidRPr="00253D79">
              <w:rPr>
                <w:rFonts w:asciiTheme="majorHAnsi" w:hAnsiTheme="majorHAnsi" w:cstheme="majorHAnsi"/>
              </w:rPr>
              <w:t>How</w:t>
            </w:r>
            <w:r w:rsidR="001A2677" w:rsidRPr="00253D79">
              <w:rPr>
                <w:rFonts w:asciiTheme="majorHAnsi" w:hAnsiTheme="majorHAnsi" w:cstheme="majorHAnsi"/>
                <w:spacing w:val="-1"/>
              </w:rPr>
              <w:t xml:space="preserve"> </w:t>
            </w:r>
            <w:r w:rsidR="001A2677" w:rsidRPr="00253D79">
              <w:rPr>
                <w:rFonts w:asciiTheme="majorHAnsi" w:hAnsiTheme="majorHAnsi" w:cstheme="majorHAnsi"/>
              </w:rPr>
              <w:t>does the</w:t>
            </w:r>
            <w:r w:rsidR="001A2677" w:rsidRPr="00253D79">
              <w:rPr>
                <w:rFonts w:asciiTheme="majorHAnsi" w:hAnsiTheme="majorHAnsi" w:cstheme="majorHAnsi"/>
                <w:spacing w:val="1"/>
              </w:rPr>
              <w:t xml:space="preserve"> </w:t>
            </w:r>
            <w:r w:rsidR="001A2677" w:rsidRPr="00253D79">
              <w:rPr>
                <w:rFonts w:asciiTheme="majorHAnsi" w:hAnsiTheme="majorHAnsi" w:cstheme="majorHAnsi"/>
                <w:spacing w:val="-1"/>
              </w:rPr>
              <w:t>executive branch fulfill its role through state agencies that administer programs and enforce laws?</w:t>
            </w:r>
          </w:p>
          <w:p w14:paraId="7EAE118F" w14:textId="341A4158" w:rsidR="00201B06" w:rsidRPr="00253D79" w:rsidRDefault="00201B06" w:rsidP="00201B06">
            <w:pPr>
              <w:pStyle w:val="NoSpacing"/>
              <w:tabs>
                <w:tab w:val="left" w:pos="4530"/>
              </w:tabs>
              <w:rPr>
                <w:rFonts w:asciiTheme="majorHAnsi" w:hAnsiTheme="majorHAnsi" w:cstheme="majorHAnsi"/>
                <w:b/>
              </w:rPr>
            </w:pPr>
          </w:p>
        </w:tc>
        <w:tc>
          <w:tcPr>
            <w:tcW w:w="3224" w:type="dxa"/>
          </w:tcPr>
          <w:p w14:paraId="3826E1C1" w14:textId="77777777" w:rsidR="00201B06" w:rsidRPr="00944FF1" w:rsidRDefault="00F57327" w:rsidP="000D5917">
            <w:pPr>
              <w:pStyle w:val="NoSpacing"/>
              <w:jc w:val="center"/>
              <w:rPr>
                <w:rFonts w:asciiTheme="majorHAnsi" w:hAnsiTheme="majorHAnsi" w:cstheme="majorHAnsi"/>
              </w:rPr>
            </w:pPr>
            <w:r w:rsidRPr="00944FF1">
              <w:rPr>
                <w:rFonts w:asciiTheme="majorHAnsi" w:hAnsiTheme="majorHAnsi" w:cstheme="majorHAnsi"/>
              </w:rPr>
              <w:t xml:space="preserve">*Could possibly </w:t>
            </w:r>
            <w:r w:rsidR="00CE39FF" w:rsidRPr="00944FF1">
              <w:rPr>
                <w:rFonts w:asciiTheme="majorHAnsi" w:hAnsiTheme="majorHAnsi" w:cstheme="majorHAnsi"/>
              </w:rPr>
              <w:t xml:space="preserve">rate the “After Instruction” column as the warm-up then </w:t>
            </w:r>
            <w:r w:rsidR="009413F0" w:rsidRPr="00944FF1">
              <w:rPr>
                <w:rFonts w:asciiTheme="majorHAnsi" w:hAnsiTheme="majorHAnsi" w:cstheme="majorHAnsi"/>
              </w:rPr>
              <w:t xml:space="preserve">move into the Exit Ticket and </w:t>
            </w:r>
            <w:r w:rsidR="00CE39FF" w:rsidRPr="00944FF1">
              <w:rPr>
                <w:rFonts w:asciiTheme="majorHAnsi" w:hAnsiTheme="majorHAnsi" w:cstheme="majorHAnsi"/>
              </w:rPr>
              <w:t>debrief.</w:t>
            </w:r>
          </w:p>
          <w:p w14:paraId="547970BF" w14:textId="77777777" w:rsidR="008C0DEE" w:rsidRPr="00253D79" w:rsidRDefault="008C0DEE" w:rsidP="000D5917">
            <w:pPr>
              <w:pStyle w:val="NoSpacing"/>
              <w:jc w:val="center"/>
              <w:rPr>
                <w:rFonts w:asciiTheme="majorHAnsi" w:hAnsiTheme="majorHAnsi" w:cstheme="majorHAnsi"/>
                <w:b/>
              </w:rPr>
            </w:pPr>
          </w:p>
          <w:p w14:paraId="76E4A02B" w14:textId="3DA1F443" w:rsidR="008C0DEE" w:rsidRPr="00253D79" w:rsidRDefault="008C0DEE" w:rsidP="0062223E">
            <w:pPr>
              <w:pStyle w:val="NoSpacing"/>
              <w:rPr>
                <w:rFonts w:asciiTheme="majorHAnsi" w:hAnsiTheme="majorHAnsi" w:cstheme="majorHAnsi"/>
                <w:b/>
              </w:rPr>
            </w:pPr>
          </w:p>
        </w:tc>
      </w:tr>
      <w:tr w:rsidR="00884F23" w:rsidRPr="00253D79" w14:paraId="5ED9EACF" w14:textId="77777777" w:rsidTr="00253D79">
        <w:tc>
          <w:tcPr>
            <w:tcW w:w="1367" w:type="dxa"/>
            <w:shd w:val="clear" w:color="auto" w:fill="D9D9D9" w:themeFill="background1" w:themeFillShade="D9"/>
          </w:tcPr>
          <w:p w14:paraId="4B86500E" w14:textId="5268EE1A" w:rsidR="00201B06" w:rsidRPr="00253D79" w:rsidRDefault="00201B06" w:rsidP="000D5917">
            <w:pPr>
              <w:pStyle w:val="NoSpacing"/>
              <w:jc w:val="center"/>
              <w:rPr>
                <w:rFonts w:asciiTheme="majorHAnsi" w:hAnsiTheme="majorHAnsi" w:cstheme="majorHAnsi"/>
                <w:b/>
              </w:rPr>
            </w:pPr>
            <w:r w:rsidRPr="00253D79">
              <w:rPr>
                <w:rFonts w:asciiTheme="majorHAnsi" w:hAnsiTheme="majorHAnsi" w:cstheme="majorHAnsi"/>
                <w:b/>
              </w:rPr>
              <w:t>Author(s)</w:t>
            </w:r>
          </w:p>
        </w:tc>
        <w:tc>
          <w:tcPr>
            <w:tcW w:w="8708" w:type="dxa"/>
            <w:gridSpan w:val="2"/>
          </w:tcPr>
          <w:p w14:paraId="34027F49" w14:textId="0CF7C911" w:rsidR="00201B06" w:rsidRPr="00253D79" w:rsidRDefault="00E46CF1" w:rsidP="00E46CF1">
            <w:pPr>
              <w:pStyle w:val="NoSpacing"/>
              <w:rPr>
                <w:rFonts w:asciiTheme="majorHAnsi" w:hAnsiTheme="majorHAnsi" w:cstheme="majorHAnsi"/>
                <w:b/>
              </w:rPr>
            </w:pPr>
            <w:r w:rsidRPr="00253D79">
              <w:rPr>
                <w:rFonts w:asciiTheme="majorHAnsi" w:hAnsiTheme="majorHAnsi" w:cstheme="majorHAnsi"/>
                <w:b/>
              </w:rPr>
              <w:t>Shantae’ Streeter</w:t>
            </w:r>
          </w:p>
        </w:tc>
      </w:tr>
    </w:tbl>
    <w:p w14:paraId="51A964EE" w14:textId="6A91DBBF" w:rsidR="00FB079B" w:rsidRPr="00253D79" w:rsidRDefault="00FB079B" w:rsidP="00913E7E">
      <w:pPr>
        <w:pStyle w:val="NoSpacing"/>
        <w:rPr>
          <w:rFonts w:asciiTheme="majorHAnsi" w:hAnsiTheme="majorHAnsi" w:cstheme="majorHAnsi"/>
          <w:b/>
        </w:rPr>
      </w:pPr>
    </w:p>
    <w:p w14:paraId="78A80DB1" w14:textId="6222414D" w:rsidR="00FB079B" w:rsidRPr="00253D79" w:rsidRDefault="00FB079B" w:rsidP="00913E7E">
      <w:pPr>
        <w:pStyle w:val="NoSpacing"/>
        <w:rPr>
          <w:rFonts w:asciiTheme="majorHAnsi" w:hAnsiTheme="majorHAnsi" w:cstheme="majorHAnsi"/>
          <w:b/>
        </w:rPr>
      </w:pPr>
    </w:p>
    <w:p w14:paraId="57300681" w14:textId="68767367" w:rsidR="00FB079B" w:rsidRPr="00253D79" w:rsidRDefault="00FB079B" w:rsidP="00913E7E">
      <w:pPr>
        <w:pStyle w:val="NoSpacing"/>
        <w:rPr>
          <w:rFonts w:asciiTheme="majorHAnsi" w:hAnsiTheme="majorHAnsi" w:cstheme="majorHAnsi"/>
          <w:b/>
        </w:rPr>
      </w:pPr>
    </w:p>
    <w:p w14:paraId="23362FE1" w14:textId="77777777" w:rsidR="00FB079B" w:rsidRPr="00253D79" w:rsidRDefault="00FB079B" w:rsidP="00913E7E">
      <w:pPr>
        <w:pStyle w:val="NoSpacing"/>
        <w:rPr>
          <w:rFonts w:asciiTheme="majorHAnsi" w:hAnsiTheme="majorHAnsi" w:cstheme="majorHAnsi"/>
          <w:b/>
        </w:rPr>
      </w:pPr>
    </w:p>
    <w:p w14:paraId="20F6E356" w14:textId="77777777" w:rsidR="00D5168F" w:rsidRPr="00253D79" w:rsidRDefault="00D5168F" w:rsidP="00913E7E">
      <w:pPr>
        <w:pStyle w:val="NoSpacing"/>
        <w:rPr>
          <w:rFonts w:asciiTheme="majorHAnsi" w:hAnsiTheme="majorHAnsi" w:cstheme="majorHAnsi"/>
          <w:b/>
        </w:rPr>
      </w:pPr>
    </w:p>
    <w:p w14:paraId="484EADAA" w14:textId="17D78C0D" w:rsidR="00253D79" w:rsidRDefault="00253D79">
      <w:pPr>
        <w:rPr>
          <w:rFonts w:asciiTheme="majorHAnsi" w:hAnsiTheme="majorHAnsi" w:cstheme="majorHAnsi"/>
          <w:b/>
        </w:rPr>
      </w:pPr>
      <w:r>
        <w:rPr>
          <w:rFonts w:asciiTheme="majorHAnsi" w:hAnsiTheme="majorHAnsi" w:cstheme="majorHAnsi"/>
          <w:b/>
        </w:rPr>
        <w:br w:type="page"/>
      </w:r>
    </w:p>
    <w:p w14:paraId="43248918" w14:textId="77777777" w:rsidR="00D5168F" w:rsidRPr="00253D79" w:rsidRDefault="00D5168F" w:rsidP="00913E7E">
      <w:pPr>
        <w:pStyle w:val="NoSpacing"/>
        <w:rPr>
          <w:rFonts w:asciiTheme="majorHAnsi" w:hAnsiTheme="majorHAnsi" w:cstheme="majorHAnsi"/>
          <w:b/>
        </w:rPr>
      </w:pPr>
    </w:p>
    <w:p w14:paraId="60686E77" w14:textId="5D3D1B1C" w:rsidR="00543451" w:rsidRPr="00253D79" w:rsidRDefault="00543451" w:rsidP="00913E7E">
      <w:pPr>
        <w:pStyle w:val="NoSpacing"/>
        <w:rPr>
          <w:rFonts w:asciiTheme="majorHAnsi" w:hAnsiTheme="majorHAnsi" w:cstheme="majorHAnsi"/>
          <w:b/>
        </w:rPr>
      </w:pPr>
    </w:p>
    <w:tbl>
      <w:tblPr>
        <w:tblStyle w:val="TableGrid"/>
        <w:tblW w:w="10075" w:type="dxa"/>
        <w:tblLook w:val="04A0" w:firstRow="1" w:lastRow="0" w:firstColumn="1" w:lastColumn="0" w:noHBand="0" w:noVBand="1"/>
      </w:tblPr>
      <w:tblGrid>
        <w:gridCol w:w="3216"/>
        <w:gridCol w:w="3048"/>
        <w:gridCol w:w="3811"/>
      </w:tblGrid>
      <w:tr w:rsidR="001D4BF6" w:rsidRPr="00253D79" w14:paraId="4A61D61F" w14:textId="77777777" w:rsidTr="00944FF1">
        <w:tc>
          <w:tcPr>
            <w:tcW w:w="3216" w:type="dxa"/>
          </w:tcPr>
          <w:p w14:paraId="08BFA18B" w14:textId="771D9950" w:rsidR="001D4BF6" w:rsidRPr="00253D79" w:rsidRDefault="00262C84" w:rsidP="00913E7E">
            <w:pPr>
              <w:pStyle w:val="NoSpacing"/>
              <w:rPr>
                <w:rFonts w:asciiTheme="majorHAnsi" w:hAnsiTheme="majorHAnsi" w:cstheme="majorHAnsi"/>
                <w:b/>
              </w:rPr>
            </w:pPr>
            <w:r w:rsidRPr="00253D79">
              <w:rPr>
                <w:rFonts w:asciiTheme="majorHAnsi" w:hAnsiTheme="majorHAnsi" w:cstheme="majorHAnsi"/>
                <w:b/>
              </w:rPr>
              <w:t>Station 1 Resource 1</w:t>
            </w:r>
          </w:p>
        </w:tc>
        <w:tc>
          <w:tcPr>
            <w:tcW w:w="3048" w:type="dxa"/>
          </w:tcPr>
          <w:p w14:paraId="3AA51648" w14:textId="239D7D73" w:rsidR="001D4BF6" w:rsidRPr="00253D79" w:rsidRDefault="001D4BF6" w:rsidP="00913E7E">
            <w:pPr>
              <w:pStyle w:val="NoSpacing"/>
              <w:rPr>
                <w:rFonts w:asciiTheme="majorHAnsi" w:hAnsiTheme="majorHAnsi" w:cstheme="majorHAnsi"/>
                <w:b/>
              </w:rPr>
            </w:pPr>
          </w:p>
        </w:tc>
        <w:tc>
          <w:tcPr>
            <w:tcW w:w="3811" w:type="dxa"/>
          </w:tcPr>
          <w:p w14:paraId="6A549841" w14:textId="36BEB5F1" w:rsidR="001D4BF6" w:rsidRPr="00253D79" w:rsidRDefault="001D4BF6" w:rsidP="00913E7E">
            <w:pPr>
              <w:pStyle w:val="NoSpacing"/>
              <w:rPr>
                <w:rFonts w:asciiTheme="majorHAnsi" w:hAnsiTheme="majorHAnsi" w:cstheme="majorHAnsi"/>
                <w:b/>
              </w:rPr>
            </w:pPr>
          </w:p>
        </w:tc>
      </w:tr>
      <w:tr w:rsidR="001D4BF6" w:rsidRPr="00253D79" w14:paraId="0B11383F" w14:textId="77777777" w:rsidTr="00944FF1">
        <w:tc>
          <w:tcPr>
            <w:tcW w:w="3216" w:type="dxa"/>
          </w:tcPr>
          <w:p w14:paraId="26603B4E" w14:textId="2046BE2D" w:rsidR="001D4BF6" w:rsidRPr="00253D79" w:rsidRDefault="00262C84" w:rsidP="00913E7E">
            <w:pPr>
              <w:pStyle w:val="NoSpacing"/>
              <w:rPr>
                <w:rFonts w:asciiTheme="majorHAnsi" w:hAnsiTheme="majorHAnsi" w:cstheme="majorHAnsi"/>
                <w:b/>
              </w:rPr>
            </w:pPr>
            <w:r w:rsidRPr="00253D79">
              <w:rPr>
                <w:rFonts w:asciiTheme="majorHAnsi" w:hAnsiTheme="majorHAnsi" w:cstheme="majorHAnsi"/>
                <w:b/>
              </w:rPr>
              <w:t>QR Code Access Option</w:t>
            </w:r>
          </w:p>
        </w:tc>
        <w:tc>
          <w:tcPr>
            <w:tcW w:w="3048" w:type="dxa"/>
          </w:tcPr>
          <w:p w14:paraId="54CFE338" w14:textId="6BE2734D" w:rsidR="001D4BF6" w:rsidRPr="00253D79" w:rsidRDefault="00262C84" w:rsidP="00913E7E">
            <w:pPr>
              <w:pStyle w:val="NoSpacing"/>
              <w:rPr>
                <w:rFonts w:asciiTheme="majorHAnsi" w:hAnsiTheme="majorHAnsi" w:cstheme="majorHAnsi"/>
                <w:b/>
              </w:rPr>
            </w:pPr>
            <w:r w:rsidRPr="00253D79">
              <w:rPr>
                <w:rFonts w:asciiTheme="majorHAnsi" w:hAnsiTheme="majorHAnsi" w:cstheme="majorHAnsi"/>
                <w:b/>
              </w:rPr>
              <w:t>Tiny URL Access Option</w:t>
            </w:r>
          </w:p>
        </w:tc>
        <w:tc>
          <w:tcPr>
            <w:tcW w:w="3811" w:type="dxa"/>
          </w:tcPr>
          <w:p w14:paraId="464CCAE9" w14:textId="4D56A0DD" w:rsidR="001D4BF6" w:rsidRPr="00253D79" w:rsidRDefault="00262C84" w:rsidP="00913E7E">
            <w:pPr>
              <w:pStyle w:val="NoSpacing"/>
              <w:rPr>
                <w:rFonts w:asciiTheme="majorHAnsi" w:hAnsiTheme="majorHAnsi" w:cstheme="majorHAnsi"/>
                <w:b/>
              </w:rPr>
            </w:pPr>
            <w:r w:rsidRPr="00253D79">
              <w:rPr>
                <w:rFonts w:asciiTheme="majorHAnsi" w:hAnsiTheme="majorHAnsi" w:cstheme="majorHAnsi"/>
                <w:b/>
              </w:rPr>
              <w:t>Discussion Questions</w:t>
            </w:r>
          </w:p>
        </w:tc>
      </w:tr>
      <w:tr w:rsidR="001D4BF6" w:rsidRPr="00253D79" w14:paraId="60380062" w14:textId="77777777" w:rsidTr="00944FF1">
        <w:trPr>
          <w:trHeight w:val="2420"/>
        </w:trPr>
        <w:tc>
          <w:tcPr>
            <w:tcW w:w="3216" w:type="dxa"/>
          </w:tcPr>
          <w:p w14:paraId="2EA77612" w14:textId="525EA38A" w:rsidR="001D4BF6" w:rsidRPr="00253D79" w:rsidRDefault="00827410" w:rsidP="00913E7E">
            <w:pPr>
              <w:pStyle w:val="NoSpacing"/>
              <w:rPr>
                <w:rFonts w:asciiTheme="majorHAnsi" w:hAnsiTheme="majorHAnsi" w:cstheme="majorHAnsi"/>
                <w:b/>
              </w:rPr>
            </w:pPr>
            <w:r w:rsidRPr="00253D79">
              <w:rPr>
                <w:rFonts w:asciiTheme="majorHAnsi" w:hAnsiTheme="majorHAnsi" w:cstheme="majorHAnsi"/>
                <w:noProof/>
              </w:rPr>
              <w:drawing>
                <wp:inline distT="0" distB="0" distL="0" distR="0" wp14:anchorId="04488B16" wp14:editId="467A06AB">
                  <wp:extent cx="190500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048" w:type="dxa"/>
          </w:tcPr>
          <w:p w14:paraId="5000A439" w14:textId="77777777" w:rsidR="000866C9" w:rsidRPr="00253D79" w:rsidRDefault="000866C9" w:rsidP="00913E7E">
            <w:pPr>
              <w:pStyle w:val="NoSpacing"/>
              <w:rPr>
                <w:rFonts w:asciiTheme="majorHAnsi" w:hAnsiTheme="majorHAnsi" w:cstheme="majorHAnsi"/>
              </w:rPr>
            </w:pPr>
          </w:p>
          <w:p w14:paraId="436DEEE1" w14:textId="77777777" w:rsidR="000866C9" w:rsidRPr="00253D79" w:rsidRDefault="000866C9" w:rsidP="00913E7E">
            <w:pPr>
              <w:pStyle w:val="NoSpacing"/>
              <w:rPr>
                <w:rFonts w:asciiTheme="majorHAnsi" w:hAnsiTheme="majorHAnsi" w:cstheme="majorHAnsi"/>
              </w:rPr>
            </w:pPr>
          </w:p>
          <w:p w14:paraId="0E32661E" w14:textId="77777777" w:rsidR="000866C9" w:rsidRPr="00253D79" w:rsidRDefault="000866C9" w:rsidP="00913E7E">
            <w:pPr>
              <w:pStyle w:val="NoSpacing"/>
              <w:rPr>
                <w:rFonts w:asciiTheme="majorHAnsi" w:hAnsiTheme="majorHAnsi" w:cstheme="majorHAnsi"/>
              </w:rPr>
            </w:pPr>
          </w:p>
          <w:p w14:paraId="69695851" w14:textId="794D7B73" w:rsidR="001D4BF6" w:rsidRPr="00253D79" w:rsidRDefault="00DD7AC9" w:rsidP="00913E7E">
            <w:pPr>
              <w:pStyle w:val="NoSpacing"/>
              <w:rPr>
                <w:rFonts w:asciiTheme="majorHAnsi" w:hAnsiTheme="majorHAnsi" w:cstheme="majorHAnsi"/>
                <w:b/>
              </w:rPr>
            </w:pPr>
            <w:hyperlink r:id="rId31" w:history="1">
              <w:r w:rsidR="005D011B" w:rsidRPr="00253D79">
                <w:rPr>
                  <w:rStyle w:val="Hyperlink"/>
                  <w:rFonts w:asciiTheme="majorHAnsi" w:hAnsiTheme="majorHAnsi" w:cstheme="majorHAnsi"/>
                </w:rPr>
                <w:t>https://georgia.gov/agency-list</w:t>
              </w:r>
            </w:hyperlink>
          </w:p>
        </w:tc>
        <w:tc>
          <w:tcPr>
            <w:tcW w:w="3811" w:type="dxa"/>
          </w:tcPr>
          <w:p w14:paraId="48BC5F8C" w14:textId="3D1923B7" w:rsidR="00821030" w:rsidRPr="00253D79" w:rsidRDefault="00821030" w:rsidP="00821030">
            <w:pPr>
              <w:pStyle w:val="NoSpacing"/>
              <w:numPr>
                <w:ilvl w:val="0"/>
                <w:numId w:val="5"/>
              </w:numPr>
              <w:rPr>
                <w:rFonts w:asciiTheme="majorHAnsi" w:hAnsiTheme="majorHAnsi" w:cstheme="majorHAnsi"/>
                <w:b/>
              </w:rPr>
            </w:pPr>
            <w:r w:rsidRPr="00253D79">
              <w:rPr>
                <w:rFonts w:asciiTheme="majorHAnsi" w:hAnsiTheme="majorHAnsi" w:cstheme="majorHAnsi"/>
              </w:rPr>
              <w:t>What is the role of</w:t>
            </w:r>
            <w:r w:rsidRPr="00253D79">
              <w:rPr>
                <w:rFonts w:asciiTheme="majorHAnsi" w:hAnsiTheme="majorHAnsi" w:cstheme="majorHAnsi"/>
                <w:b/>
              </w:rPr>
              <w:t xml:space="preserve"> </w:t>
            </w:r>
            <w:r w:rsidRPr="00253D79">
              <w:rPr>
                <w:rFonts w:asciiTheme="majorHAnsi" w:hAnsiTheme="majorHAnsi" w:cstheme="majorHAnsi"/>
                <w:i/>
              </w:rPr>
              <w:t>The Department of Transportation (GDOT)</w:t>
            </w:r>
            <w:r w:rsidR="00AC4043" w:rsidRPr="00253D79">
              <w:rPr>
                <w:rFonts w:asciiTheme="majorHAnsi" w:hAnsiTheme="majorHAnsi" w:cstheme="majorHAnsi"/>
                <w:i/>
              </w:rPr>
              <w:t>?</w:t>
            </w:r>
          </w:p>
          <w:p w14:paraId="4FE42B6A" w14:textId="087C0B2F" w:rsidR="00AC4043" w:rsidRPr="00253D79" w:rsidRDefault="00821030" w:rsidP="00821030">
            <w:pPr>
              <w:pStyle w:val="NoSpacing"/>
              <w:numPr>
                <w:ilvl w:val="0"/>
                <w:numId w:val="5"/>
              </w:numPr>
              <w:rPr>
                <w:rFonts w:asciiTheme="majorHAnsi" w:hAnsiTheme="majorHAnsi" w:cstheme="majorHAnsi"/>
                <w:b/>
              </w:rPr>
            </w:pPr>
            <w:r w:rsidRPr="00253D79">
              <w:rPr>
                <w:rFonts w:asciiTheme="majorHAnsi" w:hAnsiTheme="majorHAnsi" w:cstheme="majorHAnsi"/>
              </w:rPr>
              <w:t>What is the role o</w:t>
            </w:r>
            <w:r w:rsidR="00AC4043" w:rsidRPr="00253D79">
              <w:rPr>
                <w:rFonts w:asciiTheme="majorHAnsi" w:hAnsiTheme="majorHAnsi" w:cstheme="majorHAnsi"/>
              </w:rPr>
              <w:t>f</w:t>
            </w:r>
            <w:r w:rsidRPr="00253D79">
              <w:rPr>
                <w:rFonts w:asciiTheme="majorHAnsi" w:hAnsiTheme="majorHAnsi" w:cstheme="majorHAnsi"/>
                <w:i/>
              </w:rPr>
              <w:t xml:space="preserve"> The Department of Natural Resources (DNR)</w:t>
            </w:r>
            <w:r w:rsidR="00AC4043" w:rsidRPr="00253D79">
              <w:rPr>
                <w:rFonts w:asciiTheme="majorHAnsi" w:hAnsiTheme="majorHAnsi" w:cstheme="majorHAnsi"/>
                <w:i/>
              </w:rPr>
              <w:t>?</w:t>
            </w:r>
          </w:p>
          <w:p w14:paraId="618760A7" w14:textId="19C5CC8A" w:rsidR="00AC4043" w:rsidRPr="00253D79" w:rsidRDefault="00AC4043" w:rsidP="00821030">
            <w:pPr>
              <w:pStyle w:val="NoSpacing"/>
              <w:numPr>
                <w:ilvl w:val="0"/>
                <w:numId w:val="5"/>
              </w:numPr>
              <w:rPr>
                <w:rFonts w:asciiTheme="majorHAnsi" w:hAnsiTheme="majorHAnsi" w:cstheme="majorHAnsi"/>
                <w:b/>
              </w:rPr>
            </w:pPr>
            <w:r w:rsidRPr="00253D79">
              <w:rPr>
                <w:rFonts w:asciiTheme="majorHAnsi" w:hAnsiTheme="majorHAnsi" w:cstheme="majorHAnsi"/>
              </w:rPr>
              <w:t>What is the role of</w:t>
            </w:r>
            <w:r w:rsidR="00821030" w:rsidRPr="00253D79">
              <w:rPr>
                <w:rFonts w:asciiTheme="majorHAnsi" w:hAnsiTheme="majorHAnsi" w:cstheme="majorHAnsi"/>
                <w:i/>
              </w:rPr>
              <w:t xml:space="preserve"> The Department of Public Safety</w:t>
            </w:r>
            <w:r w:rsidRPr="00253D79">
              <w:rPr>
                <w:rFonts w:asciiTheme="majorHAnsi" w:hAnsiTheme="majorHAnsi" w:cstheme="majorHAnsi"/>
                <w:i/>
              </w:rPr>
              <w:t>?</w:t>
            </w:r>
          </w:p>
          <w:p w14:paraId="7BECB0EA" w14:textId="77777777" w:rsidR="001D4BF6" w:rsidRPr="00253D79" w:rsidRDefault="00AC4043" w:rsidP="00821030">
            <w:pPr>
              <w:pStyle w:val="NoSpacing"/>
              <w:numPr>
                <w:ilvl w:val="0"/>
                <w:numId w:val="5"/>
              </w:numPr>
              <w:rPr>
                <w:rFonts w:asciiTheme="majorHAnsi" w:hAnsiTheme="majorHAnsi" w:cstheme="majorHAnsi"/>
                <w:b/>
              </w:rPr>
            </w:pPr>
            <w:r w:rsidRPr="00253D79">
              <w:rPr>
                <w:rFonts w:asciiTheme="majorHAnsi" w:hAnsiTheme="majorHAnsi" w:cstheme="majorHAnsi"/>
              </w:rPr>
              <w:t>What is the role of</w:t>
            </w:r>
            <w:r w:rsidR="00821030" w:rsidRPr="00253D79">
              <w:rPr>
                <w:rFonts w:asciiTheme="majorHAnsi" w:hAnsiTheme="majorHAnsi" w:cstheme="majorHAnsi"/>
                <w:i/>
              </w:rPr>
              <w:t>, The Department of Revenue</w:t>
            </w:r>
            <w:r w:rsidRPr="00253D79">
              <w:rPr>
                <w:rFonts w:asciiTheme="majorHAnsi" w:hAnsiTheme="majorHAnsi" w:cstheme="majorHAnsi"/>
                <w:i/>
              </w:rPr>
              <w:t>?</w:t>
            </w:r>
          </w:p>
          <w:p w14:paraId="096E1C15" w14:textId="1C7968D6" w:rsidR="0010124E" w:rsidRPr="00253D79" w:rsidRDefault="0010124E" w:rsidP="00821030">
            <w:pPr>
              <w:pStyle w:val="NoSpacing"/>
              <w:numPr>
                <w:ilvl w:val="0"/>
                <w:numId w:val="5"/>
              </w:numPr>
              <w:rPr>
                <w:rFonts w:asciiTheme="majorHAnsi" w:hAnsiTheme="majorHAnsi" w:cstheme="majorHAnsi"/>
              </w:rPr>
            </w:pPr>
            <w:r w:rsidRPr="00253D79">
              <w:rPr>
                <w:rFonts w:asciiTheme="majorHAnsi" w:hAnsiTheme="majorHAnsi" w:cstheme="majorHAnsi"/>
              </w:rPr>
              <w:t>How does the departments/agencies above help the Governor to enforce laws in Georgia?</w:t>
            </w:r>
          </w:p>
        </w:tc>
      </w:tr>
    </w:tbl>
    <w:p w14:paraId="08EF7675" w14:textId="65A021FF" w:rsidR="009738A4" w:rsidRPr="00253D79" w:rsidRDefault="009738A4" w:rsidP="00913E7E">
      <w:pPr>
        <w:pStyle w:val="NoSpacing"/>
        <w:rPr>
          <w:rFonts w:asciiTheme="majorHAnsi" w:hAnsiTheme="majorHAnsi" w:cstheme="majorHAnsi"/>
          <w:b/>
        </w:rPr>
      </w:pPr>
    </w:p>
    <w:p w14:paraId="4B451604" w14:textId="346A8440" w:rsidR="009738A4" w:rsidRPr="00253D79" w:rsidRDefault="009738A4" w:rsidP="00913E7E">
      <w:pPr>
        <w:pStyle w:val="NoSpacing"/>
        <w:rPr>
          <w:rFonts w:asciiTheme="majorHAnsi" w:hAnsiTheme="majorHAnsi" w:cstheme="majorHAnsi"/>
          <w:b/>
        </w:rPr>
      </w:pPr>
    </w:p>
    <w:p w14:paraId="75605B32" w14:textId="77777777" w:rsidR="009738A4" w:rsidRPr="00253D79" w:rsidRDefault="009738A4" w:rsidP="00913E7E">
      <w:pPr>
        <w:pStyle w:val="NoSpacing"/>
        <w:rPr>
          <w:rFonts w:asciiTheme="majorHAnsi" w:hAnsiTheme="majorHAnsi" w:cstheme="majorHAnsi"/>
          <w:b/>
        </w:rPr>
      </w:pPr>
    </w:p>
    <w:tbl>
      <w:tblPr>
        <w:tblStyle w:val="TableGrid"/>
        <w:tblW w:w="10165" w:type="dxa"/>
        <w:tblLook w:val="04A0" w:firstRow="1" w:lastRow="0" w:firstColumn="1" w:lastColumn="0" w:noHBand="0" w:noVBand="1"/>
      </w:tblPr>
      <w:tblGrid>
        <w:gridCol w:w="3216"/>
        <w:gridCol w:w="3291"/>
        <w:gridCol w:w="3658"/>
      </w:tblGrid>
      <w:tr w:rsidR="004A2DDA" w:rsidRPr="00253D79" w14:paraId="19949B9E" w14:textId="77777777" w:rsidTr="00944FF1">
        <w:tc>
          <w:tcPr>
            <w:tcW w:w="3216" w:type="dxa"/>
          </w:tcPr>
          <w:p w14:paraId="213A238A" w14:textId="27F50024" w:rsidR="00673EDC" w:rsidRPr="00253D79" w:rsidRDefault="00673EDC" w:rsidP="00317C13">
            <w:pPr>
              <w:pStyle w:val="NoSpacing"/>
              <w:rPr>
                <w:rFonts w:asciiTheme="majorHAnsi" w:hAnsiTheme="majorHAnsi" w:cstheme="majorHAnsi"/>
                <w:b/>
              </w:rPr>
            </w:pPr>
            <w:r w:rsidRPr="00253D79">
              <w:rPr>
                <w:rFonts w:asciiTheme="majorHAnsi" w:hAnsiTheme="majorHAnsi" w:cstheme="majorHAnsi"/>
                <w:b/>
              </w:rPr>
              <w:t>Station 2 Resource 1</w:t>
            </w:r>
          </w:p>
        </w:tc>
        <w:tc>
          <w:tcPr>
            <w:tcW w:w="3291" w:type="dxa"/>
          </w:tcPr>
          <w:p w14:paraId="4E722366" w14:textId="77777777" w:rsidR="00673EDC" w:rsidRPr="00253D79" w:rsidRDefault="00673EDC" w:rsidP="00317C13">
            <w:pPr>
              <w:pStyle w:val="NoSpacing"/>
              <w:rPr>
                <w:rFonts w:asciiTheme="majorHAnsi" w:hAnsiTheme="majorHAnsi" w:cstheme="majorHAnsi"/>
                <w:b/>
              </w:rPr>
            </w:pPr>
          </w:p>
        </w:tc>
        <w:tc>
          <w:tcPr>
            <w:tcW w:w="3658" w:type="dxa"/>
          </w:tcPr>
          <w:p w14:paraId="0BC4D7B9" w14:textId="77777777" w:rsidR="00673EDC" w:rsidRPr="00253D79" w:rsidRDefault="00673EDC" w:rsidP="00317C13">
            <w:pPr>
              <w:pStyle w:val="NoSpacing"/>
              <w:rPr>
                <w:rFonts w:asciiTheme="majorHAnsi" w:hAnsiTheme="majorHAnsi" w:cstheme="majorHAnsi"/>
                <w:b/>
              </w:rPr>
            </w:pPr>
          </w:p>
        </w:tc>
      </w:tr>
      <w:tr w:rsidR="004A2DDA" w:rsidRPr="00253D79" w14:paraId="5DB12597" w14:textId="77777777" w:rsidTr="00944FF1">
        <w:tc>
          <w:tcPr>
            <w:tcW w:w="3216" w:type="dxa"/>
          </w:tcPr>
          <w:p w14:paraId="7522B3D8" w14:textId="77777777" w:rsidR="00673EDC" w:rsidRPr="00253D79" w:rsidRDefault="00673EDC" w:rsidP="00317C13">
            <w:pPr>
              <w:pStyle w:val="NoSpacing"/>
              <w:rPr>
                <w:rFonts w:asciiTheme="majorHAnsi" w:hAnsiTheme="majorHAnsi" w:cstheme="majorHAnsi"/>
                <w:b/>
              </w:rPr>
            </w:pPr>
            <w:r w:rsidRPr="00253D79">
              <w:rPr>
                <w:rFonts w:asciiTheme="majorHAnsi" w:hAnsiTheme="majorHAnsi" w:cstheme="majorHAnsi"/>
                <w:b/>
              </w:rPr>
              <w:t>QR Code Access Option</w:t>
            </w:r>
          </w:p>
        </w:tc>
        <w:tc>
          <w:tcPr>
            <w:tcW w:w="3291" w:type="dxa"/>
          </w:tcPr>
          <w:p w14:paraId="4F5A4F31" w14:textId="77777777" w:rsidR="00673EDC" w:rsidRPr="00253D79" w:rsidRDefault="00673EDC" w:rsidP="00317C13">
            <w:pPr>
              <w:pStyle w:val="NoSpacing"/>
              <w:rPr>
                <w:rFonts w:asciiTheme="majorHAnsi" w:hAnsiTheme="majorHAnsi" w:cstheme="majorHAnsi"/>
                <w:b/>
              </w:rPr>
            </w:pPr>
            <w:r w:rsidRPr="00253D79">
              <w:rPr>
                <w:rFonts w:asciiTheme="majorHAnsi" w:hAnsiTheme="majorHAnsi" w:cstheme="majorHAnsi"/>
                <w:b/>
              </w:rPr>
              <w:t>Tiny URL Access Option</w:t>
            </w:r>
          </w:p>
        </w:tc>
        <w:tc>
          <w:tcPr>
            <w:tcW w:w="3658" w:type="dxa"/>
          </w:tcPr>
          <w:p w14:paraId="569CF007" w14:textId="77777777" w:rsidR="00673EDC" w:rsidRPr="00253D79" w:rsidRDefault="00673EDC" w:rsidP="00317C13">
            <w:pPr>
              <w:pStyle w:val="NoSpacing"/>
              <w:rPr>
                <w:rFonts w:asciiTheme="majorHAnsi" w:hAnsiTheme="majorHAnsi" w:cstheme="majorHAnsi"/>
                <w:b/>
              </w:rPr>
            </w:pPr>
            <w:r w:rsidRPr="00253D79">
              <w:rPr>
                <w:rFonts w:asciiTheme="majorHAnsi" w:hAnsiTheme="majorHAnsi" w:cstheme="majorHAnsi"/>
                <w:b/>
              </w:rPr>
              <w:t>Discussion Questions</w:t>
            </w:r>
          </w:p>
        </w:tc>
      </w:tr>
      <w:tr w:rsidR="004A2DDA" w:rsidRPr="00253D79" w14:paraId="4CB3CA9C" w14:textId="77777777" w:rsidTr="00944FF1">
        <w:trPr>
          <w:trHeight w:val="2420"/>
        </w:trPr>
        <w:tc>
          <w:tcPr>
            <w:tcW w:w="3216" w:type="dxa"/>
          </w:tcPr>
          <w:p w14:paraId="07A49509" w14:textId="15FADE5F" w:rsidR="00F54066" w:rsidRPr="00253D79" w:rsidRDefault="004A2DDA" w:rsidP="00944FF1">
            <w:pPr>
              <w:pStyle w:val="NoSpacing"/>
              <w:rPr>
                <w:rFonts w:asciiTheme="majorHAnsi" w:hAnsiTheme="majorHAnsi" w:cstheme="majorHAnsi"/>
                <w:noProof/>
              </w:rPr>
            </w:pPr>
            <w:r w:rsidRPr="00253D79">
              <w:rPr>
                <w:rFonts w:asciiTheme="majorHAnsi" w:hAnsiTheme="majorHAnsi" w:cstheme="majorHAnsi"/>
                <w:noProof/>
              </w:rPr>
              <w:drawing>
                <wp:inline distT="0" distB="0" distL="0" distR="0" wp14:anchorId="6AE1542A" wp14:editId="316F4281">
                  <wp:extent cx="1905000" cy="190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6FFC0505" w14:textId="20A8237A" w:rsidR="00F54066" w:rsidRPr="00253D79" w:rsidRDefault="00F54066" w:rsidP="00F54066">
            <w:pPr>
              <w:rPr>
                <w:rFonts w:asciiTheme="majorHAnsi" w:hAnsiTheme="majorHAnsi" w:cstheme="majorHAnsi"/>
              </w:rPr>
            </w:pPr>
            <w:r w:rsidRPr="00253D79">
              <w:rPr>
                <w:rFonts w:asciiTheme="majorHAnsi" w:hAnsiTheme="majorHAnsi" w:cstheme="majorHAnsi"/>
              </w:rPr>
              <w:t>***Select the pdf option to download the Constitution</w:t>
            </w:r>
            <w:r w:rsidR="00656B10" w:rsidRPr="00253D79">
              <w:rPr>
                <w:rFonts w:asciiTheme="majorHAnsi" w:hAnsiTheme="majorHAnsi" w:cstheme="majorHAnsi"/>
              </w:rPr>
              <w:t xml:space="preserve"> after opening the link</w:t>
            </w:r>
            <w:r w:rsidR="006C016C" w:rsidRPr="00253D79">
              <w:rPr>
                <w:rFonts w:asciiTheme="majorHAnsi" w:hAnsiTheme="majorHAnsi" w:cstheme="majorHAnsi"/>
              </w:rPr>
              <w:t>.</w:t>
            </w:r>
          </w:p>
        </w:tc>
        <w:tc>
          <w:tcPr>
            <w:tcW w:w="3291" w:type="dxa"/>
          </w:tcPr>
          <w:p w14:paraId="65853481" w14:textId="77777777" w:rsidR="00673418" w:rsidRPr="00253D79" w:rsidRDefault="00673418" w:rsidP="00317C13">
            <w:pPr>
              <w:pStyle w:val="NoSpacing"/>
              <w:rPr>
                <w:rFonts w:asciiTheme="majorHAnsi" w:hAnsiTheme="majorHAnsi" w:cstheme="majorHAnsi"/>
                <w:b/>
                <w:bCs/>
                <w:color w:val="000000"/>
                <w:shd w:val="clear" w:color="auto" w:fill="FFFFFF"/>
              </w:rPr>
            </w:pPr>
          </w:p>
          <w:p w14:paraId="1AA85B63" w14:textId="77777777" w:rsidR="00673418" w:rsidRPr="00253D79" w:rsidRDefault="00673418" w:rsidP="00317C13">
            <w:pPr>
              <w:pStyle w:val="NoSpacing"/>
              <w:rPr>
                <w:rFonts w:asciiTheme="majorHAnsi" w:hAnsiTheme="majorHAnsi" w:cstheme="majorHAnsi"/>
                <w:b/>
                <w:bCs/>
                <w:color w:val="000000"/>
                <w:shd w:val="clear" w:color="auto" w:fill="FFFFFF"/>
              </w:rPr>
            </w:pPr>
          </w:p>
          <w:p w14:paraId="2945F38D" w14:textId="77777777" w:rsidR="00673418" w:rsidRPr="00253D79" w:rsidRDefault="00673418" w:rsidP="00317C13">
            <w:pPr>
              <w:pStyle w:val="NoSpacing"/>
              <w:rPr>
                <w:rFonts w:asciiTheme="majorHAnsi" w:hAnsiTheme="majorHAnsi" w:cstheme="majorHAnsi"/>
                <w:b/>
                <w:bCs/>
                <w:color w:val="000000"/>
                <w:shd w:val="clear" w:color="auto" w:fill="FFFFFF"/>
              </w:rPr>
            </w:pPr>
          </w:p>
          <w:p w14:paraId="593605EB" w14:textId="77777777" w:rsidR="00673418" w:rsidRPr="00253D79" w:rsidRDefault="00673418" w:rsidP="00317C13">
            <w:pPr>
              <w:pStyle w:val="NoSpacing"/>
              <w:rPr>
                <w:rFonts w:asciiTheme="majorHAnsi" w:hAnsiTheme="majorHAnsi" w:cstheme="majorHAnsi"/>
                <w:b/>
                <w:bCs/>
                <w:color w:val="000000"/>
                <w:shd w:val="clear" w:color="auto" w:fill="FFFFFF"/>
              </w:rPr>
            </w:pPr>
          </w:p>
          <w:p w14:paraId="45F285E0" w14:textId="604CA36A" w:rsidR="00673EDC" w:rsidRPr="00253D79" w:rsidRDefault="00DD7AC9" w:rsidP="00317C13">
            <w:pPr>
              <w:pStyle w:val="NoSpacing"/>
              <w:rPr>
                <w:rFonts w:asciiTheme="majorHAnsi" w:hAnsiTheme="majorHAnsi" w:cstheme="majorHAnsi"/>
                <w:b/>
                <w:bCs/>
                <w:color w:val="000000"/>
                <w:shd w:val="clear" w:color="auto" w:fill="FFFFFF"/>
              </w:rPr>
            </w:pPr>
            <w:hyperlink r:id="rId33" w:history="1">
              <w:r w:rsidR="00673418" w:rsidRPr="00253D79">
                <w:rPr>
                  <w:rStyle w:val="Hyperlink"/>
                  <w:rFonts w:asciiTheme="majorHAnsi" w:hAnsiTheme="majorHAnsi" w:cstheme="majorHAnsi"/>
                  <w:b/>
                  <w:bCs/>
                  <w:shd w:val="clear" w:color="auto" w:fill="FFFFFF"/>
                </w:rPr>
                <w:t>https://tinyurl.com/m6wlgfm</w:t>
              </w:r>
            </w:hyperlink>
          </w:p>
          <w:p w14:paraId="325971A0" w14:textId="088DE0B7" w:rsidR="00673418" w:rsidRPr="00253D79" w:rsidRDefault="00673418" w:rsidP="00317C13">
            <w:pPr>
              <w:pStyle w:val="NoSpacing"/>
              <w:rPr>
                <w:rFonts w:asciiTheme="majorHAnsi" w:hAnsiTheme="majorHAnsi" w:cstheme="majorHAnsi"/>
                <w:b/>
              </w:rPr>
            </w:pPr>
          </w:p>
        </w:tc>
        <w:tc>
          <w:tcPr>
            <w:tcW w:w="3658" w:type="dxa"/>
          </w:tcPr>
          <w:p w14:paraId="780438D5" w14:textId="4B424A9D" w:rsidR="00673EDC" w:rsidRPr="00253D79" w:rsidRDefault="00000E02" w:rsidP="00183B09">
            <w:pPr>
              <w:pStyle w:val="NoSpacing"/>
              <w:numPr>
                <w:ilvl w:val="0"/>
                <w:numId w:val="2"/>
              </w:numPr>
              <w:rPr>
                <w:rFonts w:asciiTheme="majorHAnsi" w:hAnsiTheme="majorHAnsi" w:cstheme="majorHAnsi"/>
              </w:rPr>
            </w:pPr>
            <w:r w:rsidRPr="00253D79">
              <w:rPr>
                <w:rFonts w:asciiTheme="majorHAnsi" w:hAnsiTheme="majorHAnsi" w:cstheme="majorHAnsi"/>
              </w:rPr>
              <w:t>According to Georgia’s Constitution, who are the “elected Constitutional executive officers” in the state of Georgia</w:t>
            </w:r>
            <w:r w:rsidR="0097287F" w:rsidRPr="00253D79">
              <w:rPr>
                <w:rFonts w:asciiTheme="majorHAnsi" w:hAnsiTheme="majorHAnsi" w:cstheme="majorHAnsi"/>
              </w:rPr>
              <w:t>?</w:t>
            </w:r>
          </w:p>
          <w:p w14:paraId="3F1BC1F8" w14:textId="15CC992E" w:rsidR="0097287F" w:rsidRPr="00253D79" w:rsidRDefault="00835F33" w:rsidP="00183B09">
            <w:pPr>
              <w:pStyle w:val="NoSpacing"/>
              <w:numPr>
                <w:ilvl w:val="0"/>
                <w:numId w:val="2"/>
              </w:numPr>
              <w:rPr>
                <w:rFonts w:asciiTheme="majorHAnsi" w:hAnsiTheme="majorHAnsi" w:cstheme="majorHAnsi"/>
              </w:rPr>
            </w:pPr>
            <w:r w:rsidRPr="00253D79">
              <w:rPr>
                <w:rFonts w:asciiTheme="majorHAnsi" w:hAnsiTheme="majorHAnsi" w:cstheme="majorHAnsi"/>
              </w:rPr>
              <w:t>According to the Georgia Constitution, for the Executive branch of Georgia, who is the Commander in Chief</w:t>
            </w:r>
            <w:r w:rsidR="001961FA" w:rsidRPr="00253D79">
              <w:rPr>
                <w:rFonts w:asciiTheme="majorHAnsi" w:hAnsiTheme="majorHAnsi" w:cstheme="majorHAnsi"/>
              </w:rPr>
              <w:t xml:space="preserve"> and what are some of his/her duties</w:t>
            </w:r>
            <w:r w:rsidRPr="00253D79">
              <w:rPr>
                <w:rFonts w:asciiTheme="majorHAnsi" w:hAnsiTheme="majorHAnsi" w:cstheme="majorHAnsi"/>
              </w:rPr>
              <w:t>?</w:t>
            </w:r>
          </w:p>
          <w:p w14:paraId="2C68D4AD" w14:textId="77D9FFC6" w:rsidR="009F2B89" w:rsidRPr="00253D79" w:rsidRDefault="00456402" w:rsidP="00183B09">
            <w:pPr>
              <w:pStyle w:val="NoSpacing"/>
              <w:numPr>
                <w:ilvl w:val="0"/>
                <w:numId w:val="2"/>
              </w:numPr>
              <w:rPr>
                <w:rFonts w:asciiTheme="majorHAnsi" w:hAnsiTheme="majorHAnsi" w:cstheme="majorHAnsi"/>
              </w:rPr>
            </w:pPr>
            <w:r w:rsidRPr="00253D79">
              <w:rPr>
                <w:rFonts w:asciiTheme="majorHAnsi" w:hAnsiTheme="majorHAnsi" w:cstheme="majorHAnsi"/>
              </w:rPr>
              <w:t xml:space="preserve">Who makes </w:t>
            </w:r>
            <w:r w:rsidR="005642F4" w:rsidRPr="00253D79">
              <w:rPr>
                <w:rFonts w:asciiTheme="majorHAnsi" w:hAnsiTheme="majorHAnsi" w:cstheme="majorHAnsi"/>
              </w:rPr>
              <w:t>“</w:t>
            </w:r>
            <w:r w:rsidRPr="00253D79">
              <w:rPr>
                <w:rFonts w:asciiTheme="majorHAnsi" w:hAnsiTheme="majorHAnsi" w:cstheme="majorHAnsi"/>
              </w:rPr>
              <w:t>appointments</w:t>
            </w:r>
            <w:r w:rsidR="005642F4" w:rsidRPr="00253D79">
              <w:rPr>
                <w:rFonts w:asciiTheme="majorHAnsi" w:hAnsiTheme="majorHAnsi" w:cstheme="majorHAnsi"/>
              </w:rPr>
              <w:t>”</w:t>
            </w:r>
            <w:r w:rsidRPr="00253D79">
              <w:rPr>
                <w:rFonts w:asciiTheme="majorHAnsi" w:hAnsiTheme="majorHAnsi" w:cstheme="majorHAnsi"/>
              </w:rPr>
              <w:t xml:space="preserve"> to</w:t>
            </w:r>
            <w:r w:rsidR="007C124E" w:rsidRPr="00253D79">
              <w:rPr>
                <w:rFonts w:asciiTheme="majorHAnsi" w:hAnsiTheme="majorHAnsi" w:cstheme="majorHAnsi"/>
              </w:rPr>
              <w:t xml:space="preserve"> the executive branch?</w:t>
            </w:r>
          </w:p>
        </w:tc>
      </w:tr>
    </w:tbl>
    <w:p w14:paraId="13E1970A" w14:textId="0C45EBF3" w:rsidR="00673EDC" w:rsidRPr="00253D79" w:rsidRDefault="00673EDC" w:rsidP="00673EDC">
      <w:pPr>
        <w:pStyle w:val="NoSpacing"/>
        <w:rPr>
          <w:rFonts w:asciiTheme="majorHAnsi" w:hAnsiTheme="majorHAnsi" w:cstheme="majorHAnsi"/>
          <w:b/>
        </w:rPr>
      </w:pPr>
    </w:p>
    <w:p w14:paraId="71797688" w14:textId="5BC53485" w:rsidR="00D5168F" w:rsidRPr="00253D79" w:rsidRDefault="00D5168F" w:rsidP="00673EDC">
      <w:pPr>
        <w:pStyle w:val="NoSpacing"/>
        <w:rPr>
          <w:rFonts w:asciiTheme="majorHAnsi" w:hAnsiTheme="majorHAnsi" w:cstheme="majorHAnsi"/>
          <w:b/>
        </w:rPr>
      </w:pPr>
    </w:p>
    <w:p w14:paraId="377CA88F" w14:textId="3467BA42" w:rsidR="00D5168F" w:rsidRDefault="00D5168F" w:rsidP="00673EDC">
      <w:pPr>
        <w:pStyle w:val="NoSpacing"/>
        <w:rPr>
          <w:rFonts w:asciiTheme="majorHAnsi" w:hAnsiTheme="majorHAnsi" w:cstheme="majorHAnsi"/>
          <w:b/>
        </w:rPr>
      </w:pPr>
    </w:p>
    <w:p w14:paraId="0A6133CC" w14:textId="4E0CC6F7" w:rsidR="00944FF1" w:rsidRDefault="00944FF1" w:rsidP="00673EDC">
      <w:pPr>
        <w:pStyle w:val="NoSpacing"/>
        <w:rPr>
          <w:rFonts w:asciiTheme="majorHAnsi" w:hAnsiTheme="majorHAnsi" w:cstheme="majorHAnsi"/>
          <w:b/>
        </w:rPr>
      </w:pPr>
    </w:p>
    <w:p w14:paraId="5B39D1DD" w14:textId="5434E6D9" w:rsidR="00944FF1" w:rsidRDefault="00944FF1" w:rsidP="00673EDC">
      <w:pPr>
        <w:pStyle w:val="NoSpacing"/>
        <w:rPr>
          <w:rFonts w:asciiTheme="majorHAnsi" w:hAnsiTheme="majorHAnsi" w:cstheme="majorHAnsi"/>
          <w:b/>
        </w:rPr>
      </w:pPr>
    </w:p>
    <w:p w14:paraId="0C88EB53" w14:textId="7BB8967B" w:rsidR="00944FF1" w:rsidRDefault="00944FF1" w:rsidP="00673EDC">
      <w:pPr>
        <w:pStyle w:val="NoSpacing"/>
        <w:rPr>
          <w:rFonts w:asciiTheme="majorHAnsi" w:hAnsiTheme="majorHAnsi" w:cstheme="majorHAnsi"/>
          <w:b/>
        </w:rPr>
      </w:pPr>
    </w:p>
    <w:p w14:paraId="7371E9E3" w14:textId="74269762" w:rsidR="00944FF1" w:rsidRDefault="00944FF1" w:rsidP="00673EDC">
      <w:pPr>
        <w:pStyle w:val="NoSpacing"/>
        <w:rPr>
          <w:rFonts w:asciiTheme="majorHAnsi" w:hAnsiTheme="majorHAnsi" w:cstheme="majorHAnsi"/>
          <w:b/>
        </w:rPr>
      </w:pPr>
    </w:p>
    <w:p w14:paraId="078A766D" w14:textId="65EDF5C2" w:rsidR="00944FF1" w:rsidRDefault="00944FF1" w:rsidP="00673EDC">
      <w:pPr>
        <w:pStyle w:val="NoSpacing"/>
        <w:rPr>
          <w:rFonts w:asciiTheme="majorHAnsi" w:hAnsiTheme="majorHAnsi" w:cstheme="majorHAnsi"/>
          <w:b/>
        </w:rPr>
      </w:pPr>
    </w:p>
    <w:p w14:paraId="74F9FC39" w14:textId="354E145D" w:rsidR="00944FF1" w:rsidRDefault="00944FF1" w:rsidP="00673EDC">
      <w:pPr>
        <w:pStyle w:val="NoSpacing"/>
        <w:rPr>
          <w:rFonts w:asciiTheme="majorHAnsi" w:hAnsiTheme="majorHAnsi" w:cstheme="majorHAnsi"/>
          <w:b/>
        </w:rPr>
      </w:pPr>
    </w:p>
    <w:p w14:paraId="0F6FFECB" w14:textId="77777777" w:rsidR="00944FF1" w:rsidRPr="00253D79" w:rsidRDefault="00944FF1" w:rsidP="00673EDC">
      <w:pPr>
        <w:pStyle w:val="NoSpacing"/>
        <w:rPr>
          <w:rFonts w:asciiTheme="majorHAnsi" w:hAnsiTheme="majorHAnsi" w:cstheme="majorHAnsi"/>
          <w:b/>
        </w:rPr>
      </w:pPr>
    </w:p>
    <w:tbl>
      <w:tblPr>
        <w:tblStyle w:val="TableGrid"/>
        <w:tblW w:w="10255" w:type="dxa"/>
        <w:tblLook w:val="04A0" w:firstRow="1" w:lastRow="0" w:firstColumn="1" w:lastColumn="0" w:noHBand="0" w:noVBand="1"/>
      </w:tblPr>
      <w:tblGrid>
        <w:gridCol w:w="3216"/>
        <w:gridCol w:w="3074"/>
        <w:gridCol w:w="3965"/>
      </w:tblGrid>
      <w:tr w:rsidR="00036FC2" w:rsidRPr="00253D79" w14:paraId="37A8CA32" w14:textId="77777777" w:rsidTr="00944FF1">
        <w:tc>
          <w:tcPr>
            <w:tcW w:w="3216" w:type="dxa"/>
          </w:tcPr>
          <w:p w14:paraId="1E2B6F3C" w14:textId="186EE802" w:rsidR="00036FC2" w:rsidRPr="00253D79" w:rsidRDefault="00036FC2" w:rsidP="00317C13">
            <w:pPr>
              <w:pStyle w:val="NoSpacing"/>
              <w:rPr>
                <w:rFonts w:asciiTheme="majorHAnsi" w:hAnsiTheme="majorHAnsi" w:cstheme="majorHAnsi"/>
                <w:b/>
              </w:rPr>
            </w:pPr>
            <w:r w:rsidRPr="00253D79">
              <w:rPr>
                <w:rFonts w:asciiTheme="majorHAnsi" w:hAnsiTheme="majorHAnsi" w:cstheme="majorHAnsi"/>
                <w:b/>
              </w:rPr>
              <w:t>Station 3 Resource 1</w:t>
            </w:r>
          </w:p>
        </w:tc>
        <w:tc>
          <w:tcPr>
            <w:tcW w:w="3074" w:type="dxa"/>
          </w:tcPr>
          <w:p w14:paraId="03570567" w14:textId="77777777" w:rsidR="00036FC2" w:rsidRPr="00253D79" w:rsidRDefault="00036FC2" w:rsidP="00317C13">
            <w:pPr>
              <w:pStyle w:val="NoSpacing"/>
              <w:rPr>
                <w:rFonts w:asciiTheme="majorHAnsi" w:hAnsiTheme="majorHAnsi" w:cstheme="majorHAnsi"/>
                <w:b/>
              </w:rPr>
            </w:pPr>
          </w:p>
        </w:tc>
        <w:tc>
          <w:tcPr>
            <w:tcW w:w="3965" w:type="dxa"/>
          </w:tcPr>
          <w:p w14:paraId="3C76E12A" w14:textId="77777777" w:rsidR="00036FC2" w:rsidRPr="00253D79" w:rsidRDefault="00036FC2" w:rsidP="00317C13">
            <w:pPr>
              <w:pStyle w:val="NoSpacing"/>
              <w:rPr>
                <w:rFonts w:asciiTheme="majorHAnsi" w:hAnsiTheme="majorHAnsi" w:cstheme="majorHAnsi"/>
                <w:b/>
              </w:rPr>
            </w:pPr>
          </w:p>
        </w:tc>
      </w:tr>
      <w:tr w:rsidR="00036FC2" w:rsidRPr="00253D79" w14:paraId="69609579" w14:textId="77777777" w:rsidTr="00944FF1">
        <w:tc>
          <w:tcPr>
            <w:tcW w:w="3216" w:type="dxa"/>
          </w:tcPr>
          <w:p w14:paraId="6161B402" w14:textId="77777777" w:rsidR="00036FC2" w:rsidRPr="00253D79" w:rsidRDefault="00036FC2" w:rsidP="00317C13">
            <w:pPr>
              <w:pStyle w:val="NoSpacing"/>
              <w:rPr>
                <w:rFonts w:asciiTheme="majorHAnsi" w:hAnsiTheme="majorHAnsi" w:cstheme="majorHAnsi"/>
                <w:b/>
              </w:rPr>
            </w:pPr>
            <w:r w:rsidRPr="00253D79">
              <w:rPr>
                <w:rFonts w:asciiTheme="majorHAnsi" w:hAnsiTheme="majorHAnsi" w:cstheme="majorHAnsi"/>
                <w:b/>
              </w:rPr>
              <w:t>QR Code Access Option</w:t>
            </w:r>
          </w:p>
        </w:tc>
        <w:tc>
          <w:tcPr>
            <w:tcW w:w="3074" w:type="dxa"/>
          </w:tcPr>
          <w:p w14:paraId="7C439461" w14:textId="77777777" w:rsidR="00036FC2" w:rsidRPr="00253D79" w:rsidRDefault="00036FC2" w:rsidP="00317C13">
            <w:pPr>
              <w:pStyle w:val="NoSpacing"/>
              <w:rPr>
                <w:rFonts w:asciiTheme="majorHAnsi" w:hAnsiTheme="majorHAnsi" w:cstheme="majorHAnsi"/>
                <w:b/>
              </w:rPr>
            </w:pPr>
            <w:r w:rsidRPr="00253D79">
              <w:rPr>
                <w:rFonts w:asciiTheme="majorHAnsi" w:hAnsiTheme="majorHAnsi" w:cstheme="majorHAnsi"/>
                <w:b/>
              </w:rPr>
              <w:t>Tiny URL Access Option</w:t>
            </w:r>
          </w:p>
        </w:tc>
        <w:tc>
          <w:tcPr>
            <w:tcW w:w="3965" w:type="dxa"/>
          </w:tcPr>
          <w:p w14:paraId="47A03D68" w14:textId="77777777" w:rsidR="00036FC2" w:rsidRPr="00253D79" w:rsidRDefault="00036FC2" w:rsidP="00317C13">
            <w:pPr>
              <w:pStyle w:val="NoSpacing"/>
              <w:rPr>
                <w:rFonts w:asciiTheme="majorHAnsi" w:hAnsiTheme="majorHAnsi" w:cstheme="majorHAnsi"/>
                <w:b/>
              </w:rPr>
            </w:pPr>
            <w:r w:rsidRPr="00253D79">
              <w:rPr>
                <w:rFonts w:asciiTheme="majorHAnsi" w:hAnsiTheme="majorHAnsi" w:cstheme="majorHAnsi"/>
                <w:b/>
              </w:rPr>
              <w:t>Discussion Questions</w:t>
            </w:r>
          </w:p>
        </w:tc>
      </w:tr>
      <w:tr w:rsidR="00036FC2" w:rsidRPr="00253D79" w14:paraId="3A958C02" w14:textId="77777777" w:rsidTr="00944FF1">
        <w:trPr>
          <w:trHeight w:val="2420"/>
        </w:trPr>
        <w:tc>
          <w:tcPr>
            <w:tcW w:w="3216" w:type="dxa"/>
          </w:tcPr>
          <w:p w14:paraId="005FA29F" w14:textId="77777777" w:rsidR="00036FC2" w:rsidRPr="00253D79" w:rsidRDefault="00036FC2" w:rsidP="00317C13">
            <w:pPr>
              <w:pStyle w:val="NoSpacing"/>
              <w:rPr>
                <w:rFonts w:asciiTheme="majorHAnsi" w:hAnsiTheme="majorHAnsi" w:cstheme="majorHAnsi"/>
                <w:b/>
              </w:rPr>
            </w:pPr>
          </w:p>
          <w:p w14:paraId="23F8F6A9" w14:textId="77777777" w:rsidR="0035109D" w:rsidRPr="00253D79" w:rsidRDefault="0035109D" w:rsidP="00317C13">
            <w:pPr>
              <w:pStyle w:val="NoSpacing"/>
              <w:rPr>
                <w:rFonts w:asciiTheme="majorHAnsi" w:hAnsiTheme="majorHAnsi" w:cstheme="majorHAnsi"/>
                <w:b/>
              </w:rPr>
            </w:pPr>
          </w:p>
          <w:p w14:paraId="33ABC8AB" w14:textId="77777777" w:rsidR="0035109D" w:rsidRPr="00253D79" w:rsidRDefault="0035109D" w:rsidP="00317C13">
            <w:pPr>
              <w:pStyle w:val="NoSpacing"/>
              <w:rPr>
                <w:rFonts w:asciiTheme="majorHAnsi" w:hAnsiTheme="majorHAnsi" w:cstheme="majorHAnsi"/>
                <w:b/>
              </w:rPr>
            </w:pPr>
          </w:p>
          <w:p w14:paraId="395322DE" w14:textId="276F007F" w:rsidR="0035109D" w:rsidRPr="00253D79" w:rsidRDefault="0035109D" w:rsidP="00317C13">
            <w:pPr>
              <w:pStyle w:val="NoSpacing"/>
              <w:rPr>
                <w:rFonts w:asciiTheme="majorHAnsi" w:hAnsiTheme="majorHAnsi" w:cstheme="majorHAnsi"/>
                <w:b/>
              </w:rPr>
            </w:pPr>
            <w:r w:rsidRPr="00253D79">
              <w:rPr>
                <w:rFonts w:asciiTheme="majorHAnsi" w:hAnsiTheme="majorHAnsi" w:cstheme="majorHAnsi"/>
                <w:noProof/>
              </w:rPr>
              <w:drawing>
                <wp:inline distT="0" distB="0" distL="0" distR="0" wp14:anchorId="3B9B8AA2" wp14:editId="15563654">
                  <wp:extent cx="190500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074" w:type="dxa"/>
          </w:tcPr>
          <w:p w14:paraId="3F7E6AE6" w14:textId="77777777" w:rsidR="006C016C" w:rsidRPr="00253D79" w:rsidRDefault="006C016C" w:rsidP="00317C13">
            <w:pPr>
              <w:pStyle w:val="NoSpacing"/>
              <w:rPr>
                <w:rFonts w:asciiTheme="majorHAnsi" w:hAnsiTheme="majorHAnsi" w:cstheme="majorHAnsi"/>
              </w:rPr>
            </w:pPr>
          </w:p>
          <w:p w14:paraId="4784C7F7" w14:textId="77777777" w:rsidR="006C016C" w:rsidRPr="00253D79" w:rsidRDefault="006C016C" w:rsidP="00317C13">
            <w:pPr>
              <w:pStyle w:val="NoSpacing"/>
              <w:rPr>
                <w:rFonts w:asciiTheme="majorHAnsi" w:hAnsiTheme="majorHAnsi" w:cstheme="majorHAnsi"/>
              </w:rPr>
            </w:pPr>
          </w:p>
          <w:p w14:paraId="098142FE" w14:textId="77777777" w:rsidR="006C016C" w:rsidRPr="00253D79" w:rsidRDefault="006C016C" w:rsidP="00317C13">
            <w:pPr>
              <w:pStyle w:val="NoSpacing"/>
              <w:rPr>
                <w:rFonts w:asciiTheme="majorHAnsi" w:hAnsiTheme="majorHAnsi" w:cstheme="majorHAnsi"/>
              </w:rPr>
            </w:pPr>
          </w:p>
          <w:p w14:paraId="26FA097A" w14:textId="77777777" w:rsidR="006C016C" w:rsidRPr="00253D79" w:rsidRDefault="006C016C" w:rsidP="00317C13">
            <w:pPr>
              <w:pStyle w:val="NoSpacing"/>
              <w:rPr>
                <w:rFonts w:asciiTheme="majorHAnsi" w:hAnsiTheme="majorHAnsi" w:cstheme="majorHAnsi"/>
              </w:rPr>
            </w:pPr>
          </w:p>
          <w:p w14:paraId="456D654E" w14:textId="1BA30476" w:rsidR="00036FC2" w:rsidRPr="00253D79" w:rsidRDefault="00DD7AC9" w:rsidP="00317C13">
            <w:pPr>
              <w:pStyle w:val="NoSpacing"/>
              <w:rPr>
                <w:rFonts w:asciiTheme="majorHAnsi" w:hAnsiTheme="majorHAnsi" w:cstheme="majorHAnsi"/>
                <w:b/>
              </w:rPr>
            </w:pPr>
            <w:hyperlink r:id="rId35" w:history="1">
              <w:r w:rsidR="0035109D" w:rsidRPr="00253D79">
                <w:rPr>
                  <w:rStyle w:val="Hyperlink"/>
                  <w:rFonts w:asciiTheme="majorHAnsi" w:hAnsiTheme="majorHAnsi" w:cstheme="majorHAnsi"/>
                </w:rPr>
                <w:t>https://georgia.gov/agency-list</w:t>
              </w:r>
            </w:hyperlink>
          </w:p>
        </w:tc>
        <w:tc>
          <w:tcPr>
            <w:tcW w:w="3965" w:type="dxa"/>
          </w:tcPr>
          <w:p w14:paraId="4A41BB79" w14:textId="77777777" w:rsidR="007464CA" w:rsidRPr="00253D79" w:rsidRDefault="00B3179B" w:rsidP="009F6C72">
            <w:pPr>
              <w:pStyle w:val="NoSpacing"/>
              <w:numPr>
                <w:ilvl w:val="0"/>
                <w:numId w:val="6"/>
              </w:numPr>
              <w:ind w:left="360"/>
              <w:rPr>
                <w:rFonts w:asciiTheme="majorHAnsi" w:hAnsiTheme="majorHAnsi" w:cstheme="majorHAnsi"/>
              </w:rPr>
            </w:pPr>
            <w:r w:rsidRPr="00253D79">
              <w:rPr>
                <w:rFonts w:asciiTheme="majorHAnsi" w:hAnsiTheme="majorHAnsi" w:cstheme="majorHAnsi"/>
              </w:rPr>
              <w:t xml:space="preserve">What </w:t>
            </w:r>
            <w:r w:rsidR="00E553D0" w:rsidRPr="00253D79">
              <w:rPr>
                <w:rFonts w:asciiTheme="majorHAnsi" w:hAnsiTheme="majorHAnsi" w:cstheme="majorHAnsi"/>
              </w:rPr>
              <w:t>are</w:t>
            </w:r>
            <w:r w:rsidRPr="00253D79">
              <w:rPr>
                <w:rFonts w:asciiTheme="majorHAnsi" w:hAnsiTheme="majorHAnsi" w:cstheme="majorHAnsi"/>
              </w:rPr>
              <w:t xml:space="preserve"> the duties</w:t>
            </w:r>
            <w:r w:rsidR="00F94869" w:rsidRPr="00253D79">
              <w:rPr>
                <w:rFonts w:asciiTheme="majorHAnsi" w:hAnsiTheme="majorHAnsi" w:cstheme="majorHAnsi"/>
              </w:rPr>
              <w:t xml:space="preserve"> and supports offered to the executive branch by each of the following agencies?</w:t>
            </w:r>
          </w:p>
          <w:p w14:paraId="3DF1CC82" w14:textId="40F4C1BF" w:rsidR="006723E4" w:rsidRDefault="00B3179B" w:rsidP="006723E4">
            <w:pPr>
              <w:pStyle w:val="NoSpacing"/>
              <w:rPr>
                <w:rFonts w:asciiTheme="majorHAnsi" w:hAnsiTheme="majorHAnsi" w:cstheme="majorHAnsi"/>
                <w:i/>
              </w:rPr>
            </w:pPr>
            <w:r w:rsidRPr="00253D79">
              <w:rPr>
                <w:rFonts w:asciiTheme="majorHAnsi" w:hAnsiTheme="majorHAnsi" w:cstheme="majorHAnsi"/>
                <w:i/>
              </w:rPr>
              <w:t>The Office of the Secretary of State, The Attorney General, The State Department of Education, The Department of Insurance, The Department of Agriculture</w:t>
            </w:r>
            <w:r w:rsidR="006723E4" w:rsidRPr="00253D79">
              <w:rPr>
                <w:rFonts w:asciiTheme="majorHAnsi" w:hAnsiTheme="majorHAnsi" w:cstheme="majorHAnsi"/>
                <w:i/>
              </w:rPr>
              <w:t xml:space="preserve"> and</w:t>
            </w:r>
            <w:r w:rsidRPr="00253D79">
              <w:rPr>
                <w:rFonts w:asciiTheme="majorHAnsi" w:hAnsiTheme="majorHAnsi" w:cstheme="majorHAnsi"/>
                <w:i/>
              </w:rPr>
              <w:t xml:space="preserve"> The Department of Labor </w:t>
            </w:r>
          </w:p>
          <w:p w14:paraId="08B98C30" w14:textId="77777777" w:rsidR="00944FF1" w:rsidRPr="00253D79" w:rsidRDefault="00944FF1" w:rsidP="006723E4">
            <w:pPr>
              <w:pStyle w:val="NoSpacing"/>
              <w:rPr>
                <w:rFonts w:asciiTheme="majorHAnsi" w:hAnsiTheme="majorHAnsi" w:cstheme="majorHAnsi"/>
                <w:i/>
              </w:rPr>
            </w:pPr>
          </w:p>
          <w:p w14:paraId="2F532AF0" w14:textId="3F0FAC9C" w:rsidR="0010124E" w:rsidRPr="00253D79" w:rsidRDefault="0010124E" w:rsidP="006723E4">
            <w:pPr>
              <w:pStyle w:val="NoSpacing"/>
              <w:numPr>
                <w:ilvl w:val="0"/>
                <w:numId w:val="6"/>
              </w:numPr>
              <w:ind w:left="360"/>
              <w:rPr>
                <w:rFonts w:asciiTheme="majorHAnsi" w:hAnsiTheme="majorHAnsi" w:cstheme="majorHAnsi"/>
                <w:i/>
              </w:rPr>
            </w:pPr>
            <w:r w:rsidRPr="00253D79">
              <w:rPr>
                <w:rFonts w:asciiTheme="majorHAnsi" w:hAnsiTheme="majorHAnsi" w:cstheme="majorHAnsi"/>
              </w:rPr>
              <w:t>How does the departments/agencies above help the Governor to enforce laws in Georgia?</w:t>
            </w:r>
          </w:p>
          <w:p w14:paraId="10D44631" w14:textId="623A7339" w:rsidR="0010124E" w:rsidRPr="00253D79" w:rsidRDefault="0010124E" w:rsidP="009F6C72">
            <w:pPr>
              <w:pStyle w:val="NoSpacing"/>
              <w:rPr>
                <w:rFonts w:asciiTheme="majorHAnsi" w:hAnsiTheme="majorHAnsi" w:cstheme="majorHAnsi"/>
                <w:b/>
              </w:rPr>
            </w:pPr>
          </w:p>
        </w:tc>
      </w:tr>
    </w:tbl>
    <w:p w14:paraId="5F996B1B" w14:textId="3DE6D789" w:rsidR="00036FC2" w:rsidRDefault="00036FC2" w:rsidP="00036FC2">
      <w:pPr>
        <w:pStyle w:val="NoSpacing"/>
        <w:rPr>
          <w:rFonts w:asciiTheme="majorHAnsi" w:hAnsiTheme="majorHAnsi" w:cstheme="majorHAnsi"/>
          <w:b/>
        </w:rPr>
      </w:pPr>
    </w:p>
    <w:p w14:paraId="5BE76933" w14:textId="57BBBFD7" w:rsidR="00253D79" w:rsidRDefault="00253D79" w:rsidP="00036FC2">
      <w:pPr>
        <w:pStyle w:val="NoSpacing"/>
        <w:rPr>
          <w:rFonts w:asciiTheme="majorHAnsi" w:hAnsiTheme="majorHAnsi" w:cstheme="majorHAnsi"/>
          <w:b/>
        </w:rPr>
      </w:pPr>
    </w:p>
    <w:p w14:paraId="58BB6DAD" w14:textId="296B6622" w:rsidR="00253D79" w:rsidRDefault="00253D79" w:rsidP="00036FC2">
      <w:pPr>
        <w:pStyle w:val="NoSpacing"/>
        <w:rPr>
          <w:rFonts w:asciiTheme="majorHAnsi" w:hAnsiTheme="majorHAnsi" w:cstheme="majorHAnsi"/>
          <w:b/>
        </w:rPr>
      </w:pPr>
    </w:p>
    <w:p w14:paraId="1839E97D" w14:textId="77777777" w:rsidR="00253D79" w:rsidRPr="00253D79" w:rsidRDefault="00253D79" w:rsidP="00036FC2">
      <w:pPr>
        <w:pStyle w:val="NoSpacing"/>
        <w:rPr>
          <w:rFonts w:asciiTheme="majorHAnsi" w:hAnsiTheme="majorHAnsi" w:cstheme="majorHAnsi"/>
          <w:b/>
        </w:rPr>
      </w:pPr>
    </w:p>
    <w:tbl>
      <w:tblPr>
        <w:tblStyle w:val="TableGrid"/>
        <w:tblW w:w="10255" w:type="dxa"/>
        <w:tblLook w:val="04A0" w:firstRow="1" w:lastRow="0" w:firstColumn="1" w:lastColumn="0" w:noHBand="0" w:noVBand="1"/>
      </w:tblPr>
      <w:tblGrid>
        <w:gridCol w:w="3216"/>
        <w:gridCol w:w="3314"/>
        <w:gridCol w:w="3725"/>
      </w:tblGrid>
      <w:tr w:rsidR="00036FC2" w:rsidRPr="00253D79" w14:paraId="714A9D91" w14:textId="77777777" w:rsidTr="00944FF1">
        <w:tc>
          <w:tcPr>
            <w:tcW w:w="3216" w:type="dxa"/>
          </w:tcPr>
          <w:p w14:paraId="1BAEC2B4" w14:textId="133473F7" w:rsidR="00036FC2" w:rsidRPr="00253D79" w:rsidRDefault="00036FC2" w:rsidP="00317C13">
            <w:pPr>
              <w:pStyle w:val="NoSpacing"/>
              <w:rPr>
                <w:rFonts w:asciiTheme="majorHAnsi" w:hAnsiTheme="majorHAnsi" w:cstheme="majorHAnsi"/>
                <w:b/>
              </w:rPr>
            </w:pPr>
            <w:r w:rsidRPr="00253D79">
              <w:rPr>
                <w:rFonts w:asciiTheme="majorHAnsi" w:hAnsiTheme="majorHAnsi" w:cstheme="majorHAnsi"/>
                <w:b/>
              </w:rPr>
              <w:t>Station 4 Resource 1</w:t>
            </w:r>
          </w:p>
        </w:tc>
        <w:tc>
          <w:tcPr>
            <w:tcW w:w="3314" w:type="dxa"/>
          </w:tcPr>
          <w:p w14:paraId="1A702957" w14:textId="77777777" w:rsidR="00036FC2" w:rsidRPr="00253D79" w:rsidRDefault="00036FC2" w:rsidP="00317C13">
            <w:pPr>
              <w:pStyle w:val="NoSpacing"/>
              <w:rPr>
                <w:rFonts w:asciiTheme="majorHAnsi" w:hAnsiTheme="majorHAnsi" w:cstheme="majorHAnsi"/>
                <w:b/>
              </w:rPr>
            </w:pPr>
          </w:p>
        </w:tc>
        <w:tc>
          <w:tcPr>
            <w:tcW w:w="3725" w:type="dxa"/>
          </w:tcPr>
          <w:p w14:paraId="5BEEC00D" w14:textId="77777777" w:rsidR="00036FC2" w:rsidRPr="00253D79" w:rsidRDefault="00036FC2" w:rsidP="00317C13">
            <w:pPr>
              <w:pStyle w:val="NoSpacing"/>
              <w:rPr>
                <w:rFonts w:asciiTheme="majorHAnsi" w:hAnsiTheme="majorHAnsi" w:cstheme="majorHAnsi"/>
                <w:b/>
              </w:rPr>
            </w:pPr>
          </w:p>
        </w:tc>
      </w:tr>
      <w:tr w:rsidR="00036FC2" w:rsidRPr="00253D79" w14:paraId="45A462EA" w14:textId="77777777" w:rsidTr="00944FF1">
        <w:tc>
          <w:tcPr>
            <w:tcW w:w="3216" w:type="dxa"/>
          </w:tcPr>
          <w:p w14:paraId="568BC4A0" w14:textId="77777777" w:rsidR="00036FC2" w:rsidRPr="00253D79" w:rsidRDefault="00036FC2" w:rsidP="00317C13">
            <w:pPr>
              <w:pStyle w:val="NoSpacing"/>
              <w:rPr>
                <w:rFonts w:asciiTheme="majorHAnsi" w:hAnsiTheme="majorHAnsi" w:cstheme="majorHAnsi"/>
                <w:b/>
              </w:rPr>
            </w:pPr>
            <w:r w:rsidRPr="00253D79">
              <w:rPr>
                <w:rFonts w:asciiTheme="majorHAnsi" w:hAnsiTheme="majorHAnsi" w:cstheme="majorHAnsi"/>
                <w:b/>
              </w:rPr>
              <w:t>QR Code Access Option</w:t>
            </w:r>
          </w:p>
        </w:tc>
        <w:tc>
          <w:tcPr>
            <w:tcW w:w="3314" w:type="dxa"/>
          </w:tcPr>
          <w:p w14:paraId="4B031F31" w14:textId="77777777" w:rsidR="00036FC2" w:rsidRPr="00253D79" w:rsidRDefault="00036FC2" w:rsidP="00317C13">
            <w:pPr>
              <w:pStyle w:val="NoSpacing"/>
              <w:rPr>
                <w:rFonts w:asciiTheme="majorHAnsi" w:hAnsiTheme="majorHAnsi" w:cstheme="majorHAnsi"/>
                <w:b/>
              </w:rPr>
            </w:pPr>
            <w:r w:rsidRPr="00253D79">
              <w:rPr>
                <w:rFonts w:asciiTheme="majorHAnsi" w:hAnsiTheme="majorHAnsi" w:cstheme="majorHAnsi"/>
                <w:b/>
              </w:rPr>
              <w:t>Tiny URL Access Option</w:t>
            </w:r>
          </w:p>
        </w:tc>
        <w:tc>
          <w:tcPr>
            <w:tcW w:w="3725" w:type="dxa"/>
          </w:tcPr>
          <w:p w14:paraId="51D0784F" w14:textId="77777777" w:rsidR="00036FC2" w:rsidRPr="00253D79" w:rsidRDefault="00036FC2" w:rsidP="00317C13">
            <w:pPr>
              <w:pStyle w:val="NoSpacing"/>
              <w:rPr>
                <w:rFonts w:asciiTheme="majorHAnsi" w:hAnsiTheme="majorHAnsi" w:cstheme="majorHAnsi"/>
                <w:b/>
              </w:rPr>
            </w:pPr>
            <w:r w:rsidRPr="00253D79">
              <w:rPr>
                <w:rFonts w:asciiTheme="majorHAnsi" w:hAnsiTheme="majorHAnsi" w:cstheme="majorHAnsi"/>
                <w:b/>
              </w:rPr>
              <w:t>Discussion Questions</w:t>
            </w:r>
          </w:p>
        </w:tc>
      </w:tr>
      <w:tr w:rsidR="00036FC2" w:rsidRPr="00253D79" w14:paraId="780B2F3F" w14:textId="77777777" w:rsidTr="00944FF1">
        <w:trPr>
          <w:trHeight w:val="2420"/>
        </w:trPr>
        <w:tc>
          <w:tcPr>
            <w:tcW w:w="3216" w:type="dxa"/>
          </w:tcPr>
          <w:p w14:paraId="32E22109" w14:textId="77777777" w:rsidR="00036FC2" w:rsidRPr="00253D79" w:rsidRDefault="00036FC2" w:rsidP="00317C13">
            <w:pPr>
              <w:pStyle w:val="NoSpacing"/>
              <w:rPr>
                <w:rFonts w:asciiTheme="majorHAnsi" w:hAnsiTheme="majorHAnsi" w:cstheme="majorHAnsi"/>
                <w:b/>
              </w:rPr>
            </w:pPr>
          </w:p>
          <w:p w14:paraId="0BB521E3" w14:textId="77777777" w:rsidR="006D4500" w:rsidRPr="00253D79" w:rsidRDefault="006D4500" w:rsidP="00317C13">
            <w:pPr>
              <w:pStyle w:val="NoSpacing"/>
              <w:rPr>
                <w:rFonts w:asciiTheme="majorHAnsi" w:hAnsiTheme="majorHAnsi" w:cstheme="majorHAnsi"/>
                <w:b/>
              </w:rPr>
            </w:pPr>
          </w:p>
          <w:p w14:paraId="4E737A48" w14:textId="49DAFA5D" w:rsidR="006D4500" w:rsidRPr="00253D79" w:rsidRDefault="006D4500" w:rsidP="00317C13">
            <w:pPr>
              <w:pStyle w:val="NoSpacing"/>
              <w:rPr>
                <w:rFonts w:asciiTheme="majorHAnsi" w:hAnsiTheme="majorHAnsi" w:cstheme="majorHAnsi"/>
                <w:b/>
              </w:rPr>
            </w:pPr>
            <w:r w:rsidRPr="00253D79">
              <w:rPr>
                <w:rFonts w:asciiTheme="majorHAnsi" w:hAnsiTheme="majorHAnsi" w:cstheme="majorHAnsi"/>
                <w:noProof/>
              </w:rPr>
              <w:drawing>
                <wp:inline distT="0" distB="0" distL="0" distR="0" wp14:anchorId="60E55A31" wp14:editId="4AB982C7">
                  <wp:extent cx="190500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14" w:type="dxa"/>
          </w:tcPr>
          <w:p w14:paraId="496A9D42" w14:textId="77777777" w:rsidR="00036FC2" w:rsidRPr="00253D79" w:rsidRDefault="00036FC2" w:rsidP="00317C13">
            <w:pPr>
              <w:pStyle w:val="NoSpacing"/>
              <w:rPr>
                <w:rFonts w:asciiTheme="majorHAnsi" w:hAnsiTheme="majorHAnsi" w:cstheme="majorHAnsi"/>
                <w:b/>
              </w:rPr>
            </w:pPr>
          </w:p>
          <w:p w14:paraId="4541564E" w14:textId="77777777" w:rsidR="008921D2" w:rsidRPr="00253D79" w:rsidRDefault="008921D2" w:rsidP="00317C13">
            <w:pPr>
              <w:pStyle w:val="NoSpacing"/>
              <w:rPr>
                <w:rFonts w:asciiTheme="majorHAnsi" w:hAnsiTheme="majorHAnsi" w:cstheme="majorHAnsi"/>
                <w:b/>
                <w:bCs/>
                <w:color w:val="000000"/>
                <w:shd w:val="clear" w:color="auto" w:fill="FFFFFF"/>
              </w:rPr>
            </w:pPr>
          </w:p>
          <w:p w14:paraId="5C83CC31" w14:textId="77777777" w:rsidR="008921D2" w:rsidRPr="00253D79" w:rsidRDefault="008921D2" w:rsidP="00317C13">
            <w:pPr>
              <w:pStyle w:val="NoSpacing"/>
              <w:rPr>
                <w:rFonts w:asciiTheme="majorHAnsi" w:hAnsiTheme="majorHAnsi" w:cstheme="majorHAnsi"/>
                <w:b/>
                <w:bCs/>
                <w:color w:val="000000"/>
                <w:shd w:val="clear" w:color="auto" w:fill="FFFFFF"/>
              </w:rPr>
            </w:pPr>
          </w:p>
          <w:p w14:paraId="1A282C97" w14:textId="77777777" w:rsidR="008921D2" w:rsidRPr="00253D79" w:rsidRDefault="008921D2" w:rsidP="00317C13">
            <w:pPr>
              <w:pStyle w:val="NoSpacing"/>
              <w:rPr>
                <w:rFonts w:asciiTheme="majorHAnsi" w:hAnsiTheme="majorHAnsi" w:cstheme="majorHAnsi"/>
                <w:b/>
                <w:bCs/>
                <w:color w:val="000000"/>
                <w:shd w:val="clear" w:color="auto" w:fill="FFFFFF"/>
              </w:rPr>
            </w:pPr>
          </w:p>
          <w:p w14:paraId="3FAC2DAA" w14:textId="4BD11FA5" w:rsidR="00204BEC" w:rsidRPr="00253D79" w:rsidRDefault="00DD7AC9" w:rsidP="00317C13">
            <w:pPr>
              <w:pStyle w:val="NoSpacing"/>
              <w:rPr>
                <w:rFonts w:asciiTheme="majorHAnsi" w:hAnsiTheme="majorHAnsi" w:cstheme="majorHAnsi"/>
                <w:b/>
                <w:bCs/>
                <w:color w:val="000000"/>
                <w:shd w:val="clear" w:color="auto" w:fill="FFFFFF"/>
              </w:rPr>
            </w:pPr>
            <w:hyperlink r:id="rId37" w:history="1">
              <w:r w:rsidR="008921D2" w:rsidRPr="00253D79">
                <w:rPr>
                  <w:rStyle w:val="Hyperlink"/>
                  <w:rFonts w:asciiTheme="majorHAnsi" w:hAnsiTheme="majorHAnsi" w:cstheme="majorHAnsi"/>
                  <w:b/>
                  <w:bCs/>
                  <w:shd w:val="clear" w:color="auto" w:fill="FFFFFF"/>
                </w:rPr>
                <w:t>https://tinyurl.com/yarrd8m4</w:t>
              </w:r>
            </w:hyperlink>
          </w:p>
          <w:p w14:paraId="3F26FCBD" w14:textId="12436CA8" w:rsidR="008921D2" w:rsidRPr="00253D79" w:rsidRDefault="008921D2" w:rsidP="00317C13">
            <w:pPr>
              <w:pStyle w:val="NoSpacing"/>
              <w:rPr>
                <w:rFonts w:asciiTheme="majorHAnsi" w:hAnsiTheme="majorHAnsi" w:cstheme="majorHAnsi"/>
                <w:b/>
              </w:rPr>
            </w:pPr>
          </w:p>
        </w:tc>
        <w:tc>
          <w:tcPr>
            <w:tcW w:w="3725" w:type="dxa"/>
          </w:tcPr>
          <w:p w14:paraId="46823D96" w14:textId="7530C8C9" w:rsidR="00706907" w:rsidRPr="00944FF1" w:rsidRDefault="001531E8" w:rsidP="00706907">
            <w:pPr>
              <w:pStyle w:val="NoSpacing"/>
              <w:numPr>
                <w:ilvl w:val="0"/>
                <w:numId w:val="3"/>
              </w:numPr>
              <w:rPr>
                <w:rFonts w:asciiTheme="majorHAnsi" w:hAnsiTheme="majorHAnsi" w:cstheme="majorHAnsi"/>
              </w:rPr>
            </w:pPr>
            <w:r w:rsidRPr="00944FF1">
              <w:rPr>
                <w:rFonts w:asciiTheme="majorHAnsi" w:hAnsiTheme="majorHAnsi" w:cstheme="majorHAnsi"/>
              </w:rPr>
              <w:t xml:space="preserve">What </w:t>
            </w:r>
            <w:r w:rsidR="00BD759A" w:rsidRPr="00944FF1">
              <w:rPr>
                <w:rFonts w:asciiTheme="majorHAnsi" w:hAnsiTheme="majorHAnsi" w:cstheme="majorHAnsi"/>
              </w:rPr>
              <w:t xml:space="preserve">is THE main </w:t>
            </w:r>
            <w:r w:rsidR="00271EB1" w:rsidRPr="00944FF1">
              <w:rPr>
                <w:rFonts w:asciiTheme="majorHAnsi" w:hAnsiTheme="majorHAnsi" w:cstheme="majorHAnsi"/>
              </w:rPr>
              <w:t xml:space="preserve">/key or primary </w:t>
            </w:r>
            <w:r w:rsidRPr="00944FF1">
              <w:rPr>
                <w:rFonts w:asciiTheme="majorHAnsi" w:hAnsiTheme="majorHAnsi" w:cstheme="majorHAnsi"/>
              </w:rPr>
              <w:t xml:space="preserve">role </w:t>
            </w:r>
            <w:r w:rsidR="00971847" w:rsidRPr="00944FF1">
              <w:rPr>
                <w:rFonts w:asciiTheme="majorHAnsi" w:hAnsiTheme="majorHAnsi" w:cstheme="majorHAnsi"/>
              </w:rPr>
              <w:t xml:space="preserve">and responsibilities </w:t>
            </w:r>
            <w:r w:rsidRPr="00944FF1">
              <w:rPr>
                <w:rFonts w:asciiTheme="majorHAnsi" w:hAnsiTheme="majorHAnsi" w:cstheme="majorHAnsi"/>
              </w:rPr>
              <w:t>of those six elected officials</w:t>
            </w:r>
            <w:r w:rsidR="00706907" w:rsidRPr="00944FF1">
              <w:rPr>
                <w:rFonts w:asciiTheme="majorHAnsi" w:hAnsiTheme="majorHAnsi" w:cstheme="majorHAnsi"/>
              </w:rPr>
              <w:t xml:space="preserve">: </w:t>
            </w:r>
            <w:r w:rsidR="00706907" w:rsidRPr="00944FF1">
              <w:rPr>
                <w:rFonts w:asciiTheme="majorHAnsi" w:hAnsiTheme="majorHAnsi" w:cstheme="majorHAnsi"/>
                <w:i/>
              </w:rPr>
              <w:t xml:space="preserve">Secretary of State, Attorney General, Labor Commissioner, State School Superintendent, Agriculture Commissioner and Insurance and Safety Fire </w:t>
            </w:r>
            <w:r w:rsidR="00944FF1" w:rsidRPr="00944FF1">
              <w:rPr>
                <w:rFonts w:asciiTheme="majorHAnsi" w:hAnsiTheme="majorHAnsi" w:cstheme="majorHAnsi"/>
                <w:i/>
              </w:rPr>
              <w:t>Commissioner?</w:t>
            </w:r>
          </w:p>
          <w:p w14:paraId="2AE6B8EE" w14:textId="77777777" w:rsidR="00944FF1" w:rsidRPr="00944FF1" w:rsidRDefault="00944FF1" w:rsidP="00944FF1">
            <w:pPr>
              <w:pStyle w:val="NoSpacing"/>
              <w:ind w:left="720"/>
              <w:rPr>
                <w:rFonts w:asciiTheme="majorHAnsi" w:hAnsiTheme="majorHAnsi" w:cstheme="majorHAnsi"/>
              </w:rPr>
            </w:pPr>
          </w:p>
          <w:p w14:paraId="40ABB02A" w14:textId="6D4373A5" w:rsidR="003B7975" w:rsidRPr="00944FF1" w:rsidRDefault="00BB4144" w:rsidP="00842CD1">
            <w:pPr>
              <w:pStyle w:val="NoSpacing"/>
              <w:numPr>
                <w:ilvl w:val="0"/>
                <w:numId w:val="3"/>
              </w:numPr>
              <w:rPr>
                <w:rFonts w:asciiTheme="majorHAnsi" w:hAnsiTheme="majorHAnsi" w:cstheme="majorHAnsi"/>
              </w:rPr>
            </w:pPr>
            <w:r w:rsidRPr="00944FF1">
              <w:rPr>
                <w:rFonts w:asciiTheme="majorHAnsi" w:hAnsiTheme="majorHAnsi" w:cstheme="majorHAnsi"/>
              </w:rPr>
              <w:t xml:space="preserve">What are the </w:t>
            </w:r>
            <w:r w:rsidR="00CF6284" w:rsidRPr="00944FF1">
              <w:rPr>
                <w:rFonts w:asciiTheme="majorHAnsi" w:hAnsiTheme="majorHAnsi" w:cstheme="majorHAnsi"/>
              </w:rPr>
              <w:t>2 ways</w:t>
            </w:r>
            <w:r w:rsidRPr="00944FF1">
              <w:rPr>
                <w:rFonts w:asciiTheme="majorHAnsi" w:hAnsiTheme="majorHAnsi" w:cstheme="majorHAnsi"/>
              </w:rPr>
              <w:t xml:space="preserve"> an</w:t>
            </w:r>
            <w:r w:rsidR="00CF6284" w:rsidRPr="00944FF1">
              <w:rPr>
                <w:rFonts w:asciiTheme="majorHAnsi" w:hAnsiTheme="majorHAnsi" w:cstheme="majorHAnsi"/>
              </w:rPr>
              <w:t xml:space="preserve"> executive agency official enter</w:t>
            </w:r>
            <w:r w:rsidRPr="00944FF1">
              <w:rPr>
                <w:rFonts w:asciiTheme="majorHAnsi" w:hAnsiTheme="majorHAnsi" w:cstheme="majorHAnsi"/>
              </w:rPr>
              <w:t>s</w:t>
            </w:r>
            <w:r w:rsidR="00CF6284" w:rsidRPr="00944FF1">
              <w:rPr>
                <w:rFonts w:asciiTheme="majorHAnsi" w:hAnsiTheme="majorHAnsi" w:cstheme="majorHAnsi"/>
              </w:rPr>
              <w:t xml:space="preserve"> office</w:t>
            </w:r>
            <w:r w:rsidRPr="00944FF1">
              <w:rPr>
                <w:rFonts w:asciiTheme="majorHAnsi" w:hAnsiTheme="majorHAnsi" w:cstheme="majorHAnsi"/>
              </w:rPr>
              <w:t>?</w:t>
            </w:r>
          </w:p>
          <w:p w14:paraId="55BABDAB" w14:textId="1F23348E" w:rsidR="0082425E" w:rsidRPr="00253D79" w:rsidRDefault="0082425E" w:rsidP="003B7975">
            <w:pPr>
              <w:pStyle w:val="NoSpacing"/>
              <w:rPr>
                <w:rFonts w:asciiTheme="majorHAnsi" w:hAnsiTheme="majorHAnsi" w:cstheme="majorHAnsi"/>
                <w:b/>
              </w:rPr>
            </w:pPr>
          </w:p>
        </w:tc>
      </w:tr>
    </w:tbl>
    <w:p w14:paraId="287E037D" w14:textId="6BAC244D" w:rsidR="00D5168F" w:rsidRDefault="00D5168F" w:rsidP="002F7A14">
      <w:pPr>
        <w:pStyle w:val="NoSpacing"/>
        <w:rPr>
          <w:rFonts w:asciiTheme="majorHAnsi" w:hAnsiTheme="majorHAnsi" w:cstheme="majorHAnsi"/>
          <w:b/>
        </w:rPr>
      </w:pPr>
    </w:p>
    <w:p w14:paraId="45F97BDC" w14:textId="0F117154" w:rsidR="00253D79" w:rsidRDefault="00253D79" w:rsidP="002F7A14">
      <w:pPr>
        <w:pStyle w:val="NoSpacing"/>
        <w:rPr>
          <w:rFonts w:asciiTheme="majorHAnsi" w:hAnsiTheme="majorHAnsi" w:cstheme="majorHAnsi"/>
          <w:b/>
        </w:rPr>
      </w:pPr>
    </w:p>
    <w:p w14:paraId="2B356528" w14:textId="3A766781" w:rsidR="00253D79" w:rsidRDefault="00253D79" w:rsidP="002F7A14">
      <w:pPr>
        <w:pStyle w:val="NoSpacing"/>
        <w:rPr>
          <w:rFonts w:asciiTheme="majorHAnsi" w:hAnsiTheme="majorHAnsi" w:cstheme="majorHAnsi"/>
          <w:b/>
        </w:rPr>
      </w:pPr>
    </w:p>
    <w:p w14:paraId="6B6D8DA3" w14:textId="64DF94E2" w:rsidR="00253D79" w:rsidRDefault="00253D79" w:rsidP="002F7A14">
      <w:pPr>
        <w:pStyle w:val="NoSpacing"/>
        <w:rPr>
          <w:rFonts w:asciiTheme="majorHAnsi" w:hAnsiTheme="majorHAnsi" w:cstheme="majorHAnsi"/>
          <w:b/>
        </w:rPr>
      </w:pPr>
    </w:p>
    <w:p w14:paraId="705F86E1" w14:textId="6B93C486" w:rsidR="00253D79" w:rsidRDefault="00253D79" w:rsidP="002F7A14">
      <w:pPr>
        <w:pStyle w:val="NoSpacing"/>
        <w:rPr>
          <w:rFonts w:asciiTheme="majorHAnsi" w:hAnsiTheme="majorHAnsi" w:cstheme="majorHAnsi"/>
          <w:b/>
        </w:rPr>
      </w:pPr>
    </w:p>
    <w:p w14:paraId="1EE72C1D" w14:textId="25940983" w:rsidR="00944FF1" w:rsidRDefault="00944FF1" w:rsidP="002F7A14">
      <w:pPr>
        <w:pStyle w:val="NoSpacing"/>
        <w:rPr>
          <w:rFonts w:asciiTheme="majorHAnsi" w:hAnsiTheme="majorHAnsi" w:cstheme="majorHAnsi"/>
          <w:b/>
        </w:rPr>
      </w:pPr>
    </w:p>
    <w:p w14:paraId="3B3DAA2D" w14:textId="47B6540B" w:rsidR="00944FF1" w:rsidRDefault="00944FF1" w:rsidP="002F7A14">
      <w:pPr>
        <w:pStyle w:val="NoSpacing"/>
        <w:rPr>
          <w:rFonts w:asciiTheme="majorHAnsi" w:hAnsiTheme="majorHAnsi" w:cstheme="majorHAnsi"/>
          <w:b/>
        </w:rPr>
      </w:pPr>
    </w:p>
    <w:p w14:paraId="38C2FFB7" w14:textId="77777777" w:rsidR="00944FF1" w:rsidRDefault="00944FF1" w:rsidP="002F7A14">
      <w:pPr>
        <w:pStyle w:val="NoSpacing"/>
        <w:rPr>
          <w:rFonts w:asciiTheme="majorHAnsi" w:hAnsiTheme="majorHAnsi" w:cstheme="majorHAnsi"/>
          <w:b/>
        </w:rPr>
      </w:pPr>
    </w:p>
    <w:p w14:paraId="21452E23" w14:textId="7607ACE8" w:rsidR="00253D79" w:rsidRDefault="00253D79" w:rsidP="002F7A14">
      <w:pPr>
        <w:pStyle w:val="NoSpacing"/>
        <w:rPr>
          <w:rFonts w:asciiTheme="majorHAnsi" w:hAnsiTheme="majorHAnsi" w:cstheme="majorHAnsi"/>
          <w:b/>
        </w:rPr>
      </w:pPr>
    </w:p>
    <w:p w14:paraId="1F814954" w14:textId="77777777" w:rsidR="00253D79" w:rsidRPr="00253D79" w:rsidRDefault="00253D79" w:rsidP="002F7A14">
      <w:pPr>
        <w:pStyle w:val="NoSpacing"/>
        <w:rPr>
          <w:rFonts w:asciiTheme="majorHAnsi" w:hAnsiTheme="majorHAnsi" w:cstheme="majorHAnsi"/>
          <w:b/>
        </w:rPr>
      </w:pPr>
    </w:p>
    <w:p w14:paraId="34B571DB" w14:textId="2FDDAE0F" w:rsidR="00D5168F" w:rsidRPr="00253D79" w:rsidRDefault="00D5168F" w:rsidP="002F7A14">
      <w:pPr>
        <w:pStyle w:val="NoSpacing"/>
        <w:rPr>
          <w:rFonts w:asciiTheme="majorHAnsi" w:hAnsiTheme="majorHAnsi" w:cstheme="majorHAnsi"/>
          <w:b/>
        </w:rPr>
      </w:pPr>
    </w:p>
    <w:tbl>
      <w:tblPr>
        <w:tblStyle w:val="TableGrid"/>
        <w:tblW w:w="10525" w:type="dxa"/>
        <w:tblLook w:val="04A0" w:firstRow="1" w:lastRow="0" w:firstColumn="1" w:lastColumn="0" w:noHBand="0" w:noVBand="1"/>
      </w:tblPr>
      <w:tblGrid>
        <w:gridCol w:w="3216"/>
        <w:gridCol w:w="3482"/>
        <w:gridCol w:w="3827"/>
      </w:tblGrid>
      <w:tr w:rsidR="002F7A14" w:rsidRPr="00253D79" w14:paraId="693D80C0" w14:textId="77777777" w:rsidTr="00944FF1">
        <w:trPr>
          <w:trHeight w:val="241"/>
        </w:trPr>
        <w:tc>
          <w:tcPr>
            <w:tcW w:w="3216" w:type="dxa"/>
          </w:tcPr>
          <w:p w14:paraId="57A89B3D" w14:textId="034214EB" w:rsidR="002F7A14" w:rsidRPr="00253D79" w:rsidRDefault="002F7A14" w:rsidP="00C5121B">
            <w:pPr>
              <w:pStyle w:val="NoSpacing"/>
              <w:rPr>
                <w:rFonts w:asciiTheme="majorHAnsi" w:hAnsiTheme="majorHAnsi" w:cstheme="majorHAnsi"/>
                <w:b/>
              </w:rPr>
            </w:pPr>
            <w:r w:rsidRPr="00253D79">
              <w:rPr>
                <w:rFonts w:asciiTheme="majorHAnsi" w:hAnsiTheme="majorHAnsi" w:cstheme="majorHAnsi"/>
                <w:b/>
              </w:rPr>
              <w:t>Station 5 Resource 1</w:t>
            </w:r>
          </w:p>
        </w:tc>
        <w:tc>
          <w:tcPr>
            <w:tcW w:w="3482" w:type="dxa"/>
          </w:tcPr>
          <w:p w14:paraId="7A585769" w14:textId="77777777" w:rsidR="002F7A14" w:rsidRPr="00253D79" w:rsidRDefault="002F7A14" w:rsidP="00C5121B">
            <w:pPr>
              <w:pStyle w:val="NoSpacing"/>
              <w:rPr>
                <w:rFonts w:asciiTheme="majorHAnsi" w:hAnsiTheme="majorHAnsi" w:cstheme="majorHAnsi"/>
                <w:b/>
              </w:rPr>
            </w:pPr>
          </w:p>
        </w:tc>
        <w:tc>
          <w:tcPr>
            <w:tcW w:w="3827" w:type="dxa"/>
          </w:tcPr>
          <w:p w14:paraId="2A1E58B2" w14:textId="77777777" w:rsidR="002F7A14" w:rsidRPr="00253D79" w:rsidRDefault="002F7A14" w:rsidP="00C5121B">
            <w:pPr>
              <w:pStyle w:val="NoSpacing"/>
              <w:rPr>
                <w:rFonts w:asciiTheme="majorHAnsi" w:hAnsiTheme="majorHAnsi" w:cstheme="majorHAnsi"/>
                <w:b/>
              </w:rPr>
            </w:pPr>
          </w:p>
        </w:tc>
      </w:tr>
      <w:tr w:rsidR="002F7A14" w:rsidRPr="00253D79" w14:paraId="38EA99F5" w14:textId="77777777" w:rsidTr="00944FF1">
        <w:trPr>
          <w:trHeight w:val="241"/>
        </w:trPr>
        <w:tc>
          <w:tcPr>
            <w:tcW w:w="3216" w:type="dxa"/>
          </w:tcPr>
          <w:p w14:paraId="778128A7" w14:textId="77777777" w:rsidR="002F7A14" w:rsidRPr="00253D79" w:rsidRDefault="002F7A14" w:rsidP="00C5121B">
            <w:pPr>
              <w:pStyle w:val="NoSpacing"/>
              <w:rPr>
                <w:rFonts w:asciiTheme="majorHAnsi" w:hAnsiTheme="majorHAnsi" w:cstheme="majorHAnsi"/>
                <w:b/>
              </w:rPr>
            </w:pPr>
            <w:r w:rsidRPr="00253D79">
              <w:rPr>
                <w:rFonts w:asciiTheme="majorHAnsi" w:hAnsiTheme="majorHAnsi" w:cstheme="majorHAnsi"/>
                <w:b/>
              </w:rPr>
              <w:t>QR Code Access Option</w:t>
            </w:r>
          </w:p>
        </w:tc>
        <w:tc>
          <w:tcPr>
            <w:tcW w:w="3482" w:type="dxa"/>
          </w:tcPr>
          <w:p w14:paraId="310185E1" w14:textId="77777777" w:rsidR="002F7A14" w:rsidRPr="00253D79" w:rsidRDefault="002F7A14" w:rsidP="00C5121B">
            <w:pPr>
              <w:pStyle w:val="NoSpacing"/>
              <w:rPr>
                <w:rFonts w:asciiTheme="majorHAnsi" w:hAnsiTheme="majorHAnsi" w:cstheme="majorHAnsi"/>
                <w:b/>
              </w:rPr>
            </w:pPr>
            <w:r w:rsidRPr="00253D79">
              <w:rPr>
                <w:rFonts w:asciiTheme="majorHAnsi" w:hAnsiTheme="majorHAnsi" w:cstheme="majorHAnsi"/>
                <w:b/>
              </w:rPr>
              <w:t>Tiny URL Access Option</w:t>
            </w:r>
          </w:p>
        </w:tc>
        <w:tc>
          <w:tcPr>
            <w:tcW w:w="3827" w:type="dxa"/>
          </w:tcPr>
          <w:p w14:paraId="2279E248" w14:textId="77777777" w:rsidR="002F7A14" w:rsidRPr="00253D79" w:rsidRDefault="002F7A14" w:rsidP="00C5121B">
            <w:pPr>
              <w:pStyle w:val="NoSpacing"/>
              <w:rPr>
                <w:rFonts w:asciiTheme="majorHAnsi" w:hAnsiTheme="majorHAnsi" w:cstheme="majorHAnsi"/>
                <w:b/>
              </w:rPr>
            </w:pPr>
            <w:r w:rsidRPr="00253D79">
              <w:rPr>
                <w:rFonts w:asciiTheme="majorHAnsi" w:hAnsiTheme="majorHAnsi" w:cstheme="majorHAnsi"/>
                <w:b/>
              </w:rPr>
              <w:t>Discussion Questions</w:t>
            </w:r>
          </w:p>
        </w:tc>
      </w:tr>
      <w:tr w:rsidR="002F7A14" w:rsidRPr="00253D79" w14:paraId="7216A509" w14:textId="77777777" w:rsidTr="00944FF1">
        <w:trPr>
          <w:trHeight w:val="2162"/>
        </w:trPr>
        <w:tc>
          <w:tcPr>
            <w:tcW w:w="3216" w:type="dxa"/>
          </w:tcPr>
          <w:p w14:paraId="000F8A25" w14:textId="77777777" w:rsidR="002F7A14" w:rsidRPr="00253D79" w:rsidRDefault="002F7A14" w:rsidP="00C5121B">
            <w:pPr>
              <w:pStyle w:val="NoSpacing"/>
              <w:rPr>
                <w:rFonts w:asciiTheme="majorHAnsi" w:hAnsiTheme="majorHAnsi" w:cstheme="majorHAnsi"/>
                <w:b/>
              </w:rPr>
            </w:pPr>
          </w:p>
          <w:p w14:paraId="1B210F84" w14:textId="12B57C8D" w:rsidR="00260552" w:rsidRPr="00253D79" w:rsidRDefault="00260552" w:rsidP="00C5121B">
            <w:pPr>
              <w:pStyle w:val="NoSpacing"/>
              <w:rPr>
                <w:rFonts w:asciiTheme="majorHAnsi" w:hAnsiTheme="majorHAnsi" w:cstheme="majorHAnsi"/>
                <w:b/>
              </w:rPr>
            </w:pPr>
            <w:r w:rsidRPr="00253D79">
              <w:rPr>
                <w:rFonts w:asciiTheme="majorHAnsi" w:hAnsiTheme="majorHAnsi" w:cstheme="majorHAnsi"/>
                <w:noProof/>
              </w:rPr>
              <w:drawing>
                <wp:inline distT="0" distB="0" distL="0" distR="0" wp14:anchorId="52CD3DD3" wp14:editId="4E439B9C">
                  <wp:extent cx="1905000" cy="190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482" w:type="dxa"/>
          </w:tcPr>
          <w:p w14:paraId="5E5D07AE" w14:textId="77777777" w:rsidR="002F7A14" w:rsidRPr="00253D79" w:rsidRDefault="002F7A14" w:rsidP="00C5121B">
            <w:pPr>
              <w:pStyle w:val="NoSpacing"/>
              <w:rPr>
                <w:rFonts w:asciiTheme="majorHAnsi" w:hAnsiTheme="majorHAnsi" w:cstheme="majorHAnsi"/>
                <w:b/>
                <w:bCs/>
                <w:color w:val="000000"/>
                <w:shd w:val="clear" w:color="auto" w:fill="FFFFFF"/>
              </w:rPr>
            </w:pPr>
          </w:p>
          <w:p w14:paraId="31FC780D" w14:textId="77777777" w:rsidR="002F7A14" w:rsidRPr="00253D79" w:rsidRDefault="002F7A14" w:rsidP="00C5121B">
            <w:pPr>
              <w:pStyle w:val="NoSpacing"/>
              <w:rPr>
                <w:rFonts w:asciiTheme="majorHAnsi" w:hAnsiTheme="majorHAnsi" w:cstheme="majorHAnsi"/>
                <w:b/>
                <w:bCs/>
                <w:color w:val="000000"/>
                <w:shd w:val="clear" w:color="auto" w:fill="FFFFFF"/>
              </w:rPr>
            </w:pPr>
          </w:p>
          <w:p w14:paraId="3D965C65" w14:textId="77777777" w:rsidR="002F7A14" w:rsidRPr="00253D79" w:rsidRDefault="002F7A14" w:rsidP="00C5121B">
            <w:pPr>
              <w:pStyle w:val="NoSpacing"/>
              <w:rPr>
                <w:rFonts w:asciiTheme="majorHAnsi" w:hAnsiTheme="majorHAnsi" w:cstheme="majorHAnsi"/>
                <w:b/>
                <w:bCs/>
                <w:color w:val="000000"/>
                <w:shd w:val="clear" w:color="auto" w:fill="FFFFFF"/>
              </w:rPr>
            </w:pPr>
          </w:p>
          <w:p w14:paraId="4C636815" w14:textId="77777777" w:rsidR="002F7A14" w:rsidRPr="00253D79" w:rsidRDefault="00693A11" w:rsidP="00C5121B">
            <w:pPr>
              <w:pStyle w:val="NoSpacing"/>
              <w:rPr>
                <w:rFonts w:asciiTheme="majorHAnsi" w:hAnsiTheme="majorHAnsi" w:cstheme="majorHAnsi"/>
                <w:b/>
                <w:bCs/>
                <w:color w:val="000000"/>
                <w:shd w:val="clear" w:color="auto" w:fill="FFFFFF"/>
              </w:rPr>
            </w:pPr>
            <w:hyperlink r:id="rId39" w:history="1">
              <w:r w:rsidR="002F7A14" w:rsidRPr="00253D79">
                <w:rPr>
                  <w:rStyle w:val="Hyperlink"/>
                  <w:rFonts w:asciiTheme="majorHAnsi" w:hAnsiTheme="majorHAnsi" w:cstheme="majorHAnsi"/>
                  <w:b/>
                  <w:bCs/>
                  <w:shd w:val="clear" w:color="auto" w:fill="FFFFFF"/>
                </w:rPr>
                <w:t>https://tinyurl.com/y53vbnez</w:t>
              </w:r>
            </w:hyperlink>
          </w:p>
          <w:p w14:paraId="1C9CBBDB" w14:textId="77777777" w:rsidR="002F7A14" w:rsidRPr="00253D79" w:rsidRDefault="002F7A14" w:rsidP="00C5121B">
            <w:pPr>
              <w:pStyle w:val="NoSpacing"/>
              <w:rPr>
                <w:rFonts w:asciiTheme="majorHAnsi" w:hAnsiTheme="majorHAnsi" w:cstheme="majorHAnsi"/>
                <w:b/>
              </w:rPr>
            </w:pPr>
          </w:p>
        </w:tc>
        <w:tc>
          <w:tcPr>
            <w:tcW w:w="3827" w:type="dxa"/>
          </w:tcPr>
          <w:p w14:paraId="572EC994" w14:textId="3B0FD390" w:rsidR="002F7A14" w:rsidRDefault="002F7A14" w:rsidP="001A0DC4">
            <w:pPr>
              <w:pStyle w:val="NoSpacing"/>
              <w:numPr>
                <w:ilvl w:val="0"/>
                <w:numId w:val="4"/>
              </w:numPr>
              <w:ind w:left="360"/>
              <w:rPr>
                <w:rFonts w:asciiTheme="majorHAnsi" w:hAnsiTheme="majorHAnsi" w:cstheme="majorHAnsi"/>
              </w:rPr>
            </w:pPr>
            <w:r w:rsidRPr="00944FF1">
              <w:rPr>
                <w:rFonts w:asciiTheme="majorHAnsi" w:hAnsiTheme="majorHAnsi" w:cstheme="majorHAnsi"/>
              </w:rPr>
              <w:t>Based on the video, what can you say about the role of the Governor of Georgia’s executive branch and his role?</w:t>
            </w:r>
          </w:p>
          <w:p w14:paraId="693419B8" w14:textId="77777777" w:rsidR="00944FF1" w:rsidRPr="00944FF1" w:rsidRDefault="00944FF1" w:rsidP="00944FF1">
            <w:pPr>
              <w:pStyle w:val="NoSpacing"/>
              <w:ind w:left="360"/>
              <w:rPr>
                <w:rFonts w:asciiTheme="majorHAnsi" w:hAnsiTheme="majorHAnsi" w:cstheme="majorHAnsi"/>
              </w:rPr>
            </w:pPr>
          </w:p>
          <w:p w14:paraId="43DF8C50" w14:textId="1EFF1E0C" w:rsidR="000A4C71" w:rsidRPr="00253D79" w:rsidRDefault="00D42F95" w:rsidP="001A0DC4">
            <w:pPr>
              <w:pStyle w:val="NoSpacing"/>
              <w:numPr>
                <w:ilvl w:val="0"/>
                <w:numId w:val="4"/>
              </w:numPr>
              <w:ind w:left="360"/>
              <w:rPr>
                <w:rFonts w:asciiTheme="majorHAnsi" w:hAnsiTheme="majorHAnsi" w:cstheme="majorHAnsi"/>
                <w:b/>
              </w:rPr>
            </w:pPr>
            <w:r w:rsidRPr="00944FF1">
              <w:rPr>
                <w:rFonts w:asciiTheme="majorHAnsi" w:hAnsiTheme="majorHAnsi" w:cstheme="majorHAnsi"/>
              </w:rPr>
              <w:t>How much responsibility do you think the governor has? How might state agencies help him/her?</w:t>
            </w:r>
          </w:p>
        </w:tc>
      </w:tr>
    </w:tbl>
    <w:p w14:paraId="31832ED4" w14:textId="71576A40" w:rsidR="00BB3A7E" w:rsidRPr="00253D79" w:rsidRDefault="00BB3A7E" w:rsidP="00BB3A7E">
      <w:pPr>
        <w:pStyle w:val="NoSpacing"/>
        <w:rPr>
          <w:rFonts w:asciiTheme="majorHAnsi" w:hAnsiTheme="majorHAnsi" w:cstheme="majorHAnsi"/>
          <w:b/>
        </w:rPr>
      </w:pPr>
    </w:p>
    <w:p w14:paraId="41941901" w14:textId="699009A9" w:rsidR="00BA6510" w:rsidRPr="00253D79" w:rsidRDefault="00BA6510" w:rsidP="00BB3A7E">
      <w:pPr>
        <w:pStyle w:val="NoSpacing"/>
        <w:rPr>
          <w:rFonts w:asciiTheme="majorHAnsi" w:hAnsiTheme="majorHAnsi" w:cstheme="majorHAnsi"/>
          <w:b/>
        </w:rPr>
      </w:pPr>
    </w:p>
    <w:p w14:paraId="55CF917A" w14:textId="170CE38B" w:rsidR="00BA6510" w:rsidRPr="00253D79" w:rsidRDefault="00BA6510" w:rsidP="00BB3A7E">
      <w:pPr>
        <w:pStyle w:val="NoSpacing"/>
        <w:rPr>
          <w:rFonts w:asciiTheme="majorHAnsi" w:hAnsiTheme="majorHAnsi" w:cstheme="majorHAnsi"/>
          <w:b/>
        </w:rPr>
      </w:pPr>
    </w:p>
    <w:p w14:paraId="0E5DF308" w14:textId="77777777" w:rsidR="00BB3A7E" w:rsidRPr="00253D79" w:rsidRDefault="00BB3A7E" w:rsidP="00BB3A7E">
      <w:pPr>
        <w:pStyle w:val="NoSpacing"/>
        <w:rPr>
          <w:rFonts w:asciiTheme="majorHAnsi" w:hAnsiTheme="majorHAnsi" w:cstheme="majorHAnsi"/>
          <w:b/>
        </w:rPr>
      </w:pPr>
    </w:p>
    <w:p w14:paraId="134BD790" w14:textId="32EB05EE" w:rsidR="00036FC2" w:rsidRPr="00253D79" w:rsidRDefault="0032424D" w:rsidP="00913E7E">
      <w:pPr>
        <w:pStyle w:val="NoSpacing"/>
        <w:rPr>
          <w:rFonts w:asciiTheme="majorHAnsi" w:hAnsiTheme="majorHAnsi" w:cstheme="majorHAnsi"/>
          <w:b/>
        </w:rPr>
      </w:pPr>
      <w:r>
        <w:rPr>
          <w:rFonts w:asciiTheme="majorHAnsi" w:hAnsiTheme="majorHAnsi" w:cstheme="majorHAnsi"/>
          <w:b/>
        </w:rPr>
        <w:t xml:space="preserve">Additional Resources </w:t>
      </w:r>
    </w:p>
    <w:p w14:paraId="7C739452" w14:textId="790DF57D" w:rsidR="00B426D3" w:rsidRPr="00253D79" w:rsidRDefault="00B426D3" w:rsidP="00913E7E">
      <w:pPr>
        <w:pStyle w:val="NoSpacing"/>
        <w:rPr>
          <w:rFonts w:asciiTheme="majorHAnsi" w:hAnsiTheme="majorHAnsi" w:cstheme="majorHAnsi"/>
          <w:b/>
        </w:rPr>
      </w:pPr>
    </w:p>
    <w:p w14:paraId="278FA53D" w14:textId="4CC2CD22" w:rsidR="00B426D3" w:rsidRPr="00253D79" w:rsidRDefault="00B426D3" w:rsidP="00913E7E">
      <w:pPr>
        <w:pStyle w:val="NoSpacing"/>
        <w:rPr>
          <w:rFonts w:asciiTheme="majorHAnsi" w:hAnsiTheme="majorHAnsi" w:cstheme="majorHAnsi"/>
          <w:b/>
        </w:rPr>
      </w:pPr>
    </w:p>
    <w:p w14:paraId="68445F20" w14:textId="22023D4C" w:rsidR="00B426D3" w:rsidRPr="00253D79" w:rsidRDefault="00B426D3" w:rsidP="00913E7E">
      <w:pPr>
        <w:pStyle w:val="NoSpacing"/>
        <w:rPr>
          <w:rFonts w:asciiTheme="majorHAnsi" w:hAnsiTheme="majorHAnsi" w:cstheme="majorHAnsi"/>
          <w:b/>
        </w:rPr>
      </w:pPr>
    </w:p>
    <w:p w14:paraId="4AF64AF3" w14:textId="65A62AE9" w:rsidR="00B426D3" w:rsidRPr="00253D79" w:rsidRDefault="00B426D3" w:rsidP="00913E7E">
      <w:pPr>
        <w:pStyle w:val="NoSpacing"/>
        <w:rPr>
          <w:rFonts w:asciiTheme="majorHAnsi" w:hAnsiTheme="majorHAnsi" w:cstheme="majorHAnsi"/>
          <w:b/>
        </w:rPr>
      </w:pPr>
    </w:p>
    <w:p w14:paraId="32C9164B" w14:textId="6769196E" w:rsidR="00B426D3" w:rsidRPr="00253D79" w:rsidRDefault="00B426D3" w:rsidP="00913E7E">
      <w:pPr>
        <w:pStyle w:val="NoSpacing"/>
        <w:rPr>
          <w:rFonts w:asciiTheme="majorHAnsi" w:hAnsiTheme="majorHAnsi" w:cstheme="majorHAnsi"/>
          <w:b/>
        </w:rPr>
      </w:pPr>
    </w:p>
    <w:p w14:paraId="4601772A" w14:textId="414556CE" w:rsidR="00B426D3" w:rsidRPr="00253D79" w:rsidRDefault="00B426D3" w:rsidP="00913E7E">
      <w:pPr>
        <w:pStyle w:val="NoSpacing"/>
        <w:rPr>
          <w:rFonts w:asciiTheme="majorHAnsi" w:hAnsiTheme="majorHAnsi" w:cstheme="majorHAnsi"/>
          <w:b/>
        </w:rPr>
      </w:pPr>
    </w:p>
    <w:p w14:paraId="1C2000CB" w14:textId="12CB2B10" w:rsidR="00B426D3" w:rsidRPr="00253D79" w:rsidRDefault="00B426D3" w:rsidP="00913E7E">
      <w:pPr>
        <w:pStyle w:val="NoSpacing"/>
        <w:rPr>
          <w:rFonts w:asciiTheme="majorHAnsi" w:hAnsiTheme="majorHAnsi" w:cstheme="majorHAnsi"/>
          <w:b/>
        </w:rPr>
      </w:pPr>
    </w:p>
    <w:p w14:paraId="173FCAF3" w14:textId="0559805B" w:rsidR="00B426D3" w:rsidRPr="00253D79" w:rsidRDefault="00B426D3" w:rsidP="00913E7E">
      <w:pPr>
        <w:pStyle w:val="NoSpacing"/>
        <w:rPr>
          <w:rFonts w:asciiTheme="majorHAnsi" w:hAnsiTheme="majorHAnsi" w:cstheme="majorHAnsi"/>
          <w:b/>
        </w:rPr>
      </w:pPr>
    </w:p>
    <w:p w14:paraId="559DDFC0" w14:textId="249DA789" w:rsidR="00B426D3" w:rsidRPr="00253D79" w:rsidRDefault="00B426D3" w:rsidP="00913E7E">
      <w:pPr>
        <w:pStyle w:val="NoSpacing"/>
        <w:rPr>
          <w:rFonts w:asciiTheme="majorHAnsi" w:hAnsiTheme="majorHAnsi" w:cstheme="majorHAnsi"/>
          <w:b/>
        </w:rPr>
      </w:pPr>
    </w:p>
    <w:p w14:paraId="4F3103FE" w14:textId="2672FD38" w:rsidR="00B426D3" w:rsidRPr="00253D79" w:rsidRDefault="00B426D3" w:rsidP="00913E7E">
      <w:pPr>
        <w:pStyle w:val="NoSpacing"/>
        <w:rPr>
          <w:rFonts w:asciiTheme="majorHAnsi" w:hAnsiTheme="majorHAnsi" w:cstheme="majorHAnsi"/>
          <w:b/>
        </w:rPr>
      </w:pPr>
    </w:p>
    <w:p w14:paraId="24690DEF" w14:textId="6D485354" w:rsidR="00B426D3" w:rsidRPr="00253D79" w:rsidRDefault="00B426D3" w:rsidP="00913E7E">
      <w:pPr>
        <w:pStyle w:val="NoSpacing"/>
        <w:rPr>
          <w:rFonts w:asciiTheme="majorHAnsi" w:hAnsiTheme="majorHAnsi" w:cstheme="majorHAnsi"/>
          <w:b/>
        </w:rPr>
      </w:pPr>
    </w:p>
    <w:p w14:paraId="0AB19EA0" w14:textId="5B1F232F" w:rsidR="00B426D3" w:rsidRPr="00253D79" w:rsidRDefault="00B426D3" w:rsidP="00913E7E">
      <w:pPr>
        <w:pStyle w:val="NoSpacing"/>
        <w:rPr>
          <w:rFonts w:asciiTheme="majorHAnsi" w:hAnsiTheme="majorHAnsi" w:cstheme="majorHAnsi"/>
          <w:b/>
        </w:rPr>
      </w:pPr>
    </w:p>
    <w:p w14:paraId="5495B1B7" w14:textId="0DCFAC0D" w:rsidR="00B426D3" w:rsidRPr="00253D79" w:rsidRDefault="00B426D3" w:rsidP="00913E7E">
      <w:pPr>
        <w:pStyle w:val="NoSpacing"/>
        <w:rPr>
          <w:rFonts w:asciiTheme="majorHAnsi" w:hAnsiTheme="majorHAnsi" w:cstheme="majorHAnsi"/>
          <w:b/>
        </w:rPr>
      </w:pPr>
    </w:p>
    <w:p w14:paraId="730817C8" w14:textId="1885422E" w:rsidR="00B426D3" w:rsidRPr="00253D79" w:rsidRDefault="00B426D3" w:rsidP="00913E7E">
      <w:pPr>
        <w:pStyle w:val="NoSpacing"/>
        <w:rPr>
          <w:rFonts w:asciiTheme="majorHAnsi" w:hAnsiTheme="majorHAnsi" w:cstheme="majorHAnsi"/>
          <w:b/>
        </w:rPr>
      </w:pPr>
    </w:p>
    <w:p w14:paraId="4B488F30" w14:textId="39AA1248" w:rsidR="00B426D3" w:rsidRPr="00253D79" w:rsidRDefault="00B426D3" w:rsidP="00913E7E">
      <w:pPr>
        <w:pStyle w:val="NoSpacing"/>
        <w:rPr>
          <w:rFonts w:asciiTheme="majorHAnsi" w:hAnsiTheme="majorHAnsi" w:cstheme="majorHAnsi"/>
          <w:b/>
        </w:rPr>
      </w:pPr>
    </w:p>
    <w:p w14:paraId="4C8C38EF" w14:textId="3A710E6D" w:rsidR="00B426D3" w:rsidRPr="00253D79" w:rsidRDefault="00B426D3" w:rsidP="00913E7E">
      <w:pPr>
        <w:pStyle w:val="NoSpacing"/>
        <w:rPr>
          <w:rFonts w:asciiTheme="majorHAnsi" w:hAnsiTheme="majorHAnsi" w:cstheme="majorHAnsi"/>
          <w:b/>
        </w:rPr>
      </w:pPr>
    </w:p>
    <w:p w14:paraId="1E435121" w14:textId="178C1730" w:rsidR="00B426D3" w:rsidRPr="00253D79" w:rsidRDefault="00B426D3" w:rsidP="00913E7E">
      <w:pPr>
        <w:pStyle w:val="NoSpacing"/>
        <w:rPr>
          <w:rFonts w:asciiTheme="majorHAnsi" w:hAnsiTheme="majorHAnsi" w:cstheme="majorHAnsi"/>
          <w:b/>
        </w:rPr>
      </w:pPr>
    </w:p>
    <w:p w14:paraId="746248C0" w14:textId="798DF66A" w:rsidR="00B426D3" w:rsidRPr="00253D79" w:rsidRDefault="00B426D3" w:rsidP="00913E7E">
      <w:pPr>
        <w:pStyle w:val="NoSpacing"/>
        <w:rPr>
          <w:rFonts w:asciiTheme="majorHAnsi" w:hAnsiTheme="majorHAnsi" w:cstheme="majorHAnsi"/>
          <w:b/>
        </w:rPr>
      </w:pPr>
    </w:p>
    <w:p w14:paraId="56334CB3" w14:textId="0912432D" w:rsidR="00B426D3" w:rsidRPr="00253D79" w:rsidRDefault="00B426D3" w:rsidP="00913E7E">
      <w:pPr>
        <w:pStyle w:val="NoSpacing"/>
        <w:rPr>
          <w:rFonts w:asciiTheme="majorHAnsi" w:hAnsiTheme="majorHAnsi" w:cstheme="majorHAnsi"/>
          <w:b/>
        </w:rPr>
      </w:pPr>
    </w:p>
    <w:p w14:paraId="1CA7C827" w14:textId="6BB6397C" w:rsidR="00B426D3" w:rsidRPr="00253D79" w:rsidRDefault="00B426D3" w:rsidP="00913E7E">
      <w:pPr>
        <w:pStyle w:val="NoSpacing"/>
        <w:rPr>
          <w:rFonts w:asciiTheme="majorHAnsi" w:hAnsiTheme="majorHAnsi" w:cstheme="majorHAnsi"/>
          <w:b/>
        </w:rPr>
      </w:pPr>
    </w:p>
    <w:p w14:paraId="48C84887" w14:textId="46932DE5" w:rsidR="00B426D3" w:rsidRPr="00253D79" w:rsidRDefault="00B426D3" w:rsidP="00913E7E">
      <w:pPr>
        <w:pStyle w:val="NoSpacing"/>
        <w:rPr>
          <w:rFonts w:asciiTheme="majorHAnsi" w:hAnsiTheme="majorHAnsi" w:cstheme="majorHAnsi"/>
          <w:b/>
        </w:rPr>
      </w:pPr>
    </w:p>
    <w:p w14:paraId="175495A4" w14:textId="22FD7A30" w:rsidR="00B426D3" w:rsidRPr="00253D79" w:rsidRDefault="00B426D3" w:rsidP="00913E7E">
      <w:pPr>
        <w:pStyle w:val="NoSpacing"/>
        <w:rPr>
          <w:rFonts w:asciiTheme="majorHAnsi" w:hAnsiTheme="majorHAnsi" w:cstheme="majorHAnsi"/>
          <w:b/>
        </w:rPr>
      </w:pPr>
    </w:p>
    <w:p w14:paraId="71455375" w14:textId="0B9FAF69" w:rsidR="00B426D3" w:rsidRPr="00253D79" w:rsidRDefault="00B426D3" w:rsidP="00913E7E">
      <w:pPr>
        <w:pStyle w:val="NoSpacing"/>
        <w:rPr>
          <w:rFonts w:asciiTheme="majorHAnsi" w:hAnsiTheme="majorHAnsi" w:cstheme="majorHAnsi"/>
          <w:b/>
        </w:rPr>
      </w:pPr>
    </w:p>
    <w:p w14:paraId="08190506" w14:textId="42E25B4C" w:rsidR="00B426D3" w:rsidRPr="00253D79" w:rsidRDefault="00B426D3" w:rsidP="00913E7E">
      <w:pPr>
        <w:pStyle w:val="NoSpacing"/>
        <w:rPr>
          <w:rFonts w:asciiTheme="majorHAnsi" w:hAnsiTheme="majorHAnsi" w:cstheme="majorHAnsi"/>
          <w:b/>
        </w:rPr>
      </w:pPr>
    </w:p>
    <w:p w14:paraId="00D53B38" w14:textId="0F4D8733" w:rsidR="00B426D3" w:rsidRPr="00253D79" w:rsidRDefault="00B426D3" w:rsidP="00913E7E">
      <w:pPr>
        <w:pStyle w:val="NoSpacing"/>
        <w:rPr>
          <w:rFonts w:asciiTheme="majorHAnsi" w:hAnsiTheme="majorHAnsi" w:cstheme="majorHAnsi"/>
          <w:b/>
        </w:rPr>
      </w:pPr>
    </w:p>
    <w:p w14:paraId="2C485751" w14:textId="6937C2E2" w:rsidR="00B426D3" w:rsidRPr="00253D79" w:rsidRDefault="00B426D3" w:rsidP="00913E7E">
      <w:pPr>
        <w:pStyle w:val="NoSpacing"/>
        <w:rPr>
          <w:rFonts w:asciiTheme="majorHAnsi" w:hAnsiTheme="majorHAnsi" w:cstheme="majorHAnsi"/>
          <w:b/>
        </w:rPr>
      </w:pPr>
    </w:p>
    <w:p w14:paraId="1B3C4400" w14:textId="72097D0D" w:rsidR="009738A4" w:rsidRPr="00253D79" w:rsidRDefault="009738A4" w:rsidP="00913E7E">
      <w:pPr>
        <w:pStyle w:val="NoSpacing"/>
        <w:rPr>
          <w:rFonts w:asciiTheme="majorHAnsi" w:hAnsiTheme="majorHAnsi" w:cstheme="majorHAnsi"/>
          <w:b/>
        </w:rPr>
      </w:pPr>
    </w:p>
    <w:p w14:paraId="710F5FBE" w14:textId="75D8FE52" w:rsidR="009738A4" w:rsidRPr="00253D79" w:rsidRDefault="009738A4" w:rsidP="00913E7E">
      <w:pPr>
        <w:pStyle w:val="NoSpacing"/>
        <w:rPr>
          <w:rFonts w:asciiTheme="majorHAnsi" w:hAnsiTheme="majorHAnsi" w:cstheme="majorHAnsi"/>
          <w:b/>
        </w:rPr>
      </w:pPr>
    </w:p>
    <w:p w14:paraId="20A18B33" w14:textId="7065DD4B" w:rsidR="009738A4" w:rsidRPr="00253D79" w:rsidRDefault="009738A4" w:rsidP="00913E7E">
      <w:pPr>
        <w:pStyle w:val="NoSpacing"/>
        <w:rPr>
          <w:rFonts w:asciiTheme="majorHAnsi" w:hAnsiTheme="majorHAnsi" w:cstheme="majorHAnsi"/>
          <w:b/>
        </w:rPr>
      </w:pPr>
    </w:p>
    <w:p w14:paraId="0EE7882D" w14:textId="635FD89F" w:rsidR="009738A4" w:rsidRPr="00253D79" w:rsidRDefault="009738A4" w:rsidP="00913E7E">
      <w:pPr>
        <w:pStyle w:val="NoSpacing"/>
        <w:rPr>
          <w:rFonts w:asciiTheme="majorHAnsi" w:hAnsiTheme="majorHAnsi" w:cstheme="majorHAnsi"/>
          <w:b/>
        </w:rPr>
      </w:pPr>
    </w:p>
    <w:p w14:paraId="2AFDDF31" w14:textId="77777777" w:rsidR="00B426D3" w:rsidRPr="00253D79" w:rsidRDefault="00B426D3" w:rsidP="00B426D3">
      <w:pPr>
        <w:rPr>
          <w:rFonts w:asciiTheme="majorHAnsi" w:hAnsiTheme="majorHAnsi" w:cstheme="majorHAnsi"/>
          <w:b/>
          <w:u w:val="single"/>
        </w:rPr>
      </w:pPr>
      <w:proofErr w:type="gramStart"/>
      <w:r w:rsidRPr="00253D79">
        <w:rPr>
          <w:rFonts w:asciiTheme="majorHAnsi" w:hAnsiTheme="majorHAnsi" w:cstheme="majorHAnsi"/>
          <w:b/>
          <w:u w:val="single"/>
        </w:rPr>
        <w:t>Name:_</w:t>
      </w:r>
      <w:proofErr w:type="gramEnd"/>
      <w:r w:rsidRPr="00253D79">
        <w:rPr>
          <w:rFonts w:asciiTheme="majorHAnsi" w:hAnsiTheme="majorHAnsi" w:cstheme="majorHAnsi"/>
          <w:b/>
          <w:u w:val="single"/>
        </w:rPr>
        <w:t xml:space="preserve">_________________________________________ </w:t>
      </w:r>
      <w:proofErr w:type="spellStart"/>
      <w:r w:rsidRPr="00253D79">
        <w:rPr>
          <w:rFonts w:asciiTheme="majorHAnsi" w:hAnsiTheme="majorHAnsi" w:cstheme="majorHAnsi"/>
          <w:b/>
          <w:u w:val="single"/>
        </w:rPr>
        <w:t>Period:________Date</w:t>
      </w:r>
      <w:proofErr w:type="spellEnd"/>
      <w:r w:rsidRPr="00253D79">
        <w:rPr>
          <w:rFonts w:asciiTheme="majorHAnsi" w:hAnsiTheme="majorHAnsi" w:cstheme="majorHAnsi"/>
          <w:b/>
          <w:u w:val="single"/>
        </w:rPr>
        <w:t>:__________</w:t>
      </w:r>
    </w:p>
    <w:p w14:paraId="68682D85" w14:textId="77777777" w:rsidR="00B426D3" w:rsidRPr="00253D79" w:rsidRDefault="00B426D3" w:rsidP="00B426D3">
      <w:pPr>
        <w:jc w:val="center"/>
        <w:rPr>
          <w:rFonts w:asciiTheme="majorHAnsi" w:hAnsiTheme="majorHAnsi" w:cstheme="majorHAnsi"/>
          <w:b/>
          <w:u w:val="single"/>
        </w:rPr>
      </w:pPr>
    </w:p>
    <w:p w14:paraId="7FA73588" w14:textId="77777777" w:rsidR="00B426D3" w:rsidRPr="00253D79" w:rsidRDefault="00B426D3" w:rsidP="00B426D3">
      <w:pPr>
        <w:jc w:val="center"/>
        <w:rPr>
          <w:rFonts w:asciiTheme="majorHAnsi" w:hAnsiTheme="majorHAnsi" w:cstheme="majorHAnsi"/>
          <w:b/>
          <w:u w:val="single"/>
        </w:rPr>
      </w:pPr>
      <w:r w:rsidRPr="00253D79">
        <w:rPr>
          <w:rFonts w:asciiTheme="majorHAnsi" w:hAnsiTheme="majorHAnsi" w:cstheme="majorHAnsi"/>
          <w:b/>
          <w:u w:val="single"/>
        </w:rPr>
        <w:t>Vocabulary Knowledge Rating Sheet</w:t>
      </w:r>
    </w:p>
    <w:p w14:paraId="4CBDAA07" w14:textId="77777777" w:rsidR="00B426D3" w:rsidRPr="00253D79" w:rsidRDefault="00B426D3" w:rsidP="00B426D3">
      <w:pPr>
        <w:jc w:val="center"/>
        <w:rPr>
          <w:rFonts w:asciiTheme="majorHAnsi" w:hAnsiTheme="majorHAnsi" w:cstheme="majorHAnsi"/>
          <w:b/>
          <w:u w:val="single"/>
        </w:rPr>
      </w:pPr>
      <w:r w:rsidRPr="00253D79">
        <w:rPr>
          <w:rFonts w:asciiTheme="majorHAnsi" w:hAnsiTheme="majorHAnsi" w:cstheme="majorHAnsi"/>
          <w:b/>
          <w:u w:val="single"/>
        </w:rPr>
        <w:t>Topic: CG3b. The Executive Branch</w:t>
      </w:r>
    </w:p>
    <w:p w14:paraId="23309FB1" w14:textId="77777777" w:rsidR="00B426D3" w:rsidRPr="00253D79" w:rsidRDefault="00B426D3" w:rsidP="00B426D3">
      <w:pPr>
        <w:jc w:val="center"/>
        <w:rPr>
          <w:rFonts w:asciiTheme="majorHAnsi" w:hAnsiTheme="majorHAnsi" w:cstheme="maj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1916"/>
        <w:gridCol w:w="3533"/>
        <w:gridCol w:w="932"/>
        <w:gridCol w:w="1484"/>
        <w:gridCol w:w="1485"/>
      </w:tblGrid>
      <w:tr w:rsidR="00B426D3" w:rsidRPr="00253D79" w14:paraId="0F104A42" w14:textId="77777777" w:rsidTr="00C5121B">
        <w:trPr>
          <w:cantSplit/>
        </w:trPr>
        <w:tc>
          <w:tcPr>
            <w:tcW w:w="5538" w:type="dxa"/>
            <w:gridSpan w:val="2"/>
            <w:tcBorders>
              <w:right w:val="nil"/>
            </w:tcBorders>
          </w:tcPr>
          <w:p w14:paraId="1B6B1847" w14:textId="77777777" w:rsidR="00B426D3" w:rsidRPr="00253D79" w:rsidRDefault="00B426D3" w:rsidP="00C5121B">
            <w:pPr>
              <w:jc w:val="center"/>
              <w:rPr>
                <w:rFonts w:asciiTheme="majorHAnsi" w:hAnsiTheme="majorHAnsi" w:cstheme="majorHAnsi"/>
                <w:b/>
              </w:rPr>
            </w:pPr>
            <w:r w:rsidRPr="00253D79">
              <w:rPr>
                <w:rFonts w:asciiTheme="majorHAnsi" w:hAnsiTheme="majorHAnsi" w:cstheme="majorHAnsi"/>
                <w:b/>
              </w:rPr>
              <w:t>High Knowledge</w:t>
            </w:r>
          </w:p>
          <w:p w14:paraId="768F2080" w14:textId="77777777" w:rsidR="00B426D3" w:rsidRPr="00253D79" w:rsidRDefault="00B426D3" w:rsidP="00C5121B">
            <w:pPr>
              <w:rPr>
                <w:rFonts w:asciiTheme="majorHAnsi" w:hAnsiTheme="majorHAnsi" w:cstheme="majorHAnsi"/>
                <w:b/>
              </w:rPr>
            </w:pPr>
            <w:r w:rsidRPr="00253D79">
              <w:rPr>
                <w:rFonts w:asciiTheme="majorHAnsi" w:hAnsiTheme="majorHAnsi" w:cstheme="majorHAnsi"/>
                <w:b/>
              </w:rPr>
              <w:t>4 = I could easily teach this to the group</w:t>
            </w:r>
          </w:p>
          <w:p w14:paraId="6BDEBDFE" w14:textId="77777777" w:rsidR="00B426D3" w:rsidRPr="00253D79" w:rsidRDefault="00B426D3" w:rsidP="00C5121B">
            <w:pPr>
              <w:rPr>
                <w:rFonts w:asciiTheme="majorHAnsi" w:hAnsiTheme="majorHAnsi" w:cstheme="majorHAnsi"/>
                <w:b/>
              </w:rPr>
            </w:pPr>
            <w:r w:rsidRPr="00253D79">
              <w:rPr>
                <w:rFonts w:asciiTheme="majorHAnsi" w:hAnsiTheme="majorHAnsi" w:cstheme="majorHAnsi"/>
                <w:b/>
              </w:rPr>
              <w:t>3 = I think I know what it means, but I might need a review</w:t>
            </w:r>
          </w:p>
        </w:tc>
        <w:tc>
          <w:tcPr>
            <w:tcW w:w="4052" w:type="dxa"/>
            <w:gridSpan w:val="3"/>
            <w:tcBorders>
              <w:left w:val="nil"/>
            </w:tcBorders>
          </w:tcPr>
          <w:p w14:paraId="5B2B9DE7" w14:textId="77777777" w:rsidR="00B426D3" w:rsidRPr="00253D79" w:rsidRDefault="00B426D3" w:rsidP="00C5121B">
            <w:pPr>
              <w:jc w:val="center"/>
              <w:rPr>
                <w:rFonts w:asciiTheme="majorHAnsi" w:hAnsiTheme="majorHAnsi" w:cstheme="majorHAnsi"/>
                <w:b/>
              </w:rPr>
            </w:pPr>
            <w:r w:rsidRPr="00253D79">
              <w:rPr>
                <w:rFonts w:asciiTheme="majorHAnsi" w:hAnsiTheme="majorHAnsi" w:cstheme="majorHAnsi"/>
                <w:b/>
              </w:rPr>
              <w:t>Low Knowledge</w:t>
            </w:r>
          </w:p>
          <w:p w14:paraId="33557EA9" w14:textId="77777777" w:rsidR="00B426D3" w:rsidRPr="00253D79" w:rsidRDefault="00B426D3" w:rsidP="00C5121B">
            <w:pPr>
              <w:rPr>
                <w:rFonts w:asciiTheme="majorHAnsi" w:hAnsiTheme="majorHAnsi" w:cstheme="majorHAnsi"/>
                <w:b/>
              </w:rPr>
            </w:pPr>
            <w:r w:rsidRPr="00253D79">
              <w:rPr>
                <w:rFonts w:asciiTheme="majorHAnsi" w:hAnsiTheme="majorHAnsi" w:cstheme="majorHAnsi"/>
                <w:b/>
              </w:rPr>
              <w:t>2 = I have seen or heard it before</w:t>
            </w:r>
          </w:p>
          <w:p w14:paraId="71E8E7C4" w14:textId="77777777" w:rsidR="00B426D3" w:rsidRPr="00253D79" w:rsidRDefault="00B426D3" w:rsidP="00C5121B">
            <w:pPr>
              <w:rPr>
                <w:rFonts w:asciiTheme="majorHAnsi" w:hAnsiTheme="majorHAnsi" w:cstheme="majorHAnsi"/>
                <w:b/>
              </w:rPr>
            </w:pPr>
            <w:r w:rsidRPr="00253D79">
              <w:rPr>
                <w:rFonts w:asciiTheme="majorHAnsi" w:hAnsiTheme="majorHAnsi" w:cstheme="majorHAnsi"/>
                <w:b/>
              </w:rPr>
              <w:t>1 = I have no idea what this word means</w:t>
            </w:r>
          </w:p>
        </w:tc>
      </w:tr>
      <w:tr w:rsidR="00B426D3" w:rsidRPr="00253D79" w14:paraId="369988FE" w14:textId="77777777" w:rsidTr="00C5121B">
        <w:tc>
          <w:tcPr>
            <w:tcW w:w="1729" w:type="dxa"/>
          </w:tcPr>
          <w:p w14:paraId="7EFD89C8" w14:textId="77777777" w:rsidR="00B426D3" w:rsidRPr="00253D79" w:rsidRDefault="00B426D3" w:rsidP="00C5121B">
            <w:pPr>
              <w:jc w:val="center"/>
              <w:rPr>
                <w:rFonts w:asciiTheme="majorHAnsi" w:hAnsiTheme="majorHAnsi" w:cstheme="majorHAnsi"/>
                <w:b/>
              </w:rPr>
            </w:pPr>
            <w:r w:rsidRPr="00253D79">
              <w:rPr>
                <w:rFonts w:asciiTheme="majorHAnsi" w:hAnsiTheme="majorHAnsi" w:cstheme="majorHAnsi"/>
                <w:b/>
              </w:rPr>
              <w:t>Word</w:t>
            </w:r>
          </w:p>
        </w:tc>
        <w:tc>
          <w:tcPr>
            <w:tcW w:w="4826" w:type="dxa"/>
            <w:gridSpan w:val="2"/>
          </w:tcPr>
          <w:p w14:paraId="5F9BCC9E" w14:textId="77777777" w:rsidR="00B426D3" w:rsidRPr="00253D79" w:rsidRDefault="00B426D3" w:rsidP="00C5121B">
            <w:pPr>
              <w:jc w:val="center"/>
              <w:rPr>
                <w:rFonts w:asciiTheme="majorHAnsi" w:hAnsiTheme="majorHAnsi" w:cstheme="majorHAnsi"/>
                <w:b/>
              </w:rPr>
            </w:pPr>
            <w:r w:rsidRPr="00253D79">
              <w:rPr>
                <w:rFonts w:asciiTheme="majorHAnsi" w:hAnsiTheme="majorHAnsi" w:cstheme="majorHAnsi"/>
                <w:b/>
              </w:rPr>
              <w:t>What I think this word means before instruction</w:t>
            </w:r>
          </w:p>
        </w:tc>
        <w:tc>
          <w:tcPr>
            <w:tcW w:w="1517" w:type="dxa"/>
          </w:tcPr>
          <w:p w14:paraId="7705B91D" w14:textId="77777777" w:rsidR="00B426D3" w:rsidRPr="00253D79" w:rsidRDefault="00B426D3" w:rsidP="00C5121B">
            <w:pPr>
              <w:jc w:val="center"/>
              <w:rPr>
                <w:rFonts w:asciiTheme="majorHAnsi" w:hAnsiTheme="majorHAnsi" w:cstheme="majorHAnsi"/>
                <w:b/>
              </w:rPr>
            </w:pPr>
            <w:r w:rsidRPr="00253D79">
              <w:rPr>
                <w:rFonts w:asciiTheme="majorHAnsi" w:hAnsiTheme="majorHAnsi" w:cstheme="majorHAnsi"/>
                <w:b/>
              </w:rPr>
              <w:t>My rating before instruction</w:t>
            </w:r>
          </w:p>
        </w:tc>
        <w:tc>
          <w:tcPr>
            <w:tcW w:w="1518" w:type="dxa"/>
          </w:tcPr>
          <w:p w14:paraId="319B8712" w14:textId="77777777" w:rsidR="00B426D3" w:rsidRPr="00253D79" w:rsidRDefault="00B426D3" w:rsidP="00C5121B">
            <w:pPr>
              <w:jc w:val="center"/>
              <w:rPr>
                <w:rFonts w:asciiTheme="majorHAnsi" w:hAnsiTheme="majorHAnsi" w:cstheme="majorHAnsi"/>
                <w:b/>
              </w:rPr>
            </w:pPr>
            <w:r w:rsidRPr="00253D79">
              <w:rPr>
                <w:rFonts w:asciiTheme="majorHAnsi" w:hAnsiTheme="majorHAnsi" w:cstheme="majorHAnsi"/>
                <w:b/>
              </w:rPr>
              <w:t>My rating after instruction</w:t>
            </w:r>
          </w:p>
        </w:tc>
      </w:tr>
      <w:tr w:rsidR="00B426D3" w:rsidRPr="00253D79" w14:paraId="6CF427C4" w14:textId="77777777" w:rsidTr="00C5121B">
        <w:tc>
          <w:tcPr>
            <w:tcW w:w="1729" w:type="dxa"/>
          </w:tcPr>
          <w:p w14:paraId="3B294EBE" w14:textId="77777777" w:rsidR="00B426D3" w:rsidRPr="00253D79" w:rsidRDefault="00B426D3" w:rsidP="00C5121B">
            <w:pPr>
              <w:pStyle w:val="ListParagraph"/>
              <w:numPr>
                <w:ilvl w:val="0"/>
                <w:numId w:val="1"/>
              </w:numPr>
              <w:rPr>
                <w:rFonts w:asciiTheme="majorHAnsi" w:hAnsiTheme="majorHAnsi" w:cstheme="majorHAnsi"/>
                <w:sz w:val="22"/>
                <w:szCs w:val="22"/>
              </w:rPr>
            </w:pPr>
            <w:r w:rsidRPr="00253D79">
              <w:rPr>
                <w:rFonts w:asciiTheme="majorHAnsi" w:hAnsiTheme="majorHAnsi" w:cstheme="majorHAnsi"/>
                <w:sz w:val="22"/>
                <w:szCs w:val="22"/>
              </w:rPr>
              <w:t>Executive Branch</w:t>
            </w:r>
          </w:p>
        </w:tc>
        <w:tc>
          <w:tcPr>
            <w:tcW w:w="4826" w:type="dxa"/>
            <w:gridSpan w:val="2"/>
          </w:tcPr>
          <w:p w14:paraId="3ABE9A07" w14:textId="77777777" w:rsidR="00B426D3" w:rsidRPr="00253D79" w:rsidRDefault="00B426D3" w:rsidP="00C5121B">
            <w:pPr>
              <w:jc w:val="center"/>
              <w:rPr>
                <w:rFonts w:asciiTheme="majorHAnsi" w:hAnsiTheme="majorHAnsi" w:cstheme="majorHAnsi"/>
              </w:rPr>
            </w:pPr>
          </w:p>
        </w:tc>
        <w:tc>
          <w:tcPr>
            <w:tcW w:w="1517" w:type="dxa"/>
          </w:tcPr>
          <w:p w14:paraId="3D27D190" w14:textId="77777777" w:rsidR="00B426D3" w:rsidRPr="00253D79" w:rsidRDefault="00B426D3" w:rsidP="00C5121B">
            <w:pPr>
              <w:jc w:val="center"/>
              <w:rPr>
                <w:rFonts w:asciiTheme="majorHAnsi" w:hAnsiTheme="majorHAnsi" w:cstheme="majorHAnsi"/>
              </w:rPr>
            </w:pPr>
          </w:p>
        </w:tc>
        <w:tc>
          <w:tcPr>
            <w:tcW w:w="1518" w:type="dxa"/>
          </w:tcPr>
          <w:p w14:paraId="3B9F650B" w14:textId="77777777" w:rsidR="00B426D3" w:rsidRPr="00253D79" w:rsidRDefault="00B426D3" w:rsidP="00C5121B">
            <w:pPr>
              <w:jc w:val="center"/>
              <w:rPr>
                <w:rFonts w:asciiTheme="majorHAnsi" w:hAnsiTheme="majorHAnsi" w:cstheme="majorHAnsi"/>
              </w:rPr>
            </w:pPr>
          </w:p>
        </w:tc>
      </w:tr>
      <w:tr w:rsidR="00B426D3" w:rsidRPr="00253D79" w14:paraId="4FFB6D89" w14:textId="77777777" w:rsidTr="00C5121B">
        <w:tc>
          <w:tcPr>
            <w:tcW w:w="1729" w:type="dxa"/>
          </w:tcPr>
          <w:p w14:paraId="6DA6830F" w14:textId="77777777" w:rsidR="00B426D3" w:rsidRPr="00253D79" w:rsidRDefault="00B426D3" w:rsidP="00C5121B">
            <w:pPr>
              <w:pStyle w:val="ListParagraph"/>
              <w:numPr>
                <w:ilvl w:val="0"/>
                <w:numId w:val="1"/>
              </w:numPr>
              <w:jc w:val="center"/>
              <w:rPr>
                <w:rFonts w:asciiTheme="majorHAnsi" w:hAnsiTheme="majorHAnsi" w:cstheme="majorHAnsi"/>
                <w:sz w:val="22"/>
                <w:szCs w:val="22"/>
              </w:rPr>
            </w:pPr>
            <w:r w:rsidRPr="00253D79">
              <w:rPr>
                <w:rFonts w:asciiTheme="majorHAnsi" w:hAnsiTheme="majorHAnsi" w:cstheme="majorHAnsi"/>
                <w:sz w:val="22"/>
                <w:szCs w:val="22"/>
              </w:rPr>
              <w:t>Elected Official</w:t>
            </w:r>
          </w:p>
        </w:tc>
        <w:tc>
          <w:tcPr>
            <w:tcW w:w="4826" w:type="dxa"/>
            <w:gridSpan w:val="2"/>
          </w:tcPr>
          <w:p w14:paraId="27FED634" w14:textId="77777777" w:rsidR="00B426D3" w:rsidRPr="00253D79" w:rsidRDefault="00B426D3" w:rsidP="00C5121B">
            <w:pPr>
              <w:jc w:val="center"/>
              <w:rPr>
                <w:rFonts w:asciiTheme="majorHAnsi" w:hAnsiTheme="majorHAnsi" w:cstheme="majorHAnsi"/>
              </w:rPr>
            </w:pPr>
          </w:p>
        </w:tc>
        <w:tc>
          <w:tcPr>
            <w:tcW w:w="1517" w:type="dxa"/>
          </w:tcPr>
          <w:p w14:paraId="766C5730" w14:textId="77777777" w:rsidR="00B426D3" w:rsidRPr="00253D79" w:rsidRDefault="00B426D3" w:rsidP="00C5121B">
            <w:pPr>
              <w:jc w:val="center"/>
              <w:rPr>
                <w:rFonts w:asciiTheme="majorHAnsi" w:hAnsiTheme="majorHAnsi" w:cstheme="majorHAnsi"/>
              </w:rPr>
            </w:pPr>
          </w:p>
        </w:tc>
        <w:tc>
          <w:tcPr>
            <w:tcW w:w="1518" w:type="dxa"/>
          </w:tcPr>
          <w:p w14:paraId="3559C586" w14:textId="77777777" w:rsidR="00B426D3" w:rsidRPr="00253D79" w:rsidRDefault="00B426D3" w:rsidP="00C5121B">
            <w:pPr>
              <w:jc w:val="center"/>
              <w:rPr>
                <w:rFonts w:asciiTheme="majorHAnsi" w:hAnsiTheme="majorHAnsi" w:cstheme="majorHAnsi"/>
              </w:rPr>
            </w:pPr>
          </w:p>
        </w:tc>
      </w:tr>
      <w:tr w:rsidR="00B426D3" w:rsidRPr="00253D79" w14:paraId="1AA45F7B" w14:textId="77777777" w:rsidTr="00C5121B">
        <w:tc>
          <w:tcPr>
            <w:tcW w:w="1729" w:type="dxa"/>
          </w:tcPr>
          <w:p w14:paraId="7BA60206" w14:textId="77777777" w:rsidR="00B426D3" w:rsidRPr="00253D79" w:rsidRDefault="00B426D3" w:rsidP="00C5121B">
            <w:pPr>
              <w:pStyle w:val="ListParagraph"/>
              <w:numPr>
                <w:ilvl w:val="0"/>
                <w:numId w:val="1"/>
              </w:numPr>
              <w:rPr>
                <w:rFonts w:asciiTheme="majorHAnsi" w:hAnsiTheme="majorHAnsi" w:cstheme="majorHAnsi"/>
                <w:sz w:val="22"/>
                <w:szCs w:val="22"/>
              </w:rPr>
            </w:pPr>
            <w:r w:rsidRPr="00253D79">
              <w:rPr>
                <w:rFonts w:asciiTheme="majorHAnsi" w:hAnsiTheme="majorHAnsi" w:cstheme="majorHAnsi"/>
                <w:sz w:val="22"/>
                <w:szCs w:val="22"/>
              </w:rPr>
              <w:t>Governor</w:t>
            </w:r>
          </w:p>
        </w:tc>
        <w:tc>
          <w:tcPr>
            <w:tcW w:w="4826" w:type="dxa"/>
            <w:gridSpan w:val="2"/>
          </w:tcPr>
          <w:p w14:paraId="2AA8978B" w14:textId="77777777" w:rsidR="00B426D3" w:rsidRPr="00253D79" w:rsidRDefault="00B426D3" w:rsidP="00C5121B">
            <w:pPr>
              <w:jc w:val="center"/>
              <w:rPr>
                <w:rFonts w:asciiTheme="majorHAnsi" w:hAnsiTheme="majorHAnsi" w:cstheme="majorHAnsi"/>
              </w:rPr>
            </w:pPr>
          </w:p>
        </w:tc>
        <w:tc>
          <w:tcPr>
            <w:tcW w:w="1517" w:type="dxa"/>
          </w:tcPr>
          <w:p w14:paraId="20CA709C" w14:textId="77777777" w:rsidR="00B426D3" w:rsidRPr="00253D79" w:rsidRDefault="00B426D3" w:rsidP="00C5121B">
            <w:pPr>
              <w:jc w:val="center"/>
              <w:rPr>
                <w:rFonts w:asciiTheme="majorHAnsi" w:hAnsiTheme="majorHAnsi" w:cstheme="majorHAnsi"/>
              </w:rPr>
            </w:pPr>
          </w:p>
        </w:tc>
        <w:tc>
          <w:tcPr>
            <w:tcW w:w="1518" w:type="dxa"/>
          </w:tcPr>
          <w:p w14:paraId="114EE498" w14:textId="77777777" w:rsidR="00B426D3" w:rsidRPr="00253D79" w:rsidRDefault="00B426D3" w:rsidP="00C5121B">
            <w:pPr>
              <w:jc w:val="center"/>
              <w:rPr>
                <w:rFonts w:asciiTheme="majorHAnsi" w:hAnsiTheme="majorHAnsi" w:cstheme="majorHAnsi"/>
              </w:rPr>
            </w:pPr>
          </w:p>
        </w:tc>
      </w:tr>
      <w:tr w:rsidR="00B426D3" w:rsidRPr="00253D79" w14:paraId="39BA12D6" w14:textId="77777777" w:rsidTr="00C5121B">
        <w:tc>
          <w:tcPr>
            <w:tcW w:w="1729" w:type="dxa"/>
          </w:tcPr>
          <w:p w14:paraId="2EEFB75E" w14:textId="77777777" w:rsidR="00B426D3" w:rsidRPr="00253D79" w:rsidRDefault="00B426D3" w:rsidP="00C5121B">
            <w:pPr>
              <w:pStyle w:val="ListParagraph"/>
              <w:numPr>
                <w:ilvl w:val="0"/>
                <w:numId w:val="1"/>
              </w:numPr>
              <w:rPr>
                <w:rFonts w:asciiTheme="majorHAnsi" w:hAnsiTheme="majorHAnsi" w:cstheme="majorHAnsi"/>
                <w:sz w:val="22"/>
                <w:szCs w:val="22"/>
              </w:rPr>
            </w:pPr>
            <w:r w:rsidRPr="00253D79">
              <w:rPr>
                <w:rFonts w:asciiTheme="majorHAnsi" w:hAnsiTheme="majorHAnsi" w:cstheme="majorHAnsi"/>
                <w:sz w:val="22"/>
                <w:szCs w:val="22"/>
              </w:rPr>
              <w:t>Lt. Governor</w:t>
            </w:r>
          </w:p>
        </w:tc>
        <w:tc>
          <w:tcPr>
            <w:tcW w:w="4826" w:type="dxa"/>
            <w:gridSpan w:val="2"/>
          </w:tcPr>
          <w:p w14:paraId="3D5A6824" w14:textId="77777777" w:rsidR="00B426D3" w:rsidRPr="00253D79" w:rsidRDefault="00B426D3" w:rsidP="00C5121B">
            <w:pPr>
              <w:jc w:val="center"/>
              <w:rPr>
                <w:rFonts w:asciiTheme="majorHAnsi" w:hAnsiTheme="majorHAnsi" w:cstheme="majorHAnsi"/>
              </w:rPr>
            </w:pPr>
          </w:p>
        </w:tc>
        <w:tc>
          <w:tcPr>
            <w:tcW w:w="1517" w:type="dxa"/>
          </w:tcPr>
          <w:p w14:paraId="505A027F" w14:textId="77777777" w:rsidR="00B426D3" w:rsidRPr="00253D79" w:rsidRDefault="00B426D3" w:rsidP="00C5121B">
            <w:pPr>
              <w:jc w:val="center"/>
              <w:rPr>
                <w:rFonts w:asciiTheme="majorHAnsi" w:hAnsiTheme="majorHAnsi" w:cstheme="majorHAnsi"/>
              </w:rPr>
            </w:pPr>
          </w:p>
        </w:tc>
        <w:tc>
          <w:tcPr>
            <w:tcW w:w="1518" w:type="dxa"/>
          </w:tcPr>
          <w:p w14:paraId="281E9EAD" w14:textId="77777777" w:rsidR="00B426D3" w:rsidRPr="00253D79" w:rsidRDefault="00B426D3" w:rsidP="00C5121B">
            <w:pPr>
              <w:jc w:val="center"/>
              <w:rPr>
                <w:rFonts w:asciiTheme="majorHAnsi" w:hAnsiTheme="majorHAnsi" w:cstheme="majorHAnsi"/>
              </w:rPr>
            </w:pPr>
          </w:p>
        </w:tc>
      </w:tr>
      <w:tr w:rsidR="00B426D3" w:rsidRPr="00253D79" w14:paraId="05586939" w14:textId="77777777" w:rsidTr="00C5121B">
        <w:tc>
          <w:tcPr>
            <w:tcW w:w="1729" w:type="dxa"/>
          </w:tcPr>
          <w:p w14:paraId="32717A3A" w14:textId="77777777" w:rsidR="00B426D3" w:rsidRPr="00253D79" w:rsidRDefault="00B426D3" w:rsidP="00C5121B">
            <w:pPr>
              <w:pStyle w:val="ListParagraph"/>
              <w:numPr>
                <w:ilvl w:val="0"/>
                <w:numId w:val="1"/>
              </w:numPr>
              <w:rPr>
                <w:rFonts w:asciiTheme="majorHAnsi" w:hAnsiTheme="majorHAnsi" w:cstheme="majorHAnsi"/>
                <w:sz w:val="22"/>
                <w:szCs w:val="22"/>
              </w:rPr>
            </w:pPr>
            <w:r w:rsidRPr="00253D79">
              <w:rPr>
                <w:rFonts w:asciiTheme="majorHAnsi" w:hAnsiTheme="majorHAnsi" w:cstheme="majorHAnsi"/>
                <w:sz w:val="22"/>
                <w:szCs w:val="22"/>
              </w:rPr>
              <w:t>Agency</w:t>
            </w:r>
          </w:p>
        </w:tc>
        <w:tc>
          <w:tcPr>
            <w:tcW w:w="4826" w:type="dxa"/>
            <w:gridSpan w:val="2"/>
          </w:tcPr>
          <w:p w14:paraId="466ADEC8" w14:textId="77777777" w:rsidR="00B426D3" w:rsidRPr="00253D79" w:rsidRDefault="00B426D3" w:rsidP="00C5121B">
            <w:pPr>
              <w:jc w:val="center"/>
              <w:rPr>
                <w:rFonts w:asciiTheme="majorHAnsi" w:hAnsiTheme="majorHAnsi" w:cstheme="majorHAnsi"/>
              </w:rPr>
            </w:pPr>
          </w:p>
        </w:tc>
        <w:tc>
          <w:tcPr>
            <w:tcW w:w="1517" w:type="dxa"/>
          </w:tcPr>
          <w:p w14:paraId="0CF18516" w14:textId="77777777" w:rsidR="00B426D3" w:rsidRPr="00253D79" w:rsidRDefault="00B426D3" w:rsidP="00C5121B">
            <w:pPr>
              <w:jc w:val="center"/>
              <w:rPr>
                <w:rFonts w:asciiTheme="majorHAnsi" w:hAnsiTheme="majorHAnsi" w:cstheme="majorHAnsi"/>
              </w:rPr>
            </w:pPr>
          </w:p>
        </w:tc>
        <w:tc>
          <w:tcPr>
            <w:tcW w:w="1518" w:type="dxa"/>
          </w:tcPr>
          <w:p w14:paraId="288B5C15" w14:textId="77777777" w:rsidR="00B426D3" w:rsidRPr="00253D79" w:rsidRDefault="00B426D3" w:rsidP="00C5121B">
            <w:pPr>
              <w:jc w:val="center"/>
              <w:rPr>
                <w:rFonts w:asciiTheme="majorHAnsi" w:hAnsiTheme="majorHAnsi" w:cstheme="majorHAnsi"/>
              </w:rPr>
            </w:pPr>
          </w:p>
        </w:tc>
      </w:tr>
      <w:tr w:rsidR="00B426D3" w:rsidRPr="00253D79" w14:paraId="46B7BBE8" w14:textId="77777777" w:rsidTr="00C5121B">
        <w:tc>
          <w:tcPr>
            <w:tcW w:w="1729" w:type="dxa"/>
          </w:tcPr>
          <w:p w14:paraId="2BC97026" w14:textId="77777777" w:rsidR="00B426D3" w:rsidRPr="00253D79" w:rsidRDefault="00B426D3" w:rsidP="00C5121B">
            <w:pPr>
              <w:pStyle w:val="ListParagraph"/>
              <w:numPr>
                <w:ilvl w:val="0"/>
                <w:numId w:val="1"/>
              </w:numPr>
              <w:rPr>
                <w:rFonts w:asciiTheme="majorHAnsi" w:hAnsiTheme="majorHAnsi" w:cstheme="majorHAnsi"/>
                <w:sz w:val="22"/>
                <w:szCs w:val="22"/>
              </w:rPr>
            </w:pPr>
            <w:r w:rsidRPr="00253D79">
              <w:rPr>
                <w:rFonts w:asciiTheme="majorHAnsi" w:hAnsiTheme="majorHAnsi" w:cstheme="majorHAnsi"/>
                <w:sz w:val="22"/>
                <w:szCs w:val="22"/>
              </w:rPr>
              <w:t>Administer</w:t>
            </w:r>
          </w:p>
        </w:tc>
        <w:tc>
          <w:tcPr>
            <w:tcW w:w="4826" w:type="dxa"/>
            <w:gridSpan w:val="2"/>
          </w:tcPr>
          <w:p w14:paraId="69E01D5F" w14:textId="77777777" w:rsidR="00B426D3" w:rsidRPr="00253D79" w:rsidRDefault="00B426D3" w:rsidP="00C5121B">
            <w:pPr>
              <w:jc w:val="center"/>
              <w:rPr>
                <w:rFonts w:asciiTheme="majorHAnsi" w:hAnsiTheme="majorHAnsi" w:cstheme="majorHAnsi"/>
              </w:rPr>
            </w:pPr>
          </w:p>
        </w:tc>
        <w:tc>
          <w:tcPr>
            <w:tcW w:w="1517" w:type="dxa"/>
          </w:tcPr>
          <w:p w14:paraId="55D3AEDC" w14:textId="77777777" w:rsidR="00B426D3" w:rsidRPr="00253D79" w:rsidRDefault="00B426D3" w:rsidP="00C5121B">
            <w:pPr>
              <w:jc w:val="center"/>
              <w:rPr>
                <w:rFonts w:asciiTheme="majorHAnsi" w:hAnsiTheme="majorHAnsi" w:cstheme="majorHAnsi"/>
              </w:rPr>
            </w:pPr>
          </w:p>
        </w:tc>
        <w:tc>
          <w:tcPr>
            <w:tcW w:w="1518" w:type="dxa"/>
          </w:tcPr>
          <w:p w14:paraId="34E81699" w14:textId="77777777" w:rsidR="00B426D3" w:rsidRPr="00253D79" w:rsidRDefault="00B426D3" w:rsidP="00C5121B">
            <w:pPr>
              <w:jc w:val="center"/>
              <w:rPr>
                <w:rFonts w:asciiTheme="majorHAnsi" w:hAnsiTheme="majorHAnsi" w:cstheme="majorHAnsi"/>
              </w:rPr>
            </w:pPr>
          </w:p>
        </w:tc>
      </w:tr>
      <w:tr w:rsidR="00B426D3" w:rsidRPr="00253D79" w14:paraId="7B25D8DE" w14:textId="77777777" w:rsidTr="00C5121B">
        <w:tc>
          <w:tcPr>
            <w:tcW w:w="1729" w:type="dxa"/>
          </w:tcPr>
          <w:p w14:paraId="11B08255" w14:textId="77777777" w:rsidR="00B426D3" w:rsidRPr="00253D79" w:rsidRDefault="00B426D3" w:rsidP="00C5121B">
            <w:pPr>
              <w:pStyle w:val="ListParagraph"/>
              <w:numPr>
                <w:ilvl w:val="0"/>
                <w:numId w:val="1"/>
              </w:numPr>
              <w:rPr>
                <w:rFonts w:asciiTheme="majorHAnsi" w:hAnsiTheme="majorHAnsi" w:cstheme="majorHAnsi"/>
                <w:sz w:val="22"/>
                <w:szCs w:val="22"/>
              </w:rPr>
            </w:pPr>
            <w:r w:rsidRPr="00253D79">
              <w:rPr>
                <w:rFonts w:asciiTheme="majorHAnsi" w:hAnsiTheme="majorHAnsi" w:cstheme="majorHAnsi"/>
                <w:sz w:val="22"/>
                <w:szCs w:val="22"/>
              </w:rPr>
              <w:t>Enforce</w:t>
            </w:r>
          </w:p>
        </w:tc>
        <w:tc>
          <w:tcPr>
            <w:tcW w:w="4826" w:type="dxa"/>
            <w:gridSpan w:val="2"/>
          </w:tcPr>
          <w:p w14:paraId="3B84C28F" w14:textId="77777777" w:rsidR="00B426D3" w:rsidRPr="00253D79" w:rsidRDefault="00B426D3" w:rsidP="00C5121B">
            <w:pPr>
              <w:jc w:val="center"/>
              <w:rPr>
                <w:rFonts w:asciiTheme="majorHAnsi" w:hAnsiTheme="majorHAnsi" w:cstheme="majorHAnsi"/>
              </w:rPr>
            </w:pPr>
          </w:p>
        </w:tc>
        <w:tc>
          <w:tcPr>
            <w:tcW w:w="1517" w:type="dxa"/>
          </w:tcPr>
          <w:p w14:paraId="6F28ACF5" w14:textId="77777777" w:rsidR="00B426D3" w:rsidRPr="00253D79" w:rsidRDefault="00B426D3" w:rsidP="00C5121B">
            <w:pPr>
              <w:jc w:val="center"/>
              <w:rPr>
                <w:rFonts w:asciiTheme="majorHAnsi" w:hAnsiTheme="majorHAnsi" w:cstheme="majorHAnsi"/>
              </w:rPr>
            </w:pPr>
          </w:p>
        </w:tc>
        <w:tc>
          <w:tcPr>
            <w:tcW w:w="1518" w:type="dxa"/>
          </w:tcPr>
          <w:p w14:paraId="06801803" w14:textId="77777777" w:rsidR="00B426D3" w:rsidRPr="00253D79" w:rsidRDefault="00B426D3" w:rsidP="00C5121B">
            <w:pPr>
              <w:jc w:val="center"/>
              <w:rPr>
                <w:rFonts w:asciiTheme="majorHAnsi" w:hAnsiTheme="majorHAnsi" w:cstheme="majorHAnsi"/>
              </w:rPr>
            </w:pPr>
          </w:p>
        </w:tc>
      </w:tr>
      <w:tr w:rsidR="00B426D3" w:rsidRPr="00253D79" w14:paraId="3CEEAAA6" w14:textId="77777777" w:rsidTr="00C5121B">
        <w:tc>
          <w:tcPr>
            <w:tcW w:w="1729" w:type="dxa"/>
          </w:tcPr>
          <w:p w14:paraId="75FDBC2C" w14:textId="77777777" w:rsidR="00B426D3" w:rsidRPr="00253D79" w:rsidRDefault="00B426D3" w:rsidP="00C5121B">
            <w:pPr>
              <w:pStyle w:val="ListParagraph"/>
              <w:numPr>
                <w:ilvl w:val="0"/>
                <w:numId w:val="1"/>
              </w:numPr>
              <w:rPr>
                <w:rFonts w:asciiTheme="majorHAnsi" w:hAnsiTheme="majorHAnsi" w:cstheme="majorHAnsi"/>
                <w:sz w:val="22"/>
                <w:szCs w:val="22"/>
              </w:rPr>
            </w:pPr>
            <w:r w:rsidRPr="00253D79">
              <w:rPr>
                <w:rFonts w:asciiTheme="majorHAnsi" w:hAnsiTheme="majorHAnsi" w:cstheme="majorHAnsi"/>
                <w:sz w:val="22"/>
                <w:szCs w:val="22"/>
              </w:rPr>
              <w:t>Secretary of State</w:t>
            </w:r>
          </w:p>
        </w:tc>
        <w:tc>
          <w:tcPr>
            <w:tcW w:w="4826" w:type="dxa"/>
            <w:gridSpan w:val="2"/>
          </w:tcPr>
          <w:p w14:paraId="2228EA2F" w14:textId="77777777" w:rsidR="00B426D3" w:rsidRPr="00253D79" w:rsidRDefault="00B426D3" w:rsidP="00C5121B">
            <w:pPr>
              <w:jc w:val="center"/>
              <w:rPr>
                <w:rFonts w:asciiTheme="majorHAnsi" w:hAnsiTheme="majorHAnsi" w:cstheme="majorHAnsi"/>
              </w:rPr>
            </w:pPr>
          </w:p>
        </w:tc>
        <w:tc>
          <w:tcPr>
            <w:tcW w:w="1517" w:type="dxa"/>
          </w:tcPr>
          <w:p w14:paraId="16ACCCD7" w14:textId="77777777" w:rsidR="00B426D3" w:rsidRPr="00253D79" w:rsidRDefault="00B426D3" w:rsidP="00C5121B">
            <w:pPr>
              <w:jc w:val="center"/>
              <w:rPr>
                <w:rFonts w:asciiTheme="majorHAnsi" w:hAnsiTheme="majorHAnsi" w:cstheme="majorHAnsi"/>
              </w:rPr>
            </w:pPr>
          </w:p>
        </w:tc>
        <w:tc>
          <w:tcPr>
            <w:tcW w:w="1518" w:type="dxa"/>
          </w:tcPr>
          <w:p w14:paraId="7E3B1DAE" w14:textId="77777777" w:rsidR="00B426D3" w:rsidRPr="00253D79" w:rsidRDefault="00B426D3" w:rsidP="00C5121B">
            <w:pPr>
              <w:jc w:val="center"/>
              <w:rPr>
                <w:rFonts w:asciiTheme="majorHAnsi" w:hAnsiTheme="majorHAnsi" w:cstheme="majorHAnsi"/>
              </w:rPr>
            </w:pPr>
          </w:p>
        </w:tc>
      </w:tr>
      <w:tr w:rsidR="00B426D3" w:rsidRPr="00253D79" w14:paraId="7DB5FA99" w14:textId="77777777" w:rsidTr="00C5121B">
        <w:tc>
          <w:tcPr>
            <w:tcW w:w="1729" w:type="dxa"/>
          </w:tcPr>
          <w:p w14:paraId="2B1587AF" w14:textId="77777777" w:rsidR="00B426D3" w:rsidRPr="00253D79" w:rsidRDefault="00B426D3" w:rsidP="00C5121B">
            <w:pPr>
              <w:pStyle w:val="ListParagraph"/>
              <w:numPr>
                <w:ilvl w:val="0"/>
                <w:numId w:val="1"/>
              </w:numPr>
              <w:rPr>
                <w:rFonts w:asciiTheme="majorHAnsi" w:hAnsiTheme="majorHAnsi" w:cstheme="majorHAnsi"/>
                <w:sz w:val="22"/>
                <w:szCs w:val="22"/>
              </w:rPr>
            </w:pPr>
            <w:r w:rsidRPr="00253D79">
              <w:rPr>
                <w:rFonts w:asciiTheme="majorHAnsi" w:hAnsiTheme="majorHAnsi" w:cstheme="majorHAnsi"/>
                <w:sz w:val="22"/>
                <w:szCs w:val="22"/>
              </w:rPr>
              <w:t>Attorney General</w:t>
            </w:r>
          </w:p>
        </w:tc>
        <w:tc>
          <w:tcPr>
            <w:tcW w:w="4826" w:type="dxa"/>
            <w:gridSpan w:val="2"/>
          </w:tcPr>
          <w:p w14:paraId="74031532" w14:textId="77777777" w:rsidR="00B426D3" w:rsidRPr="00253D79" w:rsidRDefault="00B426D3" w:rsidP="00C5121B">
            <w:pPr>
              <w:jc w:val="center"/>
              <w:rPr>
                <w:rFonts w:asciiTheme="majorHAnsi" w:hAnsiTheme="majorHAnsi" w:cstheme="majorHAnsi"/>
              </w:rPr>
            </w:pPr>
          </w:p>
        </w:tc>
        <w:tc>
          <w:tcPr>
            <w:tcW w:w="1517" w:type="dxa"/>
          </w:tcPr>
          <w:p w14:paraId="35510A16" w14:textId="77777777" w:rsidR="00B426D3" w:rsidRPr="00253D79" w:rsidRDefault="00B426D3" w:rsidP="00C5121B">
            <w:pPr>
              <w:jc w:val="center"/>
              <w:rPr>
                <w:rFonts w:asciiTheme="majorHAnsi" w:hAnsiTheme="majorHAnsi" w:cstheme="majorHAnsi"/>
              </w:rPr>
            </w:pPr>
          </w:p>
        </w:tc>
        <w:tc>
          <w:tcPr>
            <w:tcW w:w="1518" w:type="dxa"/>
          </w:tcPr>
          <w:p w14:paraId="00FCCFA1" w14:textId="77777777" w:rsidR="00B426D3" w:rsidRPr="00253D79" w:rsidRDefault="00B426D3" w:rsidP="00C5121B">
            <w:pPr>
              <w:jc w:val="center"/>
              <w:rPr>
                <w:rFonts w:asciiTheme="majorHAnsi" w:hAnsiTheme="majorHAnsi" w:cstheme="majorHAnsi"/>
              </w:rPr>
            </w:pPr>
          </w:p>
        </w:tc>
      </w:tr>
      <w:tr w:rsidR="00B426D3" w:rsidRPr="00253D79" w14:paraId="342B3B8A" w14:textId="77777777" w:rsidTr="00C5121B">
        <w:tc>
          <w:tcPr>
            <w:tcW w:w="1729" w:type="dxa"/>
          </w:tcPr>
          <w:p w14:paraId="495BB8BE" w14:textId="77777777" w:rsidR="00B426D3" w:rsidRPr="00253D79" w:rsidRDefault="00B426D3" w:rsidP="00C5121B">
            <w:pPr>
              <w:pStyle w:val="ListParagraph"/>
              <w:numPr>
                <w:ilvl w:val="0"/>
                <w:numId w:val="1"/>
              </w:numPr>
              <w:rPr>
                <w:rFonts w:asciiTheme="majorHAnsi" w:hAnsiTheme="majorHAnsi" w:cstheme="majorHAnsi"/>
                <w:sz w:val="22"/>
                <w:szCs w:val="22"/>
              </w:rPr>
            </w:pPr>
            <w:r w:rsidRPr="00253D79">
              <w:rPr>
                <w:rFonts w:asciiTheme="majorHAnsi" w:hAnsiTheme="majorHAnsi" w:cstheme="majorHAnsi"/>
                <w:sz w:val="22"/>
                <w:szCs w:val="22"/>
              </w:rPr>
              <w:t>role</w:t>
            </w:r>
          </w:p>
        </w:tc>
        <w:tc>
          <w:tcPr>
            <w:tcW w:w="4826" w:type="dxa"/>
            <w:gridSpan w:val="2"/>
          </w:tcPr>
          <w:p w14:paraId="5ECB2B76" w14:textId="77777777" w:rsidR="00B426D3" w:rsidRPr="00253D79" w:rsidRDefault="00B426D3" w:rsidP="00C5121B">
            <w:pPr>
              <w:jc w:val="center"/>
              <w:rPr>
                <w:rFonts w:asciiTheme="majorHAnsi" w:hAnsiTheme="majorHAnsi" w:cstheme="majorHAnsi"/>
              </w:rPr>
            </w:pPr>
          </w:p>
        </w:tc>
        <w:tc>
          <w:tcPr>
            <w:tcW w:w="1517" w:type="dxa"/>
          </w:tcPr>
          <w:p w14:paraId="334F30EC" w14:textId="77777777" w:rsidR="00B426D3" w:rsidRPr="00253D79" w:rsidRDefault="00B426D3" w:rsidP="00C5121B">
            <w:pPr>
              <w:jc w:val="center"/>
              <w:rPr>
                <w:rFonts w:asciiTheme="majorHAnsi" w:hAnsiTheme="majorHAnsi" w:cstheme="majorHAnsi"/>
              </w:rPr>
            </w:pPr>
          </w:p>
        </w:tc>
        <w:tc>
          <w:tcPr>
            <w:tcW w:w="1518" w:type="dxa"/>
          </w:tcPr>
          <w:p w14:paraId="0014AC86" w14:textId="77777777" w:rsidR="00B426D3" w:rsidRPr="00253D79" w:rsidRDefault="00B426D3" w:rsidP="00C5121B">
            <w:pPr>
              <w:jc w:val="center"/>
              <w:rPr>
                <w:rFonts w:asciiTheme="majorHAnsi" w:hAnsiTheme="majorHAnsi" w:cstheme="majorHAnsi"/>
              </w:rPr>
            </w:pPr>
          </w:p>
        </w:tc>
      </w:tr>
    </w:tbl>
    <w:p w14:paraId="21ADFE34" w14:textId="72662860" w:rsidR="00B426D3" w:rsidRPr="00253D79" w:rsidRDefault="00B426D3" w:rsidP="00913E7E">
      <w:pPr>
        <w:pStyle w:val="NoSpacing"/>
        <w:rPr>
          <w:rFonts w:asciiTheme="majorHAnsi" w:hAnsiTheme="majorHAnsi" w:cstheme="majorHAnsi"/>
          <w:b/>
        </w:rPr>
      </w:pPr>
    </w:p>
    <w:p w14:paraId="5427DDE4" w14:textId="187846C7" w:rsidR="00D5168F" w:rsidRPr="00253D79" w:rsidRDefault="00D5168F" w:rsidP="00913E7E">
      <w:pPr>
        <w:pStyle w:val="NoSpacing"/>
        <w:rPr>
          <w:rFonts w:asciiTheme="majorHAnsi" w:hAnsiTheme="majorHAnsi" w:cstheme="majorHAnsi"/>
          <w:b/>
        </w:rPr>
      </w:pPr>
    </w:p>
    <w:p w14:paraId="593FF6B1" w14:textId="67C908F4" w:rsidR="00D5168F" w:rsidRPr="00253D79" w:rsidRDefault="00D5168F" w:rsidP="00913E7E">
      <w:pPr>
        <w:pStyle w:val="NoSpacing"/>
        <w:rPr>
          <w:rFonts w:asciiTheme="majorHAnsi" w:hAnsiTheme="majorHAnsi" w:cstheme="majorHAnsi"/>
          <w:b/>
        </w:rPr>
      </w:pPr>
    </w:p>
    <w:p w14:paraId="26695B66" w14:textId="32E41AF7" w:rsidR="008962C1" w:rsidRPr="00253D79" w:rsidRDefault="008962C1" w:rsidP="00913E7E">
      <w:pPr>
        <w:pStyle w:val="NoSpacing"/>
        <w:rPr>
          <w:rFonts w:asciiTheme="majorHAnsi" w:hAnsiTheme="majorHAnsi" w:cstheme="majorHAnsi"/>
          <w:b/>
        </w:rPr>
      </w:pPr>
    </w:p>
    <w:p w14:paraId="73EB576F" w14:textId="26863822" w:rsidR="008962C1" w:rsidRPr="00253D79" w:rsidRDefault="008962C1" w:rsidP="00913E7E">
      <w:pPr>
        <w:pStyle w:val="NoSpacing"/>
        <w:rPr>
          <w:rFonts w:asciiTheme="majorHAnsi" w:hAnsiTheme="majorHAnsi" w:cstheme="majorHAnsi"/>
          <w:b/>
        </w:rPr>
      </w:pPr>
    </w:p>
    <w:p w14:paraId="06243F1B" w14:textId="37959E9D" w:rsidR="008962C1" w:rsidRPr="00253D79" w:rsidRDefault="008962C1" w:rsidP="00913E7E">
      <w:pPr>
        <w:pStyle w:val="NoSpacing"/>
        <w:rPr>
          <w:rFonts w:asciiTheme="majorHAnsi" w:hAnsiTheme="majorHAnsi" w:cstheme="majorHAnsi"/>
          <w:b/>
        </w:rPr>
      </w:pPr>
    </w:p>
    <w:p w14:paraId="01F2C288" w14:textId="77777777" w:rsidR="008962C1" w:rsidRPr="00253D79" w:rsidRDefault="008962C1" w:rsidP="00913E7E">
      <w:pPr>
        <w:pStyle w:val="NoSpacing"/>
        <w:rPr>
          <w:rFonts w:asciiTheme="majorHAnsi" w:hAnsiTheme="majorHAnsi" w:cstheme="majorHAnsi"/>
          <w:b/>
        </w:rPr>
      </w:pPr>
    </w:p>
    <w:p w14:paraId="25B8854A" w14:textId="32DE1E5B" w:rsidR="00D5168F" w:rsidRPr="00253D79" w:rsidRDefault="00D5168F" w:rsidP="00913E7E">
      <w:pPr>
        <w:pStyle w:val="NoSpacing"/>
        <w:rPr>
          <w:rFonts w:asciiTheme="majorHAnsi" w:hAnsiTheme="majorHAnsi" w:cstheme="majorHAnsi"/>
          <w:b/>
        </w:rPr>
      </w:pPr>
    </w:p>
    <w:p w14:paraId="484F8132" w14:textId="77777777" w:rsidR="00D5168F" w:rsidRPr="00253D79" w:rsidRDefault="00D5168F" w:rsidP="00D5168F">
      <w:pPr>
        <w:rPr>
          <w:rFonts w:asciiTheme="majorHAnsi" w:hAnsiTheme="majorHAnsi" w:cstheme="majorHAnsi"/>
          <w:b/>
          <w:u w:val="single"/>
        </w:rPr>
      </w:pPr>
      <w:proofErr w:type="gramStart"/>
      <w:r w:rsidRPr="00253D79">
        <w:rPr>
          <w:rFonts w:asciiTheme="majorHAnsi" w:hAnsiTheme="majorHAnsi" w:cstheme="majorHAnsi"/>
          <w:b/>
          <w:u w:val="single"/>
        </w:rPr>
        <w:t>Name:_</w:t>
      </w:r>
      <w:proofErr w:type="gramEnd"/>
      <w:r w:rsidRPr="00253D79">
        <w:rPr>
          <w:rFonts w:asciiTheme="majorHAnsi" w:hAnsiTheme="majorHAnsi" w:cstheme="majorHAnsi"/>
          <w:b/>
          <w:u w:val="single"/>
        </w:rPr>
        <w:t xml:space="preserve">_________________________________________ </w:t>
      </w:r>
      <w:proofErr w:type="spellStart"/>
      <w:r w:rsidRPr="00253D79">
        <w:rPr>
          <w:rFonts w:asciiTheme="majorHAnsi" w:hAnsiTheme="majorHAnsi" w:cstheme="majorHAnsi"/>
          <w:b/>
          <w:u w:val="single"/>
        </w:rPr>
        <w:t>Period:________Date</w:t>
      </w:r>
      <w:proofErr w:type="spellEnd"/>
      <w:r w:rsidRPr="00253D79">
        <w:rPr>
          <w:rFonts w:asciiTheme="majorHAnsi" w:hAnsiTheme="majorHAnsi" w:cstheme="majorHAnsi"/>
          <w:b/>
          <w:u w:val="single"/>
        </w:rPr>
        <w:t>:__________</w:t>
      </w:r>
    </w:p>
    <w:p w14:paraId="2136B9EF" w14:textId="2F81BE54" w:rsidR="00E41E82" w:rsidRPr="00253D79" w:rsidRDefault="00E41E82" w:rsidP="00E41E82">
      <w:pPr>
        <w:pStyle w:val="NoSpacing"/>
        <w:rPr>
          <w:rFonts w:asciiTheme="majorHAnsi" w:hAnsiTheme="majorHAnsi" w:cstheme="majorHAnsi"/>
          <w:b/>
        </w:rPr>
      </w:pPr>
      <w:r w:rsidRPr="00253D79">
        <w:rPr>
          <w:rFonts w:asciiTheme="majorHAnsi" w:hAnsiTheme="majorHAnsi" w:cstheme="majorHAnsi"/>
          <w:b/>
        </w:rPr>
        <w:t>Instructions: As you travel through each of the 5 station rotations</w:t>
      </w:r>
      <w:r w:rsidR="00384009" w:rsidRPr="00253D79">
        <w:rPr>
          <w:rFonts w:asciiTheme="majorHAnsi" w:hAnsiTheme="majorHAnsi" w:cstheme="majorHAnsi"/>
          <w:b/>
        </w:rPr>
        <w:t xml:space="preserve"> you should answer the discussion questions at the end of the activity.</w:t>
      </w:r>
    </w:p>
    <w:p w14:paraId="1F6F6799" w14:textId="77777777" w:rsidR="00384009" w:rsidRPr="00253D79" w:rsidRDefault="00384009" w:rsidP="00E41E82">
      <w:pPr>
        <w:pStyle w:val="NoSpacing"/>
        <w:rPr>
          <w:rFonts w:asciiTheme="majorHAnsi" w:hAnsiTheme="majorHAnsi" w:cstheme="majorHAnsi"/>
          <w:b/>
        </w:rPr>
      </w:pPr>
    </w:p>
    <w:p w14:paraId="350CD4E1" w14:textId="68B92113" w:rsidR="00D5168F" w:rsidRPr="00253D79" w:rsidRDefault="00E41E82" w:rsidP="00E41E82">
      <w:pPr>
        <w:pStyle w:val="NoSpacing"/>
        <w:jc w:val="center"/>
        <w:rPr>
          <w:rFonts w:asciiTheme="majorHAnsi" w:hAnsiTheme="majorHAnsi" w:cstheme="majorHAnsi"/>
          <w:b/>
          <w:u w:val="single"/>
        </w:rPr>
      </w:pPr>
      <w:r w:rsidRPr="00253D79">
        <w:rPr>
          <w:rFonts w:asciiTheme="majorHAnsi" w:hAnsiTheme="majorHAnsi" w:cstheme="majorHAnsi"/>
          <w:b/>
          <w:u w:val="single"/>
        </w:rPr>
        <w:t>Georgia’s Government Station Rotation Discussion Questions</w:t>
      </w:r>
    </w:p>
    <w:p w14:paraId="5B33D45C" w14:textId="6139C295" w:rsidR="00E41E82" w:rsidRPr="00253D79" w:rsidRDefault="00E41E82" w:rsidP="00E41E82">
      <w:pPr>
        <w:pStyle w:val="NoSpacing"/>
        <w:jc w:val="center"/>
        <w:rPr>
          <w:rFonts w:asciiTheme="majorHAnsi" w:hAnsiTheme="majorHAnsi" w:cstheme="majorHAnsi"/>
          <w:b/>
          <w:u w:val="single"/>
        </w:rPr>
      </w:pPr>
    </w:p>
    <w:p w14:paraId="7FEAAB43" w14:textId="3737B8F4" w:rsidR="00E41E82" w:rsidRPr="00253D79" w:rsidRDefault="00384009" w:rsidP="00384009">
      <w:pPr>
        <w:pStyle w:val="NoSpacing"/>
        <w:rPr>
          <w:rFonts w:asciiTheme="majorHAnsi" w:hAnsiTheme="majorHAnsi" w:cstheme="majorHAnsi"/>
          <w:b/>
          <w:u w:val="single"/>
        </w:rPr>
      </w:pPr>
      <w:r w:rsidRPr="00253D79">
        <w:rPr>
          <w:rFonts w:asciiTheme="majorHAnsi" w:hAnsiTheme="majorHAnsi" w:cstheme="majorHAnsi"/>
          <w:b/>
          <w:u w:val="single"/>
        </w:rPr>
        <w:t>Station 1</w:t>
      </w:r>
    </w:p>
    <w:p w14:paraId="6DBB94A0" w14:textId="77777777" w:rsidR="00384009" w:rsidRPr="00253D79" w:rsidRDefault="00384009" w:rsidP="00384009">
      <w:pPr>
        <w:pStyle w:val="NoSpacing"/>
        <w:numPr>
          <w:ilvl w:val="0"/>
          <w:numId w:val="8"/>
        </w:numPr>
        <w:rPr>
          <w:rFonts w:asciiTheme="majorHAnsi" w:hAnsiTheme="majorHAnsi" w:cstheme="majorHAnsi"/>
        </w:rPr>
      </w:pPr>
      <w:r w:rsidRPr="00253D79">
        <w:rPr>
          <w:rFonts w:asciiTheme="majorHAnsi" w:hAnsiTheme="majorHAnsi" w:cstheme="majorHAnsi"/>
        </w:rPr>
        <w:t xml:space="preserve">What is the role of </w:t>
      </w:r>
      <w:r w:rsidRPr="00253D79">
        <w:rPr>
          <w:rFonts w:asciiTheme="majorHAnsi" w:hAnsiTheme="majorHAnsi" w:cstheme="majorHAnsi"/>
          <w:i/>
        </w:rPr>
        <w:t>The Department of Transportation (GDOT)?</w:t>
      </w:r>
    </w:p>
    <w:p w14:paraId="5041A839" w14:textId="77777777" w:rsidR="00384009" w:rsidRPr="00253D79" w:rsidRDefault="00384009" w:rsidP="00384009">
      <w:pPr>
        <w:pStyle w:val="NoSpacing"/>
        <w:numPr>
          <w:ilvl w:val="0"/>
          <w:numId w:val="8"/>
        </w:numPr>
        <w:rPr>
          <w:rFonts w:asciiTheme="majorHAnsi" w:hAnsiTheme="majorHAnsi" w:cstheme="majorHAnsi"/>
        </w:rPr>
      </w:pPr>
      <w:r w:rsidRPr="00253D79">
        <w:rPr>
          <w:rFonts w:asciiTheme="majorHAnsi" w:hAnsiTheme="majorHAnsi" w:cstheme="majorHAnsi"/>
        </w:rPr>
        <w:t>What is the role of</w:t>
      </w:r>
      <w:r w:rsidRPr="00253D79">
        <w:rPr>
          <w:rFonts w:asciiTheme="majorHAnsi" w:hAnsiTheme="majorHAnsi" w:cstheme="majorHAnsi"/>
          <w:i/>
        </w:rPr>
        <w:t xml:space="preserve"> The Department of Natural Resources (DNR)?</w:t>
      </w:r>
    </w:p>
    <w:p w14:paraId="01DF7458" w14:textId="77777777" w:rsidR="00384009" w:rsidRPr="00253D79" w:rsidRDefault="00384009" w:rsidP="00384009">
      <w:pPr>
        <w:pStyle w:val="NoSpacing"/>
        <w:numPr>
          <w:ilvl w:val="0"/>
          <w:numId w:val="8"/>
        </w:numPr>
        <w:rPr>
          <w:rFonts w:asciiTheme="majorHAnsi" w:hAnsiTheme="majorHAnsi" w:cstheme="majorHAnsi"/>
        </w:rPr>
      </w:pPr>
      <w:r w:rsidRPr="00253D79">
        <w:rPr>
          <w:rFonts w:asciiTheme="majorHAnsi" w:hAnsiTheme="majorHAnsi" w:cstheme="majorHAnsi"/>
        </w:rPr>
        <w:t>What is the role of</w:t>
      </w:r>
      <w:r w:rsidRPr="00253D79">
        <w:rPr>
          <w:rFonts w:asciiTheme="majorHAnsi" w:hAnsiTheme="majorHAnsi" w:cstheme="majorHAnsi"/>
          <w:i/>
        </w:rPr>
        <w:t xml:space="preserve"> The Department of Public Safety?</w:t>
      </w:r>
    </w:p>
    <w:p w14:paraId="747EFB14" w14:textId="77777777" w:rsidR="00384009" w:rsidRPr="00253D79" w:rsidRDefault="00384009" w:rsidP="00384009">
      <w:pPr>
        <w:pStyle w:val="NoSpacing"/>
        <w:numPr>
          <w:ilvl w:val="0"/>
          <w:numId w:val="8"/>
        </w:numPr>
        <w:rPr>
          <w:rFonts w:asciiTheme="majorHAnsi" w:hAnsiTheme="majorHAnsi" w:cstheme="majorHAnsi"/>
        </w:rPr>
      </w:pPr>
      <w:r w:rsidRPr="00253D79">
        <w:rPr>
          <w:rFonts w:asciiTheme="majorHAnsi" w:hAnsiTheme="majorHAnsi" w:cstheme="majorHAnsi"/>
        </w:rPr>
        <w:t>What is the role of</w:t>
      </w:r>
      <w:r w:rsidRPr="00253D79">
        <w:rPr>
          <w:rFonts w:asciiTheme="majorHAnsi" w:hAnsiTheme="majorHAnsi" w:cstheme="majorHAnsi"/>
          <w:i/>
        </w:rPr>
        <w:t>, The Department of Revenue?</w:t>
      </w:r>
    </w:p>
    <w:p w14:paraId="4B9DB1AF" w14:textId="5557795B" w:rsidR="009E51DC" w:rsidRPr="00253D79" w:rsidRDefault="00384009" w:rsidP="00384009">
      <w:pPr>
        <w:pStyle w:val="NoSpacing"/>
        <w:numPr>
          <w:ilvl w:val="0"/>
          <w:numId w:val="8"/>
        </w:numPr>
        <w:rPr>
          <w:rFonts w:asciiTheme="majorHAnsi" w:hAnsiTheme="majorHAnsi" w:cstheme="majorHAnsi"/>
        </w:rPr>
      </w:pPr>
      <w:r w:rsidRPr="00253D79">
        <w:rPr>
          <w:rFonts w:asciiTheme="majorHAnsi" w:hAnsiTheme="majorHAnsi" w:cstheme="majorHAnsi"/>
        </w:rPr>
        <w:t>How does the departments/agencies above help the Governor to enforce laws in Georgia?</w:t>
      </w:r>
    </w:p>
    <w:p w14:paraId="0D557767" w14:textId="22D262EA" w:rsidR="00384009" w:rsidRPr="00253D79" w:rsidRDefault="00384009" w:rsidP="00384009">
      <w:pPr>
        <w:pStyle w:val="NoSpacing"/>
        <w:rPr>
          <w:rFonts w:asciiTheme="majorHAnsi" w:hAnsiTheme="majorHAnsi" w:cstheme="majorHAnsi"/>
          <w:b/>
          <w:u w:val="single"/>
        </w:rPr>
      </w:pPr>
    </w:p>
    <w:p w14:paraId="7C298332" w14:textId="65163360" w:rsidR="00384009" w:rsidRPr="00253D79" w:rsidRDefault="00384009" w:rsidP="00384009">
      <w:pPr>
        <w:pStyle w:val="NoSpacing"/>
        <w:rPr>
          <w:rFonts w:asciiTheme="majorHAnsi" w:hAnsiTheme="majorHAnsi" w:cstheme="majorHAnsi"/>
          <w:b/>
          <w:u w:val="single"/>
        </w:rPr>
      </w:pPr>
      <w:r w:rsidRPr="00253D79">
        <w:rPr>
          <w:rFonts w:asciiTheme="majorHAnsi" w:hAnsiTheme="majorHAnsi" w:cstheme="majorHAnsi"/>
          <w:b/>
          <w:u w:val="single"/>
        </w:rPr>
        <w:t>Station 2</w:t>
      </w:r>
    </w:p>
    <w:p w14:paraId="67A5B069" w14:textId="77777777" w:rsidR="009E51DC" w:rsidRPr="00253D79" w:rsidRDefault="009E51DC" w:rsidP="009E51DC">
      <w:pPr>
        <w:pStyle w:val="NoSpacing"/>
        <w:numPr>
          <w:ilvl w:val="0"/>
          <w:numId w:val="9"/>
        </w:numPr>
        <w:rPr>
          <w:rFonts w:asciiTheme="majorHAnsi" w:hAnsiTheme="majorHAnsi" w:cstheme="majorHAnsi"/>
        </w:rPr>
      </w:pPr>
      <w:r w:rsidRPr="00253D79">
        <w:rPr>
          <w:rFonts w:asciiTheme="majorHAnsi" w:hAnsiTheme="majorHAnsi" w:cstheme="majorHAnsi"/>
        </w:rPr>
        <w:t>According to Georgia’s Constitution, who are the “elected Constitutional executive officers” in the state of Georgia?</w:t>
      </w:r>
    </w:p>
    <w:p w14:paraId="5A6DA77A" w14:textId="77777777" w:rsidR="009E51DC" w:rsidRPr="00253D79" w:rsidRDefault="009E51DC" w:rsidP="009E51DC">
      <w:pPr>
        <w:pStyle w:val="NoSpacing"/>
        <w:numPr>
          <w:ilvl w:val="0"/>
          <w:numId w:val="9"/>
        </w:numPr>
        <w:rPr>
          <w:rFonts w:asciiTheme="majorHAnsi" w:hAnsiTheme="majorHAnsi" w:cstheme="majorHAnsi"/>
        </w:rPr>
      </w:pPr>
      <w:r w:rsidRPr="00253D79">
        <w:rPr>
          <w:rFonts w:asciiTheme="majorHAnsi" w:hAnsiTheme="majorHAnsi" w:cstheme="majorHAnsi"/>
        </w:rPr>
        <w:t>According to the Georgia Constitution, for the Executive branch of Georgia, who is the Commander in Chief and what are some of his/her duties?</w:t>
      </w:r>
    </w:p>
    <w:p w14:paraId="1FBDDFF7" w14:textId="771197C6" w:rsidR="00384009" w:rsidRPr="00253D79" w:rsidRDefault="009E51DC" w:rsidP="00AB3F03">
      <w:pPr>
        <w:pStyle w:val="NoSpacing"/>
        <w:numPr>
          <w:ilvl w:val="0"/>
          <w:numId w:val="9"/>
        </w:numPr>
        <w:rPr>
          <w:rFonts w:asciiTheme="majorHAnsi" w:hAnsiTheme="majorHAnsi" w:cstheme="majorHAnsi"/>
          <w:b/>
        </w:rPr>
      </w:pPr>
      <w:r w:rsidRPr="00253D79">
        <w:rPr>
          <w:rFonts w:asciiTheme="majorHAnsi" w:hAnsiTheme="majorHAnsi" w:cstheme="majorHAnsi"/>
        </w:rPr>
        <w:t>Who makes “appointments” to the executive branch?</w:t>
      </w:r>
    </w:p>
    <w:p w14:paraId="7E90C7C5" w14:textId="77777777" w:rsidR="00A02403" w:rsidRPr="00253D79" w:rsidRDefault="00A02403" w:rsidP="009E51DC">
      <w:pPr>
        <w:pStyle w:val="NoSpacing"/>
        <w:rPr>
          <w:rFonts w:asciiTheme="majorHAnsi" w:hAnsiTheme="majorHAnsi" w:cstheme="majorHAnsi"/>
          <w:b/>
          <w:u w:val="single"/>
        </w:rPr>
      </w:pPr>
    </w:p>
    <w:p w14:paraId="598C4356" w14:textId="7500229D" w:rsidR="00384009" w:rsidRPr="00253D79" w:rsidRDefault="00384009" w:rsidP="00384009">
      <w:pPr>
        <w:pStyle w:val="NoSpacing"/>
        <w:rPr>
          <w:rFonts w:asciiTheme="majorHAnsi" w:hAnsiTheme="majorHAnsi" w:cstheme="majorHAnsi"/>
          <w:b/>
          <w:u w:val="single"/>
        </w:rPr>
      </w:pPr>
    </w:p>
    <w:p w14:paraId="213CE237" w14:textId="0185C83C" w:rsidR="00384009" w:rsidRPr="00253D79" w:rsidRDefault="00384009" w:rsidP="00384009">
      <w:pPr>
        <w:pStyle w:val="NoSpacing"/>
        <w:rPr>
          <w:rFonts w:asciiTheme="majorHAnsi" w:hAnsiTheme="majorHAnsi" w:cstheme="majorHAnsi"/>
          <w:b/>
          <w:u w:val="single"/>
        </w:rPr>
      </w:pPr>
      <w:r w:rsidRPr="00253D79">
        <w:rPr>
          <w:rFonts w:asciiTheme="majorHAnsi" w:hAnsiTheme="majorHAnsi" w:cstheme="majorHAnsi"/>
          <w:b/>
          <w:u w:val="single"/>
        </w:rPr>
        <w:t>Station 3</w:t>
      </w:r>
    </w:p>
    <w:p w14:paraId="4A147785" w14:textId="77777777" w:rsidR="00A94F99" w:rsidRPr="00253D79" w:rsidRDefault="00A94F99" w:rsidP="00A94F99">
      <w:pPr>
        <w:pStyle w:val="NoSpacing"/>
        <w:numPr>
          <w:ilvl w:val="0"/>
          <w:numId w:val="10"/>
        </w:numPr>
        <w:rPr>
          <w:rFonts w:asciiTheme="majorHAnsi" w:hAnsiTheme="majorHAnsi" w:cstheme="majorHAnsi"/>
        </w:rPr>
      </w:pPr>
      <w:r w:rsidRPr="00253D79">
        <w:rPr>
          <w:rFonts w:asciiTheme="majorHAnsi" w:hAnsiTheme="majorHAnsi" w:cstheme="majorHAnsi"/>
        </w:rPr>
        <w:t>What are the duties and supports offered to the executive branch by each of the following agencies?</w:t>
      </w:r>
    </w:p>
    <w:p w14:paraId="3CF7783D" w14:textId="4FF98BCB" w:rsidR="00A340DD" w:rsidRPr="00253D79" w:rsidRDefault="00A340DD" w:rsidP="00A94F99">
      <w:pPr>
        <w:pStyle w:val="NoSpacing"/>
        <w:rPr>
          <w:rFonts w:asciiTheme="majorHAnsi" w:hAnsiTheme="majorHAnsi" w:cstheme="majorHAnsi"/>
          <w:i/>
        </w:rPr>
      </w:pPr>
      <w:r w:rsidRPr="00253D79">
        <w:rPr>
          <w:rFonts w:asciiTheme="majorHAnsi" w:hAnsiTheme="majorHAnsi" w:cstheme="majorHAnsi"/>
          <w:i/>
        </w:rPr>
        <w:t>-</w:t>
      </w:r>
      <w:r w:rsidR="00A94F99" w:rsidRPr="00253D79">
        <w:rPr>
          <w:rFonts w:asciiTheme="majorHAnsi" w:hAnsiTheme="majorHAnsi" w:cstheme="majorHAnsi"/>
          <w:i/>
        </w:rPr>
        <w:t>The Office of the Secretary of State</w:t>
      </w:r>
    </w:p>
    <w:p w14:paraId="3374BB98" w14:textId="77777777" w:rsidR="00A340DD" w:rsidRPr="00253D79" w:rsidRDefault="00A340DD" w:rsidP="00A94F99">
      <w:pPr>
        <w:pStyle w:val="NoSpacing"/>
        <w:rPr>
          <w:rFonts w:asciiTheme="majorHAnsi" w:hAnsiTheme="majorHAnsi" w:cstheme="majorHAnsi"/>
          <w:i/>
        </w:rPr>
      </w:pPr>
    </w:p>
    <w:p w14:paraId="4904564B" w14:textId="77777777" w:rsidR="00320A3E" w:rsidRPr="00253D79" w:rsidRDefault="00A340DD" w:rsidP="00A94F99">
      <w:pPr>
        <w:pStyle w:val="NoSpacing"/>
        <w:rPr>
          <w:rFonts w:asciiTheme="majorHAnsi" w:hAnsiTheme="majorHAnsi" w:cstheme="majorHAnsi"/>
          <w:i/>
        </w:rPr>
      </w:pPr>
      <w:r w:rsidRPr="00253D79">
        <w:rPr>
          <w:rFonts w:asciiTheme="majorHAnsi" w:hAnsiTheme="majorHAnsi" w:cstheme="majorHAnsi"/>
          <w:i/>
        </w:rPr>
        <w:t>-</w:t>
      </w:r>
      <w:r w:rsidR="00A94F99" w:rsidRPr="00253D79">
        <w:rPr>
          <w:rFonts w:asciiTheme="majorHAnsi" w:hAnsiTheme="majorHAnsi" w:cstheme="majorHAnsi"/>
          <w:i/>
        </w:rPr>
        <w:t xml:space="preserve"> The Attorney General</w:t>
      </w:r>
    </w:p>
    <w:p w14:paraId="387EDA66" w14:textId="77777777" w:rsidR="00320A3E" w:rsidRPr="00253D79" w:rsidRDefault="00320A3E" w:rsidP="00A94F99">
      <w:pPr>
        <w:pStyle w:val="NoSpacing"/>
        <w:rPr>
          <w:rFonts w:asciiTheme="majorHAnsi" w:hAnsiTheme="majorHAnsi" w:cstheme="majorHAnsi"/>
          <w:i/>
        </w:rPr>
      </w:pPr>
    </w:p>
    <w:p w14:paraId="150F6228" w14:textId="77777777" w:rsidR="00320A3E" w:rsidRPr="00253D79" w:rsidRDefault="00320A3E" w:rsidP="00A94F99">
      <w:pPr>
        <w:pStyle w:val="NoSpacing"/>
        <w:rPr>
          <w:rFonts w:asciiTheme="majorHAnsi" w:hAnsiTheme="majorHAnsi" w:cstheme="majorHAnsi"/>
          <w:i/>
        </w:rPr>
      </w:pPr>
      <w:r w:rsidRPr="00253D79">
        <w:rPr>
          <w:rFonts w:asciiTheme="majorHAnsi" w:hAnsiTheme="majorHAnsi" w:cstheme="majorHAnsi"/>
          <w:i/>
        </w:rPr>
        <w:t>-</w:t>
      </w:r>
      <w:r w:rsidR="00A94F99" w:rsidRPr="00253D79">
        <w:rPr>
          <w:rFonts w:asciiTheme="majorHAnsi" w:hAnsiTheme="majorHAnsi" w:cstheme="majorHAnsi"/>
          <w:i/>
        </w:rPr>
        <w:t xml:space="preserve"> The State Department of Education</w:t>
      </w:r>
    </w:p>
    <w:p w14:paraId="3DA58CE0" w14:textId="77777777" w:rsidR="00320A3E" w:rsidRPr="00253D79" w:rsidRDefault="00320A3E" w:rsidP="00A94F99">
      <w:pPr>
        <w:pStyle w:val="NoSpacing"/>
        <w:rPr>
          <w:rFonts w:asciiTheme="majorHAnsi" w:hAnsiTheme="majorHAnsi" w:cstheme="majorHAnsi"/>
          <w:i/>
        </w:rPr>
      </w:pPr>
    </w:p>
    <w:p w14:paraId="2C7CCA00" w14:textId="77777777" w:rsidR="00320A3E" w:rsidRPr="00253D79" w:rsidRDefault="00320A3E" w:rsidP="00A94F99">
      <w:pPr>
        <w:pStyle w:val="NoSpacing"/>
        <w:rPr>
          <w:rFonts w:asciiTheme="majorHAnsi" w:hAnsiTheme="majorHAnsi" w:cstheme="majorHAnsi"/>
          <w:i/>
        </w:rPr>
      </w:pPr>
      <w:r w:rsidRPr="00253D79">
        <w:rPr>
          <w:rFonts w:asciiTheme="majorHAnsi" w:hAnsiTheme="majorHAnsi" w:cstheme="majorHAnsi"/>
          <w:i/>
        </w:rPr>
        <w:t>-</w:t>
      </w:r>
      <w:r w:rsidR="00A94F99" w:rsidRPr="00253D79">
        <w:rPr>
          <w:rFonts w:asciiTheme="majorHAnsi" w:hAnsiTheme="majorHAnsi" w:cstheme="majorHAnsi"/>
          <w:i/>
        </w:rPr>
        <w:t xml:space="preserve"> The Department of Insurance</w:t>
      </w:r>
    </w:p>
    <w:p w14:paraId="19983665" w14:textId="77777777" w:rsidR="00320A3E" w:rsidRPr="00253D79" w:rsidRDefault="00320A3E" w:rsidP="00A94F99">
      <w:pPr>
        <w:pStyle w:val="NoSpacing"/>
        <w:rPr>
          <w:rFonts w:asciiTheme="majorHAnsi" w:hAnsiTheme="majorHAnsi" w:cstheme="majorHAnsi"/>
          <w:i/>
        </w:rPr>
      </w:pPr>
    </w:p>
    <w:p w14:paraId="3F0F16C3" w14:textId="77777777" w:rsidR="00320A3E" w:rsidRPr="00253D79" w:rsidRDefault="00320A3E" w:rsidP="00A94F99">
      <w:pPr>
        <w:pStyle w:val="NoSpacing"/>
        <w:rPr>
          <w:rFonts w:asciiTheme="majorHAnsi" w:hAnsiTheme="majorHAnsi" w:cstheme="majorHAnsi"/>
          <w:i/>
        </w:rPr>
      </w:pPr>
      <w:r w:rsidRPr="00253D79">
        <w:rPr>
          <w:rFonts w:asciiTheme="majorHAnsi" w:hAnsiTheme="majorHAnsi" w:cstheme="majorHAnsi"/>
          <w:i/>
        </w:rPr>
        <w:t>-</w:t>
      </w:r>
      <w:r w:rsidR="00A94F99" w:rsidRPr="00253D79">
        <w:rPr>
          <w:rFonts w:asciiTheme="majorHAnsi" w:hAnsiTheme="majorHAnsi" w:cstheme="majorHAnsi"/>
          <w:i/>
        </w:rPr>
        <w:t xml:space="preserve"> The Department of Agriculture</w:t>
      </w:r>
    </w:p>
    <w:p w14:paraId="4812164E" w14:textId="77777777" w:rsidR="00320A3E" w:rsidRPr="00253D79" w:rsidRDefault="00320A3E" w:rsidP="00A94F99">
      <w:pPr>
        <w:pStyle w:val="NoSpacing"/>
        <w:rPr>
          <w:rFonts w:asciiTheme="majorHAnsi" w:hAnsiTheme="majorHAnsi" w:cstheme="majorHAnsi"/>
          <w:i/>
        </w:rPr>
      </w:pPr>
    </w:p>
    <w:p w14:paraId="0E39F991" w14:textId="4D172AF5" w:rsidR="00A94F99" w:rsidRPr="00253D79" w:rsidRDefault="00320A3E" w:rsidP="00A94F99">
      <w:pPr>
        <w:pStyle w:val="NoSpacing"/>
        <w:rPr>
          <w:rFonts w:asciiTheme="majorHAnsi" w:hAnsiTheme="majorHAnsi" w:cstheme="majorHAnsi"/>
          <w:i/>
        </w:rPr>
      </w:pPr>
      <w:r w:rsidRPr="00253D79">
        <w:rPr>
          <w:rFonts w:asciiTheme="majorHAnsi" w:hAnsiTheme="majorHAnsi" w:cstheme="majorHAnsi"/>
          <w:i/>
        </w:rPr>
        <w:t>-</w:t>
      </w:r>
      <w:r w:rsidR="00A94F99" w:rsidRPr="00253D79">
        <w:rPr>
          <w:rFonts w:asciiTheme="majorHAnsi" w:hAnsiTheme="majorHAnsi" w:cstheme="majorHAnsi"/>
          <w:i/>
        </w:rPr>
        <w:t xml:space="preserve">The Department of Labor </w:t>
      </w:r>
    </w:p>
    <w:p w14:paraId="0CD7DDA3" w14:textId="77777777" w:rsidR="003C6E8C" w:rsidRPr="00253D79" w:rsidRDefault="003C6E8C" w:rsidP="00A94F99">
      <w:pPr>
        <w:pStyle w:val="NoSpacing"/>
        <w:rPr>
          <w:rFonts w:asciiTheme="majorHAnsi" w:hAnsiTheme="majorHAnsi" w:cstheme="majorHAnsi"/>
          <w:i/>
        </w:rPr>
      </w:pPr>
    </w:p>
    <w:p w14:paraId="6127F7C1" w14:textId="77777777" w:rsidR="00A94F99" w:rsidRPr="00253D79" w:rsidRDefault="00A94F99" w:rsidP="00A94F99">
      <w:pPr>
        <w:pStyle w:val="NoSpacing"/>
        <w:numPr>
          <w:ilvl w:val="0"/>
          <w:numId w:val="10"/>
        </w:numPr>
        <w:rPr>
          <w:rFonts w:asciiTheme="majorHAnsi" w:hAnsiTheme="majorHAnsi" w:cstheme="majorHAnsi"/>
          <w:i/>
        </w:rPr>
      </w:pPr>
      <w:r w:rsidRPr="00253D79">
        <w:rPr>
          <w:rFonts w:asciiTheme="majorHAnsi" w:hAnsiTheme="majorHAnsi" w:cstheme="majorHAnsi"/>
        </w:rPr>
        <w:t>How does the departments/agencies above help the Governor to enforce laws in Georgia?</w:t>
      </w:r>
    </w:p>
    <w:p w14:paraId="50D0C025" w14:textId="77777777" w:rsidR="003C6E8C" w:rsidRPr="00253D79" w:rsidRDefault="003C6E8C" w:rsidP="00384009">
      <w:pPr>
        <w:pStyle w:val="NoSpacing"/>
        <w:rPr>
          <w:rFonts w:asciiTheme="majorHAnsi" w:hAnsiTheme="majorHAnsi" w:cstheme="majorHAnsi"/>
          <w:b/>
          <w:u w:val="single"/>
        </w:rPr>
      </w:pPr>
    </w:p>
    <w:p w14:paraId="7DFAC65C" w14:textId="77777777" w:rsidR="003C6E8C" w:rsidRPr="00253D79" w:rsidRDefault="003C6E8C" w:rsidP="00384009">
      <w:pPr>
        <w:pStyle w:val="NoSpacing"/>
        <w:rPr>
          <w:rFonts w:asciiTheme="majorHAnsi" w:hAnsiTheme="majorHAnsi" w:cstheme="majorHAnsi"/>
          <w:b/>
          <w:u w:val="single"/>
        </w:rPr>
      </w:pPr>
    </w:p>
    <w:p w14:paraId="55FD32CB" w14:textId="73682906" w:rsidR="00384009" w:rsidRPr="00253D79" w:rsidRDefault="00384009" w:rsidP="00384009">
      <w:pPr>
        <w:pStyle w:val="NoSpacing"/>
        <w:rPr>
          <w:rFonts w:asciiTheme="majorHAnsi" w:hAnsiTheme="majorHAnsi" w:cstheme="majorHAnsi"/>
          <w:b/>
          <w:u w:val="single"/>
        </w:rPr>
      </w:pPr>
      <w:r w:rsidRPr="00253D79">
        <w:rPr>
          <w:rFonts w:asciiTheme="majorHAnsi" w:hAnsiTheme="majorHAnsi" w:cstheme="majorHAnsi"/>
          <w:b/>
          <w:u w:val="single"/>
        </w:rPr>
        <w:t>Station 4</w:t>
      </w:r>
    </w:p>
    <w:p w14:paraId="70A3862A" w14:textId="77777777" w:rsidR="006723E4" w:rsidRPr="00253D79" w:rsidRDefault="00AB3F03" w:rsidP="00AB3F03">
      <w:pPr>
        <w:pStyle w:val="NoSpacing"/>
        <w:numPr>
          <w:ilvl w:val="0"/>
          <w:numId w:val="11"/>
        </w:numPr>
        <w:rPr>
          <w:rFonts w:asciiTheme="majorHAnsi" w:hAnsiTheme="majorHAnsi" w:cstheme="majorHAnsi"/>
        </w:rPr>
      </w:pPr>
      <w:r w:rsidRPr="00253D79">
        <w:rPr>
          <w:rFonts w:asciiTheme="majorHAnsi" w:hAnsiTheme="majorHAnsi" w:cstheme="majorHAnsi"/>
        </w:rPr>
        <w:t xml:space="preserve">What is THE main /key or primary role and responsibilities of those six elected officials: </w:t>
      </w:r>
    </w:p>
    <w:p w14:paraId="0F4EA053" w14:textId="77777777" w:rsidR="006723E4" w:rsidRPr="00253D79" w:rsidRDefault="006723E4" w:rsidP="006723E4">
      <w:pPr>
        <w:pStyle w:val="NoSpacing"/>
        <w:ind w:left="720"/>
        <w:rPr>
          <w:rFonts w:asciiTheme="majorHAnsi" w:hAnsiTheme="majorHAnsi" w:cstheme="majorHAnsi"/>
          <w:i/>
        </w:rPr>
      </w:pPr>
      <w:r w:rsidRPr="00253D79">
        <w:rPr>
          <w:rFonts w:asciiTheme="majorHAnsi" w:hAnsiTheme="majorHAnsi" w:cstheme="majorHAnsi"/>
        </w:rPr>
        <w:t>-</w:t>
      </w:r>
      <w:r w:rsidR="00AB3F03" w:rsidRPr="00253D79">
        <w:rPr>
          <w:rFonts w:asciiTheme="majorHAnsi" w:hAnsiTheme="majorHAnsi" w:cstheme="majorHAnsi"/>
          <w:i/>
        </w:rPr>
        <w:t>Secretary of State</w:t>
      </w:r>
    </w:p>
    <w:p w14:paraId="1DD8DA3C" w14:textId="77777777" w:rsidR="006723E4" w:rsidRPr="00253D79" w:rsidRDefault="006723E4" w:rsidP="006723E4">
      <w:pPr>
        <w:pStyle w:val="NoSpacing"/>
        <w:ind w:left="720"/>
        <w:rPr>
          <w:rFonts w:asciiTheme="majorHAnsi" w:hAnsiTheme="majorHAnsi" w:cstheme="majorHAnsi"/>
          <w:i/>
        </w:rPr>
      </w:pPr>
    </w:p>
    <w:p w14:paraId="2E2D4D68" w14:textId="77777777" w:rsidR="006723E4" w:rsidRPr="00253D79" w:rsidRDefault="006723E4" w:rsidP="006723E4">
      <w:pPr>
        <w:pStyle w:val="NoSpacing"/>
        <w:ind w:left="720"/>
        <w:rPr>
          <w:rFonts w:asciiTheme="majorHAnsi" w:hAnsiTheme="majorHAnsi" w:cstheme="majorHAnsi"/>
          <w:i/>
        </w:rPr>
      </w:pPr>
      <w:r w:rsidRPr="00253D79">
        <w:rPr>
          <w:rFonts w:asciiTheme="majorHAnsi" w:hAnsiTheme="majorHAnsi" w:cstheme="majorHAnsi"/>
          <w:i/>
        </w:rPr>
        <w:t>-</w:t>
      </w:r>
      <w:r w:rsidR="00AB3F03" w:rsidRPr="00253D79">
        <w:rPr>
          <w:rFonts w:asciiTheme="majorHAnsi" w:hAnsiTheme="majorHAnsi" w:cstheme="majorHAnsi"/>
          <w:i/>
        </w:rPr>
        <w:t xml:space="preserve"> Attorney General</w:t>
      </w:r>
    </w:p>
    <w:p w14:paraId="51E1FE81" w14:textId="77777777" w:rsidR="006723E4" w:rsidRPr="00253D79" w:rsidRDefault="006723E4" w:rsidP="006723E4">
      <w:pPr>
        <w:pStyle w:val="NoSpacing"/>
        <w:ind w:left="720"/>
        <w:rPr>
          <w:rFonts w:asciiTheme="majorHAnsi" w:hAnsiTheme="majorHAnsi" w:cstheme="majorHAnsi"/>
          <w:i/>
        </w:rPr>
      </w:pPr>
    </w:p>
    <w:p w14:paraId="12FC148F" w14:textId="77777777" w:rsidR="006723E4" w:rsidRPr="00253D79" w:rsidRDefault="006723E4" w:rsidP="006723E4">
      <w:pPr>
        <w:pStyle w:val="NoSpacing"/>
        <w:ind w:left="720"/>
        <w:rPr>
          <w:rFonts w:asciiTheme="majorHAnsi" w:hAnsiTheme="majorHAnsi" w:cstheme="majorHAnsi"/>
          <w:i/>
        </w:rPr>
      </w:pPr>
      <w:r w:rsidRPr="00253D79">
        <w:rPr>
          <w:rFonts w:asciiTheme="majorHAnsi" w:hAnsiTheme="majorHAnsi" w:cstheme="majorHAnsi"/>
          <w:i/>
        </w:rPr>
        <w:t>-</w:t>
      </w:r>
      <w:r w:rsidR="00AB3F03" w:rsidRPr="00253D79">
        <w:rPr>
          <w:rFonts w:asciiTheme="majorHAnsi" w:hAnsiTheme="majorHAnsi" w:cstheme="majorHAnsi"/>
          <w:i/>
        </w:rPr>
        <w:t xml:space="preserve"> Labor Commissioner</w:t>
      </w:r>
    </w:p>
    <w:p w14:paraId="7497A999" w14:textId="77777777" w:rsidR="006723E4" w:rsidRPr="00253D79" w:rsidRDefault="006723E4" w:rsidP="006723E4">
      <w:pPr>
        <w:pStyle w:val="NoSpacing"/>
        <w:ind w:left="720"/>
        <w:rPr>
          <w:rFonts w:asciiTheme="majorHAnsi" w:hAnsiTheme="majorHAnsi" w:cstheme="majorHAnsi"/>
          <w:i/>
        </w:rPr>
      </w:pPr>
    </w:p>
    <w:p w14:paraId="2481A570" w14:textId="77777777" w:rsidR="006723E4" w:rsidRPr="00253D79" w:rsidRDefault="006723E4" w:rsidP="006723E4">
      <w:pPr>
        <w:pStyle w:val="NoSpacing"/>
        <w:ind w:left="720"/>
        <w:rPr>
          <w:rFonts w:asciiTheme="majorHAnsi" w:hAnsiTheme="majorHAnsi" w:cstheme="majorHAnsi"/>
          <w:i/>
        </w:rPr>
      </w:pPr>
      <w:r w:rsidRPr="00253D79">
        <w:rPr>
          <w:rFonts w:asciiTheme="majorHAnsi" w:hAnsiTheme="majorHAnsi" w:cstheme="majorHAnsi"/>
          <w:i/>
        </w:rPr>
        <w:t>-</w:t>
      </w:r>
      <w:r w:rsidR="00AB3F03" w:rsidRPr="00253D79">
        <w:rPr>
          <w:rFonts w:asciiTheme="majorHAnsi" w:hAnsiTheme="majorHAnsi" w:cstheme="majorHAnsi"/>
          <w:i/>
        </w:rPr>
        <w:t xml:space="preserve"> State School Superintendent</w:t>
      </w:r>
    </w:p>
    <w:p w14:paraId="54842B1F" w14:textId="77777777" w:rsidR="006723E4" w:rsidRPr="00253D79" w:rsidRDefault="006723E4" w:rsidP="006723E4">
      <w:pPr>
        <w:pStyle w:val="NoSpacing"/>
        <w:ind w:left="720"/>
        <w:rPr>
          <w:rFonts w:asciiTheme="majorHAnsi" w:hAnsiTheme="majorHAnsi" w:cstheme="majorHAnsi"/>
          <w:i/>
        </w:rPr>
      </w:pPr>
    </w:p>
    <w:p w14:paraId="69573ECA" w14:textId="77777777" w:rsidR="006723E4" w:rsidRPr="00253D79" w:rsidRDefault="006723E4" w:rsidP="006723E4">
      <w:pPr>
        <w:pStyle w:val="NoSpacing"/>
        <w:ind w:left="720"/>
        <w:rPr>
          <w:rFonts w:asciiTheme="majorHAnsi" w:hAnsiTheme="majorHAnsi" w:cstheme="majorHAnsi"/>
          <w:i/>
        </w:rPr>
      </w:pPr>
      <w:r w:rsidRPr="00253D79">
        <w:rPr>
          <w:rFonts w:asciiTheme="majorHAnsi" w:hAnsiTheme="majorHAnsi" w:cstheme="majorHAnsi"/>
          <w:i/>
        </w:rPr>
        <w:t>-</w:t>
      </w:r>
      <w:r w:rsidR="00AB3F03" w:rsidRPr="00253D79">
        <w:rPr>
          <w:rFonts w:asciiTheme="majorHAnsi" w:hAnsiTheme="majorHAnsi" w:cstheme="majorHAnsi"/>
          <w:i/>
        </w:rPr>
        <w:t>Agriculture Commissioner</w:t>
      </w:r>
    </w:p>
    <w:p w14:paraId="41FDFD9A" w14:textId="77777777" w:rsidR="006723E4" w:rsidRPr="00253D79" w:rsidRDefault="006723E4" w:rsidP="006723E4">
      <w:pPr>
        <w:pStyle w:val="NoSpacing"/>
        <w:ind w:left="720"/>
        <w:rPr>
          <w:rFonts w:asciiTheme="majorHAnsi" w:hAnsiTheme="majorHAnsi" w:cstheme="majorHAnsi"/>
          <w:i/>
        </w:rPr>
      </w:pPr>
    </w:p>
    <w:p w14:paraId="4562AB5E" w14:textId="5042BAB3" w:rsidR="00AB3F03" w:rsidRPr="00253D79" w:rsidRDefault="006723E4" w:rsidP="006723E4">
      <w:pPr>
        <w:pStyle w:val="NoSpacing"/>
        <w:ind w:left="720"/>
        <w:rPr>
          <w:rFonts w:asciiTheme="majorHAnsi" w:hAnsiTheme="majorHAnsi" w:cstheme="majorHAnsi"/>
          <w:i/>
        </w:rPr>
      </w:pPr>
      <w:r w:rsidRPr="00253D79">
        <w:rPr>
          <w:rFonts w:asciiTheme="majorHAnsi" w:hAnsiTheme="majorHAnsi" w:cstheme="majorHAnsi"/>
          <w:i/>
        </w:rPr>
        <w:t>-</w:t>
      </w:r>
      <w:r w:rsidR="00AB3F03" w:rsidRPr="00253D79">
        <w:rPr>
          <w:rFonts w:asciiTheme="majorHAnsi" w:hAnsiTheme="majorHAnsi" w:cstheme="majorHAnsi"/>
          <w:i/>
        </w:rPr>
        <w:t>Insurance and Safety Fire Commissioner</w:t>
      </w:r>
    </w:p>
    <w:p w14:paraId="2B01489C" w14:textId="6B4B4B81" w:rsidR="006723E4" w:rsidRPr="00253D79" w:rsidRDefault="006723E4" w:rsidP="006723E4">
      <w:pPr>
        <w:pStyle w:val="NoSpacing"/>
        <w:ind w:left="720"/>
        <w:rPr>
          <w:rFonts w:asciiTheme="majorHAnsi" w:hAnsiTheme="majorHAnsi" w:cstheme="majorHAnsi"/>
        </w:rPr>
      </w:pPr>
    </w:p>
    <w:p w14:paraId="429C94F7" w14:textId="77777777" w:rsidR="006723E4" w:rsidRPr="00253D79" w:rsidRDefault="006723E4" w:rsidP="006723E4">
      <w:pPr>
        <w:pStyle w:val="NoSpacing"/>
        <w:ind w:left="720"/>
        <w:rPr>
          <w:rFonts w:asciiTheme="majorHAnsi" w:hAnsiTheme="majorHAnsi" w:cstheme="majorHAnsi"/>
        </w:rPr>
      </w:pPr>
    </w:p>
    <w:p w14:paraId="75551893" w14:textId="77777777" w:rsidR="00AB3F03" w:rsidRPr="00253D79" w:rsidRDefault="00AB3F03" w:rsidP="00AB3F03">
      <w:pPr>
        <w:pStyle w:val="NoSpacing"/>
        <w:numPr>
          <w:ilvl w:val="0"/>
          <w:numId w:val="11"/>
        </w:numPr>
        <w:rPr>
          <w:rFonts w:asciiTheme="majorHAnsi" w:hAnsiTheme="majorHAnsi" w:cstheme="majorHAnsi"/>
        </w:rPr>
      </w:pPr>
      <w:r w:rsidRPr="00253D79">
        <w:rPr>
          <w:rFonts w:asciiTheme="majorHAnsi" w:hAnsiTheme="majorHAnsi" w:cstheme="majorHAnsi"/>
        </w:rPr>
        <w:t>What are the 2 ways an executive agency official enters office?</w:t>
      </w:r>
    </w:p>
    <w:p w14:paraId="331AA5FD" w14:textId="205EAC49" w:rsidR="00384009" w:rsidRPr="00253D79" w:rsidRDefault="00384009" w:rsidP="00384009">
      <w:pPr>
        <w:pStyle w:val="NoSpacing"/>
        <w:rPr>
          <w:rFonts w:asciiTheme="majorHAnsi" w:hAnsiTheme="majorHAnsi" w:cstheme="majorHAnsi"/>
          <w:b/>
          <w:u w:val="single"/>
        </w:rPr>
      </w:pPr>
    </w:p>
    <w:p w14:paraId="6B042A09" w14:textId="19CD79FB" w:rsidR="00384009" w:rsidRPr="00253D79" w:rsidRDefault="00384009" w:rsidP="00384009">
      <w:pPr>
        <w:pStyle w:val="NoSpacing"/>
        <w:rPr>
          <w:rFonts w:asciiTheme="majorHAnsi" w:hAnsiTheme="majorHAnsi" w:cstheme="majorHAnsi"/>
          <w:b/>
          <w:u w:val="single"/>
        </w:rPr>
      </w:pPr>
    </w:p>
    <w:p w14:paraId="7ACD5C6F" w14:textId="28EA0E17" w:rsidR="00384009" w:rsidRPr="00253D79" w:rsidRDefault="00384009" w:rsidP="00384009">
      <w:pPr>
        <w:pStyle w:val="NoSpacing"/>
        <w:rPr>
          <w:rFonts w:asciiTheme="majorHAnsi" w:hAnsiTheme="majorHAnsi" w:cstheme="majorHAnsi"/>
          <w:b/>
          <w:u w:val="single"/>
        </w:rPr>
      </w:pPr>
      <w:r w:rsidRPr="00253D79">
        <w:rPr>
          <w:rFonts w:asciiTheme="majorHAnsi" w:hAnsiTheme="majorHAnsi" w:cstheme="majorHAnsi"/>
          <w:b/>
          <w:u w:val="single"/>
        </w:rPr>
        <w:t>Station 5</w:t>
      </w:r>
    </w:p>
    <w:p w14:paraId="3DD909E1" w14:textId="70A03788" w:rsidR="00D42F95" w:rsidRPr="00253D79" w:rsidRDefault="00D42F95" w:rsidP="00D42F95">
      <w:pPr>
        <w:pStyle w:val="NoSpacing"/>
        <w:numPr>
          <w:ilvl w:val="0"/>
          <w:numId w:val="12"/>
        </w:numPr>
        <w:rPr>
          <w:rFonts w:asciiTheme="majorHAnsi" w:hAnsiTheme="majorHAnsi" w:cstheme="majorHAnsi"/>
        </w:rPr>
      </w:pPr>
      <w:r w:rsidRPr="00253D79">
        <w:rPr>
          <w:rFonts w:asciiTheme="majorHAnsi" w:hAnsiTheme="majorHAnsi" w:cstheme="majorHAnsi"/>
        </w:rPr>
        <w:t>Based on the video, what can you say about the role of the Governor of Georgia’s executive branch and his role?</w:t>
      </w:r>
    </w:p>
    <w:p w14:paraId="4D7F4C59" w14:textId="27A0DA8F" w:rsidR="00D42F95" w:rsidRPr="00253D79" w:rsidRDefault="00D42F95" w:rsidP="00D42F95">
      <w:pPr>
        <w:pStyle w:val="NoSpacing"/>
        <w:rPr>
          <w:rFonts w:asciiTheme="majorHAnsi" w:hAnsiTheme="majorHAnsi" w:cstheme="majorHAnsi"/>
        </w:rPr>
      </w:pPr>
    </w:p>
    <w:p w14:paraId="60ED6CD3" w14:textId="0F74C26E" w:rsidR="00D42F95" w:rsidRPr="00253D79" w:rsidRDefault="00D42F95" w:rsidP="00D42F95">
      <w:pPr>
        <w:pStyle w:val="NoSpacing"/>
        <w:rPr>
          <w:rFonts w:asciiTheme="majorHAnsi" w:hAnsiTheme="majorHAnsi" w:cstheme="majorHAnsi"/>
        </w:rPr>
      </w:pPr>
    </w:p>
    <w:p w14:paraId="0D53BF65" w14:textId="60E23977" w:rsidR="00D42F95" w:rsidRPr="00253D79" w:rsidRDefault="00D42F95" w:rsidP="00D42F95">
      <w:pPr>
        <w:pStyle w:val="NoSpacing"/>
        <w:rPr>
          <w:rFonts w:asciiTheme="majorHAnsi" w:hAnsiTheme="majorHAnsi" w:cstheme="majorHAnsi"/>
        </w:rPr>
      </w:pPr>
    </w:p>
    <w:p w14:paraId="61C377C6" w14:textId="22D6D633" w:rsidR="00D42F95" w:rsidRPr="00253D79" w:rsidRDefault="00D42F95" w:rsidP="00D42F95">
      <w:pPr>
        <w:pStyle w:val="NoSpacing"/>
        <w:rPr>
          <w:rFonts w:asciiTheme="majorHAnsi" w:hAnsiTheme="majorHAnsi" w:cstheme="majorHAnsi"/>
        </w:rPr>
      </w:pPr>
    </w:p>
    <w:p w14:paraId="26E43241" w14:textId="1B68A548" w:rsidR="00D42F95" w:rsidRPr="00253D79" w:rsidRDefault="00D42F95" w:rsidP="00D42F95">
      <w:pPr>
        <w:pStyle w:val="NoSpacing"/>
        <w:rPr>
          <w:rFonts w:asciiTheme="majorHAnsi" w:hAnsiTheme="majorHAnsi" w:cstheme="majorHAnsi"/>
        </w:rPr>
      </w:pPr>
    </w:p>
    <w:p w14:paraId="18998171" w14:textId="77777777" w:rsidR="00D42F95" w:rsidRPr="00253D79" w:rsidRDefault="00D42F95" w:rsidP="00D42F95">
      <w:pPr>
        <w:pStyle w:val="NoSpacing"/>
        <w:rPr>
          <w:rFonts w:asciiTheme="majorHAnsi" w:hAnsiTheme="majorHAnsi" w:cstheme="majorHAnsi"/>
        </w:rPr>
      </w:pPr>
    </w:p>
    <w:p w14:paraId="362B584E" w14:textId="4A5CDE4B" w:rsidR="00D42F95" w:rsidRPr="00D42F95" w:rsidRDefault="00D42F95" w:rsidP="00D42F95">
      <w:pPr>
        <w:pStyle w:val="NoSpacing"/>
        <w:numPr>
          <w:ilvl w:val="0"/>
          <w:numId w:val="12"/>
        </w:numPr>
        <w:rPr>
          <w:rFonts w:cstheme="minorHAnsi"/>
          <w:u w:val="single"/>
        </w:rPr>
      </w:pPr>
      <w:r w:rsidRPr="00253D79">
        <w:rPr>
          <w:rFonts w:asciiTheme="majorHAnsi" w:hAnsiTheme="majorHAnsi" w:cstheme="majorHAnsi"/>
        </w:rPr>
        <w:t xml:space="preserve">How much responsibility do you think the governor has? How might state agencies help </w:t>
      </w:r>
      <w:r w:rsidRPr="00D42F95">
        <w:rPr>
          <w:rFonts w:cstheme="minorHAnsi"/>
        </w:rPr>
        <w:t>him/her?</w:t>
      </w:r>
    </w:p>
    <w:sectPr w:rsidR="00D42F95" w:rsidRPr="00D42F95">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4159" w14:textId="77777777" w:rsidR="000B2EBE" w:rsidRDefault="000B2EBE" w:rsidP="00271D2E">
      <w:pPr>
        <w:spacing w:after="0" w:line="240" w:lineRule="auto"/>
      </w:pPr>
      <w:r>
        <w:separator/>
      </w:r>
    </w:p>
  </w:endnote>
  <w:endnote w:type="continuationSeparator" w:id="0">
    <w:p w14:paraId="7A226E9C" w14:textId="77777777" w:rsidR="000B2EBE" w:rsidRDefault="000B2EBE" w:rsidP="0027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3AC1" w14:textId="77777777" w:rsidR="000B2EBE" w:rsidRDefault="000B2EBE" w:rsidP="00271D2E">
      <w:pPr>
        <w:spacing w:after="0" w:line="240" w:lineRule="auto"/>
      </w:pPr>
      <w:r>
        <w:separator/>
      </w:r>
    </w:p>
  </w:footnote>
  <w:footnote w:type="continuationSeparator" w:id="0">
    <w:p w14:paraId="6CFD265D" w14:textId="77777777" w:rsidR="000B2EBE" w:rsidRDefault="000B2EBE" w:rsidP="0027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D74" w14:textId="1E20344D" w:rsidR="00271D2E" w:rsidRPr="00271D2E" w:rsidRDefault="00271D2E">
    <w:pPr>
      <w:pStyle w:val="Header"/>
      <w:rPr>
        <w:b/>
        <w:sz w:val="28"/>
      </w:rPr>
    </w:pPr>
    <w:r w:rsidRPr="00271D2E">
      <w:rPr>
        <w:b/>
        <w:noProof/>
        <w:sz w:val="28"/>
      </w:rPr>
      <w:drawing>
        <wp:anchor distT="0" distB="0" distL="114300" distR="114300" simplePos="0" relativeHeight="251658240" behindDoc="0" locked="0" layoutInCell="1" allowOverlap="1" wp14:anchorId="1F7A41F3" wp14:editId="2EAB5365">
          <wp:simplePos x="0" y="0"/>
          <wp:positionH relativeFrom="margin">
            <wp:align>right</wp:align>
          </wp:positionH>
          <wp:positionV relativeFrom="paragraph">
            <wp:posOffset>-142875</wp:posOffset>
          </wp:positionV>
          <wp:extent cx="790575" cy="5175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790575" cy="517525"/>
                  </a:xfrm>
                  <a:prstGeom prst="rect">
                    <a:avLst/>
                  </a:prstGeom>
                </pic:spPr>
              </pic:pic>
            </a:graphicData>
          </a:graphic>
        </wp:anchor>
      </w:drawing>
    </w:r>
    <w:r w:rsidRPr="00271D2E">
      <w:rPr>
        <w:b/>
        <w:sz w:val="28"/>
      </w:rPr>
      <w:t>FCS Learning &amp; Teaching</w:t>
    </w:r>
  </w:p>
  <w:p w14:paraId="5E800478" w14:textId="548325CB" w:rsidR="00271D2E" w:rsidRPr="00271D2E" w:rsidRDefault="00271D2E">
    <w:pPr>
      <w:pStyle w:val="Header"/>
      <w:rPr>
        <w:b/>
      </w:rPr>
    </w:pPr>
    <w:r w:rsidRPr="00271D2E">
      <w:rPr>
        <w:b/>
      </w:rPr>
      <w:t>Instructional Lesson Plan</w:t>
    </w:r>
  </w:p>
  <w:p w14:paraId="464DC2F3" w14:textId="53050560" w:rsidR="00271D2E" w:rsidRPr="00271D2E" w:rsidRDefault="00271D2E">
    <w:pPr>
      <w:pStyle w:val="Header"/>
      <w:rPr>
        <w:b/>
      </w:rPr>
    </w:pPr>
    <w:r w:rsidRPr="00271D2E">
      <w:rPr>
        <w:b/>
      </w:rPr>
      <w:t>TPS Architects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42BF1"/>
    <w:multiLevelType w:val="hybridMultilevel"/>
    <w:tmpl w:val="76529F1E"/>
    <w:lvl w:ilvl="0" w:tplc="EB908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E4C84"/>
    <w:multiLevelType w:val="hybridMultilevel"/>
    <w:tmpl w:val="D2B0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C6C4D"/>
    <w:multiLevelType w:val="hybridMultilevel"/>
    <w:tmpl w:val="595EC3E8"/>
    <w:lvl w:ilvl="0" w:tplc="C06C989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4488F"/>
    <w:multiLevelType w:val="hybridMultilevel"/>
    <w:tmpl w:val="BFE6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724FE7"/>
    <w:multiLevelType w:val="hybridMultilevel"/>
    <w:tmpl w:val="9D624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0C3E4D"/>
    <w:multiLevelType w:val="hybridMultilevel"/>
    <w:tmpl w:val="D2B0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D7E10"/>
    <w:multiLevelType w:val="hybridMultilevel"/>
    <w:tmpl w:val="7E422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D53EC5"/>
    <w:multiLevelType w:val="hybridMultilevel"/>
    <w:tmpl w:val="F78C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7F1BFF"/>
    <w:multiLevelType w:val="hybridMultilevel"/>
    <w:tmpl w:val="B86A5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C7318C"/>
    <w:multiLevelType w:val="hybridMultilevel"/>
    <w:tmpl w:val="B726AC08"/>
    <w:lvl w:ilvl="0" w:tplc="51E895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E31B1E"/>
    <w:multiLevelType w:val="hybridMultilevel"/>
    <w:tmpl w:val="B5925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97BE4"/>
    <w:multiLevelType w:val="hybridMultilevel"/>
    <w:tmpl w:val="118EF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124801">
    <w:abstractNumId w:val="8"/>
  </w:num>
  <w:num w:numId="2" w16cid:durableId="846942851">
    <w:abstractNumId w:val="4"/>
  </w:num>
  <w:num w:numId="3" w16cid:durableId="1980839029">
    <w:abstractNumId w:val="3"/>
  </w:num>
  <w:num w:numId="4" w16cid:durableId="416249055">
    <w:abstractNumId w:val="7"/>
  </w:num>
  <w:num w:numId="5" w16cid:durableId="469127458">
    <w:abstractNumId w:val="5"/>
  </w:num>
  <w:num w:numId="6" w16cid:durableId="1813281740">
    <w:abstractNumId w:val="9"/>
  </w:num>
  <w:num w:numId="7" w16cid:durableId="1073821035">
    <w:abstractNumId w:val="2"/>
  </w:num>
  <w:num w:numId="8" w16cid:durableId="624584871">
    <w:abstractNumId w:val="1"/>
  </w:num>
  <w:num w:numId="9" w16cid:durableId="1845587654">
    <w:abstractNumId w:val="0"/>
  </w:num>
  <w:num w:numId="10" w16cid:durableId="254753700">
    <w:abstractNumId w:val="11"/>
  </w:num>
  <w:num w:numId="11" w16cid:durableId="1391808889">
    <w:abstractNumId w:val="6"/>
  </w:num>
  <w:num w:numId="12" w16cid:durableId="652636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27A"/>
    <w:rsid w:val="00000E02"/>
    <w:rsid w:val="00020843"/>
    <w:rsid w:val="00036FC2"/>
    <w:rsid w:val="000467EB"/>
    <w:rsid w:val="00047E44"/>
    <w:rsid w:val="00052D8A"/>
    <w:rsid w:val="000621B0"/>
    <w:rsid w:val="00075204"/>
    <w:rsid w:val="000866C9"/>
    <w:rsid w:val="00094CB8"/>
    <w:rsid w:val="000A0B0A"/>
    <w:rsid w:val="000A4C71"/>
    <w:rsid w:val="000B2EBE"/>
    <w:rsid w:val="000C0277"/>
    <w:rsid w:val="000D34A4"/>
    <w:rsid w:val="000D5917"/>
    <w:rsid w:val="000E31A4"/>
    <w:rsid w:val="000F0DA8"/>
    <w:rsid w:val="0010124E"/>
    <w:rsid w:val="00111CE8"/>
    <w:rsid w:val="0011451D"/>
    <w:rsid w:val="00131129"/>
    <w:rsid w:val="00140171"/>
    <w:rsid w:val="0015087E"/>
    <w:rsid w:val="001531E8"/>
    <w:rsid w:val="00156E77"/>
    <w:rsid w:val="0018004D"/>
    <w:rsid w:val="00183B09"/>
    <w:rsid w:val="0019259E"/>
    <w:rsid w:val="001961FA"/>
    <w:rsid w:val="001A0DC4"/>
    <w:rsid w:val="001A2677"/>
    <w:rsid w:val="001A4F3E"/>
    <w:rsid w:val="001A6D0C"/>
    <w:rsid w:val="001A704E"/>
    <w:rsid w:val="001B19F7"/>
    <w:rsid w:val="001B6D2E"/>
    <w:rsid w:val="001D4BF6"/>
    <w:rsid w:val="001D7716"/>
    <w:rsid w:val="001E0283"/>
    <w:rsid w:val="001F081B"/>
    <w:rsid w:val="001F57CB"/>
    <w:rsid w:val="00201583"/>
    <w:rsid w:val="00201B06"/>
    <w:rsid w:val="00204BEC"/>
    <w:rsid w:val="00213376"/>
    <w:rsid w:val="00223434"/>
    <w:rsid w:val="00244CA8"/>
    <w:rsid w:val="002532C9"/>
    <w:rsid w:val="0025368E"/>
    <w:rsid w:val="00253D79"/>
    <w:rsid w:val="00253E05"/>
    <w:rsid w:val="0025522B"/>
    <w:rsid w:val="00260552"/>
    <w:rsid w:val="00262C84"/>
    <w:rsid w:val="00271D2E"/>
    <w:rsid w:val="00271EB1"/>
    <w:rsid w:val="002A1954"/>
    <w:rsid w:val="002A654A"/>
    <w:rsid w:val="002B3F31"/>
    <w:rsid w:val="002F43EB"/>
    <w:rsid w:val="002F7A14"/>
    <w:rsid w:val="00320A3E"/>
    <w:rsid w:val="003230B7"/>
    <w:rsid w:val="0032424D"/>
    <w:rsid w:val="00325C5F"/>
    <w:rsid w:val="00326CF0"/>
    <w:rsid w:val="00334305"/>
    <w:rsid w:val="00342BB5"/>
    <w:rsid w:val="00345410"/>
    <w:rsid w:val="0035109D"/>
    <w:rsid w:val="00384009"/>
    <w:rsid w:val="00386E05"/>
    <w:rsid w:val="003957EF"/>
    <w:rsid w:val="00396612"/>
    <w:rsid w:val="003B7975"/>
    <w:rsid w:val="003C2B45"/>
    <w:rsid w:val="003C4394"/>
    <w:rsid w:val="003C5E95"/>
    <w:rsid w:val="003C6E8C"/>
    <w:rsid w:val="003D02F3"/>
    <w:rsid w:val="003D0C91"/>
    <w:rsid w:val="003D0F84"/>
    <w:rsid w:val="003E1528"/>
    <w:rsid w:val="003E773B"/>
    <w:rsid w:val="00400EAE"/>
    <w:rsid w:val="004133ED"/>
    <w:rsid w:val="00432DE3"/>
    <w:rsid w:val="00433A74"/>
    <w:rsid w:val="00446307"/>
    <w:rsid w:val="00453E06"/>
    <w:rsid w:val="00456402"/>
    <w:rsid w:val="004736A7"/>
    <w:rsid w:val="00474BF9"/>
    <w:rsid w:val="00485F7D"/>
    <w:rsid w:val="004A2A13"/>
    <w:rsid w:val="004A2DDA"/>
    <w:rsid w:val="004E5B07"/>
    <w:rsid w:val="004F2C04"/>
    <w:rsid w:val="004F421A"/>
    <w:rsid w:val="004F634B"/>
    <w:rsid w:val="00506F76"/>
    <w:rsid w:val="005109D0"/>
    <w:rsid w:val="005201E1"/>
    <w:rsid w:val="00524647"/>
    <w:rsid w:val="0052617A"/>
    <w:rsid w:val="005272BD"/>
    <w:rsid w:val="005319C8"/>
    <w:rsid w:val="00537760"/>
    <w:rsid w:val="005433D2"/>
    <w:rsid w:val="00543451"/>
    <w:rsid w:val="00546210"/>
    <w:rsid w:val="0055595A"/>
    <w:rsid w:val="005642F4"/>
    <w:rsid w:val="005943C4"/>
    <w:rsid w:val="00594DE2"/>
    <w:rsid w:val="005950DA"/>
    <w:rsid w:val="005A7088"/>
    <w:rsid w:val="005D011B"/>
    <w:rsid w:val="005D2F45"/>
    <w:rsid w:val="005D514B"/>
    <w:rsid w:val="0062223E"/>
    <w:rsid w:val="00633005"/>
    <w:rsid w:val="00656B10"/>
    <w:rsid w:val="0067095A"/>
    <w:rsid w:val="006723E4"/>
    <w:rsid w:val="00673418"/>
    <w:rsid w:val="006738A6"/>
    <w:rsid w:val="00673EDC"/>
    <w:rsid w:val="00686BCE"/>
    <w:rsid w:val="00687855"/>
    <w:rsid w:val="00690AE7"/>
    <w:rsid w:val="00693A11"/>
    <w:rsid w:val="00694E35"/>
    <w:rsid w:val="00696EF4"/>
    <w:rsid w:val="006A5494"/>
    <w:rsid w:val="006B609C"/>
    <w:rsid w:val="006C016C"/>
    <w:rsid w:val="006C656B"/>
    <w:rsid w:val="006D4335"/>
    <w:rsid w:val="006D4500"/>
    <w:rsid w:val="006D6C01"/>
    <w:rsid w:val="006D6C0C"/>
    <w:rsid w:val="006D7795"/>
    <w:rsid w:val="006F7312"/>
    <w:rsid w:val="00706907"/>
    <w:rsid w:val="007464CA"/>
    <w:rsid w:val="007504A4"/>
    <w:rsid w:val="007606E3"/>
    <w:rsid w:val="00760E11"/>
    <w:rsid w:val="00763F62"/>
    <w:rsid w:val="007654B1"/>
    <w:rsid w:val="0078110D"/>
    <w:rsid w:val="007861BA"/>
    <w:rsid w:val="0079497F"/>
    <w:rsid w:val="007A7974"/>
    <w:rsid w:val="007C124E"/>
    <w:rsid w:val="007C1ABF"/>
    <w:rsid w:val="007E0D51"/>
    <w:rsid w:val="007F4CE5"/>
    <w:rsid w:val="007F68B4"/>
    <w:rsid w:val="0081214D"/>
    <w:rsid w:val="00820B92"/>
    <w:rsid w:val="00820F51"/>
    <w:rsid w:val="00821030"/>
    <w:rsid w:val="0082398C"/>
    <w:rsid w:val="0082425E"/>
    <w:rsid w:val="00826721"/>
    <w:rsid w:val="00827410"/>
    <w:rsid w:val="0083143F"/>
    <w:rsid w:val="0083332A"/>
    <w:rsid w:val="00835F33"/>
    <w:rsid w:val="00836638"/>
    <w:rsid w:val="00842CD1"/>
    <w:rsid w:val="00870520"/>
    <w:rsid w:val="008723A0"/>
    <w:rsid w:val="00874303"/>
    <w:rsid w:val="00884F23"/>
    <w:rsid w:val="008921D2"/>
    <w:rsid w:val="008962C1"/>
    <w:rsid w:val="008B40A5"/>
    <w:rsid w:val="008C0DEE"/>
    <w:rsid w:val="008E365A"/>
    <w:rsid w:val="00913E7E"/>
    <w:rsid w:val="009347D4"/>
    <w:rsid w:val="009413F0"/>
    <w:rsid w:val="00944FF1"/>
    <w:rsid w:val="00965743"/>
    <w:rsid w:val="0096624E"/>
    <w:rsid w:val="00971847"/>
    <w:rsid w:val="0097287F"/>
    <w:rsid w:val="00973747"/>
    <w:rsid w:val="009738A4"/>
    <w:rsid w:val="00984978"/>
    <w:rsid w:val="00986E2B"/>
    <w:rsid w:val="009935D5"/>
    <w:rsid w:val="009964DD"/>
    <w:rsid w:val="00996C49"/>
    <w:rsid w:val="009A0ED9"/>
    <w:rsid w:val="009A6A5F"/>
    <w:rsid w:val="009B2F67"/>
    <w:rsid w:val="009E4621"/>
    <w:rsid w:val="009E51DC"/>
    <w:rsid w:val="009F2B89"/>
    <w:rsid w:val="009F4A7C"/>
    <w:rsid w:val="009F6C72"/>
    <w:rsid w:val="00A00787"/>
    <w:rsid w:val="00A02403"/>
    <w:rsid w:val="00A0396B"/>
    <w:rsid w:val="00A1433A"/>
    <w:rsid w:val="00A32911"/>
    <w:rsid w:val="00A340DD"/>
    <w:rsid w:val="00A41A43"/>
    <w:rsid w:val="00A43F07"/>
    <w:rsid w:val="00A45E1A"/>
    <w:rsid w:val="00A61DF1"/>
    <w:rsid w:val="00A73D1C"/>
    <w:rsid w:val="00A8489E"/>
    <w:rsid w:val="00A848B9"/>
    <w:rsid w:val="00A94F99"/>
    <w:rsid w:val="00A95881"/>
    <w:rsid w:val="00AB3F03"/>
    <w:rsid w:val="00AB6B3F"/>
    <w:rsid w:val="00AC4043"/>
    <w:rsid w:val="00AD73F1"/>
    <w:rsid w:val="00AE0E90"/>
    <w:rsid w:val="00AF024F"/>
    <w:rsid w:val="00AF0A8C"/>
    <w:rsid w:val="00B00C93"/>
    <w:rsid w:val="00B13B4B"/>
    <w:rsid w:val="00B3179B"/>
    <w:rsid w:val="00B35018"/>
    <w:rsid w:val="00B426D3"/>
    <w:rsid w:val="00BA39B9"/>
    <w:rsid w:val="00BA6510"/>
    <w:rsid w:val="00BB3A7E"/>
    <w:rsid w:val="00BB4144"/>
    <w:rsid w:val="00BB4776"/>
    <w:rsid w:val="00BB7DAC"/>
    <w:rsid w:val="00BD4279"/>
    <w:rsid w:val="00BD759A"/>
    <w:rsid w:val="00BF4D7A"/>
    <w:rsid w:val="00C01AA1"/>
    <w:rsid w:val="00C030E0"/>
    <w:rsid w:val="00C152D6"/>
    <w:rsid w:val="00C1584C"/>
    <w:rsid w:val="00C22A83"/>
    <w:rsid w:val="00C476C1"/>
    <w:rsid w:val="00C544B7"/>
    <w:rsid w:val="00C66936"/>
    <w:rsid w:val="00C84644"/>
    <w:rsid w:val="00C866D0"/>
    <w:rsid w:val="00CD71BE"/>
    <w:rsid w:val="00CE39FF"/>
    <w:rsid w:val="00CF11CB"/>
    <w:rsid w:val="00CF6284"/>
    <w:rsid w:val="00D07951"/>
    <w:rsid w:val="00D21C38"/>
    <w:rsid w:val="00D22159"/>
    <w:rsid w:val="00D27A31"/>
    <w:rsid w:val="00D301BE"/>
    <w:rsid w:val="00D42F95"/>
    <w:rsid w:val="00D5168F"/>
    <w:rsid w:val="00D869DC"/>
    <w:rsid w:val="00DA7C63"/>
    <w:rsid w:val="00DB7419"/>
    <w:rsid w:val="00DD7AC9"/>
    <w:rsid w:val="00DF61E0"/>
    <w:rsid w:val="00DF627A"/>
    <w:rsid w:val="00DF7C12"/>
    <w:rsid w:val="00E00AD2"/>
    <w:rsid w:val="00E11095"/>
    <w:rsid w:val="00E23623"/>
    <w:rsid w:val="00E26115"/>
    <w:rsid w:val="00E40956"/>
    <w:rsid w:val="00E41E82"/>
    <w:rsid w:val="00E46CF1"/>
    <w:rsid w:val="00E553D0"/>
    <w:rsid w:val="00E74A12"/>
    <w:rsid w:val="00E9190F"/>
    <w:rsid w:val="00E92831"/>
    <w:rsid w:val="00E942A4"/>
    <w:rsid w:val="00E94E1F"/>
    <w:rsid w:val="00EA55E6"/>
    <w:rsid w:val="00EA776C"/>
    <w:rsid w:val="00EB5318"/>
    <w:rsid w:val="00EB66D3"/>
    <w:rsid w:val="00ED7929"/>
    <w:rsid w:val="00EE48B5"/>
    <w:rsid w:val="00EE491C"/>
    <w:rsid w:val="00EE66E9"/>
    <w:rsid w:val="00F00183"/>
    <w:rsid w:val="00F01632"/>
    <w:rsid w:val="00F06C58"/>
    <w:rsid w:val="00F54066"/>
    <w:rsid w:val="00F57327"/>
    <w:rsid w:val="00F75562"/>
    <w:rsid w:val="00F80541"/>
    <w:rsid w:val="00F8103F"/>
    <w:rsid w:val="00F824D4"/>
    <w:rsid w:val="00F8562D"/>
    <w:rsid w:val="00F94869"/>
    <w:rsid w:val="00F948A2"/>
    <w:rsid w:val="00FA33F4"/>
    <w:rsid w:val="00FB079B"/>
    <w:rsid w:val="00FB2782"/>
    <w:rsid w:val="00FC7F95"/>
    <w:rsid w:val="00FD3863"/>
    <w:rsid w:val="00FF6157"/>
    <w:rsid w:val="7C8D9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D9C06"/>
  <w15:chartTrackingRefBased/>
  <w15:docId w15:val="{204F385E-CF71-48B0-93E8-892670F6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5917"/>
    <w:pPr>
      <w:spacing w:after="0" w:line="240" w:lineRule="auto"/>
    </w:pPr>
  </w:style>
  <w:style w:type="character" w:styleId="PlaceholderText">
    <w:name w:val="Placeholder Text"/>
    <w:basedOn w:val="DefaultParagraphFont"/>
    <w:uiPriority w:val="99"/>
    <w:semiHidden/>
    <w:rsid w:val="005201E1"/>
    <w:rPr>
      <w:color w:val="808080"/>
    </w:rPr>
  </w:style>
  <w:style w:type="paragraph" w:styleId="Header">
    <w:name w:val="header"/>
    <w:basedOn w:val="Normal"/>
    <w:link w:val="HeaderChar"/>
    <w:uiPriority w:val="99"/>
    <w:unhideWhenUsed/>
    <w:rsid w:val="00271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D2E"/>
  </w:style>
  <w:style w:type="paragraph" w:styleId="Footer">
    <w:name w:val="footer"/>
    <w:basedOn w:val="Normal"/>
    <w:link w:val="FooterChar"/>
    <w:uiPriority w:val="99"/>
    <w:unhideWhenUsed/>
    <w:rsid w:val="0027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D2E"/>
  </w:style>
  <w:style w:type="paragraph" w:customStyle="1" w:styleId="Default">
    <w:name w:val="Default"/>
    <w:rsid w:val="00EA55E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11CE8"/>
    <w:rPr>
      <w:color w:val="0563C1" w:themeColor="hyperlink"/>
      <w:u w:val="single"/>
    </w:rPr>
  </w:style>
  <w:style w:type="character" w:styleId="Mention">
    <w:name w:val="Mention"/>
    <w:basedOn w:val="DefaultParagraphFont"/>
    <w:uiPriority w:val="99"/>
    <w:semiHidden/>
    <w:unhideWhenUsed/>
    <w:rsid w:val="00111CE8"/>
    <w:rPr>
      <w:color w:val="2B579A"/>
      <w:shd w:val="clear" w:color="auto" w:fill="E6E6E6"/>
    </w:rPr>
  </w:style>
  <w:style w:type="character" w:styleId="UnresolvedMention">
    <w:name w:val="Unresolved Mention"/>
    <w:basedOn w:val="DefaultParagraphFont"/>
    <w:uiPriority w:val="99"/>
    <w:semiHidden/>
    <w:unhideWhenUsed/>
    <w:rsid w:val="00AF0A8C"/>
    <w:rPr>
      <w:color w:val="605E5C"/>
      <w:shd w:val="clear" w:color="auto" w:fill="E1DFDD"/>
    </w:rPr>
  </w:style>
  <w:style w:type="paragraph" w:styleId="ListParagraph">
    <w:name w:val="List Paragraph"/>
    <w:basedOn w:val="Normal"/>
    <w:uiPriority w:val="34"/>
    <w:qFormat/>
    <w:rsid w:val="00B426D3"/>
    <w:pPr>
      <w:spacing w:after="0" w:line="240" w:lineRule="auto"/>
      <w:ind w:left="720"/>
      <w:contextualSpacing/>
    </w:pPr>
    <w:rPr>
      <w:rFonts w:ascii="Times New Roman" w:eastAsia="Times New Roman" w:hAnsi="Times New Roman" w:cs="Times New Roman"/>
      <w:sz w:val="24"/>
      <w:szCs w:val="24"/>
    </w:rPr>
  </w:style>
  <w:style w:type="character" w:customStyle="1" w:styleId="normaltextrun">
    <w:name w:val="normaltextrun"/>
    <w:basedOn w:val="DefaultParagraphFont"/>
    <w:rsid w:val="00EB5318"/>
  </w:style>
  <w:style w:type="character" w:styleId="CommentReference">
    <w:name w:val="annotation reference"/>
    <w:basedOn w:val="DefaultParagraphFont"/>
    <w:uiPriority w:val="99"/>
    <w:semiHidden/>
    <w:unhideWhenUsed/>
    <w:rsid w:val="00253D79"/>
    <w:rPr>
      <w:sz w:val="16"/>
      <w:szCs w:val="16"/>
    </w:rPr>
  </w:style>
  <w:style w:type="paragraph" w:styleId="CommentText">
    <w:name w:val="annotation text"/>
    <w:basedOn w:val="Normal"/>
    <w:link w:val="CommentTextChar"/>
    <w:uiPriority w:val="99"/>
    <w:semiHidden/>
    <w:unhideWhenUsed/>
    <w:rsid w:val="00253D79"/>
    <w:pPr>
      <w:spacing w:line="240" w:lineRule="auto"/>
    </w:pPr>
    <w:rPr>
      <w:sz w:val="20"/>
      <w:szCs w:val="20"/>
    </w:rPr>
  </w:style>
  <w:style w:type="character" w:customStyle="1" w:styleId="CommentTextChar">
    <w:name w:val="Comment Text Char"/>
    <w:basedOn w:val="DefaultParagraphFont"/>
    <w:link w:val="CommentText"/>
    <w:uiPriority w:val="99"/>
    <w:semiHidden/>
    <w:rsid w:val="00253D79"/>
    <w:rPr>
      <w:sz w:val="20"/>
      <w:szCs w:val="20"/>
    </w:rPr>
  </w:style>
  <w:style w:type="paragraph" w:styleId="CommentSubject">
    <w:name w:val="annotation subject"/>
    <w:basedOn w:val="CommentText"/>
    <w:next w:val="CommentText"/>
    <w:link w:val="CommentSubjectChar"/>
    <w:uiPriority w:val="99"/>
    <w:semiHidden/>
    <w:unhideWhenUsed/>
    <w:rsid w:val="00253D79"/>
    <w:rPr>
      <w:b/>
      <w:bCs/>
    </w:rPr>
  </w:style>
  <w:style w:type="character" w:customStyle="1" w:styleId="CommentSubjectChar">
    <w:name w:val="Comment Subject Char"/>
    <w:basedOn w:val="CommentTextChar"/>
    <w:link w:val="CommentSubject"/>
    <w:uiPriority w:val="99"/>
    <w:semiHidden/>
    <w:rsid w:val="00253D79"/>
    <w:rPr>
      <w:b/>
      <w:bCs/>
      <w:sz w:val="20"/>
      <w:szCs w:val="20"/>
    </w:rPr>
  </w:style>
  <w:style w:type="paragraph" w:styleId="BalloonText">
    <w:name w:val="Balloon Text"/>
    <w:basedOn w:val="Normal"/>
    <w:link w:val="BalloonTextChar"/>
    <w:uiPriority w:val="99"/>
    <w:semiHidden/>
    <w:unhideWhenUsed/>
    <w:rsid w:val="00253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D79"/>
    <w:rPr>
      <w:rFonts w:ascii="Segoe UI" w:hAnsi="Segoe UI" w:cs="Segoe UI"/>
      <w:sz w:val="18"/>
      <w:szCs w:val="18"/>
    </w:rPr>
  </w:style>
  <w:style w:type="character" w:styleId="FollowedHyperlink">
    <w:name w:val="FollowedHyperlink"/>
    <w:basedOn w:val="DefaultParagraphFont"/>
    <w:uiPriority w:val="99"/>
    <w:semiHidden/>
    <w:unhideWhenUsed/>
    <w:rsid w:val="00253D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orgia.gov/agency-list" TargetMode="External"/><Relationship Id="rId18" Type="http://schemas.openxmlformats.org/officeDocument/2006/relationships/hyperlink" Target="https://georgia.gov/georgia-government" TargetMode="External"/><Relationship Id="rId26" Type="http://schemas.openxmlformats.org/officeDocument/2006/relationships/hyperlink" Target="http://sos.ga.gov/admin/files/Constitution_2013_Final_Printed.pdf" TargetMode="External"/><Relationship Id="rId39" Type="http://schemas.openxmlformats.org/officeDocument/2006/relationships/hyperlink" Target="https://tinyurl.com/y53vbnez" TargetMode="External"/><Relationship Id="rId21" Type="http://schemas.openxmlformats.org/officeDocument/2006/relationships/hyperlink" Target="http://dbsmaint.galib.uga.edu/cgi/news?query=id%3Awsbn47946&amp;_cc=1"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eorgia.gov/agency-list" TargetMode="External"/><Relationship Id="rId20" Type="http://schemas.openxmlformats.org/officeDocument/2006/relationships/hyperlink" Target="http://dbsmaint.galib.uga.edu/cgi/news?query=id%3Awsbn47946&amp;_cc=1" TargetMode="External"/><Relationship Id="rId29" Type="http://schemas.openxmlformats.org/officeDocument/2006/relationships/hyperlink" Target="http://dbsmaint.galib.uga.edu/cgi/news?query=id%3Awsbn47946&amp;_cc=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b.org/georgiastories/videos/executive_branch" TargetMode="External"/><Relationship Id="rId24" Type="http://schemas.openxmlformats.org/officeDocument/2006/relationships/hyperlink" Target="https://www.online-stopwatch.com/classroom-timers/" TargetMode="External"/><Relationship Id="rId32" Type="http://schemas.openxmlformats.org/officeDocument/2006/relationships/image" Target="media/image2.png"/><Relationship Id="rId37" Type="http://schemas.openxmlformats.org/officeDocument/2006/relationships/hyperlink" Target="https://tinyurl.com/yarrd8m4"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s.ga.gov/admin/files/Constitution_2013_Final_Printed.pdf" TargetMode="External"/><Relationship Id="rId23" Type="http://schemas.openxmlformats.org/officeDocument/2006/relationships/hyperlink" Target="http://www.gpb.org/georgiastories/videos/executive_branch" TargetMode="External"/><Relationship Id="rId28" Type="http://schemas.openxmlformats.org/officeDocument/2006/relationships/hyperlink" Target="https://georgia.gov/georgia-government"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georgia.gov/georgia-government" TargetMode="External"/><Relationship Id="rId31" Type="http://schemas.openxmlformats.org/officeDocument/2006/relationships/hyperlink" Target="https://georgia.gov/agency-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ga.gov/admin/files/Constitution_2013_Final_Printed.pdf" TargetMode="External"/><Relationship Id="rId22" Type="http://schemas.openxmlformats.org/officeDocument/2006/relationships/hyperlink" Target="https://www.georgiastandards.org/Georgia-Standards/Documents/Social-Studies-8th-Grade-Teacher-Notes.pdf" TargetMode="External"/><Relationship Id="rId27" Type="http://schemas.openxmlformats.org/officeDocument/2006/relationships/hyperlink" Target="https://georgia.gov/agency-list" TargetMode="External"/><Relationship Id="rId30" Type="http://schemas.openxmlformats.org/officeDocument/2006/relationships/image" Target="media/image1.png"/><Relationship Id="rId35" Type="http://schemas.openxmlformats.org/officeDocument/2006/relationships/hyperlink" Target="https://georgia.gov/agency-lis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georgia.gov/agency-list" TargetMode="External"/><Relationship Id="rId17" Type="http://schemas.openxmlformats.org/officeDocument/2006/relationships/hyperlink" Target="https://georgia.gov/agency-list" TargetMode="External"/><Relationship Id="rId25" Type="http://schemas.openxmlformats.org/officeDocument/2006/relationships/hyperlink" Target="https://georgia.gov/agency-list" TargetMode="External"/><Relationship Id="rId33" Type="http://schemas.openxmlformats.org/officeDocument/2006/relationships/hyperlink" Target="https://tinyurl.com/m6wlgfm" TargetMode="External"/><Relationship Id="rId3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BD983FD900E4882A283DBFB669822" ma:contentTypeVersion="18" ma:contentTypeDescription="Create a new document." ma:contentTypeScope="" ma:versionID="98d7786fcae18502bcaee57f76400f26">
  <xsd:schema xmlns:xsd="http://www.w3.org/2001/XMLSchema" xmlns:xs="http://www.w3.org/2001/XMLSchema" xmlns:p="http://schemas.microsoft.com/office/2006/metadata/properties" xmlns:ns2="57e0037f-8378-40c4-bdf0-cf6c0fde1fdc" xmlns:ns3="20bca841-f3a6-4fcc-a535-bccff6ef9d3d" targetNamespace="http://schemas.microsoft.com/office/2006/metadata/properties" ma:root="true" ma:fieldsID="12ec53750dec25eb9e42e955203c7f63" ns2:_="" ns3:_="">
    <xsd:import namespace="57e0037f-8378-40c4-bdf0-cf6c0fde1fdc"/>
    <xsd:import namespace="20bca841-f3a6-4fcc-a535-bccff6ef9d3d"/>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0037f-8378-40c4-bdf0-cf6c0fde1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ea85c55f-6bb2-4f77-824c-c75beaaa3b13}" ma:internalName="TaxCatchAll" ma:showField="CatchAllData" ma:web="57e0037f-8378-40c4-bdf0-cf6c0fde1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ca841-f3a6-4fcc-a535-bccff6ef9d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1e8eed-b210-4e9a-b15e-1ae725bc651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bca841-f3a6-4fcc-a535-bccff6ef9d3d">
      <Terms xmlns="http://schemas.microsoft.com/office/infopath/2007/PartnerControls"/>
    </lcf76f155ced4ddcb4097134ff3c332f>
    <TaxCatchAll xmlns="57e0037f-8378-40c4-bdf0-cf6c0fde1fdc" xsi:nil="true"/>
  </documentManagement>
</p:properties>
</file>

<file path=customXml/itemProps1.xml><?xml version="1.0" encoding="utf-8"?>
<ds:datastoreItem xmlns:ds="http://schemas.openxmlformats.org/officeDocument/2006/customXml" ds:itemID="{A91EE254-5AFE-4C70-A4A2-396BCB17E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0037f-8378-40c4-bdf0-cf6c0fde1fdc"/>
    <ds:schemaRef ds:uri="20bca841-f3a6-4fcc-a535-bccff6ef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046C6-CA1E-498F-9DD0-034FCAEDCACD}">
  <ds:schemaRefs>
    <ds:schemaRef ds:uri="http://schemas.microsoft.com/sharepoint/v3/contenttype/forms"/>
  </ds:schemaRefs>
</ds:datastoreItem>
</file>

<file path=customXml/itemProps3.xml><?xml version="1.0" encoding="utf-8"?>
<ds:datastoreItem xmlns:ds="http://schemas.openxmlformats.org/officeDocument/2006/customXml" ds:itemID="{93B04DB0-BF97-4F52-8404-91E05F630914}">
  <ds:schemaRefs>
    <ds:schemaRef ds:uri="http://schemas.openxmlformats.org/officeDocument/2006/bibliography"/>
  </ds:schemaRefs>
</ds:datastoreItem>
</file>

<file path=customXml/itemProps4.xml><?xml version="1.0" encoding="utf-8"?>
<ds:datastoreItem xmlns:ds="http://schemas.openxmlformats.org/officeDocument/2006/customXml" ds:itemID="{6B8C002E-25CB-4B33-BD6F-7EF00F025FBF}">
  <ds:schemaRefs>
    <ds:schemaRef ds:uri="http://schemas.microsoft.com/office/2006/metadata/properties"/>
    <ds:schemaRef ds:uri="http://schemas.microsoft.com/office/infopath/2007/PartnerControls"/>
    <ds:schemaRef ds:uri="20bca841-f3a6-4fcc-a535-bccff6ef9d3d"/>
    <ds:schemaRef ds:uri="57e0037f-8378-40c4-bdf0-cf6c0fde1f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3770</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Sibille, Jena</dc:creator>
  <cp:keywords/>
  <dc:description/>
  <cp:lastModifiedBy>Smith, Amanda (TMN)</cp:lastModifiedBy>
  <cp:revision>2</cp:revision>
  <cp:lastPrinted>2019-05-12T07:19:00Z</cp:lastPrinted>
  <dcterms:created xsi:type="dcterms:W3CDTF">2022-12-14T17:58:00Z</dcterms:created>
  <dcterms:modified xsi:type="dcterms:W3CDTF">2022-12-14T17:58:00Z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0x01010033EDB58F41E952478F1E3948D23C0C2A</vt:lpwstr>
  </property>
  <property fmtid="{D5CDD505-2E9C-101B-9397-08002B2CF9AE}" pid="3" name="MSIP_Label_0ee3c538-ec52-435f-ae58-017644bd9513_Enabled">
    <vt:lpwstr>true</vt:lpwstr>
  </property>
  <property fmtid="{D5CDD505-2E9C-101B-9397-08002B2CF9AE}" pid="4" name="MSIP_Label_0ee3c538-ec52-435f-ae58-017644bd9513_SetDate">
    <vt:lpwstr>2022-12-14T17:56:22Z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8261c2d7-7039-4b10-a47c-0d2f1e0a99ad</vt:lpwstr>
  </property>
  <property fmtid="{D5CDD505-2E9C-101B-9397-08002B2CF9AE}" pid="9" name="MSIP_Label_0ee3c538-ec52-435f-ae58-017644bd9513_ContentBits">
    <vt:lpwstr>0</vt:lpwstr>
  </property>
  <property fmtid="{D5CDD505-2E9C-101B-9397-08002B2CF9AE}" pid="10" name="MediaServiceImageTags">
    <vt:lpwstr/>
  </property>
</Properties>
</file>