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8BAE2" w14:textId="06CF375C" w:rsidR="00585772" w:rsidRDefault="005A67FA" w:rsidP="00BE58DA">
      <w:pP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B9CC2" wp14:editId="3F46BEC8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828800" cy="13335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6CC2" w14:textId="6B78D512" w:rsidR="00134DDC" w:rsidRPr="00704B30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Principal</w:t>
                            </w:r>
                          </w:p>
                          <w:p w14:paraId="246221E2" w14:textId="28C04845" w:rsidR="00134DDC" w:rsidRDefault="00134DDC" w:rsidP="005A67FA">
                            <w:pPr>
                              <w:jc w:val="center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41382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Jason Stamper</w:t>
                            </w:r>
                          </w:p>
                          <w:p w14:paraId="66F16AEB" w14:textId="77777777" w:rsidR="005A67FA" w:rsidRPr="005A67FA" w:rsidRDefault="005A67FA" w:rsidP="005A67FA">
                            <w:pPr>
                              <w:jc w:val="center"/>
                              <w:rPr>
                                <w:rFonts w:ascii="Garamond" w:hAnsi="Garamond"/>
                                <w:sz w:val="10"/>
                                <w:szCs w:val="10"/>
                              </w:rPr>
                            </w:pPr>
                          </w:p>
                          <w:p w14:paraId="63BAB384" w14:textId="77777777" w:rsidR="00134DDC" w:rsidRPr="00A07BAA" w:rsidRDefault="00134DDC" w:rsidP="00A07BA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Assistant Principals</w:t>
                            </w:r>
                          </w:p>
                          <w:p w14:paraId="0C85B5AF" w14:textId="77777777" w:rsidR="00134DDC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704B3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Dr. Ava Debro</w:t>
                            </w:r>
                          </w:p>
                          <w:p w14:paraId="56281874" w14:textId="77777777" w:rsidR="00CA1B12" w:rsidRPr="00704B30" w:rsidRDefault="00A07BAA" w:rsidP="001A19E6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Ms. </w:t>
                            </w:r>
                            <w:r w:rsidRPr="00A07BA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Jacqueline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Holland</w:t>
                            </w:r>
                          </w:p>
                          <w:p w14:paraId="5B3F0271" w14:textId="77777777" w:rsidR="00134DDC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Mr. </w:t>
                            </w:r>
                            <w:r w:rsidR="00A07BA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Damond</w:t>
                            </w:r>
                            <w:r w:rsidRPr="00704B3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7BA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Smith</w:t>
                            </w:r>
                          </w:p>
                          <w:p w14:paraId="1B4D885D" w14:textId="77777777" w:rsidR="001A19E6" w:rsidRPr="00704B30" w:rsidRDefault="001A19E6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Ms. Antonia Strong</w:t>
                            </w:r>
                          </w:p>
                          <w:p w14:paraId="08750D10" w14:textId="77777777" w:rsidR="00134DDC" w:rsidRPr="00704B30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0D82D7E9" w14:textId="77777777" w:rsidR="00134DDC" w:rsidRPr="00704B30" w:rsidRDefault="00134DDC" w:rsidP="0054047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B9C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pt;margin-top:0;width:2in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" filled="f" stroked="f">
                <v:textbox>
                  <w:txbxContent>
                    <w:p w14:paraId="4B606CC2" w14:textId="6B78D512" w:rsidR="00134DDC" w:rsidRPr="00704B30" w:rsidRDefault="00134DDC" w:rsidP="00540470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04B30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Principal</w:t>
                      </w:r>
                    </w:p>
                    <w:p w14:paraId="246221E2" w14:textId="28C04845" w:rsidR="00134DDC" w:rsidRDefault="00134DDC" w:rsidP="005A67FA">
                      <w:pPr>
                        <w:jc w:val="center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  <w:r w:rsidRPr="00704B30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Dr. </w:t>
                      </w:r>
                      <w:r w:rsidR="00413820">
                        <w:rPr>
                          <w:rFonts w:ascii="Garamond" w:hAnsi="Garamond"/>
                          <w:sz w:val="20"/>
                          <w:szCs w:val="20"/>
                        </w:rPr>
                        <w:t>Jason Stamper</w:t>
                      </w:r>
                    </w:p>
                    <w:p w14:paraId="66F16AEB" w14:textId="77777777" w:rsidR="005A67FA" w:rsidRPr="005A67FA" w:rsidRDefault="005A67FA" w:rsidP="005A67FA">
                      <w:pPr>
                        <w:jc w:val="center"/>
                        <w:rPr>
                          <w:rFonts w:ascii="Garamond" w:hAnsi="Garamond"/>
                          <w:sz w:val="10"/>
                          <w:szCs w:val="10"/>
                        </w:rPr>
                      </w:pPr>
                    </w:p>
                    <w:p w14:paraId="63BAB384" w14:textId="77777777" w:rsidR="00134DDC" w:rsidRPr="00A07BAA" w:rsidRDefault="00134DDC" w:rsidP="00A07BAA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704B30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Assistant Principals</w:t>
                      </w:r>
                    </w:p>
                    <w:p w14:paraId="0C85B5AF" w14:textId="77777777" w:rsidR="00134DDC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704B30">
                        <w:rPr>
                          <w:rFonts w:ascii="Garamond" w:hAnsi="Garamond"/>
                          <w:sz w:val="20"/>
                          <w:szCs w:val="20"/>
                        </w:rPr>
                        <w:t>Dr. Ava Debro</w:t>
                      </w:r>
                    </w:p>
                    <w:p w14:paraId="56281874" w14:textId="77777777" w:rsidR="00CA1B12" w:rsidRPr="00704B30" w:rsidRDefault="00A07BAA" w:rsidP="001A19E6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Ms. </w:t>
                      </w:r>
                      <w:r w:rsidRPr="00A07BAA">
                        <w:rPr>
                          <w:rFonts w:ascii="Garamond" w:hAnsi="Garamond"/>
                          <w:sz w:val="20"/>
                          <w:szCs w:val="20"/>
                        </w:rPr>
                        <w:t>Jacqueline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Holland</w:t>
                      </w:r>
                    </w:p>
                    <w:p w14:paraId="5B3F0271" w14:textId="77777777" w:rsidR="00134DDC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Mr. </w:t>
                      </w:r>
                      <w:r w:rsidR="00A07BAA">
                        <w:rPr>
                          <w:rFonts w:ascii="Garamond" w:hAnsi="Garamond"/>
                          <w:sz w:val="20"/>
                          <w:szCs w:val="20"/>
                        </w:rPr>
                        <w:t>Damond</w:t>
                      </w:r>
                      <w:r w:rsidRPr="00704B30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A07BAA">
                        <w:rPr>
                          <w:rFonts w:ascii="Garamond" w:hAnsi="Garamond"/>
                          <w:sz w:val="20"/>
                          <w:szCs w:val="20"/>
                        </w:rPr>
                        <w:t>Smith</w:t>
                      </w:r>
                    </w:p>
                    <w:p w14:paraId="1B4D885D" w14:textId="77777777" w:rsidR="001A19E6" w:rsidRPr="00704B30" w:rsidRDefault="001A19E6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Ms. Antonia Strong</w:t>
                      </w:r>
                    </w:p>
                    <w:p w14:paraId="08750D10" w14:textId="77777777" w:rsidR="00134DDC" w:rsidRPr="00704B30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0D82D7E9" w14:textId="77777777" w:rsidR="00134DDC" w:rsidRPr="00704B30" w:rsidRDefault="00134DDC" w:rsidP="00540470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64B6">
        <w:rPr>
          <w:rFonts w:ascii="Garamond" w:hAnsi="Garamond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7051342" wp14:editId="2059BDDF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999490" cy="1257300"/>
            <wp:effectExtent l="0" t="0" r="0" b="12700"/>
            <wp:wrapTight wrapText="bothSides">
              <wp:wrapPolygon edited="0">
                <wp:start x="0" y="0"/>
                <wp:lineTo x="0" y="21382"/>
                <wp:lineTo x="20859" y="21382"/>
                <wp:lineTo x="208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772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47F1" wp14:editId="6A69BD38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35433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350C7" w14:textId="77777777" w:rsidR="00134DDC" w:rsidRPr="00585772" w:rsidRDefault="00134DDC" w:rsidP="00E5312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585772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B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ANNEKER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H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IGH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Pr="00585772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CHOOL</w:t>
                            </w:r>
                          </w:p>
                          <w:p w14:paraId="105EA642" w14:textId="77777777" w:rsidR="00134DDC" w:rsidRPr="00BE58DA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E58D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6015 Feldwood Road</w:t>
                            </w:r>
                          </w:p>
                          <w:p w14:paraId="1A1CDBCA" w14:textId="77777777" w:rsidR="00134DDC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E58D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College Park, Georgia 30349</w:t>
                            </w:r>
                          </w:p>
                          <w:p w14:paraId="6028957E" w14:textId="77777777" w:rsidR="00134DDC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Ph.</w:t>
                            </w:r>
                            <w:r w:rsidRPr="00BE58D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3EE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(470)254-3410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3EE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Fax (470) 254-3418</w:t>
                            </w:r>
                          </w:p>
                          <w:p w14:paraId="0FFBFD0F" w14:textId="77777777" w:rsidR="00134DDC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5127ECB5" w14:textId="77777777" w:rsidR="00134DDC" w:rsidRPr="00BE58DA" w:rsidRDefault="00134DDC" w:rsidP="00BE58DA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03B0C7CE" w14:textId="77777777" w:rsidR="00134DDC" w:rsidRDefault="00134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47F1" id="Text Box 3" o:spid="_x0000_s1027" type="#_x0000_t202" style="position:absolute;left:0;text-align:left;margin-left:90pt;margin-top:-9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" filled="f" stroked="f">
                <v:textbox>
                  <w:txbxContent>
                    <w:p w14:paraId="2CA350C7" w14:textId="77777777" w:rsidR="00134DDC" w:rsidRPr="00585772" w:rsidRDefault="00134DDC" w:rsidP="00E53128">
                      <w:pPr>
                        <w:jc w:val="center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585772">
                        <w:rPr>
                          <w:rFonts w:ascii="Garamond" w:hAnsi="Garamond"/>
                          <w:b/>
                          <w:sz w:val="44"/>
                          <w:szCs w:val="44"/>
                        </w:rPr>
                        <w:t>B</w:t>
                      </w:r>
                      <w:r w:rsidRPr="00585772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ANNEKER</w:t>
                      </w:r>
                      <w:r w:rsidRPr="00585772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585772">
                        <w:rPr>
                          <w:rFonts w:ascii="Garamond" w:hAnsi="Garamond"/>
                          <w:b/>
                          <w:sz w:val="44"/>
                          <w:szCs w:val="44"/>
                        </w:rPr>
                        <w:t>H</w:t>
                      </w:r>
                      <w:r w:rsidRPr="00585772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IGH</w:t>
                      </w:r>
                      <w:r w:rsidRPr="00585772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585772">
                        <w:rPr>
                          <w:rFonts w:ascii="Garamond" w:hAnsi="Garamond"/>
                          <w:b/>
                          <w:sz w:val="44"/>
                          <w:szCs w:val="44"/>
                        </w:rPr>
                        <w:t>S</w:t>
                      </w:r>
                      <w:r w:rsidRPr="00585772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CHOOL</w:t>
                      </w:r>
                    </w:p>
                    <w:p w14:paraId="105EA642" w14:textId="77777777" w:rsidR="00134DDC" w:rsidRPr="00BE58DA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BE58DA">
                        <w:rPr>
                          <w:rFonts w:ascii="Garamond" w:hAnsi="Garamond"/>
                          <w:sz w:val="20"/>
                          <w:szCs w:val="20"/>
                        </w:rPr>
                        <w:t>6015 Feldwood Road</w:t>
                      </w:r>
                    </w:p>
                    <w:p w14:paraId="1A1CDBCA" w14:textId="77777777" w:rsidR="00134DDC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BE58DA">
                        <w:rPr>
                          <w:rFonts w:ascii="Garamond" w:hAnsi="Garamond"/>
                          <w:sz w:val="20"/>
                          <w:szCs w:val="20"/>
                        </w:rPr>
                        <w:t>College Park, Georgia 30349</w:t>
                      </w:r>
                    </w:p>
                    <w:p w14:paraId="6028957E" w14:textId="77777777" w:rsidR="00134DDC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Ph.</w:t>
                      </w:r>
                      <w:r w:rsidRPr="00BE58DA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513EE0">
                        <w:rPr>
                          <w:rFonts w:ascii="Garamond" w:hAnsi="Garamond"/>
                          <w:sz w:val="20"/>
                          <w:szCs w:val="20"/>
                        </w:rPr>
                        <w:t>(470)254-3410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513EE0">
                        <w:rPr>
                          <w:rFonts w:ascii="Garamond" w:hAnsi="Garamond"/>
                          <w:sz w:val="20"/>
                          <w:szCs w:val="20"/>
                        </w:rPr>
                        <w:t>Fax (470) 254-3418</w:t>
                      </w:r>
                    </w:p>
                    <w:p w14:paraId="0FFBFD0F" w14:textId="77777777" w:rsidR="00134DDC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5127ECB5" w14:textId="77777777" w:rsidR="00134DDC" w:rsidRPr="00BE58DA" w:rsidRDefault="00134DDC" w:rsidP="00BE58DA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03B0C7CE" w14:textId="77777777" w:rsidR="00134DDC" w:rsidRDefault="00134DDC"/>
                  </w:txbxContent>
                </v:textbox>
                <w10:wrap type="square"/>
              </v:shape>
            </w:pict>
          </mc:Fallback>
        </mc:AlternateContent>
      </w:r>
    </w:p>
    <w:p w14:paraId="4C6664B1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0F31A60E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7EBC330F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14FFCDB3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3482FA42" w14:textId="77777777" w:rsidR="00585772" w:rsidRPr="00585772" w:rsidRDefault="00585772" w:rsidP="00585772">
      <w:pPr>
        <w:rPr>
          <w:rFonts w:ascii="Garamond" w:hAnsi="Garamond"/>
          <w:sz w:val="18"/>
          <w:szCs w:val="18"/>
        </w:rPr>
      </w:pPr>
    </w:p>
    <w:p w14:paraId="1FC79297" w14:textId="3753A9D6" w:rsidR="00585772" w:rsidRDefault="00A91121" w:rsidP="00585772">
      <w:pPr>
        <w:tabs>
          <w:tab w:val="left" w:pos="1893"/>
        </w:tabs>
        <w:rPr>
          <w:rFonts w:ascii="Garamond" w:hAnsi="Garamond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389A116" wp14:editId="6D1F4016">
                <wp:simplePos x="0" y="0"/>
                <wp:positionH relativeFrom="margin">
                  <wp:posOffset>1200150</wp:posOffset>
                </wp:positionH>
                <wp:positionV relativeFrom="paragraph">
                  <wp:posOffset>9526</wp:posOffset>
                </wp:positionV>
                <wp:extent cx="3476625" cy="476250"/>
                <wp:effectExtent l="0" t="0" r="952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95F458" w14:textId="77777777" w:rsidR="00A91121" w:rsidRDefault="00A91121" w:rsidP="00A9112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School Governance Council Meeting Agenda</w:t>
                            </w:r>
                          </w:p>
                          <w:p w14:paraId="76CBAB08" w14:textId="4FFED087" w:rsidR="00A91121" w:rsidRDefault="00497287" w:rsidP="00A9112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December 1, 2020</w:t>
                            </w:r>
                            <w:r w:rsidR="00A91121">
                              <w:rPr>
                                <w:b/>
                                <w:bCs/>
                              </w:rPr>
                              <w:t xml:space="preserve"> 5:00 pm – </w:t>
                            </w:r>
                            <w:r w:rsidR="009D76BD">
                              <w:rPr>
                                <w:b/>
                                <w:bCs/>
                              </w:rPr>
                              <w:t>6:00</w:t>
                            </w:r>
                            <w:r w:rsidR="00A91121">
                              <w:rPr>
                                <w:b/>
                                <w:bCs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9A1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94.5pt;margin-top:.75pt;width:273.75pt;height:37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" filled="f" fillcolor="#5b9bd5" stroked="f" strokecolor="black [0]" strokeweight="2pt">
                <v:textbox inset="2.88pt,2.88pt,2.88pt,2.88pt">
                  <w:txbxContent>
                    <w:p w14:paraId="3F95F458" w14:textId="77777777" w:rsidR="00A91121" w:rsidRDefault="00A91121" w:rsidP="00A91121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School Governance Council Meeting Agenda</w:t>
                      </w:r>
                    </w:p>
                    <w:p w14:paraId="76CBAB08" w14:textId="4FFED087" w:rsidR="00A91121" w:rsidRDefault="00497287" w:rsidP="00A91121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December 1, 2020</w:t>
                      </w:r>
                      <w:r w:rsidR="00A91121">
                        <w:rPr>
                          <w:b/>
                          <w:bCs/>
                        </w:rPr>
                        <w:t xml:space="preserve"> 5:00 pm – </w:t>
                      </w:r>
                      <w:r w:rsidR="009D76BD">
                        <w:rPr>
                          <w:b/>
                          <w:bCs/>
                        </w:rPr>
                        <w:t>6:00</w:t>
                      </w:r>
                      <w:r w:rsidR="00A91121">
                        <w:rPr>
                          <w:b/>
                          <w:bCs/>
                        </w:rPr>
                        <w:t xml:space="preserve">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F71D0" w14:textId="6199D5F4" w:rsidR="00585772" w:rsidRDefault="00585772" w:rsidP="00A91121">
      <w:pPr>
        <w:tabs>
          <w:tab w:val="left" w:pos="1893"/>
        </w:tabs>
        <w:rPr>
          <w:rFonts w:ascii="Garamond" w:hAnsi="Garamond"/>
          <w:sz w:val="18"/>
          <w:szCs w:val="18"/>
        </w:rPr>
      </w:pPr>
    </w:p>
    <w:p w14:paraId="70CE12EC" w14:textId="625E9943" w:rsidR="00585772" w:rsidRDefault="00585772" w:rsidP="00585772">
      <w:pPr>
        <w:tabs>
          <w:tab w:val="left" w:pos="1893"/>
        </w:tabs>
        <w:rPr>
          <w:rFonts w:ascii="Garamond" w:hAnsi="Garamond"/>
          <w:sz w:val="18"/>
          <w:szCs w:val="18"/>
        </w:rPr>
      </w:pPr>
    </w:p>
    <w:p w14:paraId="3FFB8D31" w14:textId="467138F0" w:rsidR="00A91121" w:rsidRDefault="00A91121" w:rsidP="00585772">
      <w:pPr>
        <w:tabs>
          <w:tab w:val="left" w:pos="1893"/>
        </w:tabs>
        <w:rPr>
          <w:rFonts w:ascii="Garamond" w:hAnsi="Garamond"/>
          <w:sz w:val="18"/>
          <w:szCs w:val="18"/>
        </w:rPr>
      </w:pPr>
    </w:p>
    <w:p w14:paraId="32A03D87" w14:textId="00A226C8" w:rsidR="00A91121" w:rsidRDefault="000862F0" w:rsidP="00A91121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956B0" wp14:editId="6791CB39">
                <wp:simplePos x="0" y="0"/>
                <wp:positionH relativeFrom="margin">
                  <wp:posOffset>517847</wp:posOffset>
                </wp:positionH>
                <wp:positionV relativeFrom="paragraph">
                  <wp:posOffset>90548</wp:posOffset>
                </wp:positionV>
                <wp:extent cx="5010150" cy="612648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612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E858D" w14:textId="4CEDAB5C" w:rsidR="00A91121" w:rsidRDefault="00A91121" w:rsidP="00A9112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SGC Members: </w:t>
                            </w:r>
                            <w:r w:rsidR="0041382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Dr. Jason Stamper, </w:t>
                            </w:r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Ms. </w:t>
                            </w:r>
                            <w:proofErr w:type="spellStart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Franitha</w:t>
                            </w:r>
                            <w:proofErr w:type="spellEnd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Jackson, Ms. </w:t>
                            </w:r>
                            <w:proofErr w:type="spellStart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Leyana</w:t>
                            </w:r>
                            <w:proofErr w:type="spellEnd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Lloyd, Ms. Ericka Gholston, Ms. Yolonda Spencer, Ms. Rachel Myrick, Ms. Ananda Broadnax, Ms. Miriam </w:t>
                            </w:r>
                            <w:proofErr w:type="spellStart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Frago</w:t>
                            </w:r>
                            <w:proofErr w:type="spellEnd"/>
                            <w:r w:rsidR="000862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Mr. Jonathan Carlisle</w:t>
                            </w:r>
                            <w:r w:rsidR="004972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Ms. Jasmine </w:t>
                            </w:r>
                            <w:proofErr w:type="spellStart"/>
                            <w:r w:rsidR="004972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Serratt</w:t>
                            </w:r>
                            <w:proofErr w:type="spellEnd"/>
                            <w:r w:rsidR="004972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Mr. Herman Anderson</w:t>
                            </w:r>
                          </w:p>
                          <w:p w14:paraId="523E04CC" w14:textId="304AEF63" w:rsidR="001F163C" w:rsidRDefault="001F163C" w:rsidP="00A9112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5CE644F" w14:textId="77777777" w:rsidR="001F163C" w:rsidRDefault="001F163C" w:rsidP="00A9112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620E6DC" w14:textId="77777777" w:rsidR="00A91121" w:rsidRDefault="00A91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56B0" id="Text Box 2" o:spid="_x0000_s1029" type="#_x0000_t202" style="position:absolute;margin-left:40.8pt;margin-top:7.15pt;width:394.5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" fillcolor="white [3201]" stroked="f" strokeweight=".5pt">
                <v:textbox>
                  <w:txbxContent>
                    <w:p w14:paraId="222E858D" w14:textId="4CEDAB5C" w:rsidR="00A91121" w:rsidRDefault="00A91121" w:rsidP="00A91121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SGC Members: </w:t>
                      </w:r>
                      <w:r w:rsidR="0041382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Dr. Jason Stamper, </w:t>
                      </w:r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Ms. </w:t>
                      </w:r>
                      <w:proofErr w:type="spellStart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Franitha</w:t>
                      </w:r>
                      <w:proofErr w:type="spellEnd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Jackson, Ms. </w:t>
                      </w:r>
                      <w:proofErr w:type="spellStart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Leyana</w:t>
                      </w:r>
                      <w:proofErr w:type="spellEnd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Lloyd, Ms. Ericka Gholston, Ms. Yolonda Spencer, Ms. Rachel Myrick, Ms. Ananda Broadnax, Ms. Miriam </w:t>
                      </w:r>
                      <w:proofErr w:type="spellStart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Frago</w:t>
                      </w:r>
                      <w:proofErr w:type="spellEnd"/>
                      <w:r w:rsidR="000862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Mr. Jonathan Carlisle</w:t>
                      </w:r>
                      <w:r w:rsidR="004972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Ms. Jasmine </w:t>
                      </w:r>
                      <w:proofErr w:type="spellStart"/>
                      <w:r w:rsidR="004972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Serratt</w:t>
                      </w:r>
                      <w:proofErr w:type="spellEnd"/>
                      <w:r w:rsidR="004972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Mr. Herman Anderson</w:t>
                      </w:r>
                    </w:p>
                    <w:p w14:paraId="523E04CC" w14:textId="304AEF63" w:rsidR="001F163C" w:rsidRDefault="001F163C" w:rsidP="00A91121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45CE644F" w14:textId="77777777" w:rsidR="001F163C" w:rsidRDefault="001F163C" w:rsidP="00A91121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620E6DC" w14:textId="77777777" w:rsidR="00A91121" w:rsidRDefault="00A91121"/>
                  </w:txbxContent>
                </v:textbox>
                <w10:wrap anchorx="margin"/>
              </v:shape>
            </w:pict>
          </mc:Fallback>
        </mc:AlternateContent>
      </w:r>
    </w:p>
    <w:p w14:paraId="6F517547" w14:textId="74CB5837" w:rsidR="00A91121" w:rsidRDefault="00A91121" w:rsidP="00A91121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4AD2767D" w14:textId="77777777" w:rsidR="00A91121" w:rsidRDefault="00A91121" w:rsidP="00A91121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674AFD1D" w14:textId="77777777" w:rsidR="001F163C" w:rsidRDefault="001F163C" w:rsidP="001F163C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463E4919" w14:textId="77777777" w:rsidR="00FB707E" w:rsidRDefault="00FB707E" w:rsidP="001F163C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ListTable6Colorful"/>
        <w:tblpPr w:leftFromText="180" w:rightFromText="180" w:vertAnchor="text" w:tblpY="256"/>
        <w:tblW w:w="5041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337"/>
        <w:gridCol w:w="6528"/>
        <w:gridCol w:w="1572"/>
      </w:tblGrid>
      <w:tr w:rsidR="000862F0" w:rsidRPr="000862F0" w14:paraId="70A48D62" w14:textId="77777777" w:rsidTr="000862F0">
        <w:trPr>
          <w:tblHeader/>
        </w:trPr>
        <w:tc>
          <w:tcPr>
            <w:tcW w:w="1337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alias w:val="Time:"/>
              <w:tag w:val="Time:"/>
              <w:id w:val="-718661838"/>
              <w:placeholder>
                <w:docPart w:val="B784797307F6DD4FBC2830E24B1846A5"/>
              </w:placeholder>
              <w:temporary/>
              <w:showingPlcHdr/>
              <w15:appearance w15:val="hidden"/>
            </w:sdtPr>
            <w:sdtEndPr/>
            <w:sdtContent>
              <w:p w14:paraId="2EBB2096" w14:textId="77777777" w:rsidR="000862F0" w:rsidRPr="000862F0" w:rsidRDefault="000862F0" w:rsidP="000862F0">
                <w:pPr>
                  <w:widowControl w:val="0"/>
                  <w:spacing w:after="100"/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</w:pPr>
                <w:r w:rsidRPr="000862F0"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  <w:t>Time</w:t>
                </w:r>
              </w:p>
            </w:sdtContent>
          </w:sdt>
        </w:tc>
        <w:tc>
          <w:tcPr>
            <w:tcW w:w="6528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alias w:val="Item:"/>
              <w:tag w:val="Item:"/>
              <w:id w:val="614954302"/>
              <w:placeholder>
                <w:docPart w:val="7896D2B94FA41A42BDA8591E5AAE1A44"/>
              </w:placeholder>
              <w:temporary/>
              <w:showingPlcHdr/>
              <w15:appearance w15:val="hidden"/>
            </w:sdtPr>
            <w:sdtEndPr/>
            <w:sdtContent>
              <w:p w14:paraId="5BDDE618" w14:textId="77777777" w:rsidR="000862F0" w:rsidRPr="000862F0" w:rsidRDefault="000862F0" w:rsidP="000862F0">
                <w:pPr>
                  <w:widowControl w:val="0"/>
                  <w:spacing w:after="100"/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</w:pPr>
                <w:r w:rsidRPr="000862F0"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  <w:t>Item</w:t>
                </w:r>
              </w:p>
            </w:sdtContent>
          </w:sdt>
        </w:tc>
        <w:tc>
          <w:tcPr>
            <w:tcW w:w="1572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alias w:val="Owner:"/>
              <w:tag w:val="Owner:"/>
              <w:id w:val="355778012"/>
              <w:placeholder>
                <w:docPart w:val="0D87B89F81D0044C8981148EAC635C2C"/>
              </w:placeholder>
              <w:temporary/>
              <w:showingPlcHdr/>
              <w15:appearance w15:val="hidden"/>
            </w:sdtPr>
            <w:sdtEndPr/>
            <w:sdtContent>
              <w:p w14:paraId="6AD10B1F" w14:textId="77777777" w:rsidR="000862F0" w:rsidRPr="000862F0" w:rsidRDefault="000862F0" w:rsidP="000862F0">
                <w:pPr>
                  <w:widowControl w:val="0"/>
                  <w:spacing w:after="100"/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</w:pPr>
                <w:r w:rsidRPr="000862F0">
                  <w:rPr>
                    <w:rFonts w:ascii="Times New Roman" w:hAnsi="Times New Roman" w:cs="Times New Roman"/>
                    <w:b/>
                    <w:bCs/>
                    <w:color w:val="auto"/>
                    <w:sz w:val="22"/>
                    <w:szCs w:val="22"/>
                  </w:rPr>
                  <w:t>Owner</w:t>
                </w:r>
              </w:p>
            </w:sdtContent>
          </w:sdt>
        </w:tc>
      </w:tr>
      <w:tr w:rsidR="000862F0" w:rsidRPr="000862F0" w14:paraId="3F5CF12A" w14:textId="77777777" w:rsidTr="000862F0">
        <w:tc>
          <w:tcPr>
            <w:tcW w:w="1337" w:type="dxa"/>
          </w:tcPr>
          <w:p w14:paraId="73D0E2CF" w14:textId="420F1115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:00</w:t>
            </w:r>
            <w:r w:rsidR="00842A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pm</w:t>
            </w:r>
          </w:p>
        </w:tc>
        <w:tc>
          <w:tcPr>
            <w:tcW w:w="6528" w:type="dxa"/>
          </w:tcPr>
          <w:p w14:paraId="2F9A02EE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Call to Order</w:t>
            </w:r>
          </w:p>
        </w:tc>
        <w:tc>
          <w:tcPr>
            <w:tcW w:w="1572" w:type="dxa"/>
          </w:tcPr>
          <w:p w14:paraId="426F354F" w14:textId="057636A2" w:rsidR="000862F0" w:rsidRPr="000862F0" w:rsidRDefault="00842A47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Parliamentarian</w:t>
            </w:r>
          </w:p>
        </w:tc>
      </w:tr>
      <w:tr w:rsidR="000862F0" w:rsidRPr="000862F0" w14:paraId="057FD199" w14:textId="77777777" w:rsidTr="000862F0">
        <w:tc>
          <w:tcPr>
            <w:tcW w:w="1337" w:type="dxa"/>
          </w:tcPr>
          <w:p w14:paraId="6B9CAD73" w14:textId="07D64483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:02</w:t>
            </w:r>
            <w:r w:rsidR="00842A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pm</w:t>
            </w:r>
          </w:p>
        </w:tc>
        <w:tc>
          <w:tcPr>
            <w:tcW w:w="6528" w:type="dxa"/>
          </w:tcPr>
          <w:p w14:paraId="74B702C5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Action Item: Approve Agenda</w:t>
            </w:r>
          </w:p>
        </w:tc>
        <w:tc>
          <w:tcPr>
            <w:tcW w:w="1572" w:type="dxa"/>
          </w:tcPr>
          <w:p w14:paraId="2BF23248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Chair</w:t>
            </w:r>
          </w:p>
        </w:tc>
      </w:tr>
      <w:tr w:rsidR="000862F0" w:rsidRPr="000862F0" w14:paraId="6F157697" w14:textId="77777777" w:rsidTr="000862F0">
        <w:tc>
          <w:tcPr>
            <w:tcW w:w="1337" w:type="dxa"/>
          </w:tcPr>
          <w:p w14:paraId="13987B1B" w14:textId="5A86FE4A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:05</w:t>
            </w:r>
            <w:r w:rsidR="00842A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pm</w:t>
            </w:r>
          </w:p>
        </w:tc>
        <w:tc>
          <w:tcPr>
            <w:tcW w:w="6528" w:type="dxa"/>
          </w:tcPr>
          <w:p w14:paraId="5BB767D7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Action Item: Approve August Meeting Minutes</w:t>
            </w:r>
          </w:p>
        </w:tc>
        <w:tc>
          <w:tcPr>
            <w:tcW w:w="1572" w:type="dxa"/>
          </w:tcPr>
          <w:p w14:paraId="26178351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Chair </w:t>
            </w:r>
          </w:p>
        </w:tc>
      </w:tr>
      <w:tr w:rsidR="000862F0" w:rsidRPr="000862F0" w14:paraId="25D963E0" w14:textId="77777777" w:rsidTr="000862F0">
        <w:tc>
          <w:tcPr>
            <w:tcW w:w="1337" w:type="dxa"/>
          </w:tcPr>
          <w:p w14:paraId="25737997" w14:textId="7C1C08B5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:07</w:t>
            </w:r>
            <w:r w:rsidR="00842A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pm</w:t>
            </w:r>
          </w:p>
        </w:tc>
        <w:tc>
          <w:tcPr>
            <w:tcW w:w="6528" w:type="dxa"/>
          </w:tcPr>
          <w:p w14:paraId="5A0C5DB6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Discussion Item: Review Meeting Norms</w:t>
            </w:r>
          </w:p>
        </w:tc>
        <w:tc>
          <w:tcPr>
            <w:tcW w:w="1572" w:type="dxa"/>
          </w:tcPr>
          <w:p w14:paraId="2773F060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All Members</w:t>
            </w:r>
          </w:p>
        </w:tc>
      </w:tr>
      <w:tr w:rsidR="000862F0" w:rsidRPr="000862F0" w14:paraId="0DD06BB6" w14:textId="77777777" w:rsidTr="000862F0">
        <w:tc>
          <w:tcPr>
            <w:tcW w:w="1337" w:type="dxa"/>
          </w:tcPr>
          <w:p w14:paraId="1FD9496A" w14:textId="3EB68BC0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:10</w:t>
            </w:r>
            <w:r w:rsidR="00842A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pm</w:t>
            </w:r>
          </w:p>
        </w:tc>
        <w:tc>
          <w:tcPr>
            <w:tcW w:w="6528" w:type="dxa"/>
          </w:tcPr>
          <w:p w14:paraId="6DE23475" w14:textId="31A5A9DD" w:rsidR="000862F0" w:rsidRPr="000862F0" w:rsidRDefault="00497287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Discussion Item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Charter Funds Proposals</w:t>
            </w:r>
          </w:p>
        </w:tc>
        <w:tc>
          <w:tcPr>
            <w:tcW w:w="1572" w:type="dxa"/>
          </w:tcPr>
          <w:p w14:paraId="1A035B40" w14:textId="4ADE9A19" w:rsidR="000862F0" w:rsidRPr="000862F0" w:rsidRDefault="00497287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All Members</w:t>
            </w:r>
          </w:p>
        </w:tc>
      </w:tr>
      <w:tr w:rsidR="000862F0" w:rsidRPr="000862F0" w14:paraId="719C4FDA" w14:textId="77777777" w:rsidTr="000862F0">
        <w:tc>
          <w:tcPr>
            <w:tcW w:w="1337" w:type="dxa"/>
          </w:tcPr>
          <w:p w14:paraId="76914E1B" w14:textId="4DDCFBD7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="00E369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="00842A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pm</w:t>
            </w:r>
          </w:p>
        </w:tc>
        <w:tc>
          <w:tcPr>
            <w:tcW w:w="6528" w:type="dxa"/>
          </w:tcPr>
          <w:p w14:paraId="551665A9" w14:textId="131CA57C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Informational Item: Principa</w:t>
            </w:r>
            <w:r w:rsidR="004972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</w:t>
            </w: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Update</w:t>
            </w:r>
          </w:p>
        </w:tc>
        <w:tc>
          <w:tcPr>
            <w:tcW w:w="1572" w:type="dxa"/>
          </w:tcPr>
          <w:p w14:paraId="65831A7E" w14:textId="381C9A54" w:rsidR="000862F0" w:rsidRPr="000862F0" w:rsidRDefault="00497287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Principal</w:t>
            </w:r>
          </w:p>
        </w:tc>
      </w:tr>
      <w:tr w:rsidR="000862F0" w:rsidRPr="000862F0" w14:paraId="34B69865" w14:textId="77777777" w:rsidTr="000862F0">
        <w:tc>
          <w:tcPr>
            <w:tcW w:w="1337" w:type="dxa"/>
          </w:tcPr>
          <w:p w14:paraId="14B0569C" w14:textId="3698E497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="004972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E369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842A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pm</w:t>
            </w:r>
          </w:p>
        </w:tc>
        <w:tc>
          <w:tcPr>
            <w:tcW w:w="6528" w:type="dxa"/>
          </w:tcPr>
          <w:p w14:paraId="4BF74E40" w14:textId="3DB22CC9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Discussion Item: Review SGC Website</w:t>
            </w:r>
            <w:r w:rsidR="004972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Required Updates</w:t>
            </w:r>
          </w:p>
        </w:tc>
        <w:tc>
          <w:tcPr>
            <w:tcW w:w="1572" w:type="dxa"/>
          </w:tcPr>
          <w:p w14:paraId="6981D433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Chair</w:t>
            </w:r>
          </w:p>
        </w:tc>
      </w:tr>
      <w:tr w:rsidR="000862F0" w:rsidRPr="000862F0" w14:paraId="7F3FE5EC" w14:textId="77777777" w:rsidTr="000862F0">
        <w:tc>
          <w:tcPr>
            <w:tcW w:w="1337" w:type="dxa"/>
          </w:tcPr>
          <w:p w14:paraId="5C013BCC" w14:textId="02ED7BE7" w:rsidR="000862F0" w:rsidRPr="000862F0" w:rsidRDefault="00E369DF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5:45</w:t>
            </w:r>
            <w:r w:rsidR="00842A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pm</w:t>
            </w:r>
          </w:p>
        </w:tc>
        <w:tc>
          <w:tcPr>
            <w:tcW w:w="6528" w:type="dxa"/>
          </w:tcPr>
          <w:p w14:paraId="365FEA89" w14:textId="51E89002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Discussion Item: </w:t>
            </w:r>
            <w:r w:rsidR="0049728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2021 Meeting Dates and Times</w:t>
            </w:r>
          </w:p>
        </w:tc>
        <w:tc>
          <w:tcPr>
            <w:tcW w:w="1572" w:type="dxa"/>
          </w:tcPr>
          <w:p w14:paraId="18B5530D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Chair</w:t>
            </w:r>
          </w:p>
        </w:tc>
      </w:tr>
      <w:tr w:rsidR="00842A47" w:rsidRPr="000862F0" w14:paraId="2F6F12D3" w14:textId="77777777" w:rsidTr="000862F0">
        <w:tc>
          <w:tcPr>
            <w:tcW w:w="1337" w:type="dxa"/>
          </w:tcPr>
          <w:p w14:paraId="46F79AC9" w14:textId="506E6BDC" w:rsidR="00842A47" w:rsidRDefault="00E369DF" w:rsidP="000862F0">
            <w:pPr>
              <w:widowControl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5:50</w:t>
            </w:r>
            <w:r w:rsidR="00842A47">
              <w:rPr>
                <w:rFonts w:ascii="Times New Roman" w:hAnsi="Times New Roman" w:cs="Times New Roman"/>
                <w:sz w:val="22"/>
                <w:szCs w:val="22"/>
              </w:rPr>
              <w:t xml:space="preserve"> pm</w:t>
            </w:r>
          </w:p>
        </w:tc>
        <w:tc>
          <w:tcPr>
            <w:tcW w:w="6528" w:type="dxa"/>
          </w:tcPr>
          <w:p w14:paraId="23F9E5EA" w14:textId="2F7BA928" w:rsidR="00842A47" w:rsidRPr="000862F0" w:rsidRDefault="00842A47" w:rsidP="000862F0">
            <w:pPr>
              <w:widowControl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Public Comment</w:t>
            </w:r>
          </w:p>
        </w:tc>
        <w:tc>
          <w:tcPr>
            <w:tcW w:w="1572" w:type="dxa"/>
          </w:tcPr>
          <w:p w14:paraId="44F61421" w14:textId="1709F106" w:rsidR="00842A47" w:rsidRPr="000862F0" w:rsidRDefault="00842A47" w:rsidP="000862F0">
            <w:pPr>
              <w:widowControl w:val="0"/>
              <w:spacing w:after="1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Community</w:t>
            </w:r>
          </w:p>
        </w:tc>
      </w:tr>
      <w:tr w:rsidR="000862F0" w:rsidRPr="000862F0" w14:paraId="422FFA1A" w14:textId="77777777" w:rsidTr="000862F0">
        <w:tc>
          <w:tcPr>
            <w:tcW w:w="1337" w:type="dxa"/>
          </w:tcPr>
          <w:p w14:paraId="51648485" w14:textId="028AB4CC" w:rsidR="000862F0" w:rsidRPr="000862F0" w:rsidRDefault="00B57645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="00E369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</w:t>
            </w:r>
            <w:r w:rsidR="00842A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862F0"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pm</w:t>
            </w:r>
          </w:p>
        </w:tc>
        <w:tc>
          <w:tcPr>
            <w:tcW w:w="6528" w:type="dxa"/>
          </w:tcPr>
          <w:p w14:paraId="183CD0D7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Action Item: Meeting Adjournment</w:t>
            </w:r>
          </w:p>
        </w:tc>
        <w:tc>
          <w:tcPr>
            <w:tcW w:w="1572" w:type="dxa"/>
          </w:tcPr>
          <w:p w14:paraId="70247882" w14:textId="77777777" w:rsidR="000862F0" w:rsidRPr="000862F0" w:rsidRDefault="000862F0" w:rsidP="000862F0">
            <w:pPr>
              <w:widowControl w:val="0"/>
              <w:spacing w:after="10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2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Chair</w:t>
            </w:r>
          </w:p>
        </w:tc>
      </w:tr>
    </w:tbl>
    <w:p w14:paraId="23D4C242" w14:textId="342D33FF" w:rsidR="00825811" w:rsidRDefault="00825811" w:rsidP="001F163C">
      <w:pPr>
        <w:widowControl w:val="0"/>
        <w:spacing w:after="100"/>
        <w:rPr>
          <w:rFonts w:ascii="Times New Roman" w:hAnsi="Times New Roman" w:cs="Times New Roman"/>
          <w:b/>
        </w:rPr>
      </w:pPr>
    </w:p>
    <w:p w14:paraId="49C83FC3" w14:textId="77777777" w:rsidR="00F66A3E" w:rsidRDefault="00F66A3E" w:rsidP="001F163C">
      <w:pPr>
        <w:widowControl w:val="0"/>
        <w:spacing w:after="100"/>
        <w:rPr>
          <w:rFonts w:ascii="Times New Roman" w:hAnsi="Times New Roman" w:cs="Times New Roman"/>
          <w:b/>
        </w:rPr>
      </w:pPr>
    </w:p>
    <w:p w14:paraId="672397E6" w14:textId="19578E4A" w:rsidR="001F163C" w:rsidRDefault="001F163C" w:rsidP="000D5E2C">
      <w:pPr>
        <w:widowControl w:val="0"/>
        <w:spacing w:after="1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review our Banneker HS Strategic Plan Submission 2018—2022</w:t>
      </w:r>
    </w:p>
    <w:p w14:paraId="358A1187" w14:textId="3739DE98" w:rsidR="001F163C" w:rsidRPr="005A67FA" w:rsidRDefault="001F163C" w:rsidP="000D5E2C">
      <w:pPr>
        <w:widowControl w:val="0"/>
        <w:spacing w:after="100"/>
        <w:jc w:val="center"/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http://www.fultonschools.org/en/StrategicPlanResources/FCS%20Strategic%20Plan%202022.pdf</w:t>
      </w:r>
    </w:p>
    <w:p w14:paraId="038FEA44" w14:textId="431AD240" w:rsidR="001F163C" w:rsidRPr="001F163C" w:rsidRDefault="001F163C" w:rsidP="000D5E2C">
      <w:pPr>
        <w:tabs>
          <w:tab w:val="left" w:pos="2560"/>
        </w:tabs>
        <w:jc w:val="center"/>
        <w:rPr>
          <w:rFonts w:ascii="Garamond" w:hAnsi="Garamond"/>
          <w:b/>
          <w:sz w:val="20"/>
          <w:szCs w:val="20"/>
        </w:rPr>
      </w:pPr>
    </w:p>
    <w:p w14:paraId="13989A3E" w14:textId="5402F4F1" w:rsidR="001F163C" w:rsidRPr="001F163C" w:rsidRDefault="001F163C" w:rsidP="000D5E2C">
      <w:pPr>
        <w:tabs>
          <w:tab w:val="left" w:pos="2560"/>
        </w:tabs>
        <w:jc w:val="center"/>
        <w:rPr>
          <w:rFonts w:ascii="Aharoni" w:hAnsi="Aharoni" w:cs="Aharoni"/>
          <w:b/>
          <w:sz w:val="20"/>
          <w:szCs w:val="20"/>
        </w:rPr>
      </w:pPr>
      <w:r w:rsidRPr="001F163C">
        <w:rPr>
          <w:rFonts w:ascii="Aharoni" w:hAnsi="Aharoni" w:cs="Aharoni" w:hint="cs"/>
          <w:b/>
          <w:sz w:val="20"/>
          <w:szCs w:val="20"/>
        </w:rPr>
        <w:t>SGC Norms: Start meetings on time. Follow Robert’s Rule’s of Order. Set phones to silent or vibrate. Be respectful of others and their ideas. End meetings on consensus</w:t>
      </w:r>
      <w:r>
        <w:rPr>
          <w:rFonts w:ascii="Aharoni" w:hAnsi="Aharoni" w:cs="Aharoni"/>
          <w:b/>
          <w:sz w:val="20"/>
          <w:szCs w:val="20"/>
        </w:rPr>
        <w:t>.</w:t>
      </w:r>
    </w:p>
    <w:sectPr w:rsidR="001F163C" w:rsidRPr="001F163C" w:rsidSect="00134DDC">
      <w:footerReference w:type="default" r:id="rId12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2B9A" w14:textId="77777777" w:rsidR="007870B3" w:rsidRDefault="007870B3" w:rsidP="00C41B41">
      <w:r>
        <w:separator/>
      </w:r>
    </w:p>
  </w:endnote>
  <w:endnote w:type="continuationSeparator" w:id="0">
    <w:p w14:paraId="394F334A" w14:textId="77777777" w:rsidR="007870B3" w:rsidRDefault="007870B3" w:rsidP="00C4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E6293" w14:textId="77777777" w:rsidR="00134DDC" w:rsidRPr="00724FF3" w:rsidRDefault="00134DDC" w:rsidP="00C41B41">
    <w:pPr>
      <w:pStyle w:val="Footer"/>
      <w:jc w:val="center"/>
      <w:rPr>
        <w:rFonts w:ascii="Garamond" w:hAnsi="Garamond"/>
        <w:b/>
        <w:sz w:val="22"/>
        <w:szCs w:val="22"/>
      </w:rPr>
    </w:pPr>
    <w:r w:rsidRPr="00724FF3">
      <w:rPr>
        <w:rFonts w:ascii="Garamond" w:hAnsi="Garamond"/>
        <w:b/>
        <w:sz w:val="22"/>
        <w:szCs w:val="22"/>
      </w:rPr>
      <w:t>“Excellence Without Excuses”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81C94" w14:textId="77777777" w:rsidR="007870B3" w:rsidRDefault="007870B3" w:rsidP="00C41B41">
      <w:r>
        <w:separator/>
      </w:r>
    </w:p>
  </w:footnote>
  <w:footnote w:type="continuationSeparator" w:id="0">
    <w:p w14:paraId="7FC80502" w14:textId="77777777" w:rsidR="007870B3" w:rsidRDefault="007870B3" w:rsidP="00C4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934AD"/>
    <w:multiLevelType w:val="hybridMultilevel"/>
    <w:tmpl w:val="FBA6B9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BB5B02"/>
    <w:multiLevelType w:val="hybridMultilevel"/>
    <w:tmpl w:val="F1A00A90"/>
    <w:lvl w:ilvl="0" w:tplc="2976E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860852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FrankRueh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D4C"/>
    <w:multiLevelType w:val="hybridMultilevel"/>
    <w:tmpl w:val="EEA48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8CF10EA"/>
    <w:multiLevelType w:val="hybridMultilevel"/>
    <w:tmpl w:val="472CB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41BD8"/>
    <w:multiLevelType w:val="hybridMultilevel"/>
    <w:tmpl w:val="E2963C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C349C"/>
    <w:multiLevelType w:val="hybridMultilevel"/>
    <w:tmpl w:val="48EA8792"/>
    <w:lvl w:ilvl="0" w:tplc="B4C6B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E05AD"/>
    <w:multiLevelType w:val="hybridMultilevel"/>
    <w:tmpl w:val="ED02E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E42C79"/>
    <w:multiLevelType w:val="hybridMultilevel"/>
    <w:tmpl w:val="88186DBC"/>
    <w:lvl w:ilvl="0" w:tplc="0C2069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3164"/>
    <w:multiLevelType w:val="hybridMultilevel"/>
    <w:tmpl w:val="2EFA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41D7B"/>
    <w:multiLevelType w:val="hybridMultilevel"/>
    <w:tmpl w:val="6F569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6EA6"/>
    <w:multiLevelType w:val="hybridMultilevel"/>
    <w:tmpl w:val="5FAE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3EE5"/>
    <w:multiLevelType w:val="hybridMultilevel"/>
    <w:tmpl w:val="E92839A2"/>
    <w:lvl w:ilvl="0" w:tplc="68BA2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E392C"/>
    <w:multiLevelType w:val="hybridMultilevel"/>
    <w:tmpl w:val="BBFC5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05CF8"/>
    <w:multiLevelType w:val="hybridMultilevel"/>
    <w:tmpl w:val="BFE6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6384A"/>
    <w:multiLevelType w:val="hybridMultilevel"/>
    <w:tmpl w:val="56C0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876FE"/>
    <w:multiLevelType w:val="hybridMultilevel"/>
    <w:tmpl w:val="A1E20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DA"/>
    <w:rsid w:val="000042FC"/>
    <w:rsid w:val="00006F9B"/>
    <w:rsid w:val="00026CBE"/>
    <w:rsid w:val="00032DF7"/>
    <w:rsid w:val="00041FED"/>
    <w:rsid w:val="00047028"/>
    <w:rsid w:val="00056086"/>
    <w:rsid w:val="00060FE0"/>
    <w:rsid w:val="00076F79"/>
    <w:rsid w:val="00080B16"/>
    <w:rsid w:val="000862F0"/>
    <w:rsid w:val="000976B1"/>
    <w:rsid w:val="000A6BEE"/>
    <w:rsid w:val="000B168B"/>
    <w:rsid w:val="000C488E"/>
    <w:rsid w:val="000D303F"/>
    <w:rsid w:val="000D5E2C"/>
    <w:rsid w:val="000F42CE"/>
    <w:rsid w:val="000F5D47"/>
    <w:rsid w:val="0011495B"/>
    <w:rsid w:val="001154A9"/>
    <w:rsid w:val="001164B6"/>
    <w:rsid w:val="00134DDC"/>
    <w:rsid w:val="00135728"/>
    <w:rsid w:val="00162783"/>
    <w:rsid w:val="00164322"/>
    <w:rsid w:val="001825AE"/>
    <w:rsid w:val="00193937"/>
    <w:rsid w:val="001A19E6"/>
    <w:rsid w:val="001E199F"/>
    <w:rsid w:val="001E2892"/>
    <w:rsid w:val="001F163C"/>
    <w:rsid w:val="0023144C"/>
    <w:rsid w:val="002329B3"/>
    <w:rsid w:val="00253590"/>
    <w:rsid w:val="00253834"/>
    <w:rsid w:val="0025657E"/>
    <w:rsid w:val="002639C3"/>
    <w:rsid w:val="002709E2"/>
    <w:rsid w:val="00283E0E"/>
    <w:rsid w:val="002B3EEA"/>
    <w:rsid w:val="002B69C7"/>
    <w:rsid w:val="002C1091"/>
    <w:rsid w:val="002C38D7"/>
    <w:rsid w:val="002D7366"/>
    <w:rsid w:val="002E5668"/>
    <w:rsid w:val="002F310D"/>
    <w:rsid w:val="0030189A"/>
    <w:rsid w:val="003033B6"/>
    <w:rsid w:val="003379D8"/>
    <w:rsid w:val="0035173E"/>
    <w:rsid w:val="00376D7E"/>
    <w:rsid w:val="003B1356"/>
    <w:rsid w:val="00402E4C"/>
    <w:rsid w:val="00413820"/>
    <w:rsid w:val="00415A2D"/>
    <w:rsid w:val="00426494"/>
    <w:rsid w:val="00430658"/>
    <w:rsid w:val="0045017B"/>
    <w:rsid w:val="00466BC8"/>
    <w:rsid w:val="00471014"/>
    <w:rsid w:val="00477D5D"/>
    <w:rsid w:val="004810A2"/>
    <w:rsid w:val="00491F7C"/>
    <w:rsid w:val="00497287"/>
    <w:rsid w:val="004C7731"/>
    <w:rsid w:val="00504D49"/>
    <w:rsid w:val="0050794D"/>
    <w:rsid w:val="00510E8E"/>
    <w:rsid w:val="00513EE0"/>
    <w:rsid w:val="00525B1C"/>
    <w:rsid w:val="00540470"/>
    <w:rsid w:val="0054359F"/>
    <w:rsid w:val="00545425"/>
    <w:rsid w:val="005508DD"/>
    <w:rsid w:val="00556872"/>
    <w:rsid w:val="00566794"/>
    <w:rsid w:val="00585772"/>
    <w:rsid w:val="005A67FA"/>
    <w:rsid w:val="005E654A"/>
    <w:rsid w:val="0062072E"/>
    <w:rsid w:val="00631A04"/>
    <w:rsid w:val="00632581"/>
    <w:rsid w:val="00633B57"/>
    <w:rsid w:val="00640623"/>
    <w:rsid w:val="006406AD"/>
    <w:rsid w:val="006418CF"/>
    <w:rsid w:val="00660123"/>
    <w:rsid w:val="006967D3"/>
    <w:rsid w:val="00696DC3"/>
    <w:rsid w:val="006A390D"/>
    <w:rsid w:val="006C0598"/>
    <w:rsid w:val="00704B30"/>
    <w:rsid w:val="00724FF3"/>
    <w:rsid w:val="007442A7"/>
    <w:rsid w:val="007532A5"/>
    <w:rsid w:val="007870B3"/>
    <w:rsid w:val="007E5405"/>
    <w:rsid w:val="007F08D2"/>
    <w:rsid w:val="00813F57"/>
    <w:rsid w:val="00825811"/>
    <w:rsid w:val="00836661"/>
    <w:rsid w:val="00842A47"/>
    <w:rsid w:val="00856DB2"/>
    <w:rsid w:val="008B519A"/>
    <w:rsid w:val="008C4A45"/>
    <w:rsid w:val="008C7549"/>
    <w:rsid w:val="009122CE"/>
    <w:rsid w:val="009178BF"/>
    <w:rsid w:val="00941B78"/>
    <w:rsid w:val="009436D6"/>
    <w:rsid w:val="00960414"/>
    <w:rsid w:val="00962B13"/>
    <w:rsid w:val="009729B5"/>
    <w:rsid w:val="0098195C"/>
    <w:rsid w:val="009A2CF7"/>
    <w:rsid w:val="009A483D"/>
    <w:rsid w:val="009C48FA"/>
    <w:rsid w:val="009D76BD"/>
    <w:rsid w:val="009F0F2E"/>
    <w:rsid w:val="00A068D3"/>
    <w:rsid w:val="00A07BAA"/>
    <w:rsid w:val="00A1760D"/>
    <w:rsid w:val="00A21793"/>
    <w:rsid w:val="00A91121"/>
    <w:rsid w:val="00AB16D7"/>
    <w:rsid w:val="00AE0453"/>
    <w:rsid w:val="00AF59C9"/>
    <w:rsid w:val="00B00740"/>
    <w:rsid w:val="00B15CF7"/>
    <w:rsid w:val="00B33A40"/>
    <w:rsid w:val="00B3406B"/>
    <w:rsid w:val="00B46C1E"/>
    <w:rsid w:val="00B52ABA"/>
    <w:rsid w:val="00B56114"/>
    <w:rsid w:val="00B57645"/>
    <w:rsid w:val="00B96C1E"/>
    <w:rsid w:val="00BA0CB5"/>
    <w:rsid w:val="00BA7935"/>
    <w:rsid w:val="00BE58DA"/>
    <w:rsid w:val="00BF75E9"/>
    <w:rsid w:val="00C05722"/>
    <w:rsid w:val="00C26DA2"/>
    <w:rsid w:val="00C31F7C"/>
    <w:rsid w:val="00C4090F"/>
    <w:rsid w:val="00C41B41"/>
    <w:rsid w:val="00C44088"/>
    <w:rsid w:val="00CA1B12"/>
    <w:rsid w:val="00CB3139"/>
    <w:rsid w:val="00CC6D15"/>
    <w:rsid w:val="00D165E7"/>
    <w:rsid w:val="00D80D78"/>
    <w:rsid w:val="00D835ED"/>
    <w:rsid w:val="00D83BD7"/>
    <w:rsid w:val="00DB10B6"/>
    <w:rsid w:val="00DC16AD"/>
    <w:rsid w:val="00DD5169"/>
    <w:rsid w:val="00DE072E"/>
    <w:rsid w:val="00DE2372"/>
    <w:rsid w:val="00E04774"/>
    <w:rsid w:val="00E22E80"/>
    <w:rsid w:val="00E369DF"/>
    <w:rsid w:val="00E408C5"/>
    <w:rsid w:val="00E42C50"/>
    <w:rsid w:val="00E53128"/>
    <w:rsid w:val="00E61AF8"/>
    <w:rsid w:val="00E6792D"/>
    <w:rsid w:val="00E76B72"/>
    <w:rsid w:val="00EE6A55"/>
    <w:rsid w:val="00EF20E5"/>
    <w:rsid w:val="00F009A6"/>
    <w:rsid w:val="00F21DEF"/>
    <w:rsid w:val="00F667F6"/>
    <w:rsid w:val="00F66A3E"/>
    <w:rsid w:val="00F705A8"/>
    <w:rsid w:val="00F91C0D"/>
    <w:rsid w:val="00FB707E"/>
    <w:rsid w:val="00FD293D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52675"/>
  <w14:defaultImageDpi w14:val="300"/>
  <w15:docId w15:val="{1E150264-55D6-4EFA-8863-8ED0390A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41"/>
  </w:style>
  <w:style w:type="paragraph" w:styleId="Footer">
    <w:name w:val="footer"/>
    <w:basedOn w:val="Normal"/>
    <w:link w:val="FooterChar"/>
    <w:uiPriority w:val="99"/>
    <w:unhideWhenUsed/>
    <w:rsid w:val="00C41B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41"/>
  </w:style>
  <w:style w:type="table" w:styleId="TableGrid">
    <w:name w:val="Table Grid"/>
    <w:basedOn w:val="TableNormal"/>
    <w:uiPriority w:val="59"/>
    <w:rsid w:val="007F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75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1E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0862F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086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2F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62F0"/>
    <w:rPr>
      <w:sz w:val="22"/>
      <w:szCs w:val="16"/>
    </w:rPr>
  </w:style>
  <w:style w:type="character" w:styleId="Hyperlink">
    <w:name w:val="Hyperlink"/>
    <w:basedOn w:val="DefaultParagraphFont"/>
    <w:uiPriority w:val="99"/>
    <w:unhideWhenUsed/>
    <w:rsid w:val="00F66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84797307F6DD4FBC2830E24B18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64F4-1035-5C48-B24A-6A7EF54C1495}"/>
      </w:docPartPr>
      <w:docPartBody>
        <w:p w:rsidR="00F8429A" w:rsidRDefault="003E688B" w:rsidP="003E688B">
          <w:pPr>
            <w:pStyle w:val="B784797307F6DD4FBC2830E24B1846A5"/>
          </w:pPr>
          <w:r>
            <w:t>Time</w:t>
          </w:r>
        </w:p>
      </w:docPartBody>
    </w:docPart>
    <w:docPart>
      <w:docPartPr>
        <w:name w:val="7896D2B94FA41A42BDA8591E5AAE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EF8F-E358-0242-A7AF-195382E4E7F1}"/>
      </w:docPartPr>
      <w:docPartBody>
        <w:p w:rsidR="00F8429A" w:rsidRDefault="003E688B" w:rsidP="003E688B">
          <w:pPr>
            <w:pStyle w:val="7896D2B94FA41A42BDA8591E5AAE1A44"/>
          </w:pPr>
          <w:r w:rsidRPr="00802038">
            <w:t>Item</w:t>
          </w:r>
        </w:p>
      </w:docPartBody>
    </w:docPart>
    <w:docPart>
      <w:docPartPr>
        <w:name w:val="0D87B89F81D0044C8981148EAC63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3CC93-E846-D640-831D-604B23334D93}"/>
      </w:docPartPr>
      <w:docPartBody>
        <w:p w:rsidR="00F8429A" w:rsidRDefault="003E688B" w:rsidP="003E688B">
          <w:pPr>
            <w:pStyle w:val="0D87B89F81D0044C8981148EAC635C2C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8B"/>
    <w:rsid w:val="003778AB"/>
    <w:rsid w:val="003E688B"/>
    <w:rsid w:val="00406DAC"/>
    <w:rsid w:val="00DE1B88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84797307F6DD4FBC2830E24B1846A5">
    <w:name w:val="B784797307F6DD4FBC2830E24B1846A5"/>
    <w:rsid w:val="003E688B"/>
  </w:style>
  <w:style w:type="paragraph" w:customStyle="1" w:styleId="7896D2B94FA41A42BDA8591E5AAE1A44">
    <w:name w:val="7896D2B94FA41A42BDA8591E5AAE1A44"/>
    <w:rsid w:val="003E688B"/>
  </w:style>
  <w:style w:type="paragraph" w:customStyle="1" w:styleId="0D87B89F81D0044C8981148EAC635C2C">
    <w:name w:val="0D87B89F81D0044C8981148EAC635C2C"/>
    <w:rsid w:val="003E6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6301dd49-ba21-4189-a5c0-79c33ea610e6" xsi:nil="true"/>
    <Owner xmlns="6301dd49-ba21-4189-a5c0-79c33ea610e6">
      <UserInfo>
        <DisplayName/>
        <AccountId xsi:nil="true"/>
        <AccountType/>
      </UserInfo>
    </Owner>
    <Teachers xmlns="6301dd49-ba21-4189-a5c0-79c33ea610e6">
      <UserInfo>
        <DisplayName/>
        <AccountId xsi:nil="true"/>
        <AccountType/>
      </UserInfo>
    </Teachers>
    <TeamsChannelId xmlns="6301dd49-ba21-4189-a5c0-79c33ea610e6" xsi:nil="true"/>
    <IsNotebookLocked xmlns="6301dd49-ba21-4189-a5c0-79c33ea610e6" xsi:nil="true"/>
    <Is_Collaboration_Space_Locked xmlns="6301dd49-ba21-4189-a5c0-79c33ea610e6" xsi:nil="true"/>
    <NotebookType xmlns="6301dd49-ba21-4189-a5c0-79c33ea610e6" xsi:nil="true"/>
    <Students xmlns="6301dd49-ba21-4189-a5c0-79c33ea610e6">
      <UserInfo>
        <DisplayName/>
        <AccountId xsi:nil="true"/>
        <AccountType/>
      </UserInfo>
    </Students>
    <DefaultSectionNames xmlns="6301dd49-ba21-4189-a5c0-79c33ea610e6" xsi:nil="true"/>
    <Self_Registration_Enabled xmlns="6301dd49-ba21-4189-a5c0-79c33ea610e6" xsi:nil="true"/>
    <AppVersion xmlns="6301dd49-ba21-4189-a5c0-79c33ea610e6" xsi:nil="true"/>
    <Student_Groups xmlns="6301dd49-ba21-4189-a5c0-79c33ea610e6">
      <UserInfo>
        <DisplayName/>
        <AccountId xsi:nil="true"/>
        <AccountType/>
      </UserInfo>
    </Student_Groups>
    <Invited_Teachers xmlns="6301dd49-ba21-4189-a5c0-79c33ea610e6" xsi:nil="true"/>
    <Templates xmlns="6301dd49-ba21-4189-a5c0-79c33ea610e6" xsi:nil="true"/>
    <Has_Teacher_Only_SectionGroup xmlns="6301dd49-ba21-4189-a5c0-79c33ea610e6" xsi:nil="true"/>
    <CultureName xmlns="6301dd49-ba21-4189-a5c0-79c33ea610e6" xsi:nil="true"/>
    <Invited_Students xmlns="6301dd49-ba21-4189-a5c0-79c33ea610e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A586444DC374B978EF01520BFAA9B" ma:contentTypeVersion="29" ma:contentTypeDescription="Create a new document." ma:contentTypeScope="" ma:versionID="31cfcb0dcd240f14a210403bee1318c4">
  <xsd:schema xmlns:xsd="http://www.w3.org/2001/XMLSchema" xmlns:xs="http://www.w3.org/2001/XMLSchema" xmlns:p="http://schemas.microsoft.com/office/2006/metadata/properties" xmlns:ns3="6301dd49-ba21-4189-a5c0-79c33ea610e6" xmlns:ns4="707e07a8-223d-4631-b51b-f15510f99610" targetNamespace="http://schemas.microsoft.com/office/2006/metadata/properties" ma:root="true" ma:fieldsID="19d5842132108ca1fdce67e42729b168" ns3:_="" ns4:_="">
    <xsd:import namespace="6301dd49-ba21-4189-a5c0-79c33ea610e6"/>
    <xsd:import namespace="707e07a8-223d-4631-b51b-f15510f99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1dd49-ba21-4189-a5c0-79c33ea61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e07a8-223d-4631-b51b-f15510f9961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160E0-456B-489E-B9EE-771EE2556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B2E5F-BC30-4945-A7E8-4C529BB237AE}">
  <ds:schemaRefs>
    <ds:schemaRef ds:uri="http://schemas.microsoft.com/office/2006/metadata/properties"/>
    <ds:schemaRef ds:uri="http://schemas.microsoft.com/office/infopath/2007/PartnerControls"/>
    <ds:schemaRef ds:uri="6301dd49-ba21-4189-a5c0-79c33ea610e6"/>
  </ds:schemaRefs>
</ds:datastoreItem>
</file>

<file path=customXml/itemProps3.xml><?xml version="1.0" encoding="utf-8"?>
<ds:datastoreItem xmlns:ds="http://schemas.openxmlformats.org/officeDocument/2006/customXml" ds:itemID="{BD6B8AA9-F184-A143-9DCF-C4923875E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BAE6A4-7798-4D9C-A5A0-F88BBCEB9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1dd49-ba21-4189-a5c0-79c33ea610e6"/>
    <ds:schemaRef ds:uri="707e07a8-223d-4631-b51b-f15510f99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 International Academy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 Bradley</dc:creator>
  <cp:keywords/>
  <dc:description/>
  <cp:lastModifiedBy>Jonathan Rashad Carlisle</cp:lastModifiedBy>
  <cp:revision>4</cp:revision>
  <cp:lastPrinted>2020-01-28T21:42:00Z</cp:lastPrinted>
  <dcterms:created xsi:type="dcterms:W3CDTF">2020-11-18T17:04:00Z</dcterms:created>
  <dcterms:modified xsi:type="dcterms:W3CDTF">2020-11-18T17:07:00Z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debroa@fultonschools.org</vt:lpwstr>
  </property>
  <property fmtid="{D5CDD505-2E9C-101B-9397-08002B2CF9AE}" pid="5" name="MSIP_Label_0ee3c538-ec52-435f-ae58-017644bd9513_SetDate">
    <vt:lpwstr>2019-08-12T00:13:39.7976455Z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0x0101006A5A586444DC374B978EF01520BFAA9B</vt:lpwstr>
  </property>
</Properties>
</file>