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CD4CD" w14:textId="69A54AAA" w:rsidR="57948BFA" w:rsidRDefault="57948BFA" w:rsidP="42D23218"/>
    <w:p w14:paraId="5CB60FB8" w14:textId="77777777" w:rsidR="00506911" w:rsidRPr="00971D2D" w:rsidRDefault="00506911" w:rsidP="00506911">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9264" behindDoc="1" locked="0" layoutInCell="1" allowOverlap="1" wp14:anchorId="4F85F303" wp14:editId="60C8ACE1">
            <wp:simplePos x="0" y="0"/>
            <wp:positionH relativeFrom="margin">
              <wp:posOffset>-9525</wp:posOffset>
            </wp:positionH>
            <wp:positionV relativeFrom="paragraph">
              <wp:posOffset>-19646</wp:posOffset>
            </wp:positionV>
            <wp:extent cx="1257300" cy="1043558"/>
            <wp:effectExtent l="38100" t="0" r="38100" b="4254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0"/>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120E1C10" w14:textId="270261B9" w:rsidR="00604FBD" w:rsidRDefault="48B88E25" w:rsidP="67AD62DE">
      <w:pPr>
        <w:pStyle w:val="Subtitle"/>
        <w:spacing w:after="0"/>
      </w:pPr>
      <w:r>
        <w:t>Autrey Mill Middle</w:t>
      </w:r>
      <w:r w:rsidR="4D4C47B2">
        <w:t xml:space="preserve"> </w:t>
      </w:r>
      <w:r w:rsidR="00011D92">
        <w:t>School Governance</w:t>
      </w:r>
      <w:r w:rsidR="0024050A">
        <w:t xml:space="preserve"> Council</w:t>
      </w:r>
    </w:p>
    <w:p w14:paraId="5C2C6FA9" w14:textId="49C37910" w:rsidR="00604FBD" w:rsidRDefault="00E7514D" w:rsidP="67AD62DE">
      <w:pPr>
        <w:pBdr>
          <w:top w:val="single" w:sz="4" w:space="1" w:color="444D26" w:themeColor="text2"/>
        </w:pBdr>
        <w:spacing w:after="0"/>
        <w:jc w:val="right"/>
      </w:pPr>
      <w:r w:rsidRPr="67AD62DE">
        <w:rPr>
          <w:rStyle w:val="IntenseEmphasis"/>
        </w:rPr>
        <w:t>0</w:t>
      </w:r>
      <w:r w:rsidR="00506911">
        <w:rPr>
          <w:rStyle w:val="IntenseEmphasis"/>
        </w:rPr>
        <w:t>9</w:t>
      </w:r>
      <w:r w:rsidRPr="67AD62DE">
        <w:rPr>
          <w:rStyle w:val="IntenseEmphasis"/>
        </w:rPr>
        <w:t>/2</w:t>
      </w:r>
      <w:r w:rsidR="00506911">
        <w:rPr>
          <w:rStyle w:val="IntenseEmphasis"/>
        </w:rPr>
        <w:t>7</w:t>
      </w:r>
      <w:r w:rsidRPr="67AD62DE">
        <w:rPr>
          <w:rStyle w:val="IntenseEmphasis"/>
        </w:rPr>
        <w:t>/2021</w:t>
      </w:r>
      <w:r w:rsidR="00E63A1A">
        <w:t xml:space="preserve"> | </w:t>
      </w:r>
      <w:r>
        <w:t>7:</w:t>
      </w:r>
      <w:r w:rsidR="00506911">
        <w:t>45</w:t>
      </w:r>
      <w:r w:rsidR="0024050A">
        <w:t>am</w:t>
      </w:r>
      <w:r w:rsidR="001C478F">
        <w:t xml:space="preserve"> |</w:t>
      </w:r>
      <w:r w:rsidR="00506911">
        <w:rPr>
          <w:rStyle w:val="IntenseEmphasis"/>
        </w:rPr>
        <w:t>Virtual</w:t>
      </w:r>
    </w:p>
    <w:p w14:paraId="41F9C421" w14:textId="32C1F830" w:rsidR="00E22146" w:rsidRPr="00C25E89" w:rsidRDefault="00E22146" w:rsidP="67AD62DE">
      <w:pPr>
        <w:pBdr>
          <w:top w:val="single" w:sz="4" w:space="1" w:color="444D26" w:themeColor="text2"/>
        </w:pBdr>
        <w:spacing w:after="0"/>
      </w:pPr>
      <w:r w:rsidRPr="00C25E89">
        <w:t xml:space="preserve">Public may </w:t>
      </w:r>
      <w:r w:rsidR="00F57065" w:rsidRPr="00C25E89">
        <w:t xml:space="preserve">attend the meeting by joining this link: </w:t>
      </w:r>
      <w:hyperlink r:id="rId11" w:history="1">
        <w:r w:rsidR="00BB6A32" w:rsidRPr="00BB6A32">
          <w:rPr>
            <w:rStyle w:val="Hyperlink"/>
          </w:rPr>
          <w:t>Pub</w:t>
        </w:r>
        <w:r w:rsidR="00BB6A32" w:rsidRPr="00BB6A32">
          <w:rPr>
            <w:rStyle w:val="Hyperlink"/>
          </w:rPr>
          <w:t>l</w:t>
        </w:r>
        <w:r w:rsidR="00BB6A32" w:rsidRPr="00BB6A32">
          <w:rPr>
            <w:rStyle w:val="Hyperlink"/>
          </w:rPr>
          <w:t>ic Link</w:t>
        </w:r>
      </w:hyperlink>
    </w:p>
    <w:p w14:paraId="37D27938" w14:textId="77777777" w:rsidR="00011D92" w:rsidRPr="00C25E89" w:rsidRDefault="0024050A" w:rsidP="00011D92">
      <w:pPr>
        <w:pStyle w:val="Heading1"/>
        <w:spacing w:after="0"/>
        <w:jc w:val="center"/>
        <w:rPr>
          <w:rFonts w:asciiTheme="minorHAnsi" w:hAnsiTheme="minorHAnsi"/>
        </w:rPr>
      </w:pPr>
      <w:r w:rsidRPr="00C25E89">
        <w:rPr>
          <w:rFonts w:asciiTheme="minorHAnsi" w:hAnsiTheme="minorHAnsi"/>
        </w:rPr>
        <w:t>SGC Members</w:t>
      </w:r>
    </w:p>
    <w:p w14:paraId="593E6896" w14:textId="68CCC69D" w:rsidR="00604FBD" w:rsidRPr="00C25E89" w:rsidRDefault="006B5E85" w:rsidP="00011D92">
      <w:pPr>
        <w:pStyle w:val="Heading1"/>
        <w:spacing w:after="0"/>
        <w:jc w:val="center"/>
        <w:rPr>
          <w:rFonts w:asciiTheme="minorHAnsi" w:hAnsiTheme="minorHAnsi"/>
          <w:sz w:val="19"/>
          <w:szCs w:val="19"/>
        </w:rPr>
      </w:pPr>
      <w:r w:rsidRPr="00C25E89">
        <w:rPr>
          <w:rFonts w:asciiTheme="minorHAnsi" w:hAnsiTheme="minorHAnsi"/>
          <w:sz w:val="19"/>
          <w:szCs w:val="19"/>
        </w:rPr>
        <w:t>Trey Martin</w:t>
      </w:r>
      <w:r w:rsidR="0024050A" w:rsidRPr="00C25E89">
        <w:rPr>
          <w:rFonts w:asciiTheme="minorHAnsi" w:hAnsiTheme="minorHAnsi"/>
          <w:sz w:val="19"/>
          <w:szCs w:val="19"/>
        </w:rPr>
        <w:t>, Principal</w:t>
      </w:r>
      <w:r w:rsidR="007D57CE" w:rsidRPr="00C25E89">
        <w:rPr>
          <w:rFonts w:asciiTheme="minorHAnsi" w:hAnsiTheme="minorHAnsi"/>
          <w:sz w:val="19"/>
          <w:szCs w:val="19"/>
        </w:rPr>
        <w:t xml:space="preserve"> </w:t>
      </w:r>
      <w:r w:rsidR="001C478F" w:rsidRPr="00C25E89">
        <w:rPr>
          <w:rFonts w:asciiTheme="minorHAnsi" w:hAnsiTheme="minorHAnsi"/>
          <w:sz w:val="19"/>
          <w:szCs w:val="19"/>
        </w:rPr>
        <w:t xml:space="preserve">| </w:t>
      </w:r>
      <w:r w:rsidRPr="00C25E89">
        <w:rPr>
          <w:rFonts w:asciiTheme="minorHAnsi" w:hAnsiTheme="minorHAnsi"/>
          <w:sz w:val="19"/>
          <w:szCs w:val="19"/>
        </w:rPr>
        <w:t>Erika Smith</w:t>
      </w:r>
      <w:r w:rsidR="0024050A" w:rsidRPr="00C25E89">
        <w:rPr>
          <w:rFonts w:asciiTheme="minorHAnsi" w:hAnsiTheme="minorHAnsi"/>
          <w:sz w:val="19"/>
          <w:szCs w:val="19"/>
        </w:rPr>
        <w:t xml:space="preserve">, Teacher </w:t>
      </w:r>
      <w:r w:rsidR="001C478F" w:rsidRPr="00C25E89">
        <w:rPr>
          <w:rFonts w:asciiTheme="minorHAnsi" w:hAnsiTheme="minorHAnsi"/>
          <w:sz w:val="19"/>
          <w:szCs w:val="19"/>
        </w:rPr>
        <w:t>|</w:t>
      </w:r>
      <w:r w:rsidR="00052C4B" w:rsidRPr="00C25E89">
        <w:rPr>
          <w:rFonts w:asciiTheme="minorHAnsi" w:hAnsiTheme="minorHAnsi"/>
          <w:sz w:val="19"/>
          <w:szCs w:val="19"/>
        </w:rPr>
        <w:t xml:space="preserve">Danelle </w:t>
      </w:r>
      <w:proofErr w:type="spellStart"/>
      <w:r w:rsidR="00052C4B" w:rsidRPr="00C25E89">
        <w:rPr>
          <w:rFonts w:asciiTheme="minorHAnsi" w:hAnsiTheme="minorHAnsi"/>
          <w:sz w:val="19"/>
          <w:szCs w:val="19"/>
        </w:rPr>
        <w:t>Chereck</w:t>
      </w:r>
      <w:proofErr w:type="spellEnd"/>
      <w:r w:rsidR="0024050A" w:rsidRPr="00C25E89">
        <w:rPr>
          <w:rFonts w:asciiTheme="minorHAnsi" w:hAnsiTheme="minorHAnsi"/>
          <w:sz w:val="19"/>
          <w:szCs w:val="19"/>
        </w:rPr>
        <w:t>, Teacher</w:t>
      </w:r>
      <w:r w:rsidR="007D57CE" w:rsidRPr="00C25E89">
        <w:rPr>
          <w:rFonts w:asciiTheme="minorHAnsi" w:hAnsiTheme="minorHAnsi"/>
          <w:sz w:val="19"/>
          <w:szCs w:val="19"/>
        </w:rPr>
        <w:t xml:space="preserve"> |</w:t>
      </w:r>
      <w:r w:rsidR="00C75BFF" w:rsidRPr="00C25E89">
        <w:rPr>
          <w:rFonts w:asciiTheme="minorHAnsi" w:hAnsiTheme="minorHAnsi"/>
          <w:sz w:val="19"/>
          <w:szCs w:val="19"/>
        </w:rPr>
        <w:t xml:space="preserve"> Courtney Hagans</w:t>
      </w:r>
      <w:r w:rsidR="4454A846" w:rsidRPr="00C25E89">
        <w:rPr>
          <w:rFonts w:asciiTheme="minorHAnsi" w:hAnsiTheme="minorHAnsi"/>
          <w:sz w:val="19"/>
          <w:szCs w:val="19"/>
        </w:rPr>
        <w:t>,</w:t>
      </w:r>
      <w:r w:rsidR="00B06726" w:rsidRPr="00C25E89">
        <w:rPr>
          <w:rFonts w:asciiTheme="minorHAnsi" w:hAnsiTheme="minorHAnsi"/>
          <w:sz w:val="19"/>
          <w:szCs w:val="19"/>
        </w:rPr>
        <w:t xml:space="preserve"> </w:t>
      </w:r>
      <w:r w:rsidR="00816649" w:rsidRPr="00C25E89">
        <w:rPr>
          <w:rFonts w:asciiTheme="minorHAnsi" w:hAnsiTheme="minorHAnsi"/>
          <w:sz w:val="19"/>
          <w:szCs w:val="19"/>
        </w:rPr>
        <w:t>Teacher</w:t>
      </w:r>
      <w:r w:rsidR="007D57CE" w:rsidRPr="00C25E89">
        <w:rPr>
          <w:rFonts w:asciiTheme="minorHAnsi" w:hAnsiTheme="minorHAnsi"/>
          <w:sz w:val="19"/>
          <w:szCs w:val="19"/>
        </w:rPr>
        <w:t xml:space="preserve"> |</w:t>
      </w:r>
      <w:r w:rsidR="1ABC2EB4" w:rsidRPr="00C25E89">
        <w:rPr>
          <w:rFonts w:asciiTheme="minorHAnsi" w:hAnsiTheme="minorHAnsi"/>
          <w:sz w:val="19"/>
          <w:szCs w:val="19"/>
        </w:rPr>
        <w:t xml:space="preserve"> Amy </w:t>
      </w:r>
      <w:proofErr w:type="spellStart"/>
      <w:r w:rsidR="1ABC2EB4" w:rsidRPr="00C25E89">
        <w:rPr>
          <w:rFonts w:asciiTheme="minorHAnsi" w:hAnsiTheme="minorHAnsi"/>
          <w:sz w:val="19"/>
          <w:szCs w:val="19"/>
        </w:rPr>
        <w:t>Showfety</w:t>
      </w:r>
      <w:proofErr w:type="spellEnd"/>
      <w:r w:rsidR="1ABC2EB4" w:rsidRPr="00C25E89">
        <w:rPr>
          <w:rFonts w:asciiTheme="minorHAnsi" w:hAnsiTheme="minorHAnsi"/>
          <w:sz w:val="19"/>
          <w:szCs w:val="19"/>
        </w:rPr>
        <w:t>, School Employee |</w:t>
      </w:r>
      <w:r w:rsidR="009C117B" w:rsidRPr="00C25E89">
        <w:rPr>
          <w:rFonts w:asciiTheme="minorHAnsi" w:hAnsiTheme="minorHAnsi"/>
          <w:sz w:val="19"/>
          <w:szCs w:val="19"/>
        </w:rPr>
        <w:t xml:space="preserve"> </w:t>
      </w:r>
      <w:r w:rsidR="00FF2B4E" w:rsidRPr="00C25E89">
        <w:rPr>
          <w:rFonts w:asciiTheme="minorHAnsi" w:hAnsiTheme="minorHAnsi"/>
          <w:sz w:val="19"/>
          <w:szCs w:val="19"/>
        </w:rPr>
        <w:t>Megan Bradley</w:t>
      </w:r>
      <w:r w:rsidR="0024050A" w:rsidRPr="00C25E89">
        <w:rPr>
          <w:rFonts w:asciiTheme="minorHAnsi" w:hAnsiTheme="minorHAnsi"/>
          <w:sz w:val="19"/>
          <w:szCs w:val="19"/>
        </w:rPr>
        <w:t>, Parent</w:t>
      </w:r>
      <w:r w:rsidR="007D57CE" w:rsidRPr="00C25E89">
        <w:rPr>
          <w:rFonts w:asciiTheme="minorHAnsi" w:hAnsiTheme="minorHAnsi"/>
          <w:sz w:val="19"/>
          <w:szCs w:val="19"/>
        </w:rPr>
        <w:t xml:space="preserve"> |</w:t>
      </w:r>
      <w:r w:rsidR="00C6304C" w:rsidRPr="00C25E89">
        <w:rPr>
          <w:rFonts w:asciiTheme="minorHAnsi" w:hAnsiTheme="minorHAnsi"/>
          <w:sz w:val="19"/>
          <w:szCs w:val="19"/>
        </w:rPr>
        <w:t xml:space="preserve">Michelle </w:t>
      </w:r>
      <w:r w:rsidR="35CCEA24" w:rsidRPr="00C25E89">
        <w:rPr>
          <w:rFonts w:asciiTheme="minorHAnsi" w:hAnsiTheme="minorHAnsi"/>
          <w:sz w:val="19"/>
          <w:szCs w:val="19"/>
        </w:rPr>
        <w:t>Graves, Parent</w:t>
      </w:r>
      <w:r w:rsidR="007D57CE" w:rsidRPr="00C25E89">
        <w:rPr>
          <w:rFonts w:asciiTheme="minorHAnsi" w:hAnsiTheme="minorHAnsi"/>
          <w:sz w:val="19"/>
          <w:szCs w:val="19"/>
        </w:rPr>
        <w:t xml:space="preserve"> |</w:t>
      </w:r>
      <w:proofErr w:type="spellStart"/>
      <w:r w:rsidR="00FC21FC" w:rsidRPr="00C25E89">
        <w:rPr>
          <w:rFonts w:asciiTheme="minorHAnsi" w:hAnsiTheme="minorHAnsi"/>
          <w:sz w:val="19"/>
          <w:szCs w:val="19"/>
        </w:rPr>
        <w:t>Marcelis</w:t>
      </w:r>
      <w:proofErr w:type="spellEnd"/>
      <w:r w:rsidR="00DD33C5" w:rsidRPr="00C25E89">
        <w:rPr>
          <w:rFonts w:asciiTheme="minorHAnsi" w:hAnsiTheme="minorHAnsi"/>
          <w:sz w:val="19"/>
          <w:szCs w:val="19"/>
        </w:rPr>
        <w:t xml:space="preserve"> Baxter</w:t>
      </w:r>
      <w:r w:rsidR="0024050A" w:rsidRPr="00C25E89">
        <w:rPr>
          <w:rFonts w:asciiTheme="minorHAnsi" w:hAnsiTheme="minorHAnsi"/>
          <w:sz w:val="19"/>
          <w:szCs w:val="19"/>
        </w:rPr>
        <w:t xml:space="preserve">, </w:t>
      </w:r>
      <w:r w:rsidR="00FC21FC" w:rsidRPr="00C25E89">
        <w:rPr>
          <w:rFonts w:asciiTheme="minorHAnsi" w:hAnsiTheme="minorHAnsi"/>
          <w:sz w:val="19"/>
          <w:szCs w:val="19"/>
        </w:rPr>
        <w:t>Parent</w:t>
      </w:r>
      <w:r w:rsidR="007D57CE" w:rsidRPr="00C25E89">
        <w:rPr>
          <w:rFonts w:asciiTheme="minorHAnsi" w:hAnsiTheme="minorHAnsi"/>
          <w:sz w:val="19"/>
          <w:szCs w:val="19"/>
        </w:rPr>
        <w:t xml:space="preserve"> |</w:t>
      </w:r>
      <w:r w:rsidR="00FC21FC" w:rsidRPr="00C25E89">
        <w:rPr>
          <w:rFonts w:asciiTheme="minorHAnsi" w:hAnsiTheme="minorHAnsi"/>
          <w:sz w:val="19"/>
          <w:szCs w:val="19"/>
        </w:rPr>
        <w:t xml:space="preserve"> Adam Lipman</w:t>
      </w:r>
      <w:r w:rsidR="00873F41" w:rsidRPr="00C25E89">
        <w:rPr>
          <w:rFonts w:asciiTheme="minorHAnsi" w:hAnsiTheme="minorHAnsi"/>
          <w:sz w:val="19"/>
          <w:szCs w:val="19"/>
        </w:rPr>
        <w:t>, Community Member</w:t>
      </w:r>
      <w:r w:rsidR="007D57CE" w:rsidRPr="00C25E89">
        <w:rPr>
          <w:rFonts w:asciiTheme="minorHAnsi" w:hAnsiTheme="minorHAnsi"/>
          <w:sz w:val="19"/>
          <w:szCs w:val="19"/>
        </w:rPr>
        <w:t xml:space="preserve"> </w:t>
      </w:r>
      <w:r w:rsidR="6330D4FE" w:rsidRPr="00C25E89">
        <w:rPr>
          <w:rFonts w:asciiTheme="minorHAnsi" w:hAnsiTheme="minorHAnsi"/>
          <w:sz w:val="19"/>
          <w:szCs w:val="19"/>
        </w:rPr>
        <w:t>| Yasser</w:t>
      </w:r>
      <w:r w:rsidR="5E0652B5" w:rsidRPr="00C25E89">
        <w:rPr>
          <w:rFonts w:asciiTheme="minorHAnsi" w:hAnsiTheme="minorHAnsi"/>
          <w:sz w:val="19"/>
          <w:szCs w:val="19"/>
        </w:rPr>
        <w:t xml:space="preserve"> </w:t>
      </w:r>
      <w:proofErr w:type="spellStart"/>
      <w:r w:rsidR="5DC44038" w:rsidRPr="00C25E89">
        <w:rPr>
          <w:rFonts w:asciiTheme="minorHAnsi" w:hAnsiTheme="minorHAnsi"/>
          <w:sz w:val="19"/>
          <w:szCs w:val="19"/>
        </w:rPr>
        <w:t>J</w:t>
      </w:r>
      <w:r w:rsidR="00811678" w:rsidRPr="00C25E89">
        <w:rPr>
          <w:rFonts w:asciiTheme="minorHAnsi" w:hAnsiTheme="minorHAnsi"/>
          <w:sz w:val="19"/>
          <w:szCs w:val="19"/>
        </w:rPr>
        <w:t>orio</w:t>
      </w:r>
      <w:proofErr w:type="spellEnd"/>
      <w:r w:rsidR="6330D4FE" w:rsidRPr="00C25E89">
        <w:rPr>
          <w:rFonts w:asciiTheme="minorHAnsi" w:hAnsiTheme="minorHAnsi"/>
          <w:sz w:val="19"/>
          <w:szCs w:val="19"/>
        </w:rPr>
        <w:t>, Community Member</w:t>
      </w:r>
    </w:p>
    <w:tbl>
      <w:tblPr>
        <w:tblStyle w:val="ListTable6Colorful"/>
        <w:tblW w:w="4206"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270"/>
        <w:gridCol w:w="8815"/>
      </w:tblGrid>
      <w:tr w:rsidR="00C25E89" w:rsidRPr="00C25E89" w14:paraId="5F4A4501" w14:textId="77777777" w:rsidTr="00C25E89">
        <w:tc>
          <w:tcPr>
            <w:tcW w:w="270" w:type="dxa"/>
          </w:tcPr>
          <w:p w14:paraId="1D771126" w14:textId="3698EE16" w:rsidR="00C25E89" w:rsidRPr="00C25E89" w:rsidRDefault="00C25E89" w:rsidP="00C25E89">
            <w:pPr>
              <w:spacing w:line="360" w:lineRule="auto"/>
              <w:rPr>
                <w:sz w:val="20"/>
                <w:szCs w:val="20"/>
              </w:rPr>
            </w:pPr>
          </w:p>
        </w:tc>
        <w:tc>
          <w:tcPr>
            <w:tcW w:w="8815" w:type="dxa"/>
          </w:tcPr>
          <w:p w14:paraId="7BD9A9F4" w14:textId="790F15AF" w:rsidR="00C25E89" w:rsidRPr="00C25E89" w:rsidRDefault="00C25E89" w:rsidP="00C25E89">
            <w:pPr>
              <w:spacing w:line="360" w:lineRule="auto"/>
              <w:rPr>
                <w:sz w:val="20"/>
                <w:szCs w:val="20"/>
              </w:rPr>
            </w:pPr>
          </w:p>
        </w:tc>
      </w:tr>
      <w:tr w:rsidR="00C25E89" w:rsidRPr="00C25E89" w14:paraId="2B47E10F" w14:textId="77777777" w:rsidTr="00C25E89">
        <w:tc>
          <w:tcPr>
            <w:tcW w:w="270" w:type="dxa"/>
          </w:tcPr>
          <w:p w14:paraId="19FB3CBF" w14:textId="36A58ABE" w:rsidR="00C25E89" w:rsidRPr="00C25E89" w:rsidRDefault="00C25E89" w:rsidP="00C25E89">
            <w:pPr>
              <w:spacing w:line="360" w:lineRule="auto"/>
              <w:rPr>
                <w:sz w:val="20"/>
                <w:szCs w:val="20"/>
              </w:rPr>
            </w:pPr>
          </w:p>
        </w:tc>
        <w:tc>
          <w:tcPr>
            <w:tcW w:w="8815" w:type="dxa"/>
          </w:tcPr>
          <w:tbl>
            <w:tblPr>
              <w:tblW w:w="9538" w:type="dxa"/>
              <w:tblLayout w:type="fixed"/>
              <w:tblLook w:val="04A0" w:firstRow="1" w:lastRow="0" w:firstColumn="1" w:lastColumn="0" w:noHBand="0" w:noVBand="1"/>
            </w:tblPr>
            <w:tblGrid>
              <w:gridCol w:w="2792"/>
              <w:gridCol w:w="3686"/>
              <w:gridCol w:w="3060"/>
            </w:tblGrid>
            <w:tr w:rsidR="00C25E89" w:rsidRPr="00C25E89" w14:paraId="5A09B7A1" w14:textId="77777777" w:rsidTr="00C25E89">
              <w:trPr>
                <w:trHeight w:val="630"/>
              </w:trPr>
              <w:tc>
                <w:tcPr>
                  <w:tcW w:w="2792" w:type="dxa"/>
                  <w:shd w:val="clear" w:color="auto" w:fill="auto"/>
                  <w:vAlign w:val="center"/>
                  <w:hideMark/>
                </w:tcPr>
                <w:p w14:paraId="464B485A" w14:textId="77777777" w:rsidR="00C25E89" w:rsidRPr="00C25E89" w:rsidRDefault="00C25E89" w:rsidP="00C25E89">
                  <w:pPr>
                    <w:jc w:val="center"/>
                    <w:rPr>
                      <w:color w:val="000000"/>
                      <w:sz w:val="18"/>
                      <w:szCs w:val="18"/>
                    </w:rPr>
                  </w:pPr>
                  <w:r w:rsidRPr="00C25E89">
                    <w:rPr>
                      <w:color w:val="000000" w:themeColor="text1"/>
                      <w:sz w:val="18"/>
                      <w:szCs w:val="18"/>
                    </w:rPr>
                    <w:t>7:45am</w:t>
                  </w:r>
                </w:p>
              </w:tc>
              <w:tc>
                <w:tcPr>
                  <w:tcW w:w="3686" w:type="dxa"/>
                  <w:shd w:val="clear" w:color="auto" w:fill="auto"/>
                  <w:vAlign w:val="center"/>
                  <w:hideMark/>
                </w:tcPr>
                <w:p w14:paraId="512386A0" w14:textId="77777777" w:rsidR="00C25E89" w:rsidRPr="00C25E89" w:rsidRDefault="00C25E89" w:rsidP="00C25E89">
                  <w:pPr>
                    <w:rPr>
                      <w:color w:val="000000"/>
                      <w:sz w:val="18"/>
                      <w:szCs w:val="18"/>
                    </w:rPr>
                  </w:pPr>
                  <w:r w:rsidRPr="00C25E89">
                    <w:rPr>
                      <w:color w:val="000000" w:themeColor="text1"/>
                      <w:sz w:val="18"/>
                      <w:szCs w:val="18"/>
                    </w:rPr>
                    <w:t>Call to Order</w:t>
                  </w:r>
                </w:p>
              </w:tc>
              <w:tc>
                <w:tcPr>
                  <w:tcW w:w="3060" w:type="dxa"/>
                  <w:shd w:val="clear" w:color="auto" w:fill="auto"/>
                  <w:vAlign w:val="center"/>
                  <w:hideMark/>
                </w:tcPr>
                <w:p w14:paraId="5AF09179" w14:textId="77777777" w:rsidR="00C25E89" w:rsidRPr="00C25E89" w:rsidRDefault="00C25E89" w:rsidP="00C25E89">
                  <w:pPr>
                    <w:jc w:val="center"/>
                    <w:rPr>
                      <w:color w:val="000000"/>
                      <w:sz w:val="18"/>
                      <w:szCs w:val="18"/>
                    </w:rPr>
                  </w:pPr>
                  <w:r w:rsidRPr="00C25E89">
                    <w:rPr>
                      <w:color w:val="000000" w:themeColor="text1"/>
                      <w:sz w:val="18"/>
                      <w:szCs w:val="18"/>
                    </w:rPr>
                    <w:t>Chair</w:t>
                  </w:r>
                </w:p>
              </w:tc>
            </w:tr>
            <w:tr w:rsidR="00C25E89" w:rsidRPr="00C25E89" w14:paraId="4507C44E" w14:textId="77777777" w:rsidTr="00C25E89">
              <w:trPr>
                <w:trHeight w:val="630"/>
              </w:trPr>
              <w:tc>
                <w:tcPr>
                  <w:tcW w:w="2792" w:type="dxa"/>
                  <w:shd w:val="clear" w:color="auto" w:fill="auto"/>
                  <w:vAlign w:val="center"/>
                  <w:hideMark/>
                </w:tcPr>
                <w:p w14:paraId="41D6922D" w14:textId="77777777" w:rsidR="00C25E89" w:rsidRPr="00C25E89" w:rsidRDefault="00C25E89" w:rsidP="00C25E89">
                  <w:pPr>
                    <w:jc w:val="center"/>
                    <w:rPr>
                      <w:color w:val="000000"/>
                      <w:sz w:val="18"/>
                      <w:szCs w:val="18"/>
                    </w:rPr>
                  </w:pPr>
                  <w:r w:rsidRPr="00C25E89">
                    <w:rPr>
                      <w:color w:val="000000" w:themeColor="text1"/>
                      <w:sz w:val="18"/>
                      <w:szCs w:val="18"/>
                    </w:rPr>
                    <w:t>7:47am</w:t>
                  </w:r>
                </w:p>
              </w:tc>
              <w:tc>
                <w:tcPr>
                  <w:tcW w:w="3686" w:type="dxa"/>
                  <w:shd w:val="clear" w:color="auto" w:fill="auto"/>
                  <w:vAlign w:val="center"/>
                  <w:hideMark/>
                </w:tcPr>
                <w:p w14:paraId="5FB29765" w14:textId="77777777" w:rsidR="00C25E89" w:rsidRPr="00C25E89" w:rsidRDefault="00C25E89" w:rsidP="00C25E89">
                  <w:pPr>
                    <w:rPr>
                      <w:color w:val="000000"/>
                      <w:sz w:val="18"/>
                      <w:szCs w:val="18"/>
                    </w:rPr>
                  </w:pPr>
                  <w:r w:rsidRPr="00C25E89">
                    <w:rPr>
                      <w:color w:val="000000" w:themeColor="text1"/>
                      <w:sz w:val="18"/>
                      <w:szCs w:val="18"/>
                    </w:rPr>
                    <w:t>Action Item: Approve Agenda</w:t>
                  </w:r>
                </w:p>
              </w:tc>
              <w:tc>
                <w:tcPr>
                  <w:tcW w:w="3060" w:type="dxa"/>
                  <w:shd w:val="clear" w:color="auto" w:fill="auto"/>
                  <w:vAlign w:val="center"/>
                  <w:hideMark/>
                </w:tcPr>
                <w:p w14:paraId="6166EFBB" w14:textId="77777777" w:rsidR="00C25E89" w:rsidRPr="00C25E89" w:rsidRDefault="00C25E89" w:rsidP="00C25E89">
                  <w:pPr>
                    <w:jc w:val="center"/>
                    <w:rPr>
                      <w:color w:val="000000"/>
                      <w:sz w:val="18"/>
                      <w:szCs w:val="18"/>
                    </w:rPr>
                  </w:pPr>
                  <w:r w:rsidRPr="00C25E89">
                    <w:rPr>
                      <w:color w:val="000000" w:themeColor="text1"/>
                      <w:sz w:val="18"/>
                      <w:szCs w:val="18"/>
                    </w:rPr>
                    <w:t>Chair</w:t>
                  </w:r>
                </w:p>
              </w:tc>
            </w:tr>
            <w:tr w:rsidR="00C25E89" w:rsidRPr="00C25E89" w14:paraId="6F4FC8B0" w14:textId="77777777" w:rsidTr="00C25E89">
              <w:trPr>
                <w:trHeight w:val="630"/>
              </w:trPr>
              <w:tc>
                <w:tcPr>
                  <w:tcW w:w="2792" w:type="dxa"/>
                  <w:shd w:val="clear" w:color="auto" w:fill="auto"/>
                  <w:vAlign w:val="center"/>
                  <w:hideMark/>
                </w:tcPr>
                <w:p w14:paraId="5602C957" w14:textId="77777777" w:rsidR="00C25E89" w:rsidRPr="00C25E89" w:rsidRDefault="00C25E89" w:rsidP="00C25E89">
                  <w:pPr>
                    <w:jc w:val="center"/>
                    <w:rPr>
                      <w:color w:val="000000"/>
                      <w:sz w:val="18"/>
                      <w:szCs w:val="18"/>
                    </w:rPr>
                  </w:pPr>
                  <w:r w:rsidRPr="00C25E89">
                    <w:rPr>
                      <w:color w:val="000000" w:themeColor="text1"/>
                      <w:sz w:val="18"/>
                      <w:szCs w:val="18"/>
                    </w:rPr>
                    <w:t>7:50am</w:t>
                  </w:r>
                </w:p>
              </w:tc>
              <w:tc>
                <w:tcPr>
                  <w:tcW w:w="3686" w:type="dxa"/>
                  <w:shd w:val="clear" w:color="auto" w:fill="auto"/>
                  <w:vAlign w:val="center"/>
                  <w:hideMark/>
                </w:tcPr>
                <w:p w14:paraId="43F2E2C0" w14:textId="77777777" w:rsidR="00C25E89" w:rsidRPr="00C25E89" w:rsidRDefault="00C25E89" w:rsidP="00C25E89">
                  <w:pPr>
                    <w:rPr>
                      <w:color w:val="000000"/>
                      <w:sz w:val="18"/>
                      <w:szCs w:val="18"/>
                    </w:rPr>
                  </w:pPr>
                  <w:r w:rsidRPr="00C25E89">
                    <w:rPr>
                      <w:color w:val="000000" w:themeColor="text1"/>
                      <w:sz w:val="18"/>
                      <w:szCs w:val="18"/>
                    </w:rPr>
                    <w:t>Action Item: Approve August Meeting Minutes</w:t>
                  </w:r>
                </w:p>
              </w:tc>
              <w:tc>
                <w:tcPr>
                  <w:tcW w:w="3060" w:type="dxa"/>
                  <w:shd w:val="clear" w:color="auto" w:fill="auto"/>
                  <w:vAlign w:val="center"/>
                  <w:hideMark/>
                </w:tcPr>
                <w:p w14:paraId="57F1B8EA" w14:textId="77777777" w:rsidR="00C25E89" w:rsidRPr="00C25E89" w:rsidRDefault="00C25E89" w:rsidP="00C25E89">
                  <w:pPr>
                    <w:jc w:val="center"/>
                    <w:rPr>
                      <w:color w:val="000000"/>
                      <w:sz w:val="18"/>
                      <w:szCs w:val="18"/>
                    </w:rPr>
                  </w:pPr>
                  <w:r w:rsidRPr="00C25E89">
                    <w:rPr>
                      <w:color w:val="000000" w:themeColor="text1"/>
                      <w:sz w:val="18"/>
                      <w:szCs w:val="18"/>
                    </w:rPr>
                    <w:t>Chair</w:t>
                  </w:r>
                </w:p>
              </w:tc>
            </w:tr>
            <w:tr w:rsidR="00C25E89" w:rsidRPr="00C25E89" w14:paraId="3C794FA4" w14:textId="77777777" w:rsidTr="00C25E89">
              <w:trPr>
                <w:trHeight w:val="630"/>
              </w:trPr>
              <w:tc>
                <w:tcPr>
                  <w:tcW w:w="2792" w:type="dxa"/>
                  <w:shd w:val="clear" w:color="auto" w:fill="auto"/>
                  <w:vAlign w:val="center"/>
                  <w:hideMark/>
                </w:tcPr>
                <w:p w14:paraId="62D3066A" w14:textId="77777777" w:rsidR="00C25E89" w:rsidRPr="00C25E89" w:rsidRDefault="00C25E89" w:rsidP="00C25E89">
                  <w:pPr>
                    <w:jc w:val="center"/>
                    <w:rPr>
                      <w:color w:val="000000"/>
                      <w:sz w:val="18"/>
                      <w:szCs w:val="18"/>
                    </w:rPr>
                  </w:pPr>
                  <w:r w:rsidRPr="00C25E89">
                    <w:rPr>
                      <w:color w:val="000000" w:themeColor="text1"/>
                      <w:sz w:val="18"/>
                      <w:szCs w:val="18"/>
                    </w:rPr>
                    <w:t>7:55am</w:t>
                  </w:r>
                </w:p>
              </w:tc>
              <w:tc>
                <w:tcPr>
                  <w:tcW w:w="3686" w:type="dxa"/>
                  <w:shd w:val="clear" w:color="auto" w:fill="auto"/>
                  <w:vAlign w:val="center"/>
                  <w:hideMark/>
                </w:tcPr>
                <w:p w14:paraId="54AA01B9" w14:textId="77777777" w:rsidR="00C25E89" w:rsidRPr="00C25E89" w:rsidRDefault="00C25E89" w:rsidP="00C25E89">
                  <w:pPr>
                    <w:rPr>
                      <w:color w:val="000000"/>
                      <w:sz w:val="18"/>
                      <w:szCs w:val="18"/>
                    </w:rPr>
                  </w:pPr>
                  <w:r w:rsidRPr="00C25E89">
                    <w:rPr>
                      <w:color w:val="000000" w:themeColor="text1"/>
                      <w:sz w:val="18"/>
                      <w:szCs w:val="18"/>
                    </w:rPr>
                    <w:t>Discussion Item: Review Meeting Norms</w:t>
                  </w:r>
                </w:p>
              </w:tc>
              <w:tc>
                <w:tcPr>
                  <w:tcW w:w="3060" w:type="dxa"/>
                  <w:shd w:val="clear" w:color="auto" w:fill="auto"/>
                  <w:vAlign w:val="center"/>
                  <w:hideMark/>
                </w:tcPr>
                <w:p w14:paraId="191101A8" w14:textId="77777777" w:rsidR="00C25E89" w:rsidRPr="00C25E89" w:rsidRDefault="00C25E89" w:rsidP="00C25E89">
                  <w:pPr>
                    <w:jc w:val="center"/>
                    <w:rPr>
                      <w:color w:val="000000"/>
                      <w:sz w:val="18"/>
                      <w:szCs w:val="18"/>
                    </w:rPr>
                  </w:pPr>
                  <w:r w:rsidRPr="00C25E89">
                    <w:rPr>
                      <w:color w:val="000000"/>
                      <w:sz w:val="18"/>
                      <w:szCs w:val="18"/>
                    </w:rPr>
                    <w:t>All Members</w:t>
                  </w:r>
                </w:p>
              </w:tc>
            </w:tr>
            <w:tr w:rsidR="00C25E89" w:rsidRPr="00C25E89" w14:paraId="2C5A6B47" w14:textId="77777777" w:rsidTr="00C25E89">
              <w:trPr>
                <w:trHeight w:val="630"/>
              </w:trPr>
              <w:tc>
                <w:tcPr>
                  <w:tcW w:w="2792" w:type="dxa"/>
                  <w:shd w:val="clear" w:color="auto" w:fill="auto"/>
                  <w:vAlign w:val="center"/>
                  <w:hideMark/>
                </w:tcPr>
                <w:p w14:paraId="14F1169B" w14:textId="77777777" w:rsidR="00C25E89" w:rsidRPr="00C25E89" w:rsidRDefault="00C25E89" w:rsidP="00C25E89">
                  <w:pPr>
                    <w:jc w:val="center"/>
                    <w:rPr>
                      <w:color w:val="000000"/>
                      <w:sz w:val="18"/>
                      <w:szCs w:val="18"/>
                    </w:rPr>
                  </w:pPr>
                  <w:r w:rsidRPr="00C25E89">
                    <w:rPr>
                      <w:color w:val="000000" w:themeColor="text1"/>
                      <w:sz w:val="18"/>
                      <w:szCs w:val="18"/>
                    </w:rPr>
                    <w:t>7:57am</w:t>
                  </w:r>
                </w:p>
              </w:tc>
              <w:tc>
                <w:tcPr>
                  <w:tcW w:w="3686" w:type="dxa"/>
                  <w:shd w:val="clear" w:color="auto" w:fill="auto"/>
                  <w:vAlign w:val="center"/>
                  <w:hideMark/>
                </w:tcPr>
                <w:p w14:paraId="7FFCEB7B" w14:textId="77777777" w:rsidR="00C25E89" w:rsidRPr="00C25E89" w:rsidRDefault="00C25E89" w:rsidP="00C25E89">
                  <w:pPr>
                    <w:rPr>
                      <w:color w:val="000000"/>
                      <w:sz w:val="18"/>
                      <w:szCs w:val="18"/>
                    </w:rPr>
                  </w:pPr>
                  <w:r w:rsidRPr="00C25E89">
                    <w:rPr>
                      <w:color w:val="000000" w:themeColor="text1"/>
                      <w:sz w:val="18"/>
                      <w:szCs w:val="18"/>
                    </w:rPr>
                    <w:t>Discussion Item: Review Council Training Opportunities**</w:t>
                  </w:r>
                </w:p>
              </w:tc>
              <w:tc>
                <w:tcPr>
                  <w:tcW w:w="3060" w:type="dxa"/>
                  <w:shd w:val="clear" w:color="auto" w:fill="auto"/>
                  <w:vAlign w:val="center"/>
                  <w:hideMark/>
                </w:tcPr>
                <w:p w14:paraId="24E2D036" w14:textId="77777777" w:rsidR="00C25E89" w:rsidRPr="00C25E89" w:rsidRDefault="00C25E89" w:rsidP="00C25E89">
                  <w:pPr>
                    <w:jc w:val="center"/>
                    <w:rPr>
                      <w:color w:val="000000"/>
                      <w:sz w:val="18"/>
                      <w:szCs w:val="18"/>
                    </w:rPr>
                  </w:pPr>
                  <w:r w:rsidRPr="00C25E89">
                    <w:rPr>
                      <w:color w:val="000000" w:themeColor="text1"/>
                      <w:sz w:val="18"/>
                      <w:szCs w:val="18"/>
                    </w:rPr>
                    <w:t>Chair</w:t>
                  </w:r>
                </w:p>
              </w:tc>
            </w:tr>
            <w:tr w:rsidR="00C25E89" w:rsidRPr="00C25E89" w14:paraId="77750CFE" w14:textId="77777777" w:rsidTr="00C25E89">
              <w:trPr>
                <w:trHeight w:val="630"/>
              </w:trPr>
              <w:tc>
                <w:tcPr>
                  <w:tcW w:w="2792" w:type="dxa"/>
                  <w:shd w:val="clear" w:color="auto" w:fill="auto"/>
                  <w:vAlign w:val="center"/>
                  <w:hideMark/>
                </w:tcPr>
                <w:p w14:paraId="23D25D75" w14:textId="77777777" w:rsidR="00C25E89" w:rsidRPr="00C25E89" w:rsidRDefault="00C25E89" w:rsidP="00C25E89">
                  <w:pPr>
                    <w:jc w:val="center"/>
                    <w:rPr>
                      <w:color w:val="000000"/>
                      <w:sz w:val="18"/>
                      <w:szCs w:val="18"/>
                    </w:rPr>
                  </w:pPr>
                  <w:r w:rsidRPr="00C25E89">
                    <w:rPr>
                      <w:color w:val="000000" w:themeColor="text1"/>
                      <w:sz w:val="18"/>
                      <w:szCs w:val="18"/>
                    </w:rPr>
                    <w:t>8:00am</w:t>
                  </w:r>
                </w:p>
              </w:tc>
              <w:tc>
                <w:tcPr>
                  <w:tcW w:w="3686" w:type="dxa"/>
                  <w:shd w:val="clear" w:color="auto" w:fill="auto"/>
                  <w:vAlign w:val="center"/>
                  <w:hideMark/>
                </w:tcPr>
                <w:p w14:paraId="5858231A" w14:textId="70D7BF4A" w:rsidR="00C25E89" w:rsidRPr="00C25E89" w:rsidRDefault="00C25E89" w:rsidP="00C25E89">
                  <w:pPr>
                    <w:rPr>
                      <w:color w:val="000000"/>
                      <w:sz w:val="18"/>
                      <w:szCs w:val="18"/>
                    </w:rPr>
                  </w:pPr>
                  <w:r w:rsidRPr="00C25E89">
                    <w:rPr>
                      <w:color w:val="000000" w:themeColor="text1"/>
                      <w:sz w:val="18"/>
                      <w:szCs w:val="18"/>
                    </w:rPr>
                    <w:t xml:space="preserve">Discussion Item: Charter Dollars Protocol (see page </w:t>
                  </w:r>
                  <w:r w:rsidRPr="00C25E89">
                    <w:rPr>
                      <w:color w:val="000000" w:themeColor="text1"/>
                      <w:sz w:val="18"/>
                      <w:szCs w:val="18"/>
                    </w:rPr>
                    <w:t xml:space="preserve">3 </w:t>
                  </w:r>
                  <w:r w:rsidRPr="00C25E89">
                    <w:rPr>
                      <w:color w:val="000000" w:themeColor="text1"/>
                      <w:sz w:val="18"/>
                      <w:szCs w:val="18"/>
                    </w:rPr>
                    <w:t xml:space="preserve">of the </w:t>
                  </w:r>
                  <w:proofErr w:type="gramStart"/>
                  <w:r w:rsidRPr="00C25E89">
                    <w:rPr>
                      <w:color w:val="000000" w:themeColor="text1"/>
                      <w:sz w:val="18"/>
                      <w:szCs w:val="18"/>
                    </w:rPr>
                    <w:t xml:space="preserve">document) </w:t>
                  </w:r>
                  <w:r w:rsidRPr="00C25E89">
                    <w:rPr>
                      <w:color w:val="000000" w:themeColor="text1"/>
                      <w:sz w:val="18"/>
                      <w:szCs w:val="18"/>
                    </w:rPr>
                    <w:t xml:space="preserve">  </w:t>
                  </w:r>
                  <w:proofErr w:type="gramEnd"/>
                </w:p>
              </w:tc>
              <w:tc>
                <w:tcPr>
                  <w:tcW w:w="3060" w:type="dxa"/>
                  <w:shd w:val="clear" w:color="auto" w:fill="auto"/>
                  <w:vAlign w:val="center"/>
                  <w:hideMark/>
                </w:tcPr>
                <w:p w14:paraId="48476EDE" w14:textId="77777777" w:rsidR="00C25E89" w:rsidRPr="00C25E89" w:rsidRDefault="00C25E89" w:rsidP="00C25E89">
                  <w:pPr>
                    <w:jc w:val="center"/>
                    <w:rPr>
                      <w:color w:val="000000"/>
                      <w:sz w:val="18"/>
                      <w:szCs w:val="18"/>
                    </w:rPr>
                  </w:pPr>
                  <w:r w:rsidRPr="00C25E89">
                    <w:rPr>
                      <w:color w:val="000000" w:themeColor="text1"/>
                      <w:sz w:val="18"/>
                      <w:szCs w:val="18"/>
                    </w:rPr>
                    <w:t>Chair/Budget Chair</w:t>
                  </w:r>
                </w:p>
              </w:tc>
            </w:tr>
            <w:tr w:rsidR="00C25E89" w:rsidRPr="00C25E89" w14:paraId="0E0106A2" w14:textId="77777777" w:rsidTr="00C25E89">
              <w:trPr>
                <w:trHeight w:val="630"/>
              </w:trPr>
              <w:tc>
                <w:tcPr>
                  <w:tcW w:w="2792" w:type="dxa"/>
                  <w:shd w:val="clear" w:color="auto" w:fill="auto"/>
                  <w:vAlign w:val="center"/>
                  <w:hideMark/>
                </w:tcPr>
                <w:p w14:paraId="60805E03" w14:textId="77777777" w:rsidR="00C25E89" w:rsidRPr="00C25E89" w:rsidRDefault="00C25E89" w:rsidP="00C25E89">
                  <w:pPr>
                    <w:jc w:val="center"/>
                    <w:rPr>
                      <w:color w:val="000000"/>
                      <w:sz w:val="18"/>
                      <w:szCs w:val="18"/>
                    </w:rPr>
                  </w:pPr>
                  <w:r w:rsidRPr="00C25E89">
                    <w:rPr>
                      <w:color w:val="000000" w:themeColor="text1"/>
                      <w:sz w:val="18"/>
                      <w:szCs w:val="18"/>
                    </w:rPr>
                    <w:t>8:15am</w:t>
                  </w:r>
                </w:p>
              </w:tc>
              <w:tc>
                <w:tcPr>
                  <w:tcW w:w="3686" w:type="dxa"/>
                  <w:shd w:val="clear" w:color="auto" w:fill="auto"/>
                  <w:vAlign w:val="center"/>
                  <w:hideMark/>
                </w:tcPr>
                <w:p w14:paraId="37A38F1A" w14:textId="77777777" w:rsidR="00C25E89" w:rsidRPr="00C25E89" w:rsidRDefault="00C25E89" w:rsidP="00C25E89">
                  <w:pPr>
                    <w:rPr>
                      <w:color w:val="000000"/>
                      <w:sz w:val="18"/>
                      <w:szCs w:val="18"/>
                    </w:rPr>
                  </w:pPr>
                  <w:r w:rsidRPr="00C25E89">
                    <w:rPr>
                      <w:color w:val="000000" w:themeColor="text1"/>
                      <w:sz w:val="18"/>
                      <w:szCs w:val="18"/>
                    </w:rPr>
                    <w:t>Discussion Item: Principal’s Update</w:t>
                  </w:r>
                </w:p>
              </w:tc>
              <w:tc>
                <w:tcPr>
                  <w:tcW w:w="3060" w:type="dxa"/>
                  <w:shd w:val="clear" w:color="auto" w:fill="auto"/>
                  <w:vAlign w:val="center"/>
                  <w:hideMark/>
                </w:tcPr>
                <w:p w14:paraId="18B5B582" w14:textId="77777777" w:rsidR="00C25E89" w:rsidRPr="00C25E89" w:rsidRDefault="00C25E89" w:rsidP="00C25E89">
                  <w:pPr>
                    <w:jc w:val="center"/>
                    <w:rPr>
                      <w:color w:val="000000"/>
                      <w:sz w:val="18"/>
                      <w:szCs w:val="18"/>
                    </w:rPr>
                  </w:pPr>
                  <w:r w:rsidRPr="00C25E89">
                    <w:rPr>
                      <w:color w:val="000000" w:themeColor="text1"/>
                      <w:sz w:val="18"/>
                      <w:szCs w:val="18"/>
                    </w:rPr>
                    <w:t>Principal</w:t>
                  </w:r>
                </w:p>
              </w:tc>
            </w:tr>
            <w:tr w:rsidR="00C25E89" w:rsidRPr="00C25E89" w14:paraId="0C4ADB91" w14:textId="77777777" w:rsidTr="00C25E89">
              <w:trPr>
                <w:trHeight w:val="630"/>
              </w:trPr>
              <w:tc>
                <w:tcPr>
                  <w:tcW w:w="2792" w:type="dxa"/>
                  <w:shd w:val="clear" w:color="auto" w:fill="auto"/>
                  <w:vAlign w:val="center"/>
                  <w:hideMark/>
                </w:tcPr>
                <w:p w14:paraId="5868367D" w14:textId="77777777" w:rsidR="00C25E89" w:rsidRPr="00C25E89" w:rsidRDefault="00C25E89" w:rsidP="00C25E89">
                  <w:pPr>
                    <w:jc w:val="center"/>
                    <w:rPr>
                      <w:color w:val="000000"/>
                      <w:sz w:val="18"/>
                      <w:szCs w:val="18"/>
                    </w:rPr>
                  </w:pPr>
                  <w:r w:rsidRPr="00C25E89">
                    <w:rPr>
                      <w:color w:val="000000" w:themeColor="text1"/>
                      <w:sz w:val="18"/>
                      <w:szCs w:val="18"/>
                    </w:rPr>
                    <w:t>8:25am</w:t>
                  </w:r>
                </w:p>
              </w:tc>
              <w:tc>
                <w:tcPr>
                  <w:tcW w:w="3686" w:type="dxa"/>
                  <w:shd w:val="clear" w:color="auto" w:fill="auto"/>
                  <w:vAlign w:val="center"/>
                  <w:hideMark/>
                </w:tcPr>
                <w:p w14:paraId="30FF37BF" w14:textId="77777777" w:rsidR="00C25E89" w:rsidRPr="00C25E89" w:rsidRDefault="00C25E89" w:rsidP="00C25E89">
                  <w:pPr>
                    <w:rPr>
                      <w:color w:val="000000"/>
                      <w:sz w:val="18"/>
                      <w:szCs w:val="18"/>
                    </w:rPr>
                  </w:pPr>
                  <w:r w:rsidRPr="00C25E89">
                    <w:rPr>
                      <w:color w:val="000000" w:themeColor="text1"/>
                      <w:sz w:val="18"/>
                      <w:szCs w:val="18"/>
                    </w:rPr>
                    <w:t>Discussion Items:  Review SGC Website***</w:t>
                  </w:r>
                </w:p>
              </w:tc>
              <w:tc>
                <w:tcPr>
                  <w:tcW w:w="3060" w:type="dxa"/>
                  <w:shd w:val="clear" w:color="auto" w:fill="auto"/>
                  <w:vAlign w:val="center"/>
                  <w:hideMark/>
                </w:tcPr>
                <w:p w14:paraId="4A0A6829" w14:textId="77777777" w:rsidR="00C25E89" w:rsidRPr="00C25E89" w:rsidRDefault="00C25E89" w:rsidP="00C25E89">
                  <w:pPr>
                    <w:jc w:val="center"/>
                    <w:rPr>
                      <w:color w:val="000000"/>
                      <w:sz w:val="18"/>
                      <w:szCs w:val="18"/>
                    </w:rPr>
                  </w:pPr>
                  <w:r w:rsidRPr="00C25E89">
                    <w:rPr>
                      <w:color w:val="000000" w:themeColor="text1"/>
                      <w:sz w:val="18"/>
                      <w:szCs w:val="18"/>
                    </w:rPr>
                    <w:t>Parliamentarian</w:t>
                  </w:r>
                </w:p>
              </w:tc>
            </w:tr>
            <w:tr w:rsidR="00C25E89" w:rsidRPr="00C25E89" w14:paraId="478012C3" w14:textId="77777777" w:rsidTr="00C25E89">
              <w:trPr>
                <w:trHeight w:val="630"/>
              </w:trPr>
              <w:tc>
                <w:tcPr>
                  <w:tcW w:w="2792" w:type="dxa"/>
                  <w:shd w:val="clear" w:color="auto" w:fill="auto"/>
                  <w:vAlign w:val="center"/>
                  <w:hideMark/>
                </w:tcPr>
                <w:p w14:paraId="2ED60804" w14:textId="77777777" w:rsidR="00C25E89" w:rsidRPr="00C25E89" w:rsidRDefault="00C25E89" w:rsidP="00C25E89">
                  <w:pPr>
                    <w:jc w:val="center"/>
                    <w:rPr>
                      <w:color w:val="000000"/>
                      <w:sz w:val="18"/>
                      <w:szCs w:val="18"/>
                    </w:rPr>
                  </w:pPr>
                  <w:r w:rsidRPr="00C25E89">
                    <w:rPr>
                      <w:color w:val="000000" w:themeColor="text1"/>
                      <w:sz w:val="18"/>
                      <w:szCs w:val="18"/>
                    </w:rPr>
                    <w:t>8:30am</w:t>
                  </w:r>
                </w:p>
              </w:tc>
              <w:tc>
                <w:tcPr>
                  <w:tcW w:w="3686" w:type="dxa"/>
                  <w:shd w:val="clear" w:color="auto" w:fill="auto"/>
                  <w:vAlign w:val="center"/>
                  <w:hideMark/>
                </w:tcPr>
                <w:p w14:paraId="63FE6016" w14:textId="77777777" w:rsidR="00C25E89" w:rsidRPr="00C25E89" w:rsidRDefault="00C25E89" w:rsidP="00C25E89">
                  <w:pPr>
                    <w:rPr>
                      <w:color w:val="000000"/>
                      <w:sz w:val="18"/>
                      <w:szCs w:val="18"/>
                    </w:rPr>
                  </w:pPr>
                  <w:r w:rsidRPr="00C25E89">
                    <w:rPr>
                      <w:color w:val="000000" w:themeColor="text1"/>
                      <w:sz w:val="18"/>
                      <w:szCs w:val="18"/>
                    </w:rPr>
                    <w:t>Discussion Item: Self-Reflection</w:t>
                  </w:r>
                </w:p>
              </w:tc>
              <w:tc>
                <w:tcPr>
                  <w:tcW w:w="3060" w:type="dxa"/>
                  <w:shd w:val="clear" w:color="auto" w:fill="auto"/>
                  <w:vAlign w:val="center"/>
                  <w:hideMark/>
                </w:tcPr>
                <w:p w14:paraId="30B915A4" w14:textId="77777777" w:rsidR="00C25E89" w:rsidRPr="00C25E89" w:rsidRDefault="00C25E89" w:rsidP="00C25E89">
                  <w:pPr>
                    <w:jc w:val="center"/>
                    <w:rPr>
                      <w:color w:val="000000"/>
                      <w:sz w:val="18"/>
                      <w:szCs w:val="18"/>
                    </w:rPr>
                  </w:pPr>
                  <w:r w:rsidRPr="00C25E89">
                    <w:rPr>
                      <w:color w:val="000000" w:themeColor="text1"/>
                      <w:sz w:val="18"/>
                      <w:szCs w:val="18"/>
                    </w:rPr>
                    <w:t>All Members</w:t>
                  </w:r>
                </w:p>
              </w:tc>
            </w:tr>
            <w:tr w:rsidR="00C25E89" w:rsidRPr="00C25E89" w14:paraId="10FDEC75" w14:textId="77777777" w:rsidTr="00C25E89">
              <w:trPr>
                <w:trHeight w:val="630"/>
              </w:trPr>
              <w:tc>
                <w:tcPr>
                  <w:tcW w:w="2792" w:type="dxa"/>
                  <w:shd w:val="clear" w:color="auto" w:fill="auto"/>
                  <w:vAlign w:val="center"/>
                  <w:hideMark/>
                </w:tcPr>
                <w:p w14:paraId="175CA90B" w14:textId="77777777" w:rsidR="00C25E89" w:rsidRPr="00C25E89" w:rsidRDefault="00C25E89" w:rsidP="00C25E89">
                  <w:pPr>
                    <w:jc w:val="center"/>
                    <w:rPr>
                      <w:color w:val="000000"/>
                      <w:sz w:val="18"/>
                      <w:szCs w:val="18"/>
                    </w:rPr>
                  </w:pPr>
                  <w:r w:rsidRPr="00C25E89">
                    <w:rPr>
                      <w:color w:val="000000" w:themeColor="text1"/>
                      <w:sz w:val="18"/>
                      <w:szCs w:val="18"/>
                    </w:rPr>
                    <w:t>8:40am</w:t>
                  </w:r>
                </w:p>
              </w:tc>
              <w:tc>
                <w:tcPr>
                  <w:tcW w:w="3686" w:type="dxa"/>
                  <w:shd w:val="clear" w:color="auto" w:fill="auto"/>
                  <w:vAlign w:val="center"/>
                  <w:hideMark/>
                </w:tcPr>
                <w:p w14:paraId="58CDDB8B" w14:textId="77777777" w:rsidR="00C25E89" w:rsidRPr="00C25E89" w:rsidRDefault="00C25E89" w:rsidP="00C25E89">
                  <w:pPr>
                    <w:rPr>
                      <w:color w:val="000000"/>
                      <w:sz w:val="18"/>
                      <w:szCs w:val="18"/>
                    </w:rPr>
                  </w:pPr>
                  <w:r w:rsidRPr="00C25E89">
                    <w:rPr>
                      <w:color w:val="000000" w:themeColor="text1"/>
                      <w:sz w:val="18"/>
                      <w:szCs w:val="18"/>
                    </w:rPr>
                    <w:t>Discussion Item: Late Start Days</w:t>
                  </w:r>
                </w:p>
              </w:tc>
              <w:tc>
                <w:tcPr>
                  <w:tcW w:w="3060" w:type="dxa"/>
                  <w:shd w:val="clear" w:color="auto" w:fill="auto"/>
                  <w:vAlign w:val="center"/>
                  <w:hideMark/>
                </w:tcPr>
                <w:p w14:paraId="6C6C4773" w14:textId="77777777" w:rsidR="00C25E89" w:rsidRPr="00C25E89" w:rsidRDefault="00C25E89" w:rsidP="00C25E89">
                  <w:pPr>
                    <w:jc w:val="center"/>
                    <w:rPr>
                      <w:color w:val="000000"/>
                      <w:sz w:val="18"/>
                      <w:szCs w:val="18"/>
                    </w:rPr>
                  </w:pPr>
                  <w:r w:rsidRPr="00C25E89">
                    <w:rPr>
                      <w:color w:val="000000"/>
                      <w:sz w:val="18"/>
                      <w:szCs w:val="18"/>
                    </w:rPr>
                    <w:t>All Members</w:t>
                  </w:r>
                </w:p>
              </w:tc>
            </w:tr>
            <w:tr w:rsidR="00C25E89" w:rsidRPr="00C25E89" w14:paraId="72497E31" w14:textId="77777777" w:rsidTr="00C25E89">
              <w:trPr>
                <w:trHeight w:val="630"/>
              </w:trPr>
              <w:tc>
                <w:tcPr>
                  <w:tcW w:w="2792" w:type="dxa"/>
                  <w:shd w:val="clear" w:color="auto" w:fill="auto"/>
                  <w:vAlign w:val="center"/>
                  <w:hideMark/>
                </w:tcPr>
                <w:p w14:paraId="78650AB5" w14:textId="77777777" w:rsidR="00C25E89" w:rsidRPr="00C25E89" w:rsidRDefault="00C25E89" w:rsidP="00C25E89">
                  <w:pPr>
                    <w:jc w:val="center"/>
                    <w:rPr>
                      <w:color w:val="000000"/>
                      <w:sz w:val="18"/>
                      <w:szCs w:val="18"/>
                    </w:rPr>
                  </w:pPr>
                  <w:r w:rsidRPr="00C25E89">
                    <w:rPr>
                      <w:color w:val="000000" w:themeColor="text1"/>
                      <w:sz w:val="18"/>
                      <w:szCs w:val="18"/>
                    </w:rPr>
                    <w:t>8:50am</w:t>
                  </w:r>
                </w:p>
              </w:tc>
              <w:tc>
                <w:tcPr>
                  <w:tcW w:w="3686" w:type="dxa"/>
                  <w:shd w:val="clear" w:color="auto" w:fill="auto"/>
                  <w:vAlign w:val="center"/>
                  <w:hideMark/>
                </w:tcPr>
                <w:p w14:paraId="5758C986" w14:textId="77777777" w:rsidR="00C25E89" w:rsidRPr="00C25E89" w:rsidRDefault="00C25E89" w:rsidP="00C25E89">
                  <w:pPr>
                    <w:rPr>
                      <w:color w:val="000000"/>
                      <w:sz w:val="18"/>
                      <w:szCs w:val="18"/>
                    </w:rPr>
                  </w:pPr>
                  <w:r w:rsidRPr="00C25E89">
                    <w:rPr>
                      <w:color w:val="000000" w:themeColor="text1"/>
                      <w:sz w:val="18"/>
                      <w:szCs w:val="18"/>
                    </w:rPr>
                    <w:t>Discussion Item: Set Next Meeting Agenda</w:t>
                  </w:r>
                </w:p>
              </w:tc>
              <w:tc>
                <w:tcPr>
                  <w:tcW w:w="3060" w:type="dxa"/>
                  <w:shd w:val="clear" w:color="auto" w:fill="auto"/>
                  <w:vAlign w:val="center"/>
                  <w:hideMark/>
                </w:tcPr>
                <w:p w14:paraId="0437F89E" w14:textId="77777777" w:rsidR="00C25E89" w:rsidRPr="00C25E89" w:rsidRDefault="00C25E89" w:rsidP="00C25E89">
                  <w:pPr>
                    <w:jc w:val="center"/>
                    <w:rPr>
                      <w:color w:val="000000"/>
                      <w:sz w:val="18"/>
                      <w:szCs w:val="18"/>
                    </w:rPr>
                  </w:pPr>
                  <w:r w:rsidRPr="00C25E89">
                    <w:rPr>
                      <w:color w:val="000000" w:themeColor="text1"/>
                      <w:sz w:val="18"/>
                      <w:szCs w:val="18"/>
                    </w:rPr>
                    <w:t>Chair</w:t>
                  </w:r>
                </w:p>
              </w:tc>
            </w:tr>
            <w:tr w:rsidR="00C25E89" w:rsidRPr="00C25E89" w14:paraId="4ED442A9" w14:textId="77777777" w:rsidTr="00C25E89">
              <w:trPr>
                <w:trHeight w:val="630"/>
              </w:trPr>
              <w:tc>
                <w:tcPr>
                  <w:tcW w:w="2792" w:type="dxa"/>
                  <w:shd w:val="clear" w:color="auto" w:fill="auto"/>
                  <w:vAlign w:val="center"/>
                  <w:hideMark/>
                </w:tcPr>
                <w:p w14:paraId="087B11DE" w14:textId="77777777" w:rsidR="00C25E89" w:rsidRPr="00C25E89" w:rsidRDefault="00C25E89" w:rsidP="00C25E89">
                  <w:pPr>
                    <w:jc w:val="center"/>
                    <w:rPr>
                      <w:color w:val="000000"/>
                      <w:sz w:val="18"/>
                      <w:szCs w:val="18"/>
                    </w:rPr>
                  </w:pPr>
                  <w:r w:rsidRPr="00C25E89">
                    <w:rPr>
                      <w:color w:val="000000" w:themeColor="text1"/>
                      <w:sz w:val="18"/>
                      <w:szCs w:val="18"/>
                    </w:rPr>
                    <w:t>8:55am</w:t>
                  </w:r>
                </w:p>
              </w:tc>
              <w:tc>
                <w:tcPr>
                  <w:tcW w:w="3686" w:type="dxa"/>
                  <w:shd w:val="clear" w:color="auto" w:fill="auto"/>
                  <w:vAlign w:val="center"/>
                  <w:hideMark/>
                </w:tcPr>
                <w:p w14:paraId="7469330F" w14:textId="77777777" w:rsidR="00C25E89" w:rsidRPr="00C25E89" w:rsidRDefault="00C25E89" w:rsidP="00C25E89">
                  <w:pPr>
                    <w:rPr>
                      <w:color w:val="000000"/>
                      <w:sz w:val="18"/>
                      <w:szCs w:val="18"/>
                    </w:rPr>
                  </w:pPr>
                  <w:r w:rsidRPr="00C25E89">
                    <w:rPr>
                      <w:color w:val="000000" w:themeColor="text1"/>
                      <w:sz w:val="18"/>
                      <w:szCs w:val="18"/>
                    </w:rPr>
                    <w:t>Action Item: Meeting Adjournment</w:t>
                  </w:r>
                </w:p>
              </w:tc>
              <w:tc>
                <w:tcPr>
                  <w:tcW w:w="3060" w:type="dxa"/>
                  <w:shd w:val="clear" w:color="auto" w:fill="auto"/>
                  <w:vAlign w:val="center"/>
                  <w:hideMark/>
                </w:tcPr>
                <w:p w14:paraId="02D8B63F" w14:textId="77777777" w:rsidR="00C25E89" w:rsidRPr="00C25E89" w:rsidRDefault="00C25E89" w:rsidP="00C25E89">
                  <w:pPr>
                    <w:jc w:val="center"/>
                    <w:rPr>
                      <w:color w:val="000000"/>
                      <w:sz w:val="18"/>
                      <w:szCs w:val="18"/>
                    </w:rPr>
                  </w:pPr>
                  <w:r w:rsidRPr="00C25E89">
                    <w:rPr>
                      <w:color w:val="000000" w:themeColor="text1"/>
                      <w:sz w:val="18"/>
                      <w:szCs w:val="18"/>
                    </w:rPr>
                    <w:t xml:space="preserve">Chair </w:t>
                  </w:r>
                </w:p>
              </w:tc>
            </w:tr>
          </w:tbl>
          <w:p w14:paraId="56562CCC" w14:textId="75D82F46" w:rsidR="00C25E89" w:rsidRPr="00C25E89" w:rsidRDefault="00C25E89" w:rsidP="00C25E89">
            <w:pPr>
              <w:spacing w:line="360" w:lineRule="auto"/>
              <w:rPr>
                <w:sz w:val="18"/>
                <w:szCs w:val="18"/>
              </w:rPr>
            </w:pPr>
          </w:p>
        </w:tc>
      </w:tr>
      <w:tr w:rsidR="00C25E89" w:rsidRPr="00C25E89" w14:paraId="4B029543" w14:textId="77777777" w:rsidTr="00C25E89">
        <w:tc>
          <w:tcPr>
            <w:tcW w:w="270" w:type="dxa"/>
          </w:tcPr>
          <w:p w14:paraId="076E5BA5" w14:textId="3C310AB9" w:rsidR="00C25E89" w:rsidRPr="00C25E89" w:rsidRDefault="00C25E89" w:rsidP="00C25E89">
            <w:pPr>
              <w:rPr>
                <w:sz w:val="20"/>
                <w:szCs w:val="20"/>
              </w:rPr>
            </w:pPr>
          </w:p>
        </w:tc>
        <w:tc>
          <w:tcPr>
            <w:tcW w:w="8815" w:type="dxa"/>
          </w:tcPr>
          <w:p w14:paraId="7EB67F41" w14:textId="17E4B644" w:rsidR="00C25E89" w:rsidRPr="00C25E89" w:rsidRDefault="00C25E89" w:rsidP="00C25E89">
            <w:pPr>
              <w:rPr>
                <w:sz w:val="20"/>
                <w:szCs w:val="20"/>
              </w:rPr>
            </w:pPr>
          </w:p>
        </w:tc>
      </w:tr>
      <w:tr w:rsidR="00C25E89" w:rsidRPr="00C25E89" w14:paraId="60D1B0C6" w14:textId="77777777" w:rsidTr="00C25E89">
        <w:tc>
          <w:tcPr>
            <w:tcW w:w="270" w:type="dxa"/>
          </w:tcPr>
          <w:p w14:paraId="276E6CCF" w14:textId="1EE999A1" w:rsidR="00C25E89" w:rsidRPr="00C25E89" w:rsidRDefault="00C25E89" w:rsidP="00C25E89">
            <w:pPr>
              <w:rPr>
                <w:sz w:val="20"/>
                <w:szCs w:val="20"/>
              </w:rPr>
            </w:pPr>
          </w:p>
        </w:tc>
        <w:tc>
          <w:tcPr>
            <w:tcW w:w="8815" w:type="dxa"/>
          </w:tcPr>
          <w:p w14:paraId="525105C2" w14:textId="3D0E0529" w:rsidR="00C25E89" w:rsidRPr="00C25E89" w:rsidRDefault="00C25E89" w:rsidP="00C25E89">
            <w:pPr>
              <w:rPr>
                <w:sz w:val="20"/>
                <w:szCs w:val="20"/>
              </w:rPr>
            </w:pPr>
            <w:r w:rsidRPr="00C25E89">
              <w:rPr>
                <w:sz w:val="20"/>
                <w:szCs w:val="20"/>
              </w:rPr>
              <w:t xml:space="preserve"> </w:t>
            </w:r>
          </w:p>
        </w:tc>
      </w:tr>
    </w:tbl>
    <w:p w14:paraId="49E5F71F" w14:textId="01B87B4A" w:rsidR="006B7020" w:rsidRPr="00C25E89" w:rsidRDefault="006B7020" w:rsidP="00E271F7">
      <w:pPr>
        <w:pStyle w:val="Heading1"/>
        <w:spacing w:after="120"/>
        <w:rPr>
          <w:rFonts w:asciiTheme="minorHAnsi" w:hAnsiTheme="minorHAnsi"/>
          <w:sz w:val="20"/>
          <w:szCs w:val="20"/>
        </w:rPr>
      </w:pPr>
      <w:r w:rsidRPr="00C25E89">
        <w:rPr>
          <w:rFonts w:asciiTheme="minorHAnsi" w:hAnsiTheme="minorHAnsi"/>
          <w:sz w:val="20"/>
          <w:szCs w:val="20"/>
        </w:rPr>
        <w:lastRenderedPageBreak/>
        <w:t>Meeting Norms</w:t>
      </w:r>
    </w:p>
    <w:p w14:paraId="16463934" w14:textId="64E59E56" w:rsidR="0042555F" w:rsidRPr="00C25E89" w:rsidRDefault="006B7020" w:rsidP="009D6871">
      <w:pPr>
        <w:spacing w:before="0" w:after="0" w:line="240" w:lineRule="auto"/>
        <w:jc w:val="center"/>
        <w:rPr>
          <w:sz w:val="24"/>
          <w:szCs w:val="24"/>
        </w:rPr>
      </w:pPr>
      <w:r w:rsidRPr="00C25E89">
        <w:rPr>
          <w:sz w:val="24"/>
          <w:szCs w:val="24"/>
        </w:rPr>
        <w:t xml:space="preserve">Come Prepared | Be Respectful of Others’ Opinions | Work for the Good of All Students </w:t>
      </w:r>
    </w:p>
    <w:p w14:paraId="57F83716" w14:textId="68662BC5" w:rsidR="00C25E89" w:rsidRPr="00C25E89" w:rsidRDefault="00C25E89" w:rsidP="009D6871">
      <w:pPr>
        <w:spacing w:before="0" w:after="0" w:line="240" w:lineRule="auto"/>
        <w:jc w:val="center"/>
        <w:rPr>
          <w:sz w:val="20"/>
          <w:szCs w:val="20"/>
        </w:rPr>
      </w:pPr>
    </w:p>
    <w:p w14:paraId="32AA0A2C" w14:textId="4054F926" w:rsidR="00C25E89" w:rsidRPr="00C25E89" w:rsidRDefault="00C25E89" w:rsidP="009D6871">
      <w:pPr>
        <w:spacing w:before="0" w:after="0" w:line="240" w:lineRule="auto"/>
        <w:jc w:val="center"/>
        <w:rPr>
          <w:sz w:val="24"/>
          <w:szCs w:val="24"/>
        </w:rPr>
      </w:pPr>
    </w:p>
    <w:p w14:paraId="54F7E399" w14:textId="77777777" w:rsidR="00C25E89" w:rsidRPr="00C25E89" w:rsidRDefault="00C25E89" w:rsidP="00C25E89">
      <w:pPr>
        <w:pStyle w:val="Heading1"/>
        <w:spacing w:before="120" w:after="120"/>
        <w:rPr>
          <w:rFonts w:asciiTheme="minorHAnsi" w:hAnsiTheme="minorHAnsi"/>
          <w:b/>
          <w:color w:val="7C9163" w:themeColor="accent1" w:themeShade="BF"/>
        </w:rPr>
      </w:pPr>
      <w:r w:rsidRPr="00C25E89">
        <w:rPr>
          <w:rFonts w:asciiTheme="minorHAnsi" w:hAnsiTheme="minorHAnsi"/>
          <w:b/>
          <w:color w:val="7C9163" w:themeColor="accent1" w:themeShade="BF"/>
        </w:rPr>
        <w:t>Notes from the Governance and Flexibility Team</w:t>
      </w:r>
    </w:p>
    <w:p w14:paraId="44E338A7" w14:textId="77777777" w:rsidR="00C25E89" w:rsidRPr="00C25E89" w:rsidRDefault="00C25E89" w:rsidP="00C25E89">
      <w:pPr>
        <w:spacing w:before="0" w:after="40" w:line="240" w:lineRule="auto"/>
        <w:rPr>
          <w:sz w:val="24"/>
          <w:szCs w:val="24"/>
        </w:rPr>
      </w:pPr>
      <w:bookmarkStart w:id="0" w:name="_Hlk503786485"/>
      <w:r w:rsidRPr="00C25E89">
        <w:rPr>
          <w:sz w:val="24"/>
          <w:szCs w:val="24"/>
        </w:rPr>
        <w:t xml:space="preserve">* All councils must submit council information (officers, committees, etc.) to the Strategy &amp; Governance Department using the </w:t>
      </w:r>
      <w:hyperlink r:id="rId12" w:history="1">
        <w:r w:rsidRPr="00C25E89">
          <w:rPr>
            <w:rStyle w:val="Hyperlink"/>
            <w:sz w:val="24"/>
            <w:szCs w:val="24"/>
          </w:rPr>
          <w:t>Council Information Form</w:t>
        </w:r>
      </w:hyperlink>
      <w:r w:rsidRPr="00C25E89">
        <w:rPr>
          <w:sz w:val="24"/>
          <w:szCs w:val="24"/>
        </w:rPr>
        <w:t>.</w:t>
      </w:r>
    </w:p>
    <w:p w14:paraId="5C0130DD" w14:textId="77777777" w:rsidR="00C25E89" w:rsidRPr="00C25E89" w:rsidRDefault="00C25E89" w:rsidP="00C25E89">
      <w:pPr>
        <w:spacing w:before="0" w:after="40" w:line="240" w:lineRule="auto"/>
        <w:rPr>
          <w:sz w:val="24"/>
          <w:szCs w:val="24"/>
        </w:rPr>
      </w:pPr>
    </w:p>
    <w:p w14:paraId="34BC7217" w14:textId="77777777" w:rsidR="00C25E89" w:rsidRPr="00C25E89" w:rsidRDefault="00C25E89" w:rsidP="00C25E89">
      <w:pPr>
        <w:spacing w:before="0" w:after="40" w:line="240" w:lineRule="auto"/>
        <w:rPr>
          <w:sz w:val="24"/>
          <w:szCs w:val="24"/>
        </w:rPr>
      </w:pPr>
      <w:r w:rsidRPr="00C25E89">
        <w:rPr>
          <w:sz w:val="24"/>
          <w:szCs w:val="24"/>
        </w:rPr>
        <w:t>** All new members are required to complete the New Member Onboarding self-guided training module.  The Governance Team will also be hosting virtual Officer Training seminars for all Chairs, Vice-Chairs, and Parliamentarians on September 14</w:t>
      </w:r>
      <w:r w:rsidRPr="00C25E89">
        <w:rPr>
          <w:sz w:val="24"/>
          <w:szCs w:val="24"/>
          <w:vertAlign w:val="superscript"/>
        </w:rPr>
        <w:t>th</w:t>
      </w:r>
      <w:r w:rsidRPr="00C25E89">
        <w:rPr>
          <w:sz w:val="24"/>
          <w:szCs w:val="24"/>
        </w:rPr>
        <w:t xml:space="preserve"> and September 28</w:t>
      </w:r>
      <w:r w:rsidRPr="00C25E89">
        <w:rPr>
          <w:sz w:val="24"/>
          <w:szCs w:val="24"/>
          <w:vertAlign w:val="superscript"/>
        </w:rPr>
        <w:t>th</w:t>
      </w:r>
      <w:r w:rsidRPr="00C25E89">
        <w:rPr>
          <w:sz w:val="24"/>
          <w:szCs w:val="24"/>
        </w:rPr>
        <w:t xml:space="preserve">.  Details about all governance training opportunities and information on how to register and attend virtual sessions is available on the </w:t>
      </w:r>
      <w:hyperlink r:id="rId13" w:history="1">
        <w:r w:rsidRPr="00C25E89">
          <w:rPr>
            <w:rStyle w:val="Hyperlink"/>
            <w:sz w:val="24"/>
            <w:szCs w:val="24"/>
          </w:rPr>
          <w:t>Charter System Website</w:t>
        </w:r>
      </w:hyperlink>
      <w:r w:rsidRPr="00C25E89">
        <w:rPr>
          <w:sz w:val="24"/>
          <w:szCs w:val="24"/>
        </w:rPr>
        <w:t>.</w:t>
      </w:r>
    </w:p>
    <w:p w14:paraId="3C71B419" w14:textId="77777777" w:rsidR="00C25E89" w:rsidRPr="00C25E89" w:rsidRDefault="00C25E89" w:rsidP="00C25E89">
      <w:pPr>
        <w:spacing w:before="0" w:after="40" w:line="240" w:lineRule="auto"/>
        <w:rPr>
          <w:sz w:val="24"/>
          <w:szCs w:val="24"/>
        </w:rPr>
      </w:pPr>
    </w:p>
    <w:p w14:paraId="7116F174" w14:textId="77777777" w:rsidR="00C25E89" w:rsidRPr="00C25E89" w:rsidRDefault="00C25E89" w:rsidP="00C25E89">
      <w:pPr>
        <w:spacing w:before="0" w:after="40" w:line="240" w:lineRule="auto"/>
        <w:rPr>
          <w:sz w:val="24"/>
          <w:szCs w:val="24"/>
        </w:rPr>
      </w:pPr>
      <w:r w:rsidRPr="00C25E89">
        <w:rPr>
          <w:sz w:val="24"/>
          <w:szCs w:val="24"/>
        </w:rPr>
        <w:t xml:space="preserve">*** All Charter Dollar expenditures must be recorded using the </w:t>
      </w:r>
      <w:hyperlink r:id="rId14" w:history="1">
        <w:r w:rsidRPr="00C25E89">
          <w:rPr>
            <w:rStyle w:val="Hyperlink"/>
            <w:sz w:val="24"/>
            <w:szCs w:val="24"/>
          </w:rPr>
          <w:t>Charter Dollar Expenditure Form</w:t>
        </w:r>
      </w:hyperlink>
      <w:r w:rsidRPr="00C25E89">
        <w:rPr>
          <w:sz w:val="24"/>
          <w:szCs w:val="24"/>
        </w:rPr>
        <w:t xml:space="preserve"> to 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  For examples of district supported Charter Dollars expenditures, please see the </w:t>
      </w:r>
      <w:hyperlink r:id="rId15" w:history="1">
        <w:r w:rsidRPr="00C25E89">
          <w:rPr>
            <w:rStyle w:val="Hyperlink"/>
            <w:sz w:val="24"/>
            <w:szCs w:val="24"/>
          </w:rPr>
          <w:t>Charter Dollar Matrix</w:t>
        </w:r>
      </w:hyperlink>
      <w:r w:rsidRPr="00C25E89">
        <w:rPr>
          <w:sz w:val="24"/>
          <w:szCs w:val="24"/>
        </w:rPr>
        <w:t>.</w:t>
      </w:r>
    </w:p>
    <w:p w14:paraId="1839EF32" w14:textId="77777777" w:rsidR="00C25E89" w:rsidRPr="00C25E89" w:rsidRDefault="00C25E89" w:rsidP="00C25E89">
      <w:pPr>
        <w:spacing w:before="0" w:after="40" w:line="240" w:lineRule="auto"/>
        <w:rPr>
          <w:rStyle w:val="Hyperlink"/>
          <w:sz w:val="24"/>
          <w:szCs w:val="24"/>
        </w:rPr>
      </w:pPr>
    </w:p>
    <w:p w14:paraId="019A14FA" w14:textId="7DF129CB" w:rsidR="00C25E89" w:rsidRPr="00C25E89" w:rsidRDefault="00C25E89" w:rsidP="00C25E89">
      <w:pPr>
        <w:spacing w:before="0" w:after="40" w:line="240" w:lineRule="auto"/>
        <w:rPr>
          <w:sz w:val="24"/>
          <w:szCs w:val="24"/>
        </w:rPr>
      </w:pPr>
      <w:r w:rsidRPr="00C25E89">
        <w:rPr>
          <w:sz w:val="24"/>
          <w:szCs w:val="24"/>
        </w:rPr>
        <w:t xml:space="preserve">**** All SGC Websites must </w:t>
      </w:r>
      <w:proofErr w:type="gramStart"/>
      <w:r w:rsidRPr="00C25E89">
        <w:rPr>
          <w:sz w:val="24"/>
          <w:szCs w:val="24"/>
        </w:rPr>
        <w:t>be in compliance with</w:t>
      </w:r>
      <w:proofErr w:type="gramEnd"/>
      <w:r w:rsidRPr="00C25E89">
        <w:rPr>
          <w:sz w:val="24"/>
          <w:szCs w:val="24"/>
        </w:rPr>
        <w:t xml:space="preserve"> Georgia Sunshine Laws.  Make sure your SGC website is updated with this year’s council member information.  Be sure that agendas, summaries of action, approved meeting minutes and your annual calendar of meeting times have been posted.</w:t>
      </w:r>
    </w:p>
    <w:p w14:paraId="27DD52C0" w14:textId="70BC48EB" w:rsidR="00C25E89" w:rsidRPr="00C25E89" w:rsidRDefault="00C25E89">
      <w:pPr>
        <w:rPr>
          <w:sz w:val="24"/>
          <w:szCs w:val="24"/>
        </w:rPr>
      </w:pPr>
      <w:r w:rsidRPr="00C25E89">
        <w:rPr>
          <w:sz w:val="24"/>
          <w:szCs w:val="24"/>
        </w:rPr>
        <w:br w:type="page"/>
      </w:r>
    </w:p>
    <w:p w14:paraId="02464FEB" w14:textId="77777777" w:rsidR="00C25E89" w:rsidRDefault="00C25E89" w:rsidP="00C25E89">
      <w:pPr>
        <w:spacing w:before="0" w:after="40" w:line="240" w:lineRule="auto"/>
        <w:rPr>
          <w:sz w:val="18"/>
          <w:szCs w:val="18"/>
        </w:rPr>
      </w:pPr>
    </w:p>
    <w:p w14:paraId="0F237D0F" w14:textId="77777777" w:rsidR="00C25E89" w:rsidRDefault="00C25E89" w:rsidP="00C25E89">
      <w:pPr>
        <w:spacing w:before="0" w:after="40" w:line="240" w:lineRule="auto"/>
        <w:rPr>
          <w:sz w:val="18"/>
          <w:szCs w:val="18"/>
        </w:rPr>
      </w:pPr>
    </w:p>
    <w:tbl>
      <w:tblPr>
        <w:tblW w:w="93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50"/>
      </w:tblGrid>
      <w:tr w:rsidR="00C25E89" w:rsidRPr="000C7B34" w14:paraId="5420B724" w14:textId="77777777" w:rsidTr="005A4885">
        <w:trPr>
          <w:jc w:val="center"/>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8171CE" w14:textId="77777777" w:rsidR="00C25E89" w:rsidRPr="000C7B34" w:rsidRDefault="00C25E89" w:rsidP="005A4885">
            <w:pPr>
              <w:spacing w:before="0" w:after="0" w:line="240" w:lineRule="auto"/>
              <w:jc w:val="center"/>
              <w:textAlignment w:val="baseline"/>
              <w:rPr>
                <w:rFonts w:ascii="Times New Roman" w:eastAsia="Times New Roman" w:hAnsi="Times New Roman" w:cs="Times New Roman"/>
                <w:sz w:val="24"/>
                <w:szCs w:val="24"/>
                <w:lang w:eastAsia="en-US"/>
              </w:rPr>
            </w:pPr>
            <w:r>
              <w:rPr>
                <w:sz w:val="18"/>
                <w:szCs w:val="18"/>
              </w:rPr>
              <w:br w:type="page"/>
            </w:r>
            <w:bookmarkEnd w:id="0"/>
            <w:r w:rsidRPr="000C7B34">
              <w:rPr>
                <w:rFonts w:ascii="Calibri Light" w:eastAsia="Times New Roman" w:hAnsi="Calibri Light" w:cs="Calibri Light"/>
                <w:sz w:val="32"/>
                <w:szCs w:val="32"/>
                <w:lang w:eastAsia="en-US"/>
              </w:rPr>
              <w:t>September SGC Meeting Exercise: Spending Charter Dollars </w:t>
            </w:r>
          </w:p>
          <w:p w14:paraId="03F7CA83" w14:textId="77777777" w:rsidR="00C25E89" w:rsidRPr="000C7B34" w:rsidRDefault="00C25E89" w:rsidP="005A4885">
            <w:pPr>
              <w:spacing w:before="0" w:after="0" w:line="240" w:lineRule="auto"/>
              <w:jc w:val="center"/>
              <w:textAlignment w:val="baseline"/>
              <w:rPr>
                <w:rFonts w:ascii="Times New Roman" w:eastAsia="Times New Roman" w:hAnsi="Times New Roman" w:cs="Times New Roman"/>
                <w:sz w:val="24"/>
                <w:szCs w:val="24"/>
                <w:lang w:eastAsia="en-US"/>
              </w:rPr>
            </w:pPr>
            <w:r w:rsidRPr="000C7B34">
              <w:rPr>
                <w:noProof/>
                <w:color w:val="8E58B6" w:themeColor="hyperlink"/>
                <w:sz w:val="14"/>
                <w:szCs w:val="17"/>
                <w:u w:val="single"/>
              </w:rPr>
              <w:drawing>
                <wp:inline distT="0" distB="0" distL="0" distR="0" wp14:anchorId="4BFFB2BE" wp14:editId="2B7907BB">
                  <wp:extent cx="883478" cy="812800"/>
                  <wp:effectExtent l="0" t="0" r="0" b="635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685" cy="819430"/>
                          </a:xfrm>
                          <a:prstGeom prst="rect">
                            <a:avLst/>
                          </a:prstGeom>
                          <a:noFill/>
                          <a:ln>
                            <a:noFill/>
                          </a:ln>
                        </pic:spPr>
                      </pic:pic>
                    </a:graphicData>
                  </a:graphic>
                </wp:inline>
              </w:drawing>
            </w:r>
          </w:p>
        </w:tc>
      </w:tr>
      <w:tr w:rsidR="00C25E89" w:rsidRPr="000C7B34" w14:paraId="3C256723" w14:textId="77777777" w:rsidTr="005A4885">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061EB8B9"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Focus:</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63A1401C"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Fiscal Responsibly  </w:t>
            </w:r>
          </w:p>
        </w:tc>
      </w:tr>
      <w:tr w:rsidR="00C25E89" w:rsidRPr="000C7B34" w14:paraId="40CC9C36" w14:textId="77777777" w:rsidTr="005A4885">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01F271F3"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Purpose/Outcome:</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4D0A2EA6"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p w14:paraId="1AAC7911"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Frame Thinking about the Spending of our Charter Funds: SGC Members and Principal </w:t>
            </w:r>
          </w:p>
          <w:p w14:paraId="65AD34B9"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tc>
      </w:tr>
      <w:tr w:rsidR="00C25E89" w:rsidRPr="000C7B34" w14:paraId="69EC5368" w14:textId="77777777" w:rsidTr="005A4885">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049198E4"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Time: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60A30B10"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15-20 minutes </w:t>
            </w:r>
          </w:p>
        </w:tc>
      </w:tr>
      <w:tr w:rsidR="00C25E89" w:rsidRPr="000C7B34" w14:paraId="01F4B508" w14:textId="77777777" w:rsidTr="005A4885">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2A489A85"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Facilitator:</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3E5C9CB6"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Pr>
                <w:rFonts w:ascii="Calibri Light" w:eastAsia="Times New Roman" w:hAnsi="Calibri Light" w:cs="Calibri Light"/>
                <w:szCs w:val="22"/>
                <w:lang w:eastAsia="en-US"/>
              </w:rPr>
              <w:t>Chair or Budget &amp; Finance Committee Chair</w:t>
            </w:r>
          </w:p>
        </w:tc>
      </w:tr>
      <w:tr w:rsidR="00C25E89" w:rsidRPr="000C7B34" w14:paraId="4503D857" w14:textId="77777777" w:rsidTr="005A4885">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23D1AF40"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Activator: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3E3CFEB2"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The facilitator invites all members of the SGC and Principal to quietly reflect for one minute on the following question: How has the current environment and virtual learning start of the school year impacted our community?</w:t>
            </w:r>
          </w:p>
        </w:tc>
      </w:tr>
      <w:tr w:rsidR="00C25E89" w:rsidRPr="000C7B34" w14:paraId="6CEBCE20" w14:textId="77777777" w:rsidTr="005A4885">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3F8F6E1A"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Protocol: 3:2:1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7C7FB5E1"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p w14:paraId="4A718228" w14:textId="77777777" w:rsidR="00C25E89" w:rsidRPr="000C7B34" w:rsidRDefault="00C25E89" w:rsidP="00C25E89">
            <w:pPr>
              <w:numPr>
                <w:ilvl w:val="0"/>
                <w:numId w:val="21"/>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 xml:space="preserve">Facilitator passes out a copy or can project/share the </w:t>
            </w:r>
            <w:hyperlink r:id="rId17" w:history="1">
              <w:r w:rsidRPr="00C371D0">
                <w:rPr>
                  <w:rStyle w:val="Hyperlink"/>
                  <w:rFonts w:ascii="Calibri Light" w:eastAsia="Times New Roman" w:hAnsi="Calibri Light" w:cs="Calibri Light"/>
                  <w:szCs w:val="22"/>
                  <w:lang w:eastAsia="en-US"/>
                </w:rPr>
                <w:t>Charter Dollar Spending Rubric</w:t>
              </w:r>
            </w:hyperlink>
            <w:r w:rsidRPr="000C7B34">
              <w:rPr>
                <w:rFonts w:ascii="Calibri Light" w:eastAsia="Times New Roman" w:hAnsi="Calibri Light" w:cs="Calibri Light"/>
                <w:szCs w:val="22"/>
                <w:lang w:eastAsia="en-US"/>
              </w:rPr>
              <w:t xml:space="preserve"> for the SGC to view.  </w:t>
            </w:r>
          </w:p>
          <w:p w14:paraId="7F9B1776" w14:textId="77777777" w:rsidR="00C25E89" w:rsidRPr="000C7B34" w:rsidRDefault="00C25E89" w:rsidP="00C25E89">
            <w:pPr>
              <w:numPr>
                <w:ilvl w:val="0"/>
                <w:numId w:val="22"/>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The facilitator asks: What are </w:t>
            </w:r>
            <w:r w:rsidRPr="002E420C">
              <w:rPr>
                <w:rFonts w:ascii="Calibri Light" w:eastAsia="Times New Roman" w:hAnsi="Calibri Light" w:cs="Calibri Light"/>
                <w:b/>
                <w:bCs/>
                <w:szCs w:val="22"/>
                <w:u w:val="single"/>
                <w:lang w:eastAsia="en-US"/>
              </w:rPr>
              <w:t>three</w:t>
            </w:r>
            <w:r w:rsidRPr="000C7B34">
              <w:rPr>
                <w:rFonts w:ascii="Calibri Light" w:eastAsia="Times New Roman" w:hAnsi="Calibri Light" w:cs="Calibri Light"/>
                <w:szCs w:val="22"/>
                <w:lang w:eastAsia="en-US"/>
              </w:rPr>
              <w:t> things you notice about this rubric? The group jots down their 3 things. Several members volunteer their initial observations about the rubric. </w:t>
            </w:r>
          </w:p>
          <w:p w14:paraId="7BE00F63" w14:textId="77777777" w:rsidR="00C25E89" w:rsidRPr="000C7B34" w:rsidRDefault="00C25E89" w:rsidP="00C25E89">
            <w:pPr>
              <w:numPr>
                <w:ilvl w:val="0"/>
                <w:numId w:val="23"/>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The facilitator asks: What are</w:t>
            </w:r>
            <w:r w:rsidRPr="002E420C">
              <w:rPr>
                <w:rFonts w:ascii="Calibri Light" w:eastAsia="Times New Roman" w:hAnsi="Calibri Light" w:cs="Calibri Light"/>
                <w:b/>
                <w:bCs/>
                <w:szCs w:val="22"/>
                <w:lang w:eastAsia="en-US"/>
              </w:rPr>
              <w:t> </w:t>
            </w:r>
            <w:r w:rsidRPr="002E420C">
              <w:rPr>
                <w:rFonts w:ascii="Calibri Light" w:eastAsia="Times New Roman" w:hAnsi="Calibri Light" w:cs="Calibri Light"/>
                <w:b/>
                <w:bCs/>
                <w:szCs w:val="22"/>
                <w:u w:val="single"/>
                <w:lang w:eastAsia="en-US"/>
              </w:rPr>
              <w:t>two</w:t>
            </w:r>
            <w:r w:rsidRPr="000C7B34">
              <w:rPr>
                <w:rFonts w:ascii="Calibri Light" w:eastAsia="Times New Roman" w:hAnsi="Calibri Light" w:cs="Calibri Light"/>
                <w:szCs w:val="22"/>
                <w:u w:val="single"/>
                <w:lang w:eastAsia="en-US"/>
              </w:rPr>
              <w:t> </w:t>
            </w:r>
            <w:r w:rsidRPr="000C7B34">
              <w:rPr>
                <w:rFonts w:ascii="Calibri Light" w:eastAsia="Times New Roman" w:hAnsi="Calibri Light" w:cs="Calibri Light"/>
                <w:szCs w:val="22"/>
                <w:lang w:eastAsia="en-US"/>
              </w:rPr>
              <w:t>ways that a proposal to spend funds would score 2-3 points on the rubric? The group jots down 2 ways. Several members volunteer the ways a proposal can score 2-3 points on the rubric. </w:t>
            </w:r>
          </w:p>
          <w:p w14:paraId="5DBB3D2D" w14:textId="77777777" w:rsidR="00C25E89" w:rsidRPr="000C7B34" w:rsidRDefault="00C25E89" w:rsidP="00C25E89">
            <w:pPr>
              <w:numPr>
                <w:ilvl w:val="0"/>
                <w:numId w:val="24"/>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 xml:space="preserve">The facilitator asks the group to answer </w:t>
            </w:r>
            <w:r w:rsidRPr="002E420C">
              <w:rPr>
                <w:rFonts w:ascii="Calibri Light" w:eastAsia="Times New Roman" w:hAnsi="Calibri Light" w:cs="Calibri Light"/>
                <w:b/>
                <w:bCs/>
                <w:szCs w:val="22"/>
                <w:u w:val="single"/>
                <w:lang w:eastAsia="en-US"/>
              </w:rPr>
              <w:t>one</w:t>
            </w:r>
            <w:r w:rsidRPr="000C7B34">
              <w:rPr>
                <w:rFonts w:ascii="Calibri Light" w:eastAsia="Times New Roman" w:hAnsi="Calibri Light" w:cs="Calibri Light"/>
                <w:szCs w:val="22"/>
                <w:lang w:eastAsia="en-US"/>
              </w:rPr>
              <w:t xml:space="preserve"> of the following questions:  </w:t>
            </w:r>
          </w:p>
          <w:p w14:paraId="7326DD0F" w14:textId="77777777" w:rsidR="00C25E89" w:rsidRPr="000C7B34" w:rsidRDefault="00C25E89" w:rsidP="005A4885">
            <w:pPr>
              <w:spacing w:before="0" w:after="0" w:line="240" w:lineRule="auto"/>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What </w:t>
            </w:r>
            <w:r w:rsidRPr="000C7B34">
              <w:rPr>
                <w:rFonts w:ascii="Calibri Light" w:eastAsia="Times New Roman" w:hAnsi="Calibri Light" w:cs="Calibri Light"/>
                <w:i/>
                <w:iCs/>
                <w:szCs w:val="22"/>
                <w:lang w:eastAsia="en-US"/>
              </w:rPr>
              <w:t>is</w:t>
            </w:r>
            <w:r w:rsidRPr="000C7B34">
              <w:rPr>
                <w:rFonts w:ascii="Calibri Light" w:eastAsia="Times New Roman" w:hAnsi="Calibri Light" w:cs="Calibri Light"/>
                <w:szCs w:val="22"/>
                <w:lang w:eastAsia="en-US"/>
              </w:rPr>
              <w:t> one proposal to spend Charter Funds that the SGC could spend to create medium to high impact for students? </w:t>
            </w:r>
          </w:p>
          <w:p w14:paraId="34FB7000" w14:textId="77777777" w:rsidR="00C25E89" w:rsidRPr="000C7B34" w:rsidRDefault="00C25E89" w:rsidP="005A4885">
            <w:pPr>
              <w:spacing w:before="0" w:after="0" w:line="240" w:lineRule="auto"/>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OR </w:t>
            </w:r>
          </w:p>
          <w:p w14:paraId="2D048B0A" w14:textId="77777777" w:rsidR="00C25E89" w:rsidRPr="000C7B34" w:rsidRDefault="00C25E89" w:rsidP="005A4885">
            <w:pPr>
              <w:spacing w:before="0" w:after="0" w:line="240" w:lineRule="auto"/>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What </w:t>
            </w:r>
            <w:r w:rsidRPr="000C7B34">
              <w:rPr>
                <w:rFonts w:ascii="Calibri Light" w:eastAsia="Times New Roman" w:hAnsi="Calibri Light" w:cs="Calibri Light"/>
                <w:i/>
                <w:iCs/>
                <w:szCs w:val="22"/>
                <w:lang w:eastAsia="en-US"/>
              </w:rPr>
              <w:t>was</w:t>
            </w:r>
            <w:r w:rsidRPr="000C7B34">
              <w:rPr>
                <w:rFonts w:ascii="Calibri Light" w:eastAsia="Times New Roman" w:hAnsi="Calibri Light" w:cs="Calibri Light"/>
                <w:szCs w:val="22"/>
                <w:lang w:eastAsia="en-US"/>
              </w:rPr>
              <w:t> one proposal to spend Charter Funds that the SGC spent previously that created medium to high impact for students? </w:t>
            </w:r>
          </w:p>
          <w:p w14:paraId="2256CCB6" w14:textId="77777777" w:rsidR="00C25E89" w:rsidRPr="000C7B34" w:rsidRDefault="00C25E89" w:rsidP="005A4885">
            <w:pPr>
              <w:spacing w:before="0" w:after="0" w:line="240" w:lineRule="auto"/>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The group jots down their answers silently. Several members share proposal ideas or previous projects that creates medium/high impact for students. </w:t>
            </w:r>
          </w:p>
          <w:p w14:paraId="76F81FEE" w14:textId="77777777" w:rsidR="00C25E89" w:rsidRPr="000C7B34" w:rsidRDefault="00C25E89" w:rsidP="00C25E89">
            <w:pPr>
              <w:numPr>
                <w:ilvl w:val="0"/>
                <w:numId w:val="25"/>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The SGC brainstorms for 3 minute</w:t>
            </w:r>
            <w:r>
              <w:rPr>
                <w:rFonts w:ascii="Calibri Light" w:eastAsia="Times New Roman" w:hAnsi="Calibri Light" w:cs="Calibri Light"/>
                <w:szCs w:val="22"/>
                <w:lang w:eastAsia="en-US"/>
              </w:rPr>
              <w:t>s</w:t>
            </w:r>
            <w:r w:rsidRPr="000C7B34">
              <w:rPr>
                <w:rFonts w:ascii="Calibri Light" w:eastAsia="Times New Roman" w:hAnsi="Calibri Light" w:cs="Calibri Light"/>
                <w:szCs w:val="22"/>
                <w:lang w:eastAsia="en-US"/>
              </w:rPr>
              <w:t> with the principal to generate ideas/proposals for spending Charter funds. </w:t>
            </w:r>
          </w:p>
          <w:p w14:paraId="27EDE80C"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t>
            </w:r>
            <w:r w:rsidRPr="000C7B34">
              <w:rPr>
                <w:rFonts w:ascii="Calibri Light" w:eastAsia="Times New Roman" w:hAnsi="Calibri Light" w:cs="Calibri Light"/>
                <w:i/>
                <w:iCs/>
                <w:szCs w:val="22"/>
                <w:lang w:eastAsia="en-US"/>
              </w:rPr>
              <w:t>Consider opening proposals up to the staff to be considered by the SGC</w:t>
            </w:r>
            <w:r w:rsidRPr="000C7B34">
              <w:rPr>
                <w:rFonts w:ascii="Calibri Light" w:eastAsia="Times New Roman" w:hAnsi="Calibri Light" w:cs="Calibri Light"/>
                <w:szCs w:val="22"/>
                <w:lang w:eastAsia="en-US"/>
              </w:rPr>
              <w:t>. </w:t>
            </w:r>
          </w:p>
        </w:tc>
      </w:tr>
      <w:tr w:rsidR="00C25E89" w:rsidRPr="000C7B34" w14:paraId="694D0D2F" w14:textId="77777777" w:rsidTr="005A4885">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2D4FA38D"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Next Steps:</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634230DC"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Add this Charter Dollar Proposals to the October agenda to allow members or staff members to share ideas or proposals for the spending of Charter Dollars.  </w:t>
            </w:r>
          </w:p>
          <w:p w14:paraId="7D59638D" w14:textId="77777777" w:rsidR="00C25E89" w:rsidRPr="000C7B34" w:rsidRDefault="00C25E89" w:rsidP="005A4885">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Plan Budget and Finance committee meetings to follow up with the feedbac</w:t>
            </w:r>
            <w:r>
              <w:rPr>
                <w:rFonts w:ascii="Calibri Light" w:eastAsia="Times New Roman" w:hAnsi="Calibri Light" w:cs="Calibri Light"/>
                <w:szCs w:val="22"/>
                <w:lang w:eastAsia="en-US"/>
              </w:rPr>
              <w:t>k</w:t>
            </w:r>
            <w:r w:rsidRPr="000C7B34">
              <w:rPr>
                <w:rFonts w:ascii="Calibri Light" w:eastAsia="Times New Roman" w:hAnsi="Calibri Light" w:cs="Calibri Light"/>
                <w:szCs w:val="22"/>
                <w:lang w:eastAsia="en-US"/>
              </w:rPr>
              <w:t>.  </w:t>
            </w:r>
          </w:p>
        </w:tc>
      </w:tr>
    </w:tbl>
    <w:p w14:paraId="16E7055E" w14:textId="77777777" w:rsidR="00C25E89" w:rsidRPr="00E271F7" w:rsidRDefault="00C25E89" w:rsidP="009D6871">
      <w:pPr>
        <w:spacing w:before="0" w:after="0" w:line="240" w:lineRule="auto"/>
        <w:jc w:val="center"/>
        <w:rPr>
          <w:sz w:val="20"/>
          <w:szCs w:val="20"/>
        </w:rPr>
      </w:pPr>
    </w:p>
    <w:p w14:paraId="78B0A06E" w14:textId="77777777" w:rsidR="0039233E" w:rsidRPr="0039233E" w:rsidRDefault="0039233E" w:rsidP="0039233E">
      <w:pPr>
        <w:spacing w:before="0" w:after="0"/>
        <w:rPr>
          <w:b/>
          <w:sz w:val="16"/>
          <w:szCs w:val="16"/>
        </w:rPr>
      </w:pPr>
    </w:p>
    <w:p w14:paraId="436461C8" w14:textId="42B7C777" w:rsidR="00B64DC7" w:rsidRPr="0039233E" w:rsidRDefault="00B64DC7" w:rsidP="0039233E">
      <w:pPr>
        <w:spacing w:before="0" w:after="0"/>
        <w:rPr>
          <w:b/>
          <w:sz w:val="16"/>
          <w:szCs w:val="16"/>
        </w:rPr>
      </w:pPr>
    </w:p>
    <w:p w14:paraId="1323C7E3" w14:textId="77777777" w:rsidR="00434EDC" w:rsidRPr="00EC46C9" w:rsidRDefault="00434EDC" w:rsidP="00EC46C9">
      <w:pPr>
        <w:pStyle w:val="paragraph"/>
        <w:spacing w:before="0" w:beforeAutospacing="0" w:after="0" w:afterAutospacing="0"/>
        <w:textAlignment w:val="baseline"/>
        <w:rPr>
          <w:color w:val="8E58B6" w:themeColor="hyperlink"/>
          <w:sz w:val="23"/>
          <w:szCs w:val="23"/>
          <w:u w:val="single"/>
        </w:rPr>
      </w:pPr>
    </w:p>
    <w:sectPr w:rsidR="00434EDC" w:rsidRPr="00EC46C9" w:rsidSect="003861AB">
      <w:headerReference w:type="even" r:id="rId18"/>
      <w:headerReference w:type="default" r:id="rId19"/>
      <w:footerReference w:type="even" r:id="rId20"/>
      <w:footerReference w:type="default" r:id="rId21"/>
      <w:headerReference w:type="first" r:id="rId22"/>
      <w:footerReference w:type="first" r:id="rId23"/>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C4193" w14:textId="77777777" w:rsidR="006A6769" w:rsidRDefault="006A6769">
      <w:r>
        <w:separator/>
      </w:r>
    </w:p>
  </w:endnote>
  <w:endnote w:type="continuationSeparator" w:id="0">
    <w:p w14:paraId="10AB63B2" w14:textId="77777777" w:rsidR="006A6769" w:rsidRDefault="006A6769">
      <w:r>
        <w:continuationSeparator/>
      </w:r>
    </w:p>
  </w:endnote>
  <w:endnote w:type="continuationNotice" w:id="1">
    <w:p w14:paraId="4B30FE4B" w14:textId="77777777" w:rsidR="006A6769" w:rsidRDefault="006A67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84BC" w14:textId="77777777" w:rsidR="003861AB" w:rsidRDefault="0038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2FD95" w14:textId="7389D613" w:rsidR="00A667BA" w:rsidRDefault="00A667BA" w:rsidP="00A667BA">
    <w:pPr>
      <w:pStyle w:val="Footer"/>
    </w:pPr>
    <w:r>
      <w:t xml:space="preserve">Page </w:t>
    </w:r>
    <w:r>
      <w:fldChar w:fldCharType="begin"/>
    </w:r>
    <w:r>
      <w:instrText xml:space="preserve"> PAGE   \* MERGEFORMAT </w:instrText>
    </w:r>
    <w:r>
      <w:fldChar w:fldCharType="separate"/>
    </w:r>
    <w:r w:rsidR="002045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B8E82" w14:textId="77777777" w:rsidR="003861AB" w:rsidRDefault="0038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D32FE" w14:textId="77777777" w:rsidR="006A6769" w:rsidRDefault="006A6769">
      <w:r>
        <w:separator/>
      </w:r>
    </w:p>
  </w:footnote>
  <w:footnote w:type="continuationSeparator" w:id="0">
    <w:p w14:paraId="2CD8E224" w14:textId="77777777" w:rsidR="006A6769" w:rsidRDefault="006A6769">
      <w:r>
        <w:continuationSeparator/>
      </w:r>
    </w:p>
  </w:footnote>
  <w:footnote w:type="continuationNotice" w:id="1">
    <w:p w14:paraId="1775F493" w14:textId="77777777" w:rsidR="006A6769" w:rsidRDefault="006A67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0AF6" w14:textId="77777777" w:rsidR="003861AB" w:rsidRDefault="0038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0012" w14:textId="77777777" w:rsidR="003861AB" w:rsidRDefault="00386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502B" w14:textId="77777777" w:rsidR="003861AB" w:rsidRDefault="0038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B6F1E"/>
    <w:multiLevelType w:val="multilevel"/>
    <w:tmpl w:val="4C16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3D2D03"/>
    <w:multiLevelType w:val="multilevel"/>
    <w:tmpl w:val="125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085974"/>
    <w:multiLevelType w:val="multilevel"/>
    <w:tmpl w:val="19FEA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5B1C5B"/>
    <w:multiLevelType w:val="multilevel"/>
    <w:tmpl w:val="FDD0B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646394"/>
    <w:multiLevelType w:val="multilevel"/>
    <w:tmpl w:val="E4CAC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13"/>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6"/>
  </w:num>
  <w:num w:numId="18">
    <w:abstractNumId w:val="21"/>
  </w:num>
  <w:num w:numId="19">
    <w:abstractNumId w:val="23"/>
  </w:num>
  <w:num w:numId="20">
    <w:abstractNumId w:val="18"/>
  </w:num>
  <w:num w:numId="21">
    <w:abstractNumId w:val="12"/>
  </w:num>
  <w:num w:numId="22">
    <w:abstractNumId w:val="22"/>
  </w:num>
  <w:num w:numId="23">
    <w:abstractNumId w:val="24"/>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0F20"/>
    <w:rsid w:val="00011D92"/>
    <w:rsid w:val="00014DB6"/>
    <w:rsid w:val="00025DC8"/>
    <w:rsid w:val="00036BCB"/>
    <w:rsid w:val="00036F17"/>
    <w:rsid w:val="00052C4B"/>
    <w:rsid w:val="000679F2"/>
    <w:rsid w:val="0008652A"/>
    <w:rsid w:val="00092DCA"/>
    <w:rsid w:val="000946E8"/>
    <w:rsid w:val="000A7E54"/>
    <w:rsid w:val="000C4AFA"/>
    <w:rsid w:val="000D0524"/>
    <w:rsid w:val="000E01CD"/>
    <w:rsid w:val="000F2C4A"/>
    <w:rsid w:val="000F33E2"/>
    <w:rsid w:val="000F619A"/>
    <w:rsid w:val="00101B48"/>
    <w:rsid w:val="001120DD"/>
    <w:rsid w:val="0011592D"/>
    <w:rsid w:val="00120F17"/>
    <w:rsid w:val="001311A4"/>
    <w:rsid w:val="00133EF3"/>
    <w:rsid w:val="00141C9D"/>
    <w:rsid w:val="00146323"/>
    <w:rsid w:val="001558A7"/>
    <w:rsid w:val="00164161"/>
    <w:rsid w:val="00164F9A"/>
    <w:rsid w:val="00166FE7"/>
    <w:rsid w:val="001700DB"/>
    <w:rsid w:val="00175ED7"/>
    <w:rsid w:val="00177B3F"/>
    <w:rsid w:val="001800CA"/>
    <w:rsid w:val="00182818"/>
    <w:rsid w:val="00185B35"/>
    <w:rsid w:val="001956FD"/>
    <w:rsid w:val="00197903"/>
    <w:rsid w:val="001A041B"/>
    <w:rsid w:val="001A5EA2"/>
    <w:rsid w:val="001B4D7F"/>
    <w:rsid w:val="001C478F"/>
    <w:rsid w:val="001C6304"/>
    <w:rsid w:val="001C6D2B"/>
    <w:rsid w:val="001D0389"/>
    <w:rsid w:val="001D552A"/>
    <w:rsid w:val="001E408D"/>
    <w:rsid w:val="002045BC"/>
    <w:rsid w:val="00206DE7"/>
    <w:rsid w:val="00207346"/>
    <w:rsid w:val="0021051F"/>
    <w:rsid w:val="00217784"/>
    <w:rsid w:val="00217FA0"/>
    <w:rsid w:val="002234D0"/>
    <w:rsid w:val="00232544"/>
    <w:rsid w:val="00234D4E"/>
    <w:rsid w:val="0024050A"/>
    <w:rsid w:val="0024515A"/>
    <w:rsid w:val="0025158F"/>
    <w:rsid w:val="0025756E"/>
    <w:rsid w:val="00267B5F"/>
    <w:rsid w:val="002807E5"/>
    <w:rsid w:val="00286AE6"/>
    <w:rsid w:val="002B7B66"/>
    <w:rsid w:val="002E47C8"/>
    <w:rsid w:val="002E48BF"/>
    <w:rsid w:val="002F135E"/>
    <w:rsid w:val="00322AA9"/>
    <w:rsid w:val="00335071"/>
    <w:rsid w:val="00345D83"/>
    <w:rsid w:val="00350543"/>
    <w:rsid w:val="00354D4E"/>
    <w:rsid w:val="00357D2C"/>
    <w:rsid w:val="00364055"/>
    <w:rsid w:val="003646B2"/>
    <w:rsid w:val="00365C3E"/>
    <w:rsid w:val="003861AB"/>
    <w:rsid w:val="003902F1"/>
    <w:rsid w:val="0039233E"/>
    <w:rsid w:val="003967CA"/>
    <w:rsid w:val="003C22AC"/>
    <w:rsid w:val="003E157E"/>
    <w:rsid w:val="004027D0"/>
    <w:rsid w:val="0041783C"/>
    <w:rsid w:val="00423432"/>
    <w:rsid w:val="0042555F"/>
    <w:rsid w:val="00434304"/>
    <w:rsid w:val="00434EDC"/>
    <w:rsid w:val="00450FB2"/>
    <w:rsid w:val="0045284C"/>
    <w:rsid w:val="0049237B"/>
    <w:rsid w:val="004A61E1"/>
    <w:rsid w:val="004E4A33"/>
    <w:rsid w:val="004E5918"/>
    <w:rsid w:val="00503C68"/>
    <w:rsid w:val="00506911"/>
    <w:rsid w:val="00527E9A"/>
    <w:rsid w:val="005335D6"/>
    <w:rsid w:val="00546B6D"/>
    <w:rsid w:val="00551290"/>
    <w:rsid w:val="00565182"/>
    <w:rsid w:val="00570B54"/>
    <w:rsid w:val="00571666"/>
    <w:rsid w:val="005B73E4"/>
    <w:rsid w:val="005C393C"/>
    <w:rsid w:val="005C75C2"/>
    <w:rsid w:val="005D2529"/>
    <w:rsid w:val="005E5741"/>
    <w:rsid w:val="00601996"/>
    <w:rsid w:val="00604FBD"/>
    <w:rsid w:val="0060587F"/>
    <w:rsid w:val="0061197B"/>
    <w:rsid w:val="00625085"/>
    <w:rsid w:val="006259B4"/>
    <w:rsid w:val="00646228"/>
    <w:rsid w:val="0067169C"/>
    <w:rsid w:val="006923AC"/>
    <w:rsid w:val="006A1DB0"/>
    <w:rsid w:val="006A2F15"/>
    <w:rsid w:val="006A5398"/>
    <w:rsid w:val="006A6769"/>
    <w:rsid w:val="006A7538"/>
    <w:rsid w:val="006B240E"/>
    <w:rsid w:val="006B5E85"/>
    <w:rsid w:val="006B7020"/>
    <w:rsid w:val="006C2DB3"/>
    <w:rsid w:val="006D1B7C"/>
    <w:rsid w:val="006D5DFF"/>
    <w:rsid w:val="006E732E"/>
    <w:rsid w:val="00701638"/>
    <w:rsid w:val="0070203E"/>
    <w:rsid w:val="007060C8"/>
    <w:rsid w:val="00711750"/>
    <w:rsid w:val="007119CE"/>
    <w:rsid w:val="00712822"/>
    <w:rsid w:val="00716E39"/>
    <w:rsid w:val="007279C1"/>
    <w:rsid w:val="00737252"/>
    <w:rsid w:val="00753DE0"/>
    <w:rsid w:val="00761DEA"/>
    <w:rsid w:val="00762ACC"/>
    <w:rsid w:val="0077285F"/>
    <w:rsid w:val="0079172A"/>
    <w:rsid w:val="007957E6"/>
    <w:rsid w:val="007A3B7C"/>
    <w:rsid w:val="007B01C9"/>
    <w:rsid w:val="007C14E6"/>
    <w:rsid w:val="007D07E1"/>
    <w:rsid w:val="007D0F5A"/>
    <w:rsid w:val="007D57CE"/>
    <w:rsid w:val="008012E0"/>
    <w:rsid w:val="00802038"/>
    <w:rsid w:val="00802EAD"/>
    <w:rsid w:val="00806807"/>
    <w:rsid w:val="00811678"/>
    <w:rsid w:val="00816649"/>
    <w:rsid w:val="00820C99"/>
    <w:rsid w:val="00837A02"/>
    <w:rsid w:val="00840754"/>
    <w:rsid w:val="00856A3F"/>
    <w:rsid w:val="00861FC1"/>
    <w:rsid w:val="008709A5"/>
    <w:rsid w:val="00873F41"/>
    <w:rsid w:val="00890AD2"/>
    <w:rsid w:val="008925EF"/>
    <w:rsid w:val="00897CF0"/>
    <w:rsid w:val="008A31D6"/>
    <w:rsid w:val="008A6B9D"/>
    <w:rsid w:val="008A7359"/>
    <w:rsid w:val="008B7BAB"/>
    <w:rsid w:val="008C6212"/>
    <w:rsid w:val="008C6C1A"/>
    <w:rsid w:val="008C7F0D"/>
    <w:rsid w:val="008D77F4"/>
    <w:rsid w:val="008E27D8"/>
    <w:rsid w:val="008F0489"/>
    <w:rsid w:val="0092131B"/>
    <w:rsid w:val="00921D67"/>
    <w:rsid w:val="009237AB"/>
    <w:rsid w:val="00947239"/>
    <w:rsid w:val="0096046D"/>
    <w:rsid w:val="00962076"/>
    <w:rsid w:val="00983C5D"/>
    <w:rsid w:val="00992F2C"/>
    <w:rsid w:val="0099314E"/>
    <w:rsid w:val="009A207D"/>
    <w:rsid w:val="009A2149"/>
    <w:rsid w:val="009B2ACA"/>
    <w:rsid w:val="009C117B"/>
    <w:rsid w:val="009C4FB6"/>
    <w:rsid w:val="009D06B6"/>
    <w:rsid w:val="009D4579"/>
    <w:rsid w:val="009D6871"/>
    <w:rsid w:val="009F5018"/>
    <w:rsid w:val="00A071C0"/>
    <w:rsid w:val="00A34AAB"/>
    <w:rsid w:val="00A404B8"/>
    <w:rsid w:val="00A42355"/>
    <w:rsid w:val="00A436B0"/>
    <w:rsid w:val="00A478C8"/>
    <w:rsid w:val="00A53F2C"/>
    <w:rsid w:val="00A667BA"/>
    <w:rsid w:val="00A870B3"/>
    <w:rsid w:val="00AA1798"/>
    <w:rsid w:val="00AB3F41"/>
    <w:rsid w:val="00AB696F"/>
    <w:rsid w:val="00AC0DA8"/>
    <w:rsid w:val="00AD0154"/>
    <w:rsid w:val="00AD3BFC"/>
    <w:rsid w:val="00AD47EE"/>
    <w:rsid w:val="00AD7220"/>
    <w:rsid w:val="00B06726"/>
    <w:rsid w:val="00B61159"/>
    <w:rsid w:val="00B64B51"/>
    <w:rsid w:val="00B64DC7"/>
    <w:rsid w:val="00B65649"/>
    <w:rsid w:val="00B73837"/>
    <w:rsid w:val="00B84222"/>
    <w:rsid w:val="00B846DC"/>
    <w:rsid w:val="00B95DB4"/>
    <w:rsid w:val="00B96239"/>
    <w:rsid w:val="00BA2D90"/>
    <w:rsid w:val="00BA7216"/>
    <w:rsid w:val="00BB0A66"/>
    <w:rsid w:val="00BB6A32"/>
    <w:rsid w:val="00BC066E"/>
    <w:rsid w:val="00BD1700"/>
    <w:rsid w:val="00BF7664"/>
    <w:rsid w:val="00BF7BB7"/>
    <w:rsid w:val="00C02823"/>
    <w:rsid w:val="00C2172A"/>
    <w:rsid w:val="00C25E89"/>
    <w:rsid w:val="00C2722E"/>
    <w:rsid w:val="00C32EF7"/>
    <w:rsid w:val="00C5195A"/>
    <w:rsid w:val="00C53E44"/>
    <w:rsid w:val="00C6170A"/>
    <w:rsid w:val="00C6304C"/>
    <w:rsid w:val="00C75BFF"/>
    <w:rsid w:val="00C7748D"/>
    <w:rsid w:val="00C845A9"/>
    <w:rsid w:val="00C90F89"/>
    <w:rsid w:val="00C94ABD"/>
    <w:rsid w:val="00CA1942"/>
    <w:rsid w:val="00CA6A4E"/>
    <w:rsid w:val="00CB37B1"/>
    <w:rsid w:val="00CC5E63"/>
    <w:rsid w:val="00CE796A"/>
    <w:rsid w:val="00CF020B"/>
    <w:rsid w:val="00D02EDC"/>
    <w:rsid w:val="00D20D3F"/>
    <w:rsid w:val="00D67C1F"/>
    <w:rsid w:val="00D827D1"/>
    <w:rsid w:val="00D8320C"/>
    <w:rsid w:val="00D87A4E"/>
    <w:rsid w:val="00D92060"/>
    <w:rsid w:val="00D930C2"/>
    <w:rsid w:val="00D94ED4"/>
    <w:rsid w:val="00DA51E3"/>
    <w:rsid w:val="00DA6959"/>
    <w:rsid w:val="00DB6160"/>
    <w:rsid w:val="00DC558A"/>
    <w:rsid w:val="00DD33C5"/>
    <w:rsid w:val="00DE3999"/>
    <w:rsid w:val="00DE6396"/>
    <w:rsid w:val="00DF2118"/>
    <w:rsid w:val="00DF32F7"/>
    <w:rsid w:val="00E020B9"/>
    <w:rsid w:val="00E13758"/>
    <w:rsid w:val="00E17433"/>
    <w:rsid w:val="00E22146"/>
    <w:rsid w:val="00E271F7"/>
    <w:rsid w:val="00E5429A"/>
    <w:rsid w:val="00E63A1A"/>
    <w:rsid w:val="00E7514D"/>
    <w:rsid w:val="00E85B97"/>
    <w:rsid w:val="00E86C85"/>
    <w:rsid w:val="00E9125D"/>
    <w:rsid w:val="00E913F5"/>
    <w:rsid w:val="00EA1780"/>
    <w:rsid w:val="00EC46C9"/>
    <w:rsid w:val="00EC7169"/>
    <w:rsid w:val="00ED302F"/>
    <w:rsid w:val="00ED6850"/>
    <w:rsid w:val="00EE2C28"/>
    <w:rsid w:val="00EE51ED"/>
    <w:rsid w:val="00F13B5E"/>
    <w:rsid w:val="00F173CE"/>
    <w:rsid w:val="00F540E9"/>
    <w:rsid w:val="00F57065"/>
    <w:rsid w:val="00F60C19"/>
    <w:rsid w:val="00F64388"/>
    <w:rsid w:val="00F720D6"/>
    <w:rsid w:val="00F7345F"/>
    <w:rsid w:val="00F80F26"/>
    <w:rsid w:val="00F85625"/>
    <w:rsid w:val="00F95D4D"/>
    <w:rsid w:val="00FA435D"/>
    <w:rsid w:val="00FB3C46"/>
    <w:rsid w:val="00FB48B5"/>
    <w:rsid w:val="00FC21FC"/>
    <w:rsid w:val="00FE191A"/>
    <w:rsid w:val="00FF2B4E"/>
    <w:rsid w:val="00FF7531"/>
    <w:rsid w:val="1A7889FB"/>
    <w:rsid w:val="1ABC2EB4"/>
    <w:rsid w:val="1CD784BF"/>
    <w:rsid w:val="1DE38262"/>
    <w:rsid w:val="269E8F3B"/>
    <w:rsid w:val="35791EBF"/>
    <w:rsid w:val="35CCEA24"/>
    <w:rsid w:val="3FD79BBA"/>
    <w:rsid w:val="41362FE1"/>
    <w:rsid w:val="42D23218"/>
    <w:rsid w:val="4454A846"/>
    <w:rsid w:val="475F3CE3"/>
    <w:rsid w:val="48B88E25"/>
    <w:rsid w:val="4D4C47B2"/>
    <w:rsid w:val="551AC704"/>
    <w:rsid w:val="5785E0D9"/>
    <w:rsid w:val="57948BFA"/>
    <w:rsid w:val="5A6F3C60"/>
    <w:rsid w:val="5DC44038"/>
    <w:rsid w:val="5DF60F0F"/>
    <w:rsid w:val="5E0652B5"/>
    <w:rsid w:val="61E021AF"/>
    <w:rsid w:val="6330D4FE"/>
    <w:rsid w:val="67AD62DE"/>
    <w:rsid w:val="6CBE8EE7"/>
    <w:rsid w:val="6E346F50"/>
    <w:rsid w:val="7620301F"/>
    <w:rsid w:val="76504827"/>
    <w:rsid w:val="785A593F"/>
    <w:rsid w:val="7A15D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8824B"/>
  <w15:chartTrackingRefBased/>
  <w15:docId w15:val="{0204A47C-1F3E-407D-A255-3C62C663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3"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semiHidden/>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C90F89"/>
    <w:rPr>
      <w:color w:val="605E5C"/>
      <w:shd w:val="clear" w:color="auto" w:fill="E1DFDD"/>
    </w:rPr>
  </w:style>
  <w:style w:type="paragraph" w:customStyle="1" w:styleId="paragraph">
    <w:name w:val="paragraph"/>
    <w:basedOn w:val="Normal"/>
    <w:rsid w:val="002E47C8"/>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2E47C8"/>
  </w:style>
  <w:style w:type="character" w:customStyle="1" w:styleId="eop">
    <w:name w:val="eop"/>
    <w:basedOn w:val="DefaultParagraphFont"/>
    <w:rsid w:val="002E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54289">
      <w:bodyDiv w:val="1"/>
      <w:marLeft w:val="0"/>
      <w:marRight w:val="0"/>
      <w:marTop w:val="0"/>
      <w:marBottom w:val="0"/>
      <w:divBdr>
        <w:top w:val="none" w:sz="0" w:space="0" w:color="auto"/>
        <w:left w:val="none" w:sz="0" w:space="0" w:color="auto"/>
        <w:bottom w:val="none" w:sz="0" w:space="0" w:color="auto"/>
        <w:right w:val="none" w:sz="0" w:space="0" w:color="auto"/>
      </w:divBdr>
    </w:div>
    <w:div w:id="629634792">
      <w:bodyDiv w:val="1"/>
      <w:marLeft w:val="0"/>
      <w:marRight w:val="0"/>
      <w:marTop w:val="0"/>
      <w:marBottom w:val="0"/>
      <w:divBdr>
        <w:top w:val="none" w:sz="0" w:space="0" w:color="auto"/>
        <w:left w:val="none" w:sz="0" w:space="0" w:color="auto"/>
        <w:bottom w:val="none" w:sz="0" w:space="0" w:color="auto"/>
        <w:right w:val="none" w:sz="0" w:space="0" w:color="auto"/>
      </w:divBdr>
      <w:divsChild>
        <w:div w:id="64884071">
          <w:marLeft w:val="0"/>
          <w:marRight w:val="0"/>
          <w:marTop w:val="0"/>
          <w:marBottom w:val="0"/>
          <w:divBdr>
            <w:top w:val="none" w:sz="0" w:space="0" w:color="auto"/>
            <w:left w:val="none" w:sz="0" w:space="0" w:color="auto"/>
            <w:bottom w:val="none" w:sz="0" w:space="0" w:color="auto"/>
            <w:right w:val="none" w:sz="0" w:space="0" w:color="auto"/>
          </w:divBdr>
          <w:divsChild>
            <w:div w:id="1418594622">
              <w:marLeft w:val="0"/>
              <w:marRight w:val="0"/>
              <w:marTop w:val="0"/>
              <w:marBottom w:val="0"/>
              <w:divBdr>
                <w:top w:val="none" w:sz="0" w:space="0" w:color="auto"/>
                <w:left w:val="none" w:sz="0" w:space="0" w:color="auto"/>
                <w:bottom w:val="none" w:sz="0" w:space="0" w:color="auto"/>
                <w:right w:val="none" w:sz="0" w:space="0" w:color="auto"/>
              </w:divBdr>
            </w:div>
            <w:div w:id="596716744">
              <w:marLeft w:val="0"/>
              <w:marRight w:val="0"/>
              <w:marTop w:val="0"/>
              <w:marBottom w:val="0"/>
              <w:divBdr>
                <w:top w:val="none" w:sz="0" w:space="0" w:color="auto"/>
                <w:left w:val="none" w:sz="0" w:space="0" w:color="auto"/>
                <w:bottom w:val="none" w:sz="0" w:space="0" w:color="auto"/>
                <w:right w:val="none" w:sz="0" w:space="0" w:color="auto"/>
              </w:divBdr>
            </w:div>
            <w:div w:id="90592292">
              <w:marLeft w:val="0"/>
              <w:marRight w:val="0"/>
              <w:marTop w:val="0"/>
              <w:marBottom w:val="0"/>
              <w:divBdr>
                <w:top w:val="none" w:sz="0" w:space="0" w:color="auto"/>
                <w:left w:val="none" w:sz="0" w:space="0" w:color="auto"/>
                <w:bottom w:val="none" w:sz="0" w:space="0" w:color="auto"/>
                <w:right w:val="none" w:sz="0" w:space="0" w:color="auto"/>
              </w:divBdr>
            </w:div>
          </w:divsChild>
        </w:div>
        <w:div w:id="521670934">
          <w:marLeft w:val="0"/>
          <w:marRight w:val="0"/>
          <w:marTop w:val="0"/>
          <w:marBottom w:val="0"/>
          <w:divBdr>
            <w:top w:val="none" w:sz="0" w:space="0" w:color="auto"/>
            <w:left w:val="none" w:sz="0" w:space="0" w:color="auto"/>
            <w:bottom w:val="none" w:sz="0" w:space="0" w:color="auto"/>
            <w:right w:val="none" w:sz="0" w:space="0" w:color="auto"/>
          </w:divBdr>
          <w:divsChild>
            <w:div w:id="1040593487">
              <w:marLeft w:val="0"/>
              <w:marRight w:val="0"/>
              <w:marTop w:val="0"/>
              <w:marBottom w:val="0"/>
              <w:divBdr>
                <w:top w:val="none" w:sz="0" w:space="0" w:color="auto"/>
                <w:left w:val="none" w:sz="0" w:space="0" w:color="auto"/>
                <w:bottom w:val="none" w:sz="0" w:space="0" w:color="auto"/>
                <w:right w:val="none" w:sz="0" w:space="0" w:color="auto"/>
              </w:divBdr>
            </w:div>
          </w:divsChild>
        </w:div>
        <w:div w:id="1707608269">
          <w:marLeft w:val="0"/>
          <w:marRight w:val="0"/>
          <w:marTop w:val="0"/>
          <w:marBottom w:val="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1724985810">
          <w:marLeft w:val="0"/>
          <w:marRight w:val="0"/>
          <w:marTop w:val="0"/>
          <w:marBottom w:val="0"/>
          <w:divBdr>
            <w:top w:val="none" w:sz="0" w:space="0" w:color="auto"/>
            <w:left w:val="none" w:sz="0" w:space="0" w:color="auto"/>
            <w:bottom w:val="none" w:sz="0" w:space="0" w:color="auto"/>
            <w:right w:val="none" w:sz="0" w:space="0" w:color="auto"/>
          </w:divBdr>
          <w:divsChild>
            <w:div w:id="734359649">
              <w:marLeft w:val="0"/>
              <w:marRight w:val="0"/>
              <w:marTop w:val="0"/>
              <w:marBottom w:val="0"/>
              <w:divBdr>
                <w:top w:val="none" w:sz="0" w:space="0" w:color="auto"/>
                <w:left w:val="none" w:sz="0" w:space="0" w:color="auto"/>
                <w:bottom w:val="none" w:sz="0" w:space="0" w:color="auto"/>
                <w:right w:val="none" w:sz="0" w:space="0" w:color="auto"/>
              </w:divBdr>
            </w:div>
          </w:divsChild>
        </w:div>
        <w:div w:id="411200995">
          <w:marLeft w:val="0"/>
          <w:marRight w:val="0"/>
          <w:marTop w:val="0"/>
          <w:marBottom w:val="0"/>
          <w:divBdr>
            <w:top w:val="none" w:sz="0" w:space="0" w:color="auto"/>
            <w:left w:val="none" w:sz="0" w:space="0" w:color="auto"/>
            <w:bottom w:val="none" w:sz="0" w:space="0" w:color="auto"/>
            <w:right w:val="none" w:sz="0" w:space="0" w:color="auto"/>
          </w:divBdr>
          <w:divsChild>
            <w:div w:id="1374695575">
              <w:marLeft w:val="0"/>
              <w:marRight w:val="0"/>
              <w:marTop w:val="0"/>
              <w:marBottom w:val="0"/>
              <w:divBdr>
                <w:top w:val="none" w:sz="0" w:space="0" w:color="auto"/>
                <w:left w:val="none" w:sz="0" w:space="0" w:color="auto"/>
                <w:bottom w:val="none" w:sz="0" w:space="0" w:color="auto"/>
                <w:right w:val="none" w:sz="0" w:space="0" w:color="auto"/>
              </w:divBdr>
            </w:div>
            <w:div w:id="583608603">
              <w:marLeft w:val="0"/>
              <w:marRight w:val="0"/>
              <w:marTop w:val="0"/>
              <w:marBottom w:val="0"/>
              <w:divBdr>
                <w:top w:val="none" w:sz="0" w:space="0" w:color="auto"/>
                <w:left w:val="none" w:sz="0" w:space="0" w:color="auto"/>
                <w:bottom w:val="none" w:sz="0" w:space="0" w:color="auto"/>
                <w:right w:val="none" w:sz="0" w:space="0" w:color="auto"/>
              </w:divBdr>
            </w:div>
            <w:div w:id="353767479">
              <w:marLeft w:val="0"/>
              <w:marRight w:val="0"/>
              <w:marTop w:val="0"/>
              <w:marBottom w:val="0"/>
              <w:divBdr>
                <w:top w:val="none" w:sz="0" w:space="0" w:color="auto"/>
                <w:left w:val="none" w:sz="0" w:space="0" w:color="auto"/>
                <w:bottom w:val="none" w:sz="0" w:space="0" w:color="auto"/>
                <w:right w:val="none" w:sz="0" w:space="0" w:color="auto"/>
              </w:divBdr>
            </w:div>
          </w:divsChild>
        </w:div>
        <w:div w:id="40834214">
          <w:marLeft w:val="0"/>
          <w:marRight w:val="0"/>
          <w:marTop w:val="0"/>
          <w:marBottom w:val="0"/>
          <w:divBdr>
            <w:top w:val="none" w:sz="0" w:space="0" w:color="auto"/>
            <w:left w:val="none" w:sz="0" w:space="0" w:color="auto"/>
            <w:bottom w:val="none" w:sz="0" w:space="0" w:color="auto"/>
            <w:right w:val="none" w:sz="0" w:space="0" w:color="auto"/>
          </w:divBdr>
          <w:divsChild>
            <w:div w:id="964848257">
              <w:marLeft w:val="0"/>
              <w:marRight w:val="0"/>
              <w:marTop w:val="0"/>
              <w:marBottom w:val="0"/>
              <w:divBdr>
                <w:top w:val="none" w:sz="0" w:space="0" w:color="auto"/>
                <w:left w:val="none" w:sz="0" w:space="0" w:color="auto"/>
                <w:bottom w:val="none" w:sz="0" w:space="0" w:color="auto"/>
                <w:right w:val="none" w:sz="0" w:space="0" w:color="auto"/>
              </w:divBdr>
            </w:div>
          </w:divsChild>
        </w:div>
        <w:div w:id="241985989">
          <w:marLeft w:val="0"/>
          <w:marRight w:val="0"/>
          <w:marTop w:val="0"/>
          <w:marBottom w:val="0"/>
          <w:divBdr>
            <w:top w:val="none" w:sz="0" w:space="0" w:color="auto"/>
            <w:left w:val="none" w:sz="0" w:space="0" w:color="auto"/>
            <w:bottom w:val="none" w:sz="0" w:space="0" w:color="auto"/>
            <w:right w:val="none" w:sz="0" w:space="0" w:color="auto"/>
          </w:divBdr>
          <w:divsChild>
            <w:div w:id="539513551">
              <w:marLeft w:val="0"/>
              <w:marRight w:val="0"/>
              <w:marTop w:val="0"/>
              <w:marBottom w:val="0"/>
              <w:divBdr>
                <w:top w:val="none" w:sz="0" w:space="0" w:color="auto"/>
                <w:left w:val="none" w:sz="0" w:space="0" w:color="auto"/>
                <w:bottom w:val="none" w:sz="0" w:space="0" w:color="auto"/>
                <w:right w:val="none" w:sz="0" w:space="0" w:color="auto"/>
              </w:divBdr>
            </w:div>
            <w:div w:id="1761491202">
              <w:marLeft w:val="0"/>
              <w:marRight w:val="0"/>
              <w:marTop w:val="0"/>
              <w:marBottom w:val="0"/>
              <w:divBdr>
                <w:top w:val="none" w:sz="0" w:space="0" w:color="auto"/>
                <w:left w:val="none" w:sz="0" w:space="0" w:color="auto"/>
                <w:bottom w:val="none" w:sz="0" w:space="0" w:color="auto"/>
                <w:right w:val="none" w:sz="0" w:space="0" w:color="auto"/>
              </w:divBdr>
            </w:div>
            <w:div w:id="481627047">
              <w:marLeft w:val="0"/>
              <w:marRight w:val="0"/>
              <w:marTop w:val="0"/>
              <w:marBottom w:val="0"/>
              <w:divBdr>
                <w:top w:val="none" w:sz="0" w:space="0" w:color="auto"/>
                <w:left w:val="none" w:sz="0" w:space="0" w:color="auto"/>
                <w:bottom w:val="none" w:sz="0" w:space="0" w:color="auto"/>
                <w:right w:val="none" w:sz="0" w:space="0" w:color="auto"/>
              </w:divBdr>
            </w:div>
          </w:divsChild>
        </w:div>
        <w:div w:id="1665891424">
          <w:marLeft w:val="0"/>
          <w:marRight w:val="0"/>
          <w:marTop w:val="0"/>
          <w:marBottom w:val="0"/>
          <w:divBdr>
            <w:top w:val="none" w:sz="0" w:space="0" w:color="auto"/>
            <w:left w:val="none" w:sz="0" w:space="0" w:color="auto"/>
            <w:bottom w:val="none" w:sz="0" w:space="0" w:color="auto"/>
            <w:right w:val="none" w:sz="0" w:space="0" w:color="auto"/>
          </w:divBdr>
          <w:divsChild>
            <w:div w:id="1166820509">
              <w:marLeft w:val="0"/>
              <w:marRight w:val="0"/>
              <w:marTop w:val="0"/>
              <w:marBottom w:val="0"/>
              <w:divBdr>
                <w:top w:val="none" w:sz="0" w:space="0" w:color="auto"/>
                <w:left w:val="none" w:sz="0" w:space="0" w:color="auto"/>
                <w:bottom w:val="none" w:sz="0" w:space="0" w:color="auto"/>
                <w:right w:val="none" w:sz="0" w:space="0" w:color="auto"/>
              </w:divBdr>
            </w:div>
          </w:divsChild>
        </w:div>
        <w:div w:id="46228677">
          <w:marLeft w:val="0"/>
          <w:marRight w:val="0"/>
          <w:marTop w:val="0"/>
          <w:marBottom w:val="0"/>
          <w:divBdr>
            <w:top w:val="none" w:sz="0" w:space="0" w:color="auto"/>
            <w:left w:val="none" w:sz="0" w:space="0" w:color="auto"/>
            <w:bottom w:val="none" w:sz="0" w:space="0" w:color="auto"/>
            <w:right w:val="none" w:sz="0" w:space="0" w:color="auto"/>
          </w:divBdr>
          <w:divsChild>
            <w:div w:id="645667226">
              <w:marLeft w:val="0"/>
              <w:marRight w:val="0"/>
              <w:marTop w:val="0"/>
              <w:marBottom w:val="0"/>
              <w:divBdr>
                <w:top w:val="none" w:sz="0" w:space="0" w:color="auto"/>
                <w:left w:val="none" w:sz="0" w:space="0" w:color="auto"/>
                <w:bottom w:val="none" w:sz="0" w:space="0" w:color="auto"/>
                <w:right w:val="none" w:sz="0" w:space="0" w:color="auto"/>
              </w:divBdr>
            </w:div>
            <w:div w:id="1220551257">
              <w:marLeft w:val="0"/>
              <w:marRight w:val="0"/>
              <w:marTop w:val="0"/>
              <w:marBottom w:val="0"/>
              <w:divBdr>
                <w:top w:val="none" w:sz="0" w:space="0" w:color="auto"/>
                <w:left w:val="none" w:sz="0" w:space="0" w:color="auto"/>
                <w:bottom w:val="none" w:sz="0" w:space="0" w:color="auto"/>
                <w:right w:val="none" w:sz="0" w:space="0" w:color="auto"/>
              </w:divBdr>
            </w:div>
            <w:div w:id="976495398">
              <w:marLeft w:val="0"/>
              <w:marRight w:val="0"/>
              <w:marTop w:val="0"/>
              <w:marBottom w:val="0"/>
              <w:divBdr>
                <w:top w:val="none" w:sz="0" w:space="0" w:color="auto"/>
                <w:left w:val="none" w:sz="0" w:space="0" w:color="auto"/>
                <w:bottom w:val="none" w:sz="0" w:space="0" w:color="auto"/>
                <w:right w:val="none" w:sz="0" w:space="0" w:color="auto"/>
              </w:divBdr>
            </w:div>
          </w:divsChild>
        </w:div>
        <w:div w:id="967662581">
          <w:marLeft w:val="0"/>
          <w:marRight w:val="0"/>
          <w:marTop w:val="0"/>
          <w:marBottom w:val="0"/>
          <w:divBdr>
            <w:top w:val="none" w:sz="0" w:space="0" w:color="auto"/>
            <w:left w:val="none" w:sz="0" w:space="0" w:color="auto"/>
            <w:bottom w:val="none" w:sz="0" w:space="0" w:color="auto"/>
            <w:right w:val="none" w:sz="0" w:space="0" w:color="auto"/>
          </w:divBdr>
          <w:divsChild>
            <w:div w:id="1870607699">
              <w:marLeft w:val="0"/>
              <w:marRight w:val="0"/>
              <w:marTop w:val="0"/>
              <w:marBottom w:val="0"/>
              <w:divBdr>
                <w:top w:val="none" w:sz="0" w:space="0" w:color="auto"/>
                <w:left w:val="none" w:sz="0" w:space="0" w:color="auto"/>
                <w:bottom w:val="none" w:sz="0" w:space="0" w:color="auto"/>
                <w:right w:val="none" w:sz="0" w:space="0" w:color="auto"/>
              </w:divBdr>
            </w:div>
          </w:divsChild>
        </w:div>
        <w:div w:id="498810825">
          <w:marLeft w:val="0"/>
          <w:marRight w:val="0"/>
          <w:marTop w:val="0"/>
          <w:marBottom w:val="0"/>
          <w:divBdr>
            <w:top w:val="none" w:sz="0" w:space="0" w:color="auto"/>
            <w:left w:val="none" w:sz="0" w:space="0" w:color="auto"/>
            <w:bottom w:val="none" w:sz="0" w:space="0" w:color="auto"/>
            <w:right w:val="none" w:sz="0" w:space="0" w:color="auto"/>
          </w:divBdr>
          <w:divsChild>
            <w:div w:id="1699889722">
              <w:marLeft w:val="0"/>
              <w:marRight w:val="0"/>
              <w:marTop w:val="0"/>
              <w:marBottom w:val="0"/>
              <w:divBdr>
                <w:top w:val="none" w:sz="0" w:space="0" w:color="auto"/>
                <w:left w:val="none" w:sz="0" w:space="0" w:color="auto"/>
                <w:bottom w:val="none" w:sz="0" w:space="0" w:color="auto"/>
                <w:right w:val="none" w:sz="0" w:space="0" w:color="auto"/>
              </w:divBdr>
            </w:div>
            <w:div w:id="1301110728">
              <w:marLeft w:val="0"/>
              <w:marRight w:val="0"/>
              <w:marTop w:val="0"/>
              <w:marBottom w:val="0"/>
              <w:divBdr>
                <w:top w:val="none" w:sz="0" w:space="0" w:color="auto"/>
                <w:left w:val="none" w:sz="0" w:space="0" w:color="auto"/>
                <w:bottom w:val="none" w:sz="0" w:space="0" w:color="auto"/>
                <w:right w:val="none" w:sz="0" w:space="0" w:color="auto"/>
              </w:divBdr>
            </w:div>
            <w:div w:id="59714316">
              <w:marLeft w:val="0"/>
              <w:marRight w:val="0"/>
              <w:marTop w:val="0"/>
              <w:marBottom w:val="0"/>
              <w:divBdr>
                <w:top w:val="none" w:sz="0" w:space="0" w:color="auto"/>
                <w:left w:val="none" w:sz="0" w:space="0" w:color="auto"/>
                <w:bottom w:val="none" w:sz="0" w:space="0" w:color="auto"/>
                <w:right w:val="none" w:sz="0" w:space="0" w:color="auto"/>
              </w:divBdr>
            </w:div>
            <w:div w:id="1093015507">
              <w:marLeft w:val="0"/>
              <w:marRight w:val="0"/>
              <w:marTop w:val="0"/>
              <w:marBottom w:val="0"/>
              <w:divBdr>
                <w:top w:val="none" w:sz="0" w:space="0" w:color="auto"/>
                <w:left w:val="none" w:sz="0" w:space="0" w:color="auto"/>
                <w:bottom w:val="none" w:sz="0" w:space="0" w:color="auto"/>
                <w:right w:val="none" w:sz="0" w:space="0" w:color="auto"/>
              </w:divBdr>
            </w:div>
            <w:div w:id="205727701">
              <w:marLeft w:val="0"/>
              <w:marRight w:val="0"/>
              <w:marTop w:val="0"/>
              <w:marBottom w:val="0"/>
              <w:divBdr>
                <w:top w:val="none" w:sz="0" w:space="0" w:color="auto"/>
                <w:left w:val="none" w:sz="0" w:space="0" w:color="auto"/>
                <w:bottom w:val="none" w:sz="0" w:space="0" w:color="auto"/>
                <w:right w:val="none" w:sz="0" w:space="0" w:color="auto"/>
              </w:divBdr>
            </w:div>
            <w:div w:id="221722335">
              <w:marLeft w:val="0"/>
              <w:marRight w:val="0"/>
              <w:marTop w:val="0"/>
              <w:marBottom w:val="0"/>
              <w:divBdr>
                <w:top w:val="none" w:sz="0" w:space="0" w:color="auto"/>
                <w:left w:val="none" w:sz="0" w:space="0" w:color="auto"/>
                <w:bottom w:val="none" w:sz="0" w:space="0" w:color="auto"/>
                <w:right w:val="none" w:sz="0" w:space="0" w:color="auto"/>
              </w:divBdr>
            </w:div>
            <w:div w:id="840973203">
              <w:marLeft w:val="0"/>
              <w:marRight w:val="0"/>
              <w:marTop w:val="0"/>
              <w:marBottom w:val="0"/>
              <w:divBdr>
                <w:top w:val="none" w:sz="0" w:space="0" w:color="auto"/>
                <w:left w:val="none" w:sz="0" w:space="0" w:color="auto"/>
                <w:bottom w:val="none" w:sz="0" w:space="0" w:color="auto"/>
                <w:right w:val="none" w:sz="0" w:space="0" w:color="auto"/>
              </w:divBdr>
            </w:div>
            <w:div w:id="115611804">
              <w:marLeft w:val="0"/>
              <w:marRight w:val="0"/>
              <w:marTop w:val="0"/>
              <w:marBottom w:val="0"/>
              <w:divBdr>
                <w:top w:val="none" w:sz="0" w:space="0" w:color="auto"/>
                <w:left w:val="none" w:sz="0" w:space="0" w:color="auto"/>
                <w:bottom w:val="none" w:sz="0" w:space="0" w:color="auto"/>
                <w:right w:val="none" w:sz="0" w:space="0" w:color="auto"/>
              </w:divBdr>
            </w:div>
          </w:divsChild>
        </w:div>
        <w:div w:id="1724283745">
          <w:marLeft w:val="0"/>
          <w:marRight w:val="0"/>
          <w:marTop w:val="0"/>
          <w:marBottom w:val="0"/>
          <w:divBdr>
            <w:top w:val="none" w:sz="0" w:space="0" w:color="auto"/>
            <w:left w:val="none" w:sz="0" w:space="0" w:color="auto"/>
            <w:bottom w:val="none" w:sz="0" w:space="0" w:color="auto"/>
            <w:right w:val="none" w:sz="0" w:space="0" w:color="auto"/>
          </w:divBdr>
          <w:divsChild>
            <w:div w:id="558905174">
              <w:marLeft w:val="0"/>
              <w:marRight w:val="0"/>
              <w:marTop w:val="0"/>
              <w:marBottom w:val="0"/>
              <w:divBdr>
                <w:top w:val="none" w:sz="0" w:space="0" w:color="auto"/>
                <w:left w:val="none" w:sz="0" w:space="0" w:color="auto"/>
                <w:bottom w:val="none" w:sz="0" w:space="0" w:color="auto"/>
                <w:right w:val="none" w:sz="0" w:space="0" w:color="auto"/>
              </w:divBdr>
            </w:div>
          </w:divsChild>
        </w:div>
        <w:div w:id="367417083">
          <w:marLeft w:val="0"/>
          <w:marRight w:val="0"/>
          <w:marTop w:val="0"/>
          <w:marBottom w:val="0"/>
          <w:divBdr>
            <w:top w:val="none" w:sz="0" w:space="0" w:color="auto"/>
            <w:left w:val="none" w:sz="0" w:space="0" w:color="auto"/>
            <w:bottom w:val="none" w:sz="0" w:space="0" w:color="auto"/>
            <w:right w:val="none" w:sz="0" w:space="0" w:color="auto"/>
          </w:divBdr>
          <w:divsChild>
            <w:div w:id="1689522315">
              <w:marLeft w:val="0"/>
              <w:marRight w:val="0"/>
              <w:marTop w:val="0"/>
              <w:marBottom w:val="0"/>
              <w:divBdr>
                <w:top w:val="none" w:sz="0" w:space="0" w:color="auto"/>
                <w:left w:val="none" w:sz="0" w:space="0" w:color="auto"/>
                <w:bottom w:val="none" w:sz="0" w:space="0" w:color="auto"/>
                <w:right w:val="none" w:sz="0" w:space="0" w:color="auto"/>
              </w:divBdr>
            </w:div>
            <w:div w:id="870874149">
              <w:marLeft w:val="0"/>
              <w:marRight w:val="0"/>
              <w:marTop w:val="0"/>
              <w:marBottom w:val="0"/>
              <w:divBdr>
                <w:top w:val="none" w:sz="0" w:space="0" w:color="auto"/>
                <w:left w:val="none" w:sz="0" w:space="0" w:color="auto"/>
                <w:bottom w:val="none" w:sz="0" w:space="0" w:color="auto"/>
                <w:right w:val="none" w:sz="0" w:space="0" w:color="auto"/>
              </w:divBdr>
            </w:div>
            <w:div w:id="990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49064">
      <w:bodyDiv w:val="1"/>
      <w:marLeft w:val="0"/>
      <w:marRight w:val="0"/>
      <w:marTop w:val="0"/>
      <w:marBottom w:val="0"/>
      <w:divBdr>
        <w:top w:val="none" w:sz="0" w:space="0" w:color="auto"/>
        <w:left w:val="none" w:sz="0" w:space="0" w:color="auto"/>
        <w:bottom w:val="none" w:sz="0" w:space="0" w:color="auto"/>
        <w:right w:val="none" w:sz="0" w:space="0" w:color="auto"/>
      </w:divBdr>
    </w:div>
    <w:div w:id="947349559">
      <w:bodyDiv w:val="1"/>
      <w:marLeft w:val="0"/>
      <w:marRight w:val="0"/>
      <w:marTop w:val="0"/>
      <w:marBottom w:val="0"/>
      <w:divBdr>
        <w:top w:val="none" w:sz="0" w:space="0" w:color="auto"/>
        <w:left w:val="none" w:sz="0" w:space="0" w:color="auto"/>
        <w:bottom w:val="none" w:sz="0" w:space="0" w:color="auto"/>
        <w:right w:val="none" w:sz="0" w:space="0" w:color="auto"/>
      </w:divBdr>
      <w:divsChild>
        <w:div w:id="975455465">
          <w:marLeft w:val="0"/>
          <w:marRight w:val="0"/>
          <w:marTop w:val="0"/>
          <w:marBottom w:val="0"/>
          <w:divBdr>
            <w:top w:val="none" w:sz="0" w:space="0" w:color="auto"/>
            <w:left w:val="none" w:sz="0" w:space="0" w:color="auto"/>
            <w:bottom w:val="none" w:sz="0" w:space="0" w:color="auto"/>
            <w:right w:val="none" w:sz="0" w:space="0" w:color="auto"/>
          </w:divBdr>
        </w:div>
        <w:div w:id="1049113989">
          <w:marLeft w:val="0"/>
          <w:marRight w:val="0"/>
          <w:marTop w:val="0"/>
          <w:marBottom w:val="0"/>
          <w:divBdr>
            <w:top w:val="none" w:sz="0" w:space="0" w:color="auto"/>
            <w:left w:val="none" w:sz="0" w:space="0" w:color="auto"/>
            <w:bottom w:val="none" w:sz="0" w:space="0" w:color="auto"/>
            <w:right w:val="none" w:sz="0" w:space="0" w:color="auto"/>
          </w:divBdr>
        </w:div>
      </w:divsChild>
    </w:div>
    <w:div w:id="1068501498">
      <w:bodyDiv w:val="1"/>
      <w:marLeft w:val="0"/>
      <w:marRight w:val="0"/>
      <w:marTop w:val="0"/>
      <w:marBottom w:val="0"/>
      <w:divBdr>
        <w:top w:val="none" w:sz="0" w:space="0" w:color="auto"/>
        <w:left w:val="none" w:sz="0" w:space="0" w:color="auto"/>
        <w:bottom w:val="none" w:sz="0" w:space="0" w:color="auto"/>
        <w:right w:val="none" w:sz="0" w:space="0" w:color="auto"/>
      </w:divBdr>
    </w:div>
    <w:div w:id="1400522601">
      <w:bodyDiv w:val="1"/>
      <w:marLeft w:val="0"/>
      <w:marRight w:val="0"/>
      <w:marTop w:val="0"/>
      <w:marBottom w:val="0"/>
      <w:divBdr>
        <w:top w:val="none" w:sz="0" w:space="0" w:color="auto"/>
        <w:left w:val="none" w:sz="0" w:space="0" w:color="auto"/>
        <w:bottom w:val="none" w:sz="0" w:space="0" w:color="auto"/>
        <w:right w:val="none" w:sz="0" w:space="0" w:color="auto"/>
      </w:divBdr>
    </w:div>
    <w:div w:id="1784882872">
      <w:bodyDiv w:val="1"/>
      <w:marLeft w:val="0"/>
      <w:marRight w:val="0"/>
      <w:marTop w:val="0"/>
      <w:marBottom w:val="0"/>
      <w:divBdr>
        <w:top w:val="none" w:sz="0" w:space="0" w:color="auto"/>
        <w:left w:val="none" w:sz="0" w:space="0" w:color="auto"/>
        <w:bottom w:val="none" w:sz="0" w:space="0" w:color="auto"/>
        <w:right w:val="none" w:sz="0" w:space="0" w:color="auto"/>
      </w:divBdr>
      <w:divsChild>
        <w:div w:id="2119909306">
          <w:marLeft w:val="0"/>
          <w:marRight w:val="0"/>
          <w:marTop w:val="0"/>
          <w:marBottom w:val="0"/>
          <w:divBdr>
            <w:top w:val="none" w:sz="0" w:space="0" w:color="auto"/>
            <w:left w:val="none" w:sz="0" w:space="0" w:color="auto"/>
            <w:bottom w:val="none" w:sz="0" w:space="0" w:color="auto"/>
            <w:right w:val="none" w:sz="0" w:space="0" w:color="auto"/>
          </w:divBdr>
        </w:div>
        <w:div w:id="1676885267">
          <w:marLeft w:val="0"/>
          <w:marRight w:val="0"/>
          <w:marTop w:val="0"/>
          <w:marBottom w:val="0"/>
          <w:divBdr>
            <w:top w:val="none" w:sz="0" w:space="0" w:color="auto"/>
            <w:left w:val="none" w:sz="0" w:space="0" w:color="auto"/>
            <w:bottom w:val="none" w:sz="0" w:space="0" w:color="auto"/>
            <w:right w:val="none" w:sz="0" w:space="0" w:color="auto"/>
          </w:divBdr>
        </w:div>
        <w:div w:id="220290096">
          <w:marLeft w:val="0"/>
          <w:marRight w:val="0"/>
          <w:marTop w:val="0"/>
          <w:marBottom w:val="0"/>
          <w:divBdr>
            <w:top w:val="none" w:sz="0" w:space="0" w:color="auto"/>
            <w:left w:val="none" w:sz="0" w:space="0" w:color="auto"/>
            <w:bottom w:val="none" w:sz="0" w:space="0" w:color="auto"/>
            <w:right w:val="none" w:sz="0" w:space="0" w:color="auto"/>
          </w:divBdr>
        </w:div>
        <w:div w:id="1187984050">
          <w:marLeft w:val="0"/>
          <w:marRight w:val="0"/>
          <w:marTop w:val="0"/>
          <w:marBottom w:val="0"/>
          <w:divBdr>
            <w:top w:val="none" w:sz="0" w:space="0" w:color="auto"/>
            <w:left w:val="none" w:sz="0" w:space="0" w:color="auto"/>
            <w:bottom w:val="none" w:sz="0" w:space="0" w:color="auto"/>
            <w:right w:val="none" w:sz="0" w:space="0" w:color="auto"/>
          </w:divBdr>
        </w:div>
        <w:div w:id="1891261034">
          <w:marLeft w:val="0"/>
          <w:marRight w:val="0"/>
          <w:marTop w:val="0"/>
          <w:marBottom w:val="0"/>
          <w:divBdr>
            <w:top w:val="none" w:sz="0" w:space="0" w:color="auto"/>
            <w:left w:val="none" w:sz="0" w:space="0" w:color="auto"/>
            <w:bottom w:val="none" w:sz="0" w:space="0" w:color="auto"/>
            <w:right w:val="none" w:sz="0" w:space="0" w:color="auto"/>
          </w:divBdr>
        </w:div>
        <w:div w:id="104845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ltonschools.org/Page/735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fultonschools.az1.qualtrics.com/jfe/form/SV_bPz5lcgxjw7sHHM" TargetMode="External"/><Relationship Id="rId17" Type="http://schemas.openxmlformats.org/officeDocument/2006/relationships/hyperlink" Target="https://www.fultonschools.org/cms/lib/GA50000114/Centricity/Domain/244/SGC%20Proposed%20Charter%20Dollars%20Rubric.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YzdhMjM0MDUtM2VkYy00YzBiLWIyYmUtYjQ2YWE2ZGZkNTUz%40thread.v2/0?context=%7b%22Tid%22%3a%220cdcb198-8169-4b70-ba9f-da7e3ba700c2%22%2c%22Oid%22%3a%2279bd9090-2344-4120-892d-801224a93d03%22%2c%22IsBroadcastMeeting%22%3atrue%7d&amp;btype=a&amp;role=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ultonk12-my.sharepoint.com/:b:/g/personal/schoolgovernance_fultonschools_org/EcpWt-iyw1VDlWoPfqpaJrQBdfNGZQTsYgadMlK_S_OEEA?e=wOBPZ3"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ltonschools.az1.qualtrics.com/jfe/form/SV_07Z2pB6eHusDoG2" TargetMode="External"/><Relationship Id="rId22"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Brad Bradley</cp:lastModifiedBy>
  <cp:revision>5</cp:revision>
  <cp:lastPrinted>2021-09-20T12:26:00Z</cp:lastPrinted>
  <dcterms:created xsi:type="dcterms:W3CDTF">2021-09-20T12:31:00Z</dcterms:created>
  <dcterms:modified xsi:type="dcterms:W3CDTF">2021-09-20T13:41:00Z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2021-06-08T14:36:57Z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