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E5" w:rsidRDefault="00631218">
      <w:pPr>
        <w:jc w:val="right"/>
      </w:pP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462088" cy="14620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62088" cy="1462088"/>
                    </a:xfrm>
                    <a:prstGeom prst="rect">
                      <a:avLst/>
                    </a:prstGeom>
                    <a:ln/>
                  </pic:spPr>
                </pic:pic>
              </a:graphicData>
            </a:graphic>
          </wp:anchor>
        </w:drawing>
      </w:r>
    </w:p>
    <w:p w:rsidR="00D869E5" w:rsidRDefault="00D869E5">
      <w:pPr>
        <w:jc w:val="right"/>
      </w:pPr>
    </w:p>
    <w:p w:rsidR="00D869E5" w:rsidRDefault="00631218">
      <w:pPr>
        <w:jc w:val="right"/>
        <w:rPr>
          <w:b/>
          <w:sz w:val="28"/>
          <w:szCs w:val="28"/>
        </w:rPr>
      </w:pPr>
      <w:r>
        <w:rPr>
          <w:b/>
          <w:sz w:val="28"/>
          <w:szCs w:val="28"/>
        </w:rPr>
        <w:t>YREKA UNION SCHOOL DISTRICT</w:t>
      </w:r>
    </w:p>
    <w:p w:rsidR="00D869E5" w:rsidRDefault="00631218">
      <w:pPr>
        <w:jc w:val="right"/>
        <w:rPr>
          <w:sz w:val="18"/>
          <w:szCs w:val="18"/>
        </w:rPr>
      </w:pPr>
      <w:r>
        <w:rPr>
          <w:sz w:val="18"/>
          <w:szCs w:val="18"/>
        </w:rPr>
        <w:t>309 Jackson Street, Yreka, CA 96097</w:t>
      </w:r>
    </w:p>
    <w:p w:rsidR="00D869E5" w:rsidRDefault="00631218">
      <w:pPr>
        <w:jc w:val="right"/>
        <w:rPr>
          <w:sz w:val="18"/>
          <w:szCs w:val="18"/>
        </w:rPr>
      </w:pPr>
      <w:r>
        <w:rPr>
          <w:sz w:val="18"/>
          <w:szCs w:val="18"/>
        </w:rPr>
        <w:t>P: 530.842.1168 • F: 530.842.4576</w:t>
      </w:r>
    </w:p>
    <w:p w:rsidR="00D869E5" w:rsidRDefault="00D869E5">
      <w:pPr>
        <w:jc w:val="right"/>
        <w:rPr>
          <w:sz w:val="18"/>
          <w:szCs w:val="18"/>
        </w:rPr>
      </w:pPr>
    </w:p>
    <w:p w:rsidR="00D869E5" w:rsidRDefault="00631218">
      <w:pPr>
        <w:jc w:val="right"/>
        <w:rPr>
          <w:sz w:val="18"/>
          <w:szCs w:val="18"/>
        </w:rPr>
      </w:pPr>
      <w:r>
        <w:rPr>
          <w:sz w:val="18"/>
          <w:szCs w:val="18"/>
        </w:rPr>
        <w:t xml:space="preserve">District Superintendent, </w:t>
      </w:r>
      <w:r w:rsidR="00574DD4">
        <w:rPr>
          <w:sz w:val="18"/>
          <w:szCs w:val="18"/>
        </w:rPr>
        <w:t>Rich Sullivan</w:t>
      </w:r>
    </w:p>
    <w:p w:rsidR="00574DD4" w:rsidRDefault="00574DD4">
      <w:pPr>
        <w:jc w:val="right"/>
        <w:rPr>
          <w:sz w:val="18"/>
          <w:szCs w:val="18"/>
        </w:rPr>
      </w:pPr>
      <w:r>
        <w:rPr>
          <w:sz w:val="18"/>
          <w:szCs w:val="18"/>
        </w:rPr>
        <w:t>School Nurse, Melissa Casson</w:t>
      </w:r>
    </w:p>
    <w:p w:rsidR="00D869E5" w:rsidRDefault="00D869E5">
      <w:pPr>
        <w:jc w:val="right"/>
      </w:pPr>
    </w:p>
    <w:p w:rsidR="00160C77" w:rsidRDefault="00160C77">
      <w:pPr>
        <w:jc w:val="right"/>
      </w:pPr>
    </w:p>
    <w:p w:rsidR="00160C77" w:rsidRDefault="00160C77">
      <w:pPr>
        <w:jc w:val="right"/>
      </w:pPr>
    </w:p>
    <w:p w:rsidR="00160C77" w:rsidRPr="00574DD4" w:rsidRDefault="00160C77" w:rsidP="00160C77">
      <w:pPr>
        <w:autoSpaceDE w:val="0"/>
        <w:autoSpaceDN w:val="0"/>
        <w:adjustRightInd w:val="0"/>
        <w:spacing w:line="240" w:lineRule="auto"/>
        <w:rPr>
          <w:rFonts w:ascii="Times New Roman" w:hAnsi="Times New Roman" w:cs="Times New Roman"/>
          <w:b/>
          <w:bCs/>
          <w:sz w:val="23"/>
          <w:szCs w:val="23"/>
        </w:rPr>
      </w:pPr>
      <w:r w:rsidRPr="00574DD4">
        <w:rPr>
          <w:rFonts w:ascii="Times New Roman" w:hAnsi="Times New Roman" w:cs="Times New Roman"/>
          <w:b/>
          <w:bCs/>
          <w:sz w:val="23"/>
          <w:szCs w:val="23"/>
        </w:rPr>
        <w:t>School Year:  202</w:t>
      </w:r>
      <w:r w:rsidR="009F0A11" w:rsidRPr="00574DD4">
        <w:rPr>
          <w:rFonts w:ascii="Times New Roman" w:hAnsi="Times New Roman" w:cs="Times New Roman"/>
          <w:b/>
          <w:bCs/>
          <w:sz w:val="23"/>
          <w:szCs w:val="23"/>
        </w:rPr>
        <w:t>3</w:t>
      </w:r>
      <w:r w:rsidRPr="00574DD4">
        <w:rPr>
          <w:rFonts w:ascii="Times New Roman" w:hAnsi="Times New Roman" w:cs="Times New Roman"/>
          <w:b/>
          <w:bCs/>
          <w:sz w:val="23"/>
          <w:szCs w:val="23"/>
        </w:rPr>
        <w:t>-202</w:t>
      </w:r>
      <w:r w:rsidR="009F0A11" w:rsidRPr="00574DD4">
        <w:rPr>
          <w:rFonts w:ascii="Times New Roman" w:hAnsi="Times New Roman" w:cs="Times New Roman"/>
          <w:b/>
          <w:bCs/>
          <w:sz w:val="23"/>
          <w:szCs w:val="23"/>
        </w:rPr>
        <w:t>4</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b/>
          <w:bCs/>
          <w:sz w:val="23"/>
          <w:szCs w:val="23"/>
        </w:rPr>
        <w:t xml:space="preserve">To: </w:t>
      </w:r>
      <w:r w:rsidRPr="00574DD4">
        <w:rPr>
          <w:rFonts w:ascii="Times New Roman" w:hAnsi="Times New Roman" w:cs="Times New Roman"/>
          <w:b/>
          <w:bCs/>
          <w:sz w:val="23"/>
          <w:szCs w:val="23"/>
        </w:rPr>
        <w:tab/>
      </w:r>
      <w:r w:rsidRPr="00574DD4">
        <w:rPr>
          <w:rFonts w:ascii="Times New Roman" w:hAnsi="Times New Roman" w:cs="Times New Roman"/>
          <w:b/>
          <w:bCs/>
          <w:sz w:val="23"/>
          <w:szCs w:val="23"/>
        </w:rPr>
        <w:tab/>
      </w:r>
      <w:r w:rsidRPr="00574DD4">
        <w:rPr>
          <w:rFonts w:ascii="Times New Roman" w:hAnsi="Times New Roman" w:cs="Times New Roman"/>
          <w:sz w:val="23"/>
          <w:szCs w:val="23"/>
        </w:rPr>
        <w:t>All Staff</w:t>
      </w:r>
    </w:p>
    <w:p w:rsidR="00160C77" w:rsidRPr="00574DD4" w:rsidRDefault="00160C77" w:rsidP="00160C77">
      <w:pPr>
        <w:autoSpaceDE w:val="0"/>
        <w:autoSpaceDN w:val="0"/>
        <w:adjustRightInd w:val="0"/>
        <w:spacing w:line="240" w:lineRule="auto"/>
        <w:rPr>
          <w:rFonts w:ascii="Times New Roman" w:hAnsi="Times New Roman" w:cs="Times New Roman"/>
          <w:b/>
          <w:bCs/>
          <w:sz w:val="23"/>
          <w:szCs w:val="23"/>
        </w:rPr>
      </w:pPr>
      <w:r w:rsidRPr="00574DD4">
        <w:rPr>
          <w:rFonts w:ascii="Times New Roman" w:hAnsi="Times New Roman" w:cs="Times New Roman"/>
          <w:b/>
          <w:bCs/>
          <w:sz w:val="23"/>
          <w:szCs w:val="23"/>
        </w:rPr>
        <w:t>From:             Melissa Casson RN</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b/>
          <w:bCs/>
          <w:sz w:val="23"/>
          <w:szCs w:val="23"/>
        </w:rPr>
        <w:t xml:space="preserve">Re: </w:t>
      </w:r>
      <w:r w:rsidRPr="00574DD4">
        <w:rPr>
          <w:rFonts w:ascii="Times New Roman" w:hAnsi="Times New Roman" w:cs="Times New Roman"/>
          <w:b/>
          <w:bCs/>
          <w:sz w:val="23"/>
          <w:szCs w:val="23"/>
        </w:rPr>
        <w:tab/>
      </w:r>
      <w:r w:rsidRPr="00574DD4">
        <w:rPr>
          <w:rFonts w:ascii="Times New Roman" w:hAnsi="Times New Roman" w:cs="Times New Roman"/>
          <w:b/>
          <w:bCs/>
          <w:sz w:val="23"/>
          <w:szCs w:val="23"/>
        </w:rPr>
        <w:tab/>
      </w:r>
      <w:r w:rsidRPr="00574DD4">
        <w:rPr>
          <w:rFonts w:ascii="Times New Roman" w:hAnsi="Times New Roman" w:cs="Times New Roman"/>
          <w:sz w:val="23"/>
          <w:szCs w:val="23"/>
        </w:rPr>
        <w:t>Solicitation of Volunteer Nonmedical School Personnel</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sz w:val="23"/>
          <w:szCs w:val="23"/>
        </w:rPr>
        <w:t>Assembly Bill 1748 (Mayes) added Education Code section 49414.3, effective January 1, 2017.</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sz w:val="23"/>
          <w:szCs w:val="23"/>
        </w:rPr>
        <w:t>Section 49414.3 authorizes unlicensed school employees to administer emergency naloxone hydrochloride or another opioid antagonist medication to students who suffer an opioid overdose at school.</w:t>
      </w:r>
    </w:p>
    <w:p w:rsidR="00160C77" w:rsidRPr="00574DD4" w:rsidRDefault="00160C77" w:rsidP="00160C77">
      <w:pPr>
        <w:autoSpaceDE w:val="0"/>
        <w:autoSpaceDN w:val="0"/>
        <w:adjustRightInd w:val="0"/>
        <w:spacing w:line="240" w:lineRule="auto"/>
        <w:rPr>
          <w:rFonts w:ascii="Times New Roman" w:hAnsi="Times New Roman" w:cs="Times New Roman"/>
          <w:bCs/>
          <w:sz w:val="23"/>
          <w:szCs w:val="23"/>
        </w:rPr>
      </w:pPr>
      <w:r w:rsidRPr="00574DD4">
        <w:rPr>
          <w:rFonts w:ascii="Times New Roman" w:hAnsi="Times New Roman" w:cs="Times New Roman"/>
          <w:bCs/>
          <w:sz w:val="23"/>
          <w:szCs w:val="23"/>
        </w:rPr>
        <w:t>The purpose of this notice is to solicit volunteers to administer emergency n</w:t>
      </w:r>
      <w:r w:rsidRPr="00574DD4">
        <w:rPr>
          <w:rFonts w:ascii="Times New Roman" w:hAnsi="Times New Roman" w:cs="Times New Roman"/>
          <w:sz w:val="23"/>
          <w:szCs w:val="23"/>
        </w:rPr>
        <w:t>aloxone hydrochloride or another opioid antagonist medication to</w:t>
      </w:r>
      <w:r w:rsidRPr="00574DD4">
        <w:rPr>
          <w:rFonts w:ascii="Times New Roman" w:hAnsi="Times New Roman" w:cs="Times New Roman"/>
          <w:bCs/>
          <w:sz w:val="23"/>
          <w:szCs w:val="23"/>
        </w:rPr>
        <w:t xml:space="preserve"> pupils suffering, or reasonably believed to be suffering, from an opioid overdose, in the absence of a school nurse. Volunteers may administer naloxone hydrochloride or another opioid antagonist only by nasal spray or by auto-injector; a volunteer may administer naloxone hydrochloride or another opioid antagonist in a form that the volunteer is most comfortable with.  Volunteers will receive training from a licensed healthcare professional.</w:t>
      </w:r>
    </w:p>
    <w:p w:rsidR="00160C77" w:rsidRPr="00574DD4" w:rsidRDefault="00160C77" w:rsidP="00160C77">
      <w:pPr>
        <w:autoSpaceDE w:val="0"/>
        <w:autoSpaceDN w:val="0"/>
        <w:adjustRightInd w:val="0"/>
        <w:spacing w:line="240" w:lineRule="auto"/>
        <w:rPr>
          <w:rFonts w:ascii="Times New Roman" w:hAnsi="Times New Roman" w:cs="Times New Roman"/>
          <w:b/>
          <w:bCs/>
          <w:sz w:val="23"/>
          <w:szCs w:val="23"/>
        </w:rPr>
      </w:pPr>
      <w:r w:rsidRPr="00574DD4">
        <w:rPr>
          <w:rFonts w:ascii="Times New Roman" w:hAnsi="Times New Roman" w:cs="Times New Roman"/>
          <w:b/>
          <w:bCs/>
          <w:sz w:val="23"/>
          <w:szCs w:val="23"/>
        </w:rPr>
        <w:t xml:space="preserve">Any agreement by an employee to administer </w:t>
      </w:r>
      <w:r w:rsidRPr="00574DD4">
        <w:rPr>
          <w:rFonts w:ascii="Times New Roman" w:hAnsi="Times New Roman" w:cs="Times New Roman"/>
          <w:sz w:val="23"/>
          <w:szCs w:val="23"/>
        </w:rPr>
        <w:t>e</w:t>
      </w:r>
      <w:bookmarkStart w:id="0" w:name="_GoBack"/>
      <w:bookmarkEnd w:id="0"/>
      <w:r w:rsidRPr="00574DD4">
        <w:rPr>
          <w:rFonts w:ascii="Times New Roman" w:hAnsi="Times New Roman" w:cs="Times New Roman"/>
          <w:sz w:val="23"/>
          <w:szCs w:val="23"/>
        </w:rPr>
        <w:t xml:space="preserve">mergency </w:t>
      </w:r>
      <w:r w:rsidRPr="00574DD4">
        <w:rPr>
          <w:rFonts w:ascii="Times New Roman" w:hAnsi="Times New Roman" w:cs="Times New Roman"/>
          <w:bCs/>
          <w:sz w:val="23"/>
          <w:szCs w:val="23"/>
        </w:rPr>
        <w:t xml:space="preserve">naloxone hydrochloride or another opioid antagonist </w:t>
      </w:r>
      <w:r w:rsidRPr="00574DD4">
        <w:rPr>
          <w:rFonts w:ascii="Times New Roman" w:hAnsi="Times New Roman" w:cs="Times New Roman"/>
          <w:sz w:val="23"/>
          <w:szCs w:val="23"/>
        </w:rPr>
        <w:t xml:space="preserve">medication is strictly voluntary and no benefit shall be granted to or withheld from any individual based on his/her offer to volunteer.  Employees who volunteer may rescind his/her offer to administer emergency </w:t>
      </w:r>
      <w:r w:rsidRPr="00574DD4">
        <w:rPr>
          <w:rFonts w:ascii="Times New Roman" w:hAnsi="Times New Roman" w:cs="Times New Roman"/>
          <w:bCs/>
          <w:sz w:val="23"/>
          <w:szCs w:val="23"/>
        </w:rPr>
        <w:t xml:space="preserve">naloxone hydrochloride or another opioid antagonist </w:t>
      </w:r>
      <w:r w:rsidRPr="00574DD4">
        <w:rPr>
          <w:rFonts w:ascii="Times New Roman" w:hAnsi="Times New Roman" w:cs="Times New Roman"/>
          <w:sz w:val="23"/>
          <w:szCs w:val="23"/>
        </w:rPr>
        <w:t>medication at any time, including after receipt of training.</w:t>
      </w:r>
    </w:p>
    <w:p w:rsidR="00160C77" w:rsidRPr="00574DD4" w:rsidRDefault="00574DD4"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sz w:val="23"/>
          <w:szCs w:val="23"/>
        </w:rPr>
        <w:t>E</w:t>
      </w:r>
      <w:r w:rsidR="00160C77" w:rsidRPr="00574DD4">
        <w:rPr>
          <w:rFonts w:ascii="Times New Roman" w:hAnsi="Times New Roman" w:cs="Times New Roman"/>
          <w:sz w:val="23"/>
          <w:szCs w:val="23"/>
        </w:rPr>
        <w:t xml:space="preserve">mployees who volunteer to administer emergency </w:t>
      </w:r>
      <w:r w:rsidR="00160C77" w:rsidRPr="00574DD4">
        <w:rPr>
          <w:rFonts w:ascii="Times New Roman" w:hAnsi="Times New Roman" w:cs="Times New Roman"/>
          <w:bCs/>
          <w:sz w:val="23"/>
          <w:szCs w:val="23"/>
        </w:rPr>
        <w:t xml:space="preserve">naloxone hydrochloride or another opioid antagonist </w:t>
      </w:r>
      <w:r w:rsidR="00160C77" w:rsidRPr="00574DD4">
        <w:rPr>
          <w:rFonts w:ascii="Times New Roman" w:hAnsi="Times New Roman" w:cs="Times New Roman"/>
          <w:sz w:val="23"/>
          <w:szCs w:val="23"/>
        </w:rPr>
        <w:t xml:space="preserve">medication will be provided a defense and indemnification by the school district, county office of education, or charter school for any and all civil liability, in accordance with, but not limited to Government Code section 810 </w:t>
      </w:r>
      <w:r w:rsidR="00160C77" w:rsidRPr="00574DD4">
        <w:rPr>
          <w:rFonts w:ascii="Times New Roman" w:hAnsi="Times New Roman" w:cs="Times New Roman"/>
          <w:i/>
          <w:iCs/>
          <w:sz w:val="23"/>
          <w:szCs w:val="23"/>
        </w:rPr>
        <w:t xml:space="preserve">et seq.  </w:t>
      </w:r>
    </w:p>
    <w:p w:rsidR="00160C77" w:rsidRPr="00574DD4" w:rsidRDefault="00160C77" w:rsidP="00160C77">
      <w:pPr>
        <w:rPr>
          <w:rFonts w:ascii="Times New Roman" w:eastAsia="Calibri" w:hAnsi="Times New Roman" w:cs="Times New Roman"/>
          <w:sz w:val="23"/>
          <w:szCs w:val="23"/>
        </w:rPr>
      </w:pPr>
      <w:r w:rsidRPr="00574DD4">
        <w:rPr>
          <w:rFonts w:ascii="Times New Roman" w:eastAsia="Calibri" w:hAnsi="Times New Roman" w:cs="Times New Roman"/>
          <w:sz w:val="23"/>
          <w:szCs w:val="23"/>
        </w:rPr>
        <w:t>This notification is provided annually to all staff.  If you are willing to be identified as a volunteer and be trained in the administration of an opioid antagonist, please complete the section below and submit it to your site administrator.</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roofErr w:type="gramStart"/>
      <w:r w:rsidRPr="00574DD4">
        <w:rPr>
          <w:rFonts w:ascii="Times New Roman" w:hAnsi="Times New Roman" w:cs="Times New Roman"/>
          <w:sz w:val="23"/>
          <w:szCs w:val="23"/>
        </w:rPr>
        <w:t>Name:_</w:t>
      </w:r>
      <w:proofErr w:type="gramEnd"/>
      <w:r w:rsidRPr="00574DD4">
        <w:rPr>
          <w:rFonts w:ascii="Times New Roman" w:hAnsi="Times New Roman" w:cs="Times New Roman"/>
          <w:sz w:val="23"/>
          <w:szCs w:val="23"/>
        </w:rPr>
        <w:t>_________________________________________________________ (Print Name)</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roofErr w:type="gramStart"/>
      <w:r w:rsidRPr="00574DD4">
        <w:rPr>
          <w:rFonts w:ascii="Times New Roman" w:hAnsi="Times New Roman" w:cs="Times New Roman"/>
          <w:sz w:val="23"/>
          <w:szCs w:val="23"/>
        </w:rPr>
        <w:t>School:_</w:t>
      </w:r>
      <w:proofErr w:type="gramEnd"/>
      <w:r w:rsidRPr="00574DD4">
        <w:rPr>
          <w:rFonts w:ascii="Times New Roman" w:hAnsi="Times New Roman" w:cs="Times New Roman"/>
          <w:sz w:val="23"/>
          <w:szCs w:val="23"/>
        </w:rPr>
        <w:t>__________________________________ Position:_________________________</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sz w:val="23"/>
          <w:szCs w:val="23"/>
        </w:rPr>
        <w:t>______I wish to volunteer to administer an emergency opioid antagonist emergency medication to students who are suffering</w:t>
      </w:r>
      <w:r w:rsidRPr="00574DD4">
        <w:rPr>
          <w:rFonts w:ascii="Times New Roman" w:hAnsi="Times New Roman" w:cs="Times New Roman"/>
          <w:bCs/>
          <w:sz w:val="23"/>
          <w:szCs w:val="23"/>
        </w:rPr>
        <w:t xml:space="preserve"> or</w:t>
      </w:r>
      <w:r w:rsidRPr="00574DD4">
        <w:rPr>
          <w:rFonts w:ascii="Times New Roman" w:hAnsi="Times New Roman" w:cs="Times New Roman"/>
          <w:b/>
          <w:bCs/>
          <w:sz w:val="23"/>
          <w:szCs w:val="23"/>
        </w:rPr>
        <w:t xml:space="preserve"> </w:t>
      </w:r>
      <w:r w:rsidRPr="00574DD4">
        <w:rPr>
          <w:rFonts w:ascii="Times New Roman" w:hAnsi="Times New Roman" w:cs="Times New Roman"/>
          <w:bCs/>
          <w:sz w:val="23"/>
          <w:szCs w:val="23"/>
        </w:rPr>
        <w:t>reasonably believed to be suffering</w:t>
      </w:r>
      <w:r w:rsidRPr="00574DD4">
        <w:rPr>
          <w:rFonts w:ascii="Times New Roman" w:hAnsi="Times New Roman" w:cs="Times New Roman"/>
          <w:sz w:val="23"/>
          <w:szCs w:val="23"/>
        </w:rPr>
        <w:t xml:space="preserve"> from an opioid overdose.</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r w:rsidRPr="00574DD4">
        <w:rPr>
          <w:rFonts w:ascii="Times New Roman" w:hAnsi="Times New Roman" w:cs="Times New Roman"/>
          <w:sz w:val="23"/>
          <w:szCs w:val="23"/>
        </w:rPr>
        <w:t>______I understand that I will be trained by a licensed healthcare professional.</w:t>
      </w:r>
    </w:p>
    <w:p w:rsidR="00160C77" w:rsidRPr="00574DD4" w:rsidRDefault="00160C77" w:rsidP="00160C77">
      <w:pPr>
        <w:autoSpaceDE w:val="0"/>
        <w:autoSpaceDN w:val="0"/>
        <w:adjustRightInd w:val="0"/>
        <w:spacing w:line="240" w:lineRule="auto"/>
        <w:rPr>
          <w:rFonts w:ascii="Times New Roman" w:hAnsi="Times New Roman" w:cs="Times New Roman"/>
          <w:sz w:val="23"/>
          <w:szCs w:val="23"/>
        </w:rPr>
      </w:pPr>
    </w:p>
    <w:p w:rsidR="00160C77" w:rsidRPr="00574DD4" w:rsidRDefault="00160C77" w:rsidP="00160C77">
      <w:pPr>
        <w:rPr>
          <w:sz w:val="23"/>
          <w:szCs w:val="23"/>
        </w:rPr>
      </w:pPr>
      <w:proofErr w:type="gramStart"/>
      <w:r w:rsidRPr="00574DD4">
        <w:rPr>
          <w:rFonts w:ascii="Times New Roman" w:hAnsi="Times New Roman" w:cs="Times New Roman"/>
          <w:sz w:val="23"/>
          <w:szCs w:val="23"/>
        </w:rPr>
        <w:t>Signature:_</w:t>
      </w:r>
      <w:proofErr w:type="gramEnd"/>
      <w:r w:rsidRPr="00574DD4">
        <w:rPr>
          <w:rFonts w:ascii="Times New Roman" w:hAnsi="Times New Roman" w:cs="Times New Roman"/>
          <w:sz w:val="23"/>
          <w:szCs w:val="23"/>
        </w:rPr>
        <w:t>_______________________________ Date:______________________________</w:t>
      </w:r>
    </w:p>
    <w:p w:rsidR="00160C77" w:rsidRDefault="00160C77" w:rsidP="00160C77"/>
    <w:sectPr w:rsidR="00160C77">
      <w:footerReference w:type="default" r:id="rId8"/>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4DC" w:rsidRDefault="005E54DC">
      <w:pPr>
        <w:spacing w:line="240" w:lineRule="auto"/>
      </w:pPr>
      <w:r>
        <w:separator/>
      </w:r>
    </w:p>
  </w:endnote>
  <w:endnote w:type="continuationSeparator" w:id="0">
    <w:p w:rsidR="005E54DC" w:rsidRDefault="005E5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9E5" w:rsidRDefault="00631218">
    <w:pPr>
      <w:jc w:val="center"/>
      <w:rPr>
        <w:color w:val="666666"/>
        <w:sz w:val="18"/>
        <w:szCs w:val="18"/>
      </w:rPr>
    </w:pPr>
    <w:r>
      <w:rPr>
        <w:color w:val="666666"/>
        <w:sz w:val="18"/>
        <w:szCs w:val="18"/>
      </w:rPr>
      <w:t>BOARD OF TRUSTEES</w:t>
    </w:r>
  </w:p>
  <w:p w:rsidR="00D869E5" w:rsidRDefault="00574DD4">
    <w:pPr>
      <w:jc w:val="center"/>
      <w:rPr>
        <w:color w:val="666666"/>
        <w:sz w:val="18"/>
        <w:szCs w:val="18"/>
      </w:rPr>
    </w:pPr>
    <w:r>
      <w:rPr>
        <w:color w:val="666666"/>
        <w:sz w:val="18"/>
        <w:szCs w:val="18"/>
      </w:rPr>
      <w:t>Nicole Talley</w:t>
    </w:r>
    <w:r w:rsidR="00631218">
      <w:rPr>
        <w:color w:val="666666"/>
        <w:sz w:val="18"/>
        <w:szCs w:val="18"/>
      </w:rPr>
      <w:t xml:space="preserve"> • </w:t>
    </w:r>
    <w:proofErr w:type="spellStart"/>
    <w:r w:rsidR="00691DCB">
      <w:rPr>
        <w:color w:val="666666"/>
        <w:sz w:val="18"/>
        <w:szCs w:val="18"/>
      </w:rPr>
      <w:t>Florrine</w:t>
    </w:r>
    <w:proofErr w:type="spellEnd"/>
    <w:r w:rsidR="00691DCB">
      <w:rPr>
        <w:color w:val="666666"/>
        <w:sz w:val="18"/>
        <w:szCs w:val="18"/>
      </w:rPr>
      <w:t xml:space="preserve"> Super</w:t>
    </w:r>
    <w:r w:rsidR="00631218">
      <w:rPr>
        <w:color w:val="666666"/>
        <w:sz w:val="18"/>
        <w:szCs w:val="18"/>
      </w:rPr>
      <w:t xml:space="preserve"> • </w:t>
    </w:r>
    <w:r>
      <w:rPr>
        <w:color w:val="666666"/>
        <w:sz w:val="18"/>
        <w:szCs w:val="18"/>
      </w:rPr>
      <w:t>Gage Kimball</w:t>
    </w:r>
    <w:r w:rsidR="00631218">
      <w:rPr>
        <w:color w:val="666666"/>
        <w:sz w:val="18"/>
        <w:szCs w:val="18"/>
      </w:rPr>
      <w:t xml:space="preserve"> • Susan Meek • </w:t>
    </w:r>
    <w:r>
      <w:rPr>
        <w:color w:val="666666"/>
        <w:sz w:val="18"/>
        <w:szCs w:val="18"/>
      </w:rPr>
      <w:t xml:space="preserve">Holly </w:t>
    </w:r>
    <w:proofErr w:type="spellStart"/>
    <w:r>
      <w:rPr>
        <w:color w:val="666666"/>
        <w:sz w:val="18"/>
        <w:szCs w:val="18"/>
      </w:rPr>
      <w:t>Baun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4DC" w:rsidRDefault="005E54DC">
      <w:pPr>
        <w:spacing w:line="240" w:lineRule="auto"/>
      </w:pPr>
      <w:r>
        <w:separator/>
      </w:r>
    </w:p>
  </w:footnote>
  <w:footnote w:type="continuationSeparator" w:id="0">
    <w:p w:rsidR="005E54DC" w:rsidRDefault="005E54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E5"/>
    <w:rsid w:val="00160C77"/>
    <w:rsid w:val="001F570F"/>
    <w:rsid w:val="003818D4"/>
    <w:rsid w:val="003A3628"/>
    <w:rsid w:val="003C224E"/>
    <w:rsid w:val="00477E38"/>
    <w:rsid w:val="00563190"/>
    <w:rsid w:val="00574DD4"/>
    <w:rsid w:val="005E54DC"/>
    <w:rsid w:val="00605176"/>
    <w:rsid w:val="00631218"/>
    <w:rsid w:val="00691DCB"/>
    <w:rsid w:val="006F5865"/>
    <w:rsid w:val="007B22E1"/>
    <w:rsid w:val="009F0A11"/>
    <w:rsid w:val="00A37674"/>
    <w:rsid w:val="00D8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6CD0"/>
  <w15:docId w15:val="{8B9E3969-1469-4F7A-9F04-9CC7154F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477E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character" w:customStyle="1" w:styleId="Heading7Char">
    <w:name w:val="Heading 7 Char"/>
    <w:basedOn w:val="DefaultParagraphFont"/>
    <w:link w:val="Heading7"/>
    <w:uiPriority w:val="9"/>
    <w:semiHidden/>
    <w:rsid w:val="00477E38"/>
    <w:rPr>
      <w:rFonts w:asciiTheme="majorHAnsi" w:eastAsiaTheme="majorEastAsia" w:hAnsiTheme="majorHAnsi" w:cstheme="majorBidi"/>
      <w:i/>
      <w:iCs/>
      <w:color w:val="243F60" w:themeColor="accent1" w:themeShade="7F"/>
    </w:rPr>
  </w:style>
  <w:style w:type="character" w:customStyle="1" w:styleId="TitleChar">
    <w:name w:val="Title Char"/>
    <w:basedOn w:val="DefaultParagraphFont"/>
    <w:link w:val="Title"/>
    <w:rsid w:val="00477E38"/>
    <w:rPr>
      <w:sz w:val="52"/>
      <w:szCs w:val="52"/>
    </w:rPr>
  </w:style>
  <w:style w:type="character" w:customStyle="1" w:styleId="SubtitleChar">
    <w:name w:val="Subtitle Char"/>
    <w:basedOn w:val="DefaultParagraphFont"/>
    <w:link w:val="Subtitle"/>
    <w:rsid w:val="00477E38"/>
    <w:rPr>
      <w:color w:val="666666"/>
      <w:sz w:val="30"/>
      <w:szCs w:val="30"/>
    </w:rPr>
  </w:style>
  <w:style w:type="paragraph" w:styleId="ListParagraph">
    <w:name w:val="List Paragraph"/>
    <w:basedOn w:val="Normal"/>
    <w:uiPriority w:val="34"/>
    <w:qFormat/>
    <w:rsid w:val="00477E38"/>
    <w:pPr>
      <w:spacing w:line="240" w:lineRule="auto"/>
      <w:ind w:left="720"/>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691DCB"/>
    <w:pPr>
      <w:tabs>
        <w:tab w:val="center" w:pos="4680"/>
        <w:tab w:val="right" w:pos="9360"/>
      </w:tabs>
      <w:spacing w:line="240" w:lineRule="auto"/>
    </w:pPr>
  </w:style>
  <w:style w:type="character" w:customStyle="1" w:styleId="HeaderChar">
    <w:name w:val="Header Char"/>
    <w:basedOn w:val="DefaultParagraphFont"/>
    <w:link w:val="Header"/>
    <w:uiPriority w:val="99"/>
    <w:rsid w:val="00691DCB"/>
  </w:style>
  <w:style w:type="paragraph" w:styleId="Footer">
    <w:name w:val="footer"/>
    <w:basedOn w:val="Normal"/>
    <w:link w:val="FooterChar"/>
    <w:uiPriority w:val="99"/>
    <w:unhideWhenUsed/>
    <w:rsid w:val="00691DCB"/>
    <w:pPr>
      <w:tabs>
        <w:tab w:val="center" w:pos="4680"/>
        <w:tab w:val="right" w:pos="9360"/>
      </w:tabs>
      <w:spacing w:line="240" w:lineRule="auto"/>
    </w:pPr>
  </w:style>
  <w:style w:type="character" w:customStyle="1" w:styleId="FooterChar">
    <w:name w:val="Footer Char"/>
    <w:basedOn w:val="DefaultParagraphFont"/>
    <w:link w:val="Footer"/>
    <w:uiPriority w:val="99"/>
    <w:rsid w:val="006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6493">
      <w:bodyDiv w:val="1"/>
      <w:marLeft w:val="0"/>
      <w:marRight w:val="0"/>
      <w:marTop w:val="0"/>
      <w:marBottom w:val="0"/>
      <w:divBdr>
        <w:top w:val="none" w:sz="0" w:space="0" w:color="auto"/>
        <w:left w:val="none" w:sz="0" w:space="0" w:color="auto"/>
        <w:bottom w:val="none" w:sz="0" w:space="0" w:color="auto"/>
        <w:right w:val="none" w:sz="0" w:space="0" w:color="auto"/>
      </w:divBdr>
    </w:div>
    <w:div w:id="668751668">
      <w:bodyDiv w:val="1"/>
      <w:marLeft w:val="0"/>
      <w:marRight w:val="0"/>
      <w:marTop w:val="0"/>
      <w:marBottom w:val="0"/>
      <w:divBdr>
        <w:top w:val="none" w:sz="0" w:space="0" w:color="auto"/>
        <w:left w:val="none" w:sz="0" w:space="0" w:color="auto"/>
        <w:bottom w:val="none" w:sz="0" w:space="0" w:color="auto"/>
        <w:right w:val="none" w:sz="0" w:space="0" w:color="auto"/>
      </w:divBdr>
    </w:div>
    <w:div w:id="11247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2338</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Culp</dc:creator>
  <cp:lastModifiedBy>Melissa Casson</cp:lastModifiedBy>
  <cp:revision>4</cp:revision>
  <cp:lastPrinted>2021-10-12T17:44:00Z</cp:lastPrinted>
  <dcterms:created xsi:type="dcterms:W3CDTF">2022-11-18T17:17:00Z</dcterms:created>
  <dcterms:modified xsi:type="dcterms:W3CDTF">2023-08-17T17:28:00Z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ba566684e90921d795de2db061e05300f0552c12c75ce01341444d9817c25fea</vt:lpwstr>
  </property>
</Properties>
</file>