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1E86" w14:textId="3FCE5685" w:rsidR="49D5F944" w:rsidRDefault="00D401A7" w:rsidP="00B07F2D">
      <w:pPr>
        <w:jc w:val="center"/>
        <w:rPr>
          <w:sz w:val="19"/>
          <w:szCs w:val="19"/>
        </w:rPr>
      </w:pPr>
      <w:r>
        <w:rPr>
          <w:noProof/>
        </w:rPr>
        <w:drawing>
          <wp:inline distT="0" distB="0" distL="0" distR="0" wp14:anchorId="07FB4673" wp14:editId="75834F8C">
            <wp:extent cx="1552434" cy="134208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4326" cy="1412885"/>
                    </a:xfrm>
                    <a:prstGeom prst="rect">
                      <a:avLst/>
                    </a:prstGeom>
                    <a:noFill/>
                    <a:ln>
                      <a:noFill/>
                    </a:ln>
                  </pic:spPr>
                </pic:pic>
              </a:graphicData>
            </a:graphic>
          </wp:inline>
        </w:drawing>
      </w:r>
      <w:r w:rsidR="001C455E">
        <w:rPr>
          <w:noProof/>
          <w:sz w:val="19"/>
          <w:szCs w:val="19"/>
        </w:rPr>
        <w:drawing>
          <wp:inline distT="0" distB="0" distL="0" distR="0" wp14:anchorId="69DA0481" wp14:editId="6BEBC10C">
            <wp:extent cx="616449" cy="640342"/>
            <wp:effectExtent l="0" t="0" r="0" b="762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010" cy="651312"/>
                    </a:xfrm>
                    <a:prstGeom prst="rect">
                      <a:avLst/>
                    </a:prstGeom>
                    <a:noFill/>
                    <a:ln>
                      <a:noFill/>
                    </a:ln>
                  </pic:spPr>
                </pic:pic>
              </a:graphicData>
            </a:graphic>
          </wp:inline>
        </w:drawing>
      </w:r>
      <w:r w:rsidR="00A63CBE">
        <w:rPr>
          <w:rFonts w:ascii="Calibri" w:hAnsi="Calibri" w:cs="Calibri"/>
          <w:color w:val="000000"/>
          <w:shd w:val="clear" w:color="auto" w:fill="FFFFFF"/>
        </w:rPr>
        <w:br/>
      </w:r>
    </w:p>
    <w:p w14:paraId="4448475C" w14:textId="221D7F8B" w:rsidR="00470A46" w:rsidRPr="005C5599" w:rsidRDefault="008D78CA" w:rsidP="49D5F944">
      <w:pPr>
        <w:jc w:val="center"/>
        <w:rPr>
          <w:rFonts w:ascii="Tahoma" w:eastAsia="Calibri" w:hAnsi="Tahoma" w:cs="Tahoma"/>
          <w:b/>
          <w:bCs/>
          <w:color w:val="000000" w:themeColor="text1"/>
          <w:sz w:val="48"/>
          <w:szCs w:val="48"/>
        </w:rPr>
      </w:pPr>
      <w:r w:rsidRPr="005C5599">
        <w:rPr>
          <w:rFonts w:ascii="Tahoma" w:eastAsia="Calibri" w:hAnsi="Tahoma" w:cs="Tahoma"/>
          <w:b/>
          <w:bCs/>
          <w:color w:val="000000" w:themeColor="text1"/>
          <w:sz w:val="48"/>
          <w:szCs w:val="48"/>
        </w:rPr>
        <w:t xml:space="preserve">Lake Forest </w:t>
      </w:r>
      <w:r w:rsidR="0FECDFED" w:rsidRPr="005C5599">
        <w:rPr>
          <w:rFonts w:ascii="Tahoma" w:eastAsia="Calibri" w:hAnsi="Tahoma" w:cs="Tahoma"/>
          <w:b/>
          <w:bCs/>
          <w:color w:val="000000" w:themeColor="text1"/>
          <w:sz w:val="48"/>
          <w:szCs w:val="48"/>
        </w:rPr>
        <w:t>Inclusion Policy 202</w:t>
      </w:r>
      <w:r w:rsidRPr="005C5599">
        <w:rPr>
          <w:rFonts w:ascii="Tahoma" w:eastAsia="Calibri" w:hAnsi="Tahoma" w:cs="Tahoma"/>
          <w:b/>
          <w:bCs/>
          <w:color w:val="000000" w:themeColor="text1"/>
          <w:sz w:val="48"/>
          <w:szCs w:val="48"/>
        </w:rPr>
        <w:t>2-</w:t>
      </w:r>
      <w:r w:rsidR="0FECDFED" w:rsidRPr="005C5599">
        <w:rPr>
          <w:rFonts w:ascii="Tahoma" w:eastAsia="Calibri" w:hAnsi="Tahoma" w:cs="Tahoma"/>
          <w:b/>
          <w:bCs/>
          <w:color w:val="000000" w:themeColor="text1"/>
          <w:sz w:val="48"/>
          <w:szCs w:val="48"/>
        </w:rPr>
        <w:t>202</w:t>
      </w:r>
      <w:r w:rsidRPr="005C5599">
        <w:rPr>
          <w:rFonts w:ascii="Tahoma" w:eastAsia="Calibri" w:hAnsi="Tahoma" w:cs="Tahoma"/>
          <w:b/>
          <w:bCs/>
          <w:color w:val="000000" w:themeColor="text1"/>
          <w:sz w:val="48"/>
          <w:szCs w:val="48"/>
        </w:rPr>
        <w:t>3</w:t>
      </w:r>
    </w:p>
    <w:p w14:paraId="5FDB64BB" w14:textId="5EED7D6C" w:rsidR="00A63CBE" w:rsidRPr="005C5599" w:rsidRDefault="00A63CBE" w:rsidP="00A63CBE">
      <w:pPr>
        <w:rPr>
          <w:rFonts w:ascii="Tahoma" w:eastAsia="Calibri" w:hAnsi="Tahoma" w:cs="Tahoma"/>
          <w:b/>
          <w:bCs/>
          <w:color w:val="000000" w:themeColor="text1"/>
          <w:sz w:val="24"/>
          <w:szCs w:val="24"/>
        </w:rPr>
      </w:pPr>
      <w:r w:rsidRPr="005C5599">
        <w:rPr>
          <w:rFonts w:ascii="Tahoma" w:eastAsia="Calibri" w:hAnsi="Tahoma" w:cs="Tahoma"/>
          <w:b/>
          <w:bCs/>
          <w:color w:val="000000" w:themeColor="text1"/>
          <w:sz w:val="24"/>
          <w:szCs w:val="24"/>
        </w:rPr>
        <w:t xml:space="preserve">Philosophy: </w:t>
      </w:r>
    </w:p>
    <w:p w14:paraId="0E9AE5F8" w14:textId="54A5356D" w:rsidR="00DE2C52" w:rsidRPr="005C5599" w:rsidRDefault="00A63CBE" w:rsidP="1751B8F5">
      <w:pPr>
        <w:spacing w:after="0" w:line="240" w:lineRule="auto"/>
        <w:rPr>
          <w:rFonts w:ascii="Tahoma" w:eastAsia="Calibri" w:hAnsi="Tahoma" w:cs="Tahoma"/>
          <w:color w:val="000000" w:themeColor="text1"/>
          <w:sz w:val="24"/>
          <w:szCs w:val="24"/>
        </w:rPr>
      </w:pPr>
      <w:r w:rsidRPr="1478855C">
        <w:rPr>
          <w:rFonts w:ascii="Tahoma" w:eastAsia="Calibri" w:hAnsi="Tahoma" w:cs="Tahoma"/>
          <w:color w:val="000000" w:themeColor="text1"/>
          <w:sz w:val="24"/>
          <w:szCs w:val="24"/>
        </w:rPr>
        <w:t>At</w:t>
      </w:r>
      <w:r w:rsidR="008D78CA" w:rsidRPr="1478855C">
        <w:rPr>
          <w:rFonts w:ascii="Tahoma" w:eastAsia="Calibri" w:hAnsi="Tahoma" w:cs="Tahoma"/>
          <w:color w:val="000000" w:themeColor="text1"/>
          <w:sz w:val="24"/>
          <w:szCs w:val="24"/>
        </w:rPr>
        <w:t xml:space="preserve"> Lake Forest</w:t>
      </w:r>
      <w:r w:rsidRPr="1478855C">
        <w:rPr>
          <w:rFonts w:ascii="Tahoma" w:eastAsia="Calibri" w:hAnsi="Tahoma" w:cs="Tahoma"/>
          <w:color w:val="000000" w:themeColor="text1"/>
          <w:sz w:val="24"/>
          <w:szCs w:val="24"/>
        </w:rPr>
        <w:t>, we believe that all learners have unique n</w:t>
      </w:r>
      <w:r w:rsidR="00861BF3" w:rsidRPr="1478855C">
        <w:rPr>
          <w:rFonts w:ascii="Tahoma" w:eastAsia="Calibri" w:hAnsi="Tahoma" w:cs="Tahoma"/>
          <w:color w:val="000000" w:themeColor="text1"/>
          <w:sz w:val="24"/>
          <w:szCs w:val="24"/>
        </w:rPr>
        <w:t>eed</w:t>
      </w:r>
      <w:r w:rsidRPr="1478855C">
        <w:rPr>
          <w:rFonts w:ascii="Tahoma" w:eastAsia="Calibri" w:hAnsi="Tahoma" w:cs="Tahoma"/>
          <w:color w:val="000000" w:themeColor="text1"/>
          <w:sz w:val="24"/>
          <w:szCs w:val="24"/>
        </w:rPr>
        <w:t xml:space="preserve">s to consider when </w:t>
      </w:r>
      <w:r w:rsidR="00861BF3" w:rsidRPr="1478855C">
        <w:rPr>
          <w:rFonts w:ascii="Tahoma" w:eastAsia="Calibri" w:hAnsi="Tahoma" w:cs="Tahoma"/>
          <w:color w:val="000000" w:themeColor="text1"/>
          <w:sz w:val="24"/>
          <w:szCs w:val="24"/>
        </w:rPr>
        <w:t>helping</w:t>
      </w:r>
      <w:r w:rsidRPr="1478855C">
        <w:rPr>
          <w:rFonts w:ascii="Tahoma" w:eastAsia="Calibri" w:hAnsi="Tahoma" w:cs="Tahoma"/>
          <w:color w:val="000000" w:themeColor="text1"/>
          <w:sz w:val="24"/>
          <w:szCs w:val="24"/>
        </w:rPr>
        <w:t xml:space="preserve"> them to meet and exceed their academic and social potential. </w:t>
      </w:r>
      <w:r w:rsidR="006C2602" w:rsidRPr="1478855C">
        <w:rPr>
          <w:rFonts w:ascii="Tahoma" w:eastAsia="Calibri" w:hAnsi="Tahoma" w:cs="Tahoma"/>
          <w:color w:val="000000" w:themeColor="text1"/>
          <w:sz w:val="24"/>
          <w:szCs w:val="24"/>
        </w:rPr>
        <w:t xml:space="preserve">To provide access to the IB </w:t>
      </w:r>
      <w:r w:rsidR="00861BF3" w:rsidRPr="1478855C">
        <w:rPr>
          <w:rFonts w:ascii="Tahoma" w:eastAsia="Calibri" w:hAnsi="Tahoma" w:cs="Tahoma"/>
          <w:color w:val="000000" w:themeColor="text1"/>
          <w:sz w:val="24"/>
          <w:szCs w:val="24"/>
        </w:rPr>
        <w:t>PYP</w:t>
      </w:r>
      <w:r w:rsidR="006C2602" w:rsidRPr="1478855C">
        <w:rPr>
          <w:rFonts w:ascii="Tahoma" w:eastAsia="Calibri" w:hAnsi="Tahoma" w:cs="Tahoma"/>
          <w:color w:val="000000" w:themeColor="text1"/>
          <w:sz w:val="24"/>
          <w:szCs w:val="24"/>
        </w:rPr>
        <w:t xml:space="preserve"> at </w:t>
      </w:r>
      <w:r w:rsidR="008D78CA" w:rsidRPr="1478855C">
        <w:rPr>
          <w:rFonts w:ascii="Tahoma" w:eastAsia="Calibri" w:hAnsi="Tahoma" w:cs="Tahoma"/>
          <w:color w:val="000000" w:themeColor="text1"/>
          <w:sz w:val="24"/>
          <w:szCs w:val="24"/>
        </w:rPr>
        <w:t>Lake Forest</w:t>
      </w:r>
      <w:r w:rsidR="006C2602" w:rsidRPr="1478855C">
        <w:rPr>
          <w:rFonts w:ascii="Tahoma" w:eastAsia="Calibri" w:hAnsi="Tahoma" w:cs="Tahoma"/>
          <w:color w:val="000000" w:themeColor="text1"/>
          <w:sz w:val="24"/>
          <w:szCs w:val="24"/>
        </w:rPr>
        <w:t xml:space="preserve">, we apply approaches and support </w:t>
      </w:r>
      <w:r w:rsidR="007335C9" w:rsidRPr="1478855C">
        <w:rPr>
          <w:rFonts w:ascii="Tahoma" w:eastAsia="Calibri" w:hAnsi="Tahoma" w:cs="Tahoma"/>
          <w:color w:val="000000" w:themeColor="text1"/>
          <w:sz w:val="24"/>
          <w:szCs w:val="24"/>
        </w:rPr>
        <w:t>systems</w:t>
      </w:r>
      <w:r w:rsidR="006C2602" w:rsidRPr="1478855C">
        <w:rPr>
          <w:rFonts w:ascii="Tahoma" w:eastAsia="Calibri" w:hAnsi="Tahoma" w:cs="Tahoma"/>
          <w:color w:val="000000" w:themeColor="text1"/>
          <w:sz w:val="24"/>
          <w:szCs w:val="24"/>
        </w:rPr>
        <w:t xml:space="preserve"> that </w:t>
      </w:r>
      <w:r w:rsidR="007335C9" w:rsidRPr="1478855C">
        <w:rPr>
          <w:rFonts w:ascii="Tahoma" w:eastAsia="Calibri" w:hAnsi="Tahoma" w:cs="Tahoma"/>
          <w:color w:val="000000" w:themeColor="text1"/>
          <w:sz w:val="24"/>
          <w:szCs w:val="24"/>
        </w:rPr>
        <w:t>address</w:t>
      </w:r>
      <w:r w:rsidR="006C2602" w:rsidRPr="1478855C">
        <w:rPr>
          <w:rFonts w:ascii="Tahoma" w:eastAsia="Calibri" w:hAnsi="Tahoma" w:cs="Tahoma"/>
          <w:color w:val="000000" w:themeColor="text1"/>
          <w:sz w:val="24"/>
          <w:szCs w:val="24"/>
        </w:rPr>
        <w:t xml:space="preserve"> the</w:t>
      </w:r>
      <w:r w:rsidR="007335C9" w:rsidRPr="1478855C">
        <w:rPr>
          <w:rFonts w:ascii="Tahoma" w:eastAsia="Calibri" w:hAnsi="Tahoma" w:cs="Tahoma"/>
          <w:color w:val="000000" w:themeColor="text1"/>
          <w:sz w:val="24"/>
          <w:szCs w:val="24"/>
        </w:rPr>
        <w:t xml:space="preserve"> </w:t>
      </w:r>
      <w:r w:rsidR="006C2602" w:rsidRPr="1478855C">
        <w:rPr>
          <w:rFonts w:ascii="Tahoma" w:eastAsia="Calibri" w:hAnsi="Tahoma" w:cs="Tahoma"/>
          <w:color w:val="000000" w:themeColor="text1"/>
          <w:sz w:val="24"/>
          <w:szCs w:val="24"/>
        </w:rPr>
        <w:t>individual needs and varied learning styles</w:t>
      </w:r>
      <w:r w:rsidR="007335C9" w:rsidRPr="1478855C">
        <w:rPr>
          <w:rFonts w:ascii="Tahoma" w:eastAsia="Calibri" w:hAnsi="Tahoma" w:cs="Tahoma"/>
          <w:color w:val="000000" w:themeColor="text1"/>
          <w:sz w:val="24"/>
          <w:szCs w:val="24"/>
        </w:rPr>
        <w:t>,</w:t>
      </w:r>
      <w:r w:rsidR="006C2602" w:rsidRPr="1478855C">
        <w:rPr>
          <w:rFonts w:ascii="Tahoma" w:eastAsia="Calibri" w:hAnsi="Tahoma" w:cs="Tahoma"/>
          <w:color w:val="000000" w:themeColor="text1"/>
          <w:sz w:val="24"/>
          <w:szCs w:val="24"/>
        </w:rPr>
        <w:t xml:space="preserve"> abilities</w:t>
      </w:r>
      <w:r w:rsidR="00FF3205" w:rsidRPr="1478855C">
        <w:rPr>
          <w:rFonts w:ascii="Tahoma" w:eastAsia="Calibri" w:hAnsi="Tahoma" w:cs="Tahoma"/>
          <w:color w:val="000000" w:themeColor="text1"/>
          <w:sz w:val="24"/>
          <w:szCs w:val="24"/>
        </w:rPr>
        <w:t>,</w:t>
      </w:r>
      <w:r w:rsidR="006C2602" w:rsidRPr="1478855C">
        <w:rPr>
          <w:rFonts w:ascii="Tahoma" w:eastAsia="Calibri" w:hAnsi="Tahoma" w:cs="Tahoma"/>
          <w:color w:val="000000" w:themeColor="text1"/>
          <w:sz w:val="24"/>
          <w:szCs w:val="24"/>
        </w:rPr>
        <w:t xml:space="preserve"> and speeds of students including those i</w:t>
      </w:r>
      <w:r w:rsidR="00FF3205" w:rsidRPr="1478855C">
        <w:rPr>
          <w:rFonts w:ascii="Tahoma" w:eastAsia="Calibri" w:hAnsi="Tahoma" w:cs="Tahoma"/>
          <w:color w:val="000000" w:themeColor="text1"/>
          <w:sz w:val="24"/>
          <w:szCs w:val="24"/>
        </w:rPr>
        <w:t>dentified</w:t>
      </w:r>
      <w:r w:rsidR="006C2602" w:rsidRPr="1478855C">
        <w:rPr>
          <w:rFonts w:ascii="Tahoma" w:eastAsia="Calibri" w:hAnsi="Tahoma" w:cs="Tahoma"/>
          <w:color w:val="000000" w:themeColor="text1"/>
          <w:sz w:val="24"/>
          <w:szCs w:val="24"/>
        </w:rPr>
        <w:t xml:space="preserve"> with spec</w:t>
      </w:r>
      <w:r w:rsidR="00FF3205" w:rsidRPr="1478855C">
        <w:rPr>
          <w:rFonts w:ascii="Tahoma" w:eastAsia="Calibri" w:hAnsi="Tahoma" w:cs="Tahoma"/>
          <w:color w:val="000000" w:themeColor="text1"/>
          <w:sz w:val="24"/>
          <w:szCs w:val="24"/>
        </w:rPr>
        <w:t>ial</w:t>
      </w:r>
      <w:r w:rsidR="006C2602" w:rsidRPr="1478855C">
        <w:rPr>
          <w:rFonts w:ascii="Tahoma" w:eastAsia="Calibri" w:hAnsi="Tahoma" w:cs="Tahoma"/>
          <w:color w:val="000000" w:themeColor="text1"/>
          <w:sz w:val="24"/>
          <w:szCs w:val="24"/>
        </w:rPr>
        <w:t xml:space="preserve"> learning and or emotional </w:t>
      </w:r>
      <w:r w:rsidR="00FF3205" w:rsidRPr="1478855C">
        <w:rPr>
          <w:rFonts w:ascii="Tahoma" w:eastAsia="Calibri" w:hAnsi="Tahoma" w:cs="Tahoma"/>
          <w:color w:val="000000" w:themeColor="text1"/>
          <w:sz w:val="24"/>
          <w:szCs w:val="24"/>
        </w:rPr>
        <w:t>needs</w:t>
      </w:r>
      <w:r w:rsidR="006C2602" w:rsidRPr="1478855C">
        <w:rPr>
          <w:rFonts w:ascii="Tahoma" w:eastAsia="Calibri" w:hAnsi="Tahoma" w:cs="Tahoma"/>
          <w:color w:val="000000" w:themeColor="text1"/>
          <w:sz w:val="24"/>
          <w:szCs w:val="24"/>
        </w:rPr>
        <w:t xml:space="preserve">. By </w:t>
      </w:r>
      <w:r w:rsidR="00FF3205" w:rsidRPr="1478855C">
        <w:rPr>
          <w:rFonts w:ascii="Tahoma" w:eastAsia="Calibri" w:hAnsi="Tahoma" w:cs="Tahoma"/>
          <w:color w:val="000000" w:themeColor="text1"/>
          <w:sz w:val="24"/>
          <w:szCs w:val="24"/>
        </w:rPr>
        <w:t xml:space="preserve">recognizing </w:t>
      </w:r>
      <w:r w:rsidR="006C2602" w:rsidRPr="1478855C">
        <w:rPr>
          <w:rFonts w:ascii="Tahoma" w:eastAsia="Calibri" w:hAnsi="Tahoma" w:cs="Tahoma"/>
          <w:color w:val="000000" w:themeColor="text1"/>
          <w:sz w:val="24"/>
          <w:szCs w:val="24"/>
        </w:rPr>
        <w:t xml:space="preserve">the diversity of our </w:t>
      </w:r>
      <w:r w:rsidR="00FF3205" w:rsidRPr="1478855C">
        <w:rPr>
          <w:rFonts w:ascii="Tahoma" w:eastAsia="Calibri" w:hAnsi="Tahoma" w:cs="Tahoma"/>
          <w:color w:val="000000" w:themeColor="text1"/>
          <w:sz w:val="24"/>
          <w:szCs w:val="24"/>
        </w:rPr>
        <w:t>collective</w:t>
      </w:r>
      <w:r w:rsidR="006C2602" w:rsidRPr="1478855C">
        <w:rPr>
          <w:rFonts w:ascii="Tahoma" w:eastAsia="Calibri" w:hAnsi="Tahoma" w:cs="Tahoma"/>
          <w:color w:val="000000" w:themeColor="text1"/>
          <w:sz w:val="24"/>
          <w:szCs w:val="24"/>
        </w:rPr>
        <w:t xml:space="preserve"> learning community, we support </w:t>
      </w:r>
      <w:r w:rsidR="004D3652" w:rsidRPr="1478855C">
        <w:rPr>
          <w:rFonts w:ascii="Tahoma" w:eastAsia="Calibri" w:hAnsi="Tahoma" w:cs="Tahoma"/>
          <w:color w:val="000000" w:themeColor="text1"/>
          <w:sz w:val="24"/>
          <w:szCs w:val="24"/>
        </w:rPr>
        <w:t>t</w:t>
      </w:r>
      <w:r w:rsidR="006C2602" w:rsidRPr="1478855C">
        <w:rPr>
          <w:rFonts w:ascii="Tahoma" w:eastAsia="Calibri" w:hAnsi="Tahoma" w:cs="Tahoma"/>
          <w:color w:val="000000" w:themeColor="text1"/>
          <w:sz w:val="24"/>
          <w:szCs w:val="24"/>
        </w:rPr>
        <w:t>he</w:t>
      </w:r>
      <w:r w:rsidR="004D3652" w:rsidRPr="1478855C">
        <w:rPr>
          <w:rFonts w:ascii="Tahoma" w:eastAsia="Calibri" w:hAnsi="Tahoma" w:cs="Tahoma"/>
          <w:color w:val="000000" w:themeColor="text1"/>
          <w:sz w:val="24"/>
          <w:szCs w:val="24"/>
        </w:rPr>
        <w:t xml:space="preserve"> development</w:t>
      </w:r>
      <w:r w:rsidR="006C2602" w:rsidRPr="1478855C">
        <w:rPr>
          <w:rFonts w:ascii="Tahoma" w:eastAsia="Calibri" w:hAnsi="Tahoma" w:cs="Tahoma"/>
          <w:color w:val="000000" w:themeColor="text1"/>
          <w:sz w:val="24"/>
          <w:szCs w:val="24"/>
        </w:rPr>
        <w:t xml:space="preserve"> of </w:t>
      </w:r>
      <w:r w:rsidR="008D78CA" w:rsidRPr="1478855C">
        <w:rPr>
          <w:rFonts w:ascii="Tahoma" w:eastAsia="Calibri" w:hAnsi="Tahoma" w:cs="Tahoma"/>
          <w:color w:val="000000" w:themeColor="text1"/>
          <w:sz w:val="24"/>
          <w:szCs w:val="24"/>
        </w:rPr>
        <w:t>internationally minded</w:t>
      </w:r>
      <w:r w:rsidR="006C2602" w:rsidRPr="1478855C">
        <w:rPr>
          <w:rFonts w:ascii="Tahoma" w:eastAsia="Calibri" w:hAnsi="Tahoma" w:cs="Tahoma"/>
          <w:color w:val="000000" w:themeColor="text1"/>
          <w:sz w:val="24"/>
          <w:szCs w:val="24"/>
        </w:rPr>
        <w:t xml:space="preserve"> people.</w:t>
      </w:r>
    </w:p>
    <w:p w14:paraId="2DBD2AD6" w14:textId="2D5D4201" w:rsidR="1751B8F5" w:rsidRPr="005C5599" w:rsidRDefault="1751B8F5" w:rsidP="1751B8F5">
      <w:pPr>
        <w:spacing w:after="0"/>
        <w:rPr>
          <w:rFonts w:ascii="Tahoma" w:eastAsia="Calibri" w:hAnsi="Tahoma" w:cs="Tahoma"/>
          <w:color w:val="000000" w:themeColor="text1"/>
          <w:sz w:val="24"/>
          <w:szCs w:val="24"/>
        </w:rPr>
      </w:pPr>
    </w:p>
    <w:p w14:paraId="2FE60D99" w14:textId="545843F2" w:rsidR="004D3652" w:rsidRPr="005C5599" w:rsidRDefault="6259E988" w:rsidP="6259E988">
      <w:pPr>
        <w:rPr>
          <w:rFonts w:ascii="Tahoma" w:eastAsia="Calibri" w:hAnsi="Tahoma" w:cs="Tahoma"/>
          <w:b/>
          <w:bCs/>
          <w:color w:val="000000" w:themeColor="text1"/>
          <w:sz w:val="24"/>
          <w:szCs w:val="24"/>
        </w:rPr>
      </w:pPr>
      <w:r w:rsidRPr="005C5599">
        <w:rPr>
          <w:rFonts w:ascii="Tahoma" w:eastAsia="Calibri" w:hAnsi="Tahoma" w:cs="Tahoma"/>
          <w:b/>
          <w:bCs/>
          <w:color w:val="000000" w:themeColor="text1"/>
          <w:sz w:val="24"/>
          <w:szCs w:val="24"/>
        </w:rPr>
        <w:t>Rights and Responsibilities:</w:t>
      </w:r>
    </w:p>
    <w:p w14:paraId="154D17C4" w14:textId="009CD63F" w:rsidR="6259E988" w:rsidRPr="005C5599" w:rsidRDefault="6259E988" w:rsidP="1751B8F5">
      <w:pPr>
        <w:spacing w:after="0" w:line="240" w:lineRule="auto"/>
        <w:rPr>
          <w:rFonts w:ascii="Tahoma" w:eastAsia="Calibri" w:hAnsi="Tahoma" w:cs="Tahoma"/>
          <w:color w:val="000000" w:themeColor="text1"/>
          <w:sz w:val="24"/>
          <w:szCs w:val="24"/>
        </w:rPr>
      </w:pPr>
      <w:r w:rsidRPr="1478855C">
        <w:rPr>
          <w:rFonts w:ascii="Tahoma" w:eastAsia="Calibri" w:hAnsi="Tahoma" w:cs="Tahoma"/>
          <w:color w:val="000000" w:themeColor="text1"/>
          <w:sz w:val="24"/>
          <w:szCs w:val="24"/>
        </w:rPr>
        <w:t>Students have the right to have their individual learning and socio-emotional needs met. The school has the responsibility to meet the needs of all students by providing a variety of instructional services and supports.</w:t>
      </w:r>
    </w:p>
    <w:p w14:paraId="408B2EFF" w14:textId="69BB5616" w:rsidR="1751B8F5" w:rsidRPr="005C5599" w:rsidRDefault="1751B8F5" w:rsidP="1751B8F5">
      <w:pPr>
        <w:spacing w:after="0" w:line="240" w:lineRule="auto"/>
        <w:rPr>
          <w:rFonts w:ascii="Tahoma" w:eastAsia="Calibri" w:hAnsi="Tahoma" w:cs="Tahoma"/>
          <w:color w:val="000000" w:themeColor="text1"/>
          <w:sz w:val="24"/>
          <w:szCs w:val="24"/>
        </w:rPr>
      </w:pPr>
    </w:p>
    <w:p w14:paraId="5E644CFF" w14:textId="2E1CA410" w:rsidR="00A91DB8" w:rsidRPr="005C5599" w:rsidRDefault="00A91DB8" w:rsidP="00A63CBE">
      <w:pPr>
        <w:rPr>
          <w:rFonts w:ascii="Tahoma" w:eastAsia="Calibri" w:hAnsi="Tahoma" w:cs="Tahoma"/>
          <w:b/>
          <w:bCs/>
          <w:color w:val="000000" w:themeColor="text1"/>
          <w:sz w:val="24"/>
          <w:szCs w:val="24"/>
        </w:rPr>
      </w:pPr>
      <w:r w:rsidRPr="005C5599">
        <w:rPr>
          <w:rFonts w:ascii="Tahoma" w:eastAsia="Calibri" w:hAnsi="Tahoma" w:cs="Tahoma"/>
          <w:b/>
          <w:bCs/>
          <w:color w:val="000000" w:themeColor="text1"/>
          <w:sz w:val="24"/>
          <w:szCs w:val="24"/>
        </w:rPr>
        <w:t>Differentiation</w:t>
      </w:r>
      <w:r w:rsidR="00F47550" w:rsidRPr="005C5599">
        <w:rPr>
          <w:rFonts w:ascii="Tahoma" w:eastAsia="Calibri" w:hAnsi="Tahoma" w:cs="Tahoma"/>
          <w:b/>
          <w:bCs/>
          <w:color w:val="000000" w:themeColor="text1"/>
          <w:sz w:val="24"/>
          <w:szCs w:val="24"/>
        </w:rPr>
        <w:t>:</w:t>
      </w:r>
    </w:p>
    <w:p w14:paraId="20B6B04E" w14:textId="192EAB64" w:rsidR="00A91DB8" w:rsidRPr="005C5599" w:rsidRDefault="00A91DB8" w:rsidP="1751B8F5">
      <w:pPr>
        <w:spacing w:after="0" w:line="240" w:lineRule="auto"/>
        <w:rPr>
          <w:rFonts w:ascii="Tahoma" w:eastAsia="Calibri" w:hAnsi="Tahoma" w:cs="Tahoma"/>
          <w:color w:val="000000" w:themeColor="text1"/>
          <w:sz w:val="24"/>
          <w:szCs w:val="24"/>
        </w:rPr>
      </w:pPr>
      <w:r w:rsidRPr="1478855C">
        <w:rPr>
          <w:rFonts w:ascii="Tahoma" w:eastAsia="Calibri" w:hAnsi="Tahoma" w:cs="Tahoma"/>
          <w:color w:val="000000" w:themeColor="text1"/>
          <w:sz w:val="24"/>
          <w:szCs w:val="24"/>
        </w:rPr>
        <w:t xml:space="preserve">At </w:t>
      </w:r>
      <w:r w:rsidR="008D78CA" w:rsidRPr="1478855C">
        <w:rPr>
          <w:rFonts w:ascii="Tahoma" w:eastAsia="Calibri" w:hAnsi="Tahoma" w:cs="Tahoma"/>
          <w:color w:val="000000" w:themeColor="text1"/>
          <w:sz w:val="24"/>
          <w:szCs w:val="24"/>
        </w:rPr>
        <w:t xml:space="preserve">Lake Forest </w:t>
      </w:r>
      <w:r w:rsidR="000E75A9" w:rsidRPr="1478855C">
        <w:rPr>
          <w:rFonts w:ascii="Tahoma" w:eastAsia="Calibri" w:hAnsi="Tahoma" w:cs="Tahoma"/>
          <w:color w:val="000000" w:themeColor="text1"/>
          <w:sz w:val="24"/>
          <w:szCs w:val="24"/>
        </w:rPr>
        <w:t xml:space="preserve">Elementary, all students receive </w:t>
      </w:r>
      <w:r w:rsidR="00301FDA" w:rsidRPr="1478855C">
        <w:rPr>
          <w:rFonts w:ascii="Tahoma" w:eastAsia="Calibri" w:hAnsi="Tahoma" w:cs="Tahoma"/>
          <w:color w:val="000000" w:themeColor="text1"/>
          <w:sz w:val="24"/>
          <w:szCs w:val="24"/>
        </w:rPr>
        <w:t>instruction</w:t>
      </w:r>
      <w:r w:rsidR="000E75A9" w:rsidRPr="1478855C">
        <w:rPr>
          <w:rFonts w:ascii="Tahoma" w:eastAsia="Calibri" w:hAnsi="Tahoma" w:cs="Tahoma"/>
          <w:color w:val="000000" w:themeColor="text1"/>
          <w:sz w:val="24"/>
          <w:szCs w:val="24"/>
        </w:rPr>
        <w:t xml:space="preserve"> that enables them to succeed </w:t>
      </w:r>
      <w:r w:rsidR="00301FDA" w:rsidRPr="1478855C">
        <w:rPr>
          <w:rFonts w:ascii="Tahoma" w:eastAsia="Calibri" w:hAnsi="Tahoma" w:cs="Tahoma"/>
          <w:color w:val="000000" w:themeColor="text1"/>
          <w:sz w:val="24"/>
          <w:szCs w:val="24"/>
        </w:rPr>
        <w:t>within</w:t>
      </w:r>
      <w:r w:rsidR="000E75A9" w:rsidRPr="1478855C">
        <w:rPr>
          <w:rFonts w:ascii="Tahoma" w:eastAsia="Calibri" w:hAnsi="Tahoma" w:cs="Tahoma"/>
          <w:color w:val="000000" w:themeColor="text1"/>
          <w:sz w:val="24"/>
          <w:szCs w:val="24"/>
        </w:rPr>
        <w:t xml:space="preserve"> the range of their approaches </w:t>
      </w:r>
      <w:r w:rsidR="00301FDA" w:rsidRPr="1478855C">
        <w:rPr>
          <w:rFonts w:ascii="Tahoma" w:eastAsia="Calibri" w:hAnsi="Tahoma" w:cs="Tahoma"/>
          <w:color w:val="000000" w:themeColor="text1"/>
          <w:sz w:val="24"/>
          <w:szCs w:val="24"/>
        </w:rPr>
        <w:t>to</w:t>
      </w:r>
      <w:r w:rsidR="000E75A9" w:rsidRPr="1478855C">
        <w:rPr>
          <w:rFonts w:ascii="Tahoma" w:eastAsia="Calibri" w:hAnsi="Tahoma" w:cs="Tahoma"/>
          <w:color w:val="000000" w:themeColor="text1"/>
          <w:sz w:val="24"/>
          <w:szCs w:val="24"/>
        </w:rPr>
        <w:t xml:space="preserve"> learning, </w:t>
      </w:r>
      <w:r w:rsidR="00102E97" w:rsidRPr="1478855C">
        <w:rPr>
          <w:rFonts w:ascii="Tahoma" w:eastAsia="Calibri" w:hAnsi="Tahoma" w:cs="Tahoma"/>
          <w:color w:val="000000" w:themeColor="text1"/>
          <w:sz w:val="24"/>
          <w:szCs w:val="24"/>
        </w:rPr>
        <w:t>abilities,</w:t>
      </w:r>
      <w:r w:rsidR="000E75A9" w:rsidRPr="1478855C">
        <w:rPr>
          <w:rFonts w:ascii="Tahoma" w:eastAsia="Calibri" w:hAnsi="Tahoma" w:cs="Tahoma"/>
          <w:color w:val="000000" w:themeColor="text1"/>
          <w:sz w:val="24"/>
          <w:szCs w:val="24"/>
        </w:rPr>
        <w:t xml:space="preserve"> and interests. </w:t>
      </w:r>
      <w:r w:rsidR="00301FDA" w:rsidRPr="1478855C">
        <w:rPr>
          <w:rFonts w:ascii="Tahoma" w:eastAsia="Calibri" w:hAnsi="Tahoma" w:cs="Tahoma"/>
          <w:color w:val="000000" w:themeColor="text1"/>
          <w:sz w:val="24"/>
          <w:szCs w:val="24"/>
        </w:rPr>
        <w:t>Dynamic</w:t>
      </w:r>
      <w:r w:rsidR="000E75A9" w:rsidRPr="1478855C">
        <w:rPr>
          <w:rFonts w:ascii="Tahoma" w:eastAsia="Calibri" w:hAnsi="Tahoma" w:cs="Tahoma"/>
          <w:color w:val="000000" w:themeColor="text1"/>
          <w:sz w:val="24"/>
          <w:szCs w:val="24"/>
        </w:rPr>
        <w:t xml:space="preserve"> </w:t>
      </w:r>
      <w:r w:rsidR="00301FDA" w:rsidRPr="1478855C">
        <w:rPr>
          <w:rFonts w:ascii="Tahoma" w:eastAsia="Calibri" w:hAnsi="Tahoma" w:cs="Tahoma"/>
          <w:color w:val="000000" w:themeColor="text1"/>
          <w:sz w:val="24"/>
          <w:szCs w:val="24"/>
        </w:rPr>
        <w:t>grouping</w:t>
      </w:r>
      <w:r w:rsidR="000E75A9" w:rsidRPr="1478855C">
        <w:rPr>
          <w:rFonts w:ascii="Tahoma" w:eastAsia="Calibri" w:hAnsi="Tahoma" w:cs="Tahoma"/>
          <w:color w:val="000000" w:themeColor="text1"/>
          <w:sz w:val="24"/>
          <w:szCs w:val="24"/>
        </w:rPr>
        <w:t xml:space="preserve"> within classrooms, tiered lessons, intentional use of preassessments, </w:t>
      </w:r>
      <w:r w:rsidR="00301FDA" w:rsidRPr="1478855C">
        <w:rPr>
          <w:rFonts w:ascii="Tahoma" w:eastAsia="Calibri" w:hAnsi="Tahoma" w:cs="Tahoma"/>
          <w:color w:val="000000" w:themeColor="text1"/>
          <w:sz w:val="24"/>
          <w:szCs w:val="24"/>
        </w:rPr>
        <w:t>diagnostic</w:t>
      </w:r>
      <w:r w:rsidR="000E75A9" w:rsidRPr="1478855C">
        <w:rPr>
          <w:rFonts w:ascii="Tahoma" w:eastAsia="Calibri" w:hAnsi="Tahoma" w:cs="Tahoma"/>
          <w:color w:val="000000" w:themeColor="text1"/>
          <w:sz w:val="24"/>
          <w:szCs w:val="24"/>
        </w:rPr>
        <w:t xml:space="preserve"> and formative assessments </w:t>
      </w:r>
      <w:r w:rsidR="00301FDA" w:rsidRPr="1478855C">
        <w:rPr>
          <w:rFonts w:ascii="Tahoma" w:eastAsia="Calibri" w:hAnsi="Tahoma" w:cs="Tahoma"/>
          <w:color w:val="000000" w:themeColor="text1"/>
          <w:sz w:val="24"/>
          <w:szCs w:val="24"/>
        </w:rPr>
        <w:t>help</w:t>
      </w:r>
      <w:r w:rsidR="000E75A9" w:rsidRPr="1478855C">
        <w:rPr>
          <w:rFonts w:ascii="Tahoma" w:eastAsia="Calibri" w:hAnsi="Tahoma" w:cs="Tahoma"/>
          <w:color w:val="000000" w:themeColor="text1"/>
          <w:sz w:val="24"/>
          <w:szCs w:val="24"/>
        </w:rPr>
        <w:t xml:space="preserve"> to </w:t>
      </w:r>
      <w:r w:rsidR="00301FDA" w:rsidRPr="1478855C">
        <w:rPr>
          <w:rFonts w:ascii="Tahoma" w:eastAsia="Calibri" w:hAnsi="Tahoma" w:cs="Tahoma"/>
          <w:color w:val="000000" w:themeColor="text1"/>
          <w:sz w:val="24"/>
          <w:szCs w:val="24"/>
        </w:rPr>
        <w:t>identify</w:t>
      </w:r>
      <w:r w:rsidR="000E75A9" w:rsidRPr="1478855C">
        <w:rPr>
          <w:rFonts w:ascii="Tahoma" w:eastAsia="Calibri" w:hAnsi="Tahoma" w:cs="Tahoma"/>
          <w:color w:val="000000" w:themeColor="text1"/>
          <w:sz w:val="24"/>
          <w:szCs w:val="24"/>
        </w:rPr>
        <w:t xml:space="preserve"> student </w:t>
      </w:r>
      <w:r w:rsidR="00301FDA" w:rsidRPr="1478855C">
        <w:rPr>
          <w:rFonts w:ascii="Tahoma" w:eastAsia="Calibri" w:hAnsi="Tahoma" w:cs="Tahoma"/>
          <w:color w:val="000000" w:themeColor="text1"/>
          <w:sz w:val="24"/>
          <w:szCs w:val="24"/>
        </w:rPr>
        <w:t>strengths</w:t>
      </w:r>
      <w:r w:rsidR="000E75A9" w:rsidRPr="1478855C">
        <w:rPr>
          <w:rFonts w:ascii="Tahoma" w:eastAsia="Calibri" w:hAnsi="Tahoma" w:cs="Tahoma"/>
          <w:color w:val="000000" w:themeColor="text1"/>
          <w:sz w:val="24"/>
          <w:szCs w:val="24"/>
        </w:rPr>
        <w:t xml:space="preserve"> and areas of focus. </w:t>
      </w:r>
      <w:r w:rsidR="00301FDA" w:rsidRPr="1478855C">
        <w:rPr>
          <w:rFonts w:ascii="Tahoma" w:eastAsia="Calibri" w:hAnsi="Tahoma" w:cs="Tahoma"/>
          <w:color w:val="000000" w:themeColor="text1"/>
          <w:sz w:val="24"/>
          <w:szCs w:val="24"/>
        </w:rPr>
        <w:t>Once</w:t>
      </w:r>
      <w:r w:rsidR="000E75A9" w:rsidRPr="1478855C">
        <w:rPr>
          <w:rFonts w:ascii="Tahoma" w:eastAsia="Calibri" w:hAnsi="Tahoma" w:cs="Tahoma"/>
          <w:color w:val="000000" w:themeColor="text1"/>
          <w:sz w:val="24"/>
          <w:szCs w:val="24"/>
        </w:rPr>
        <w:t xml:space="preserve"> individual needs are </w:t>
      </w:r>
      <w:r w:rsidR="00301FDA" w:rsidRPr="1478855C">
        <w:rPr>
          <w:rFonts w:ascii="Tahoma" w:eastAsia="Calibri" w:hAnsi="Tahoma" w:cs="Tahoma"/>
          <w:color w:val="000000" w:themeColor="text1"/>
          <w:sz w:val="24"/>
          <w:szCs w:val="24"/>
        </w:rPr>
        <w:t>identified</w:t>
      </w:r>
      <w:r w:rsidR="00042FE9" w:rsidRPr="1478855C">
        <w:rPr>
          <w:rFonts w:ascii="Tahoma" w:eastAsia="Calibri" w:hAnsi="Tahoma" w:cs="Tahoma"/>
          <w:color w:val="000000" w:themeColor="text1"/>
          <w:sz w:val="24"/>
          <w:szCs w:val="24"/>
        </w:rPr>
        <w:t>,</w:t>
      </w:r>
      <w:r w:rsidR="008D78CA" w:rsidRPr="1478855C">
        <w:rPr>
          <w:rFonts w:ascii="Tahoma" w:eastAsia="Calibri" w:hAnsi="Tahoma" w:cs="Tahoma"/>
          <w:color w:val="000000" w:themeColor="text1"/>
          <w:sz w:val="24"/>
          <w:szCs w:val="24"/>
        </w:rPr>
        <w:t xml:space="preserve"> Lake Forest pro</w:t>
      </w:r>
      <w:r w:rsidR="00301FDA" w:rsidRPr="1478855C">
        <w:rPr>
          <w:rFonts w:ascii="Tahoma" w:eastAsia="Calibri" w:hAnsi="Tahoma" w:cs="Tahoma"/>
          <w:color w:val="000000" w:themeColor="text1"/>
          <w:sz w:val="24"/>
          <w:szCs w:val="24"/>
        </w:rPr>
        <w:t>vide</w:t>
      </w:r>
      <w:r w:rsidR="008D78CA" w:rsidRPr="1478855C">
        <w:rPr>
          <w:rFonts w:ascii="Tahoma" w:eastAsia="Calibri" w:hAnsi="Tahoma" w:cs="Tahoma"/>
          <w:color w:val="000000" w:themeColor="text1"/>
          <w:sz w:val="24"/>
          <w:szCs w:val="24"/>
        </w:rPr>
        <w:t>s</w:t>
      </w:r>
      <w:r w:rsidR="000E75A9" w:rsidRPr="1478855C">
        <w:rPr>
          <w:rFonts w:ascii="Tahoma" w:eastAsia="Calibri" w:hAnsi="Tahoma" w:cs="Tahoma"/>
          <w:color w:val="000000" w:themeColor="text1"/>
          <w:sz w:val="24"/>
          <w:szCs w:val="24"/>
        </w:rPr>
        <w:t xml:space="preserve"> various forms of targeted </w:t>
      </w:r>
      <w:r w:rsidR="00301FDA" w:rsidRPr="1478855C">
        <w:rPr>
          <w:rFonts w:ascii="Tahoma" w:eastAsia="Calibri" w:hAnsi="Tahoma" w:cs="Tahoma"/>
          <w:color w:val="000000" w:themeColor="text1"/>
          <w:sz w:val="24"/>
          <w:szCs w:val="24"/>
        </w:rPr>
        <w:t>instruction</w:t>
      </w:r>
      <w:r w:rsidR="000E75A9" w:rsidRPr="1478855C">
        <w:rPr>
          <w:rFonts w:ascii="Tahoma" w:eastAsia="Calibri" w:hAnsi="Tahoma" w:cs="Tahoma"/>
          <w:color w:val="000000" w:themeColor="text1"/>
          <w:sz w:val="24"/>
          <w:szCs w:val="24"/>
        </w:rPr>
        <w:t xml:space="preserve">, </w:t>
      </w:r>
      <w:r w:rsidR="00301FDA" w:rsidRPr="1478855C">
        <w:rPr>
          <w:rFonts w:ascii="Tahoma" w:eastAsia="Calibri" w:hAnsi="Tahoma" w:cs="Tahoma"/>
          <w:color w:val="000000" w:themeColor="text1"/>
          <w:sz w:val="24"/>
          <w:szCs w:val="24"/>
        </w:rPr>
        <w:t>open-ended</w:t>
      </w:r>
      <w:r w:rsidR="000E75A9" w:rsidRPr="1478855C">
        <w:rPr>
          <w:rFonts w:ascii="Tahoma" w:eastAsia="Calibri" w:hAnsi="Tahoma" w:cs="Tahoma"/>
          <w:color w:val="000000" w:themeColor="text1"/>
          <w:sz w:val="24"/>
          <w:szCs w:val="24"/>
        </w:rPr>
        <w:t xml:space="preserve"> learning engagements, and provision of materials (such as level reading </w:t>
      </w:r>
      <w:r w:rsidR="00F2697C" w:rsidRPr="1478855C">
        <w:rPr>
          <w:rFonts w:ascii="Tahoma" w:eastAsia="Calibri" w:hAnsi="Tahoma" w:cs="Tahoma"/>
          <w:color w:val="000000" w:themeColor="text1"/>
          <w:sz w:val="24"/>
          <w:szCs w:val="24"/>
        </w:rPr>
        <w:t>materials, e</w:t>
      </w:r>
      <w:r w:rsidR="007E7EAE" w:rsidRPr="1478855C">
        <w:rPr>
          <w:rFonts w:ascii="Tahoma" w:eastAsia="Calibri" w:hAnsi="Tahoma" w:cs="Tahoma"/>
          <w:color w:val="000000" w:themeColor="text1"/>
          <w:sz w:val="24"/>
          <w:szCs w:val="24"/>
        </w:rPr>
        <w:t>nrichment activ</w:t>
      </w:r>
      <w:r w:rsidR="00EC364C" w:rsidRPr="1478855C">
        <w:rPr>
          <w:rFonts w:ascii="Tahoma" w:eastAsia="Calibri" w:hAnsi="Tahoma" w:cs="Tahoma"/>
          <w:color w:val="000000" w:themeColor="text1"/>
          <w:sz w:val="24"/>
          <w:szCs w:val="24"/>
        </w:rPr>
        <w:t>it</w:t>
      </w:r>
      <w:r w:rsidR="007E7EAE" w:rsidRPr="1478855C">
        <w:rPr>
          <w:rFonts w:ascii="Tahoma" w:eastAsia="Calibri" w:hAnsi="Tahoma" w:cs="Tahoma"/>
          <w:color w:val="000000" w:themeColor="text1"/>
          <w:sz w:val="24"/>
          <w:szCs w:val="24"/>
        </w:rPr>
        <w:t xml:space="preserve">ies, and choice menus) </w:t>
      </w:r>
      <w:r w:rsidR="000C05D2" w:rsidRPr="1478855C">
        <w:rPr>
          <w:rFonts w:ascii="Tahoma" w:eastAsia="Calibri" w:hAnsi="Tahoma" w:cs="Tahoma"/>
          <w:color w:val="000000" w:themeColor="text1"/>
          <w:sz w:val="24"/>
          <w:szCs w:val="24"/>
        </w:rPr>
        <w:t xml:space="preserve">designed </w:t>
      </w:r>
      <w:r w:rsidR="00F47550" w:rsidRPr="1478855C">
        <w:rPr>
          <w:rFonts w:ascii="Tahoma" w:eastAsia="Calibri" w:hAnsi="Tahoma" w:cs="Tahoma"/>
          <w:color w:val="000000" w:themeColor="text1"/>
          <w:sz w:val="24"/>
          <w:szCs w:val="24"/>
        </w:rPr>
        <w:t>to</w:t>
      </w:r>
      <w:r w:rsidR="000C05D2" w:rsidRPr="1478855C">
        <w:rPr>
          <w:rFonts w:ascii="Tahoma" w:eastAsia="Calibri" w:hAnsi="Tahoma" w:cs="Tahoma"/>
          <w:color w:val="000000" w:themeColor="text1"/>
          <w:sz w:val="24"/>
          <w:szCs w:val="24"/>
        </w:rPr>
        <w:t xml:space="preserve"> </w:t>
      </w:r>
      <w:r w:rsidR="00F47550" w:rsidRPr="1478855C">
        <w:rPr>
          <w:rFonts w:ascii="Tahoma" w:eastAsia="Calibri" w:hAnsi="Tahoma" w:cs="Tahoma"/>
          <w:color w:val="000000" w:themeColor="text1"/>
          <w:sz w:val="24"/>
          <w:szCs w:val="24"/>
        </w:rPr>
        <w:t>address</w:t>
      </w:r>
      <w:r w:rsidR="000C05D2" w:rsidRPr="1478855C">
        <w:rPr>
          <w:rFonts w:ascii="Tahoma" w:eastAsia="Calibri" w:hAnsi="Tahoma" w:cs="Tahoma"/>
          <w:color w:val="000000" w:themeColor="text1"/>
          <w:sz w:val="24"/>
          <w:szCs w:val="24"/>
        </w:rPr>
        <w:t xml:space="preserve"> students’ level of </w:t>
      </w:r>
      <w:r w:rsidR="00F47550" w:rsidRPr="1478855C">
        <w:rPr>
          <w:rFonts w:ascii="Tahoma" w:eastAsia="Calibri" w:hAnsi="Tahoma" w:cs="Tahoma"/>
          <w:color w:val="000000" w:themeColor="text1"/>
          <w:sz w:val="24"/>
          <w:szCs w:val="24"/>
        </w:rPr>
        <w:t>readiness</w:t>
      </w:r>
      <w:r w:rsidR="000C05D2" w:rsidRPr="1478855C">
        <w:rPr>
          <w:rFonts w:ascii="Tahoma" w:eastAsia="Calibri" w:hAnsi="Tahoma" w:cs="Tahoma"/>
          <w:color w:val="000000" w:themeColor="text1"/>
          <w:sz w:val="24"/>
          <w:szCs w:val="24"/>
        </w:rPr>
        <w:t xml:space="preserve">. </w:t>
      </w:r>
      <w:r w:rsidR="00F47550" w:rsidRPr="1478855C">
        <w:rPr>
          <w:rFonts w:ascii="Tahoma" w:eastAsia="Calibri" w:hAnsi="Tahoma" w:cs="Tahoma"/>
          <w:color w:val="000000" w:themeColor="text1"/>
          <w:sz w:val="24"/>
          <w:szCs w:val="24"/>
        </w:rPr>
        <w:t>Differentiation</w:t>
      </w:r>
      <w:r w:rsidR="000C05D2" w:rsidRPr="1478855C">
        <w:rPr>
          <w:rFonts w:ascii="Tahoma" w:eastAsia="Calibri" w:hAnsi="Tahoma" w:cs="Tahoma"/>
          <w:color w:val="000000" w:themeColor="text1"/>
          <w:sz w:val="24"/>
          <w:szCs w:val="24"/>
        </w:rPr>
        <w:t xml:space="preserve"> is </w:t>
      </w:r>
      <w:r w:rsidR="00F47550" w:rsidRPr="1478855C">
        <w:rPr>
          <w:rFonts w:ascii="Tahoma" w:eastAsia="Calibri" w:hAnsi="Tahoma" w:cs="Tahoma"/>
          <w:color w:val="000000" w:themeColor="text1"/>
          <w:sz w:val="24"/>
          <w:szCs w:val="24"/>
        </w:rPr>
        <w:t>seen</w:t>
      </w:r>
      <w:r w:rsidR="000C05D2" w:rsidRPr="1478855C">
        <w:rPr>
          <w:rFonts w:ascii="Tahoma" w:eastAsia="Calibri" w:hAnsi="Tahoma" w:cs="Tahoma"/>
          <w:color w:val="000000" w:themeColor="text1"/>
          <w:sz w:val="24"/>
          <w:szCs w:val="24"/>
        </w:rPr>
        <w:t xml:space="preserve"> as the process of identifying the needs of each </w:t>
      </w:r>
      <w:r w:rsidR="008D78CA" w:rsidRPr="1478855C">
        <w:rPr>
          <w:rFonts w:ascii="Tahoma" w:eastAsia="Calibri" w:hAnsi="Tahoma" w:cs="Tahoma"/>
          <w:color w:val="000000" w:themeColor="text1"/>
          <w:sz w:val="24"/>
          <w:szCs w:val="24"/>
        </w:rPr>
        <w:t>learner and</w:t>
      </w:r>
      <w:r w:rsidR="000C05D2" w:rsidRPr="1478855C">
        <w:rPr>
          <w:rFonts w:ascii="Tahoma" w:eastAsia="Calibri" w:hAnsi="Tahoma" w:cs="Tahoma"/>
          <w:color w:val="000000" w:themeColor="text1"/>
          <w:sz w:val="24"/>
          <w:szCs w:val="24"/>
        </w:rPr>
        <w:t xml:space="preserve"> providing the most eff</w:t>
      </w:r>
      <w:r w:rsidR="00F47550" w:rsidRPr="1478855C">
        <w:rPr>
          <w:rFonts w:ascii="Tahoma" w:eastAsia="Calibri" w:hAnsi="Tahoma" w:cs="Tahoma"/>
          <w:color w:val="000000" w:themeColor="text1"/>
          <w:sz w:val="24"/>
          <w:szCs w:val="24"/>
        </w:rPr>
        <w:t>ective strategies</w:t>
      </w:r>
      <w:r w:rsidR="000C05D2" w:rsidRPr="1478855C">
        <w:rPr>
          <w:rFonts w:ascii="Tahoma" w:eastAsia="Calibri" w:hAnsi="Tahoma" w:cs="Tahoma"/>
          <w:color w:val="000000" w:themeColor="text1"/>
          <w:sz w:val="24"/>
          <w:szCs w:val="24"/>
        </w:rPr>
        <w:t xml:space="preserve"> for achieving agreed goals. </w:t>
      </w:r>
    </w:p>
    <w:p w14:paraId="5D41E71D" w14:textId="50F4601D" w:rsidR="1751B8F5" w:rsidRPr="005C5599" w:rsidRDefault="1751B8F5" w:rsidP="1751B8F5">
      <w:pPr>
        <w:spacing w:after="0" w:line="240" w:lineRule="auto"/>
        <w:rPr>
          <w:rFonts w:ascii="Tahoma" w:eastAsia="Calibri" w:hAnsi="Tahoma" w:cs="Tahoma"/>
          <w:color w:val="000000" w:themeColor="text1"/>
          <w:sz w:val="24"/>
          <w:szCs w:val="24"/>
        </w:rPr>
      </w:pPr>
    </w:p>
    <w:p w14:paraId="4C2BAA8F" w14:textId="0131E5AA" w:rsidR="00351BE9" w:rsidRPr="0081166D" w:rsidRDefault="00351BE9" w:rsidP="49D5F944">
      <w:pPr>
        <w:rPr>
          <w:rFonts w:ascii="Tahoma" w:eastAsia="Calibri" w:hAnsi="Tahoma" w:cs="Tahoma"/>
          <w:b/>
          <w:bCs/>
          <w:sz w:val="24"/>
          <w:szCs w:val="24"/>
        </w:rPr>
      </w:pPr>
      <w:r w:rsidRPr="005C5599">
        <w:rPr>
          <w:rFonts w:ascii="Tahoma" w:eastAsia="Calibri" w:hAnsi="Tahoma" w:cs="Tahoma"/>
          <w:b/>
          <w:bCs/>
          <w:sz w:val="24"/>
          <w:szCs w:val="24"/>
        </w:rPr>
        <w:t>Response to Intervention:</w:t>
      </w:r>
    </w:p>
    <w:p w14:paraId="33BA9E4B" w14:textId="45E425C8" w:rsidR="0038105A" w:rsidRPr="0081166D" w:rsidRDefault="00F71BF2" w:rsidP="1751B8F5">
      <w:pPr>
        <w:spacing w:after="0" w:line="240" w:lineRule="auto"/>
        <w:rPr>
          <w:rFonts w:ascii="Tahoma" w:eastAsia="Calibri" w:hAnsi="Tahoma" w:cs="Tahoma"/>
          <w:sz w:val="24"/>
          <w:szCs w:val="24"/>
        </w:rPr>
      </w:pPr>
      <w:r w:rsidRPr="1478855C">
        <w:rPr>
          <w:rFonts w:ascii="Tahoma" w:eastAsia="Calibri" w:hAnsi="Tahoma" w:cs="Tahoma"/>
          <w:sz w:val="24"/>
          <w:szCs w:val="24"/>
        </w:rPr>
        <w:t xml:space="preserve">If students are not making </w:t>
      </w:r>
      <w:r w:rsidR="009923E7" w:rsidRPr="1478855C">
        <w:rPr>
          <w:rFonts w:ascii="Tahoma" w:eastAsia="Calibri" w:hAnsi="Tahoma" w:cs="Tahoma"/>
          <w:sz w:val="24"/>
          <w:szCs w:val="24"/>
        </w:rPr>
        <w:t>typical rate of progress with standard differentiation</w:t>
      </w:r>
      <w:r w:rsidR="00292F36" w:rsidRPr="1478855C">
        <w:rPr>
          <w:rFonts w:ascii="Tahoma" w:eastAsia="Calibri" w:hAnsi="Tahoma" w:cs="Tahoma"/>
          <w:sz w:val="24"/>
          <w:szCs w:val="24"/>
        </w:rPr>
        <w:t>, Lake</w:t>
      </w:r>
      <w:r w:rsidR="008D78CA" w:rsidRPr="1478855C">
        <w:rPr>
          <w:rFonts w:ascii="Tahoma" w:eastAsia="Calibri" w:hAnsi="Tahoma" w:cs="Tahoma"/>
          <w:sz w:val="24"/>
          <w:szCs w:val="24"/>
        </w:rPr>
        <w:t xml:space="preserve"> Forest Elementary </w:t>
      </w:r>
      <w:r w:rsidR="0047471D" w:rsidRPr="1478855C">
        <w:rPr>
          <w:rFonts w:ascii="Tahoma" w:eastAsia="Calibri" w:hAnsi="Tahoma" w:cs="Tahoma"/>
          <w:sz w:val="24"/>
          <w:szCs w:val="24"/>
        </w:rPr>
        <w:t xml:space="preserve">uses </w:t>
      </w:r>
      <w:r w:rsidR="00042FE9" w:rsidRPr="1478855C">
        <w:rPr>
          <w:rFonts w:ascii="Tahoma" w:eastAsia="Calibri" w:hAnsi="Tahoma" w:cs="Tahoma"/>
          <w:sz w:val="24"/>
          <w:szCs w:val="24"/>
        </w:rPr>
        <w:t xml:space="preserve">the </w:t>
      </w:r>
      <w:r w:rsidR="00D14237" w:rsidRPr="1478855C">
        <w:rPr>
          <w:rFonts w:ascii="Tahoma" w:eastAsia="Calibri" w:hAnsi="Tahoma" w:cs="Tahoma"/>
          <w:sz w:val="24"/>
          <w:szCs w:val="24"/>
        </w:rPr>
        <w:t>Georgia</w:t>
      </w:r>
      <w:r w:rsidR="00042FE9" w:rsidRPr="1478855C">
        <w:rPr>
          <w:rFonts w:ascii="Tahoma" w:eastAsia="Calibri" w:hAnsi="Tahoma" w:cs="Tahoma"/>
          <w:sz w:val="24"/>
          <w:szCs w:val="24"/>
        </w:rPr>
        <w:t xml:space="preserve"> Department of Education’s </w:t>
      </w:r>
      <w:r w:rsidR="00F10156" w:rsidRPr="1478855C">
        <w:rPr>
          <w:rFonts w:ascii="Tahoma" w:eastAsia="Calibri" w:hAnsi="Tahoma" w:cs="Tahoma"/>
          <w:sz w:val="24"/>
          <w:szCs w:val="24"/>
        </w:rPr>
        <w:t>Mul</w:t>
      </w:r>
      <w:r w:rsidR="00D14237" w:rsidRPr="1478855C">
        <w:rPr>
          <w:rFonts w:ascii="Tahoma" w:eastAsia="Calibri" w:hAnsi="Tahoma" w:cs="Tahoma"/>
          <w:sz w:val="24"/>
          <w:szCs w:val="24"/>
        </w:rPr>
        <w:t>ti</w:t>
      </w:r>
      <w:r w:rsidR="00F10156" w:rsidRPr="1478855C">
        <w:rPr>
          <w:rFonts w:ascii="Tahoma" w:eastAsia="Calibri" w:hAnsi="Tahoma" w:cs="Tahoma"/>
          <w:sz w:val="24"/>
          <w:szCs w:val="24"/>
        </w:rPr>
        <w:t>-tiered System of Support for</w:t>
      </w:r>
      <w:r w:rsidR="00042FE9" w:rsidRPr="1478855C">
        <w:rPr>
          <w:rFonts w:ascii="Tahoma" w:eastAsia="Calibri" w:hAnsi="Tahoma" w:cs="Tahoma"/>
          <w:sz w:val="24"/>
          <w:szCs w:val="24"/>
        </w:rPr>
        <w:t xml:space="preserve"> </w:t>
      </w:r>
      <w:r w:rsidR="00F10156" w:rsidRPr="1478855C">
        <w:rPr>
          <w:rFonts w:ascii="Tahoma" w:eastAsia="Calibri" w:hAnsi="Tahoma" w:cs="Tahoma"/>
          <w:sz w:val="24"/>
          <w:szCs w:val="24"/>
        </w:rPr>
        <w:t>academic and behavior needs</w:t>
      </w:r>
      <w:r w:rsidR="008F4DCC" w:rsidRPr="1478855C">
        <w:rPr>
          <w:rFonts w:ascii="Tahoma" w:eastAsia="Calibri" w:hAnsi="Tahoma" w:cs="Tahoma"/>
          <w:sz w:val="24"/>
          <w:szCs w:val="24"/>
        </w:rPr>
        <w:t>.</w:t>
      </w:r>
      <w:r w:rsidR="0047471D" w:rsidRPr="1478855C">
        <w:rPr>
          <w:rFonts w:ascii="Tahoma" w:eastAsia="Calibri" w:hAnsi="Tahoma" w:cs="Tahoma"/>
          <w:sz w:val="24"/>
          <w:szCs w:val="24"/>
        </w:rPr>
        <w:t xml:space="preserve"> </w:t>
      </w:r>
      <w:r w:rsidR="00F10156" w:rsidRPr="1478855C">
        <w:rPr>
          <w:rFonts w:ascii="Tahoma" w:eastAsia="Calibri" w:hAnsi="Tahoma" w:cs="Tahoma"/>
          <w:sz w:val="24"/>
          <w:szCs w:val="24"/>
        </w:rPr>
        <w:t xml:space="preserve">This system provides </w:t>
      </w:r>
      <w:r w:rsidR="00042FE9" w:rsidRPr="1478855C">
        <w:rPr>
          <w:rFonts w:ascii="Tahoma" w:eastAsia="Calibri" w:hAnsi="Tahoma" w:cs="Tahoma"/>
          <w:sz w:val="24"/>
          <w:szCs w:val="24"/>
        </w:rPr>
        <w:t xml:space="preserve">methods of providing both </w:t>
      </w:r>
      <w:r w:rsidR="00F10156" w:rsidRPr="1478855C">
        <w:rPr>
          <w:rFonts w:ascii="Tahoma" w:eastAsia="Calibri" w:hAnsi="Tahoma" w:cs="Tahoma"/>
          <w:sz w:val="24"/>
          <w:szCs w:val="24"/>
        </w:rPr>
        <w:t xml:space="preserve">appropriate and effective </w:t>
      </w:r>
      <w:r w:rsidR="00D14237" w:rsidRPr="1478855C">
        <w:rPr>
          <w:rFonts w:ascii="Tahoma" w:eastAsia="Calibri" w:hAnsi="Tahoma" w:cs="Tahoma"/>
          <w:sz w:val="24"/>
          <w:szCs w:val="24"/>
        </w:rPr>
        <w:t>Response</w:t>
      </w:r>
      <w:r w:rsidR="00F10156" w:rsidRPr="1478855C">
        <w:rPr>
          <w:rFonts w:ascii="Tahoma" w:eastAsia="Calibri" w:hAnsi="Tahoma" w:cs="Tahoma"/>
          <w:sz w:val="24"/>
          <w:szCs w:val="24"/>
        </w:rPr>
        <w:t xml:space="preserve"> to Intervention services</w:t>
      </w:r>
      <w:r w:rsidR="00042FE9" w:rsidRPr="1478855C">
        <w:rPr>
          <w:rFonts w:ascii="Tahoma" w:eastAsia="Calibri" w:hAnsi="Tahoma" w:cs="Tahoma"/>
          <w:sz w:val="24"/>
          <w:szCs w:val="24"/>
        </w:rPr>
        <w:t xml:space="preserve">. </w:t>
      </w:r>
      <w:r w:rsidR="000B6D5E" w:rsidRPr="1478855C">
        <w:rPr>
          <w:rFonts w:ascii="Tahoma" w:eastAsia="Calibri" w:hAnsi="Tahoma" w:cs="Tahoma"/>
          <w:sz w:val="24"/>
          <w:szCs w:val="24"/>
        </w:rPr>
        <w:t>Un</w:t>
      </w:r>
      <w:r w:rsidR="00F10156" w:rsidRPr="1478855C">
        <w:rPr>
          <w:rFonts w:ascii="Tahoma" w:eastAsia="Calibri" w:hAnsi="Tahoma" w:cs="Tahoma"/>
          <w:sz w:val="24"/>
          <w:szCs w:val="24"/>
        </w:rPr>
        <w:t xml:space="preserve">iversal screeners, targeted interventions, progress monitoring, and a team approach </w:t>
      </w:r>
      <w:r w:rsidR="00D14237" w:rsidRPr="1478855C">
        <w:rPr>
          <w:rFonts w:ascii="Tahoma" w:eastAsia="Calibri" w:hAnsi="Tahoma" w:cs="Tahoma"/>
          <w:sz w:val="24"/>
          <w:szCs w:val="24"/>
        </w:rPr>
        <w:t>to</w:t>
      </w:r>
      <w:r w:rsidR="00F10156" w:rsidRPr="1478855C">
        <w:rPr>
          <w:rFonts w:ascii="Tahoma" w:eastAsia="Calibri" w:hAnsi="Tahoma" w:cs="Tahoma"/>
          <w:sz w:val="24"/>
          <w:szCs w:val="24"/>
        </w:rPr>
        <w:t xml:space="preserve"> </w:t>
      </w:r>
      <w:r w:rsidR="00D14237" w:rsidRPr="1478855C">
        <w:rPr>
          <w:rFonts w:ascii="Tahoma" w:eastAsia="Calibri" w:hAnsi="Tahoma" w:cs="Tahoma"/>
          <w:sz w:val="24"/>
          <w:szCs w:val="24"/>
        </w:rPr>
        <w:t>decision</w:t>
      </w:r>
      <w:r w:rsidR="00F10156" w:rsidRPr="1478855C">
        <w:rPr>
          <w:rFonts w:ascii="Tahoma" w:eastAsia="Calibri" w:hAnsi="Tahoma" w:cs="Tahoma"/>
          <w:sz w:val="24"/>
          <w:szCs w:val="24"/>
        </w:rPr>
        <w:t xml:space="preserve"> making</w:t>
      </w:r>
      <w:r w:rsidR="00C122D9" w:rsidRPr="1478855C">
        <w:rPr>
          <w:rFonts w:ascii="Tahoma" w:eastAsia="Calibri" w:hAnsi="Tahoma" w:cs="Tahoma"/>
          <w:sz w:val="24"/>
          <w:szCs w:val="24"/>
        </w:rPr>
        <w:t xml:space="preserve"> </w:t>
      </w:r>
      <w:r w:rsidR="0038105A" w:rsidRPr="1478855C">
        <w:rPr>
          <w:rFonts w:ascii="Tahoma" w:eastAsia="Calibri" w:hAnsi="Tahoma" w:cs="Tahoma"/>
          <w:sz w:val="24"/>
          <w:szCs w:val="24"/>
        </w:rPr>
        <w:t>and the development/implementation of services</w:t>
      </w:r>
      <w:r w:rsidR="000B6D5E" w:rsidRPr="1478855C">
        <w:rPr>
          <w:rFonts w:ascii="Tahoma" w:eastAsia="Calibri" w:hAnsi="Tahoma" w:cs="Tahoma"/>
          <w:sz w:val="24"/>
          <w:szCs w:val="24"/>
        </w:rPr>
        <w:t xml:space="preserve"> are all integral to, and integrated into, the process</w:t>
      </w:r>
      <w:r w:rsidR="0038105A" w:rsidRPr="1478855C">
        <w:rPr>
          <w:rFonts w:ascii="Tahoma" w:eastAsia="Calibri" w:hAnsi="Tahoma" w:cs="Tahoma"/>
          <w:sz w:val="24"/>
          <w:szCs w:val="24"/>
        </w:rPr>
        <w:t>.</w:t>
      </w:r>
    </w:p>
    <w:p w14:paraId="7D977451" w14:textId="52193B2F" w:rsidR="1751B8F5" w:rsidRPr="005C5599" w:rsidRDefault="1751B8F5" w:rsidP="1751B8F5">
      <w:pPr>
        <w:spacing w:after="0" w:line="240" w:lineRule="auto"/>
        <w:rPr>
          <w:rFonts w:ascii="Tahoma" w:eastAsia="Calibri" w:hAnsi="Tahoma" w:cs="Tahoma"/>
          <w:sz w:val="24"/>
          <w:szCs w:val="24"/>
        </w:rPr>
      </w:pPr>
    </w:p>
    <w:p w14:paraId="09EF7679" w14:textId="7941BA33" w:rsidR="00422F99" w:rsidRDefault="00422F99" w:rsidP="1751B8F5">
      <w:pPr>
        <w:spacing w:after="0" w:line="240" w:lineRule="auto"/>
        <w:rPr>
          <w:rFonts w:ascii="Tahoma" w:eastAsia="Calibri" w:hAnsi="Tahoma" w:cs="Tahoma"/>
          <w:sz w:val="24"/>
          <w:szCs w:val="24"/>
        </w:rPr>
      </w:pPr>
      <w:r w:rsidRPr="1478855C">
        <w:rPr>
          <w:rFonts w:ascii="Tahoma" w:eastAsia="Calibri" w:hAnsi="Tahoma" w:cs="Tahoma"/>
          <w:sz w:val="24"/>
          <w:szCs w:val="24"/>
        </w:rPr>
        <w:t xml:space="preserve">Tier I and II interventions are facilitated in the general education </w:t>
      </w:r>
      <w:r w:rsidR="001B6272" w:rsidRPr="1478855C">
        <w:rPr>
          <w:rFonts w:ascii="Tahoma" w:eastAsia="Calibri" w:hAnsi="Tahoma" w:cs="Tahoma"/>
          <w:sz w:val="24"/>
          <w:szCs w:val="24"/>
        </w:rPr>
        <w:t>environment</w:t>
      </w:r>
      <w:r w:rsidRPr="1478855C">
        <w:rPr>
          <w:rFonts w:ascii="Tahoma" w:eastAsia="Calibri" w:hAnsi="Tahoma" w:cs="Tahoma"/>
          <w:sz w:val="24"/>
          <w:szCs w:val="24"/>
        </w:rPr>
        <w:t xml:space="preserve"> by </w:t>
      </w:r>
      <w:r w:rsidR="00D14237" w:rsidRPr="1478855C">
        <w:rPr>
          <w:rFonts w:ascii="Tahoma" w:eastAsia="Calibri" w:hAnsi="Tahoma" w:cs="Tahoma"/>
          <w:sz w:val="24"/>
          <w:szCs w:val="24"/>
        </w:rPr>
        <w:t>grade</w:t>
      </w:r>
      <w:r w:rsidRPr="1478855C">
        <w:rPr>
          <w:rFonts w:ascii="Tahoma" w:eastAsia="Calibri" w:hAnsi="Tahoma" w:cs="Tahoma"/>
          <w:sz w:val="24"/>
          <w:szCs w:val="24"/>
        </w:rPr>
        <w:t xml:space="preserve"> </w:t>
      </w:r>
      <w:r w:rsidR="001B6272" w:rsidRPr="1478855C">
        <w:rPr>
          <w:rFonts w:ascii="Tahoma" w:eastAsia="Calibri" w:hAnsi="Tahoma" w:cs="Tahoma"/>
          <w:sz w:val="24"/>
          <w:szCs w:val="24"/>
        </w:rPr>
        <w:t>le</w:t>
      </w:r>
      <w:r w:rsidRPr="1478855C">
        <w:rPr>
          <w:rFonts w:ascii="Tahoma" w:eastAsia="Calibri" w:hAnsi="Tahoma" w:cs="Tahoma"/>
          <w:sz w:val="24"/>
          <w:szCs w:val="24"/>
        </w:rPr>
        <w:t>ve</w:t>
      </w:r>
      <w:r w:rsidR="001B6272" w:rsidRPr="1478855C">
        <w:rPr>
          <w:rFonts w:ascii="Tahoma" w:eastAsia="Calibri" w:hAnsi="Tahoma" w:cs="Tahoma"/>
          <w:sz w:val="24"/>
          <w:szCs w:val="24"/>
        </w:rPr>
        <w:t>l</w:t>
      </w:r>
      <w:r w:rsidRPr="1478855C">
        <w:rPr>
          <w:rFonts w:ascii="Tahoma" w:eastAsia="Calibri" w:hAnsi="Tahoma" w:cs="Tahoma"/>
          <w:sz w:val="24"/>
          <w:szCs w:val="24"/>
        </w:rPr>
        <w:t xml:space="preserve"> teams. Student data </w:t>
      </w:r>
      <w:r w:rsidR="000B6D5E" w:rsidRPr="1478855C">
        <w:rPr>
          <w:rFonts w:ascii="Tahoma" w:eastAsia="Calibri" w:hAnsi="Tahoma" w:cs="Tahoma"/>
          <w:sz w:val="24"/>
          <w:szCs w:val="24"/>
        </w:rPr>
        <w:t xml:space="preserve">from multiple sources </w:t>
      </w:r>
      <w:r w:rsidRPr="1478855C">
        <w:rPr>
          <w:rFonts w:ascii="Tahoma" w:eastAsia="Calibri" w:hAnsi="Tahoma" w:cs="Tahoma"/>
          <w:sz w:val="24"/>
          <w:szCs w:val="24"/>
        </w:rPr>
        <w:t xml:space="preserve">is </w:t>
      </w:r>
      <w:r w:rsidR="001B6272" w:rsidRPr="1478855C">
        <w:rPr>
          <w:rFonts w:ascii="Tahoma" w:eastAsia="Calibri" w:hAnsi="Tahoma" w:cs="Tahoma"/>
          <w:sz w:val="24"/>
          <w:szCs w:val="24"/>
        </w:rPr>
        <w:t>utilized</w:t>
      </w:r>
      <w:r w:rsidRPr="1478855C">
        <w:rPr>
          <w:rFonts w:ascii="Tahoma" w:eastAsia="Calibri" w:hAnsi="Tahoma" w:cs="Tahoma"/>
          <w:sz w:val="24"/>
          <w:szCs w:val="24"/>
        </w:rPr>
        <w:t xml:space="preserve"> </w:t>
      </w:r>
      <w:r w:rsidR="001B6272" w:rsidRPr="1478855C">
        <w:rPr>
          <w:rFonts w:ascii="Tahoma" w:eastAsia="Calibri" w:hAnsi="Tahoma" w:cs="Tahoma"/>
          <w:sz w:val="24"/>
          <w:szCs w:val="24"/>
        </w:rPr>
        <w:t xml:space="preserve">to </w:t>
      </w:r>
      <w:r w:rsidRPr="1478855C">
        <w:rPr>
          <w:rFonts w:ascii="Tahoma" w:eastAsia="Calibri" w:hAnsi="Tahoma" w:cs="Tahoma"/>
          <w:sz w:val="24"/>
          <w:szCs w:val="24"/>
        </w:rPr>
        <w:t xml:space="preserve">make </w:t>
      </w:r>
      <w:r w:rsidR="001B6272" w:rsidRPr="1478855C">
        <w:rPr>
          <w:rFonts w:ascii="Tahoma" w:eastAsia="Calibri" w:hAnsi="Tahoma" w:cs="Tahoma"/>
          <w:sz w:val="24"/>
          <w:szCs w:val="24"/>
        </w:rPr>
        <w:t>decisions</w:t>
      </w:r>
      <w:r w:rsidRPr="1478855C">
        <w:rPr>
          <w:rFonts w:ascii="Tahoma" w:eastAsia="Calibri" w:hAnsi="Tahoma" w:cs="Tahoma"/>
          <w:sz w:val="24"/>
          <w:szCs w:val="24"/>
        </w:rPr>
        <w:t xml:space="preserve"> </w:t>
      </w:r>
      <w:r w:rsidR="001B6272" w:rsidRPr="1478855C">
        <w:rPr>
          <w:rFonts w:ascii="Tahoma" w:eastAsia="Calibri" w:hAnsi="Tahoma" w:cs="Tahoma"/>
          <w:sz w:val="24"/>
          <w:szCs w:val="24"/>
        </w:rPr>
        <w:t>regarding</w:t>
      </w:r>
      <w:r w:rsidRPr="1478855C">
        <w:rPr>
          <w:rFonts w:ascii="Tahoma" w:eastAsia="Calibri" w:hAnsi="Tahoma" w:cs="Tahoma"/>
          <w:sz w:val="24"/>
          <w:szCs w:val="24"/>
        </w:rPr>
        <w:t xml:space="preserve"> intervention needs and movement between </w:t>
      </w:r>
      <w:r w:rsidR="001B6272" w:rsidRPr="1478855C">
        <w:rPr>
          <w:rFonts w:ascii="Tahoma" w:eastAsia="Calibri" w:hAnsi="Tahoma" w:cs="Tahoma"/>
          <w:sz w:val="24"/>
          <w:szCs w:val="24"/>
        </w:rPr>
        <w:t>tiers</w:t>
      </w:r>
      <w:r w:rsidRPr="1478855C">
        <w:rPr>
          <w:rFonts w:ascii="Tahoma" w:eastAsia="Calibri" w:hAnsi="Tahoma" w:cs="Tahoma"/>
          <w:sz w:val="24"/>
          <w:szCs w:val="24"/>
        </w:rPr>
        <w:t>.</w:t>
      </w:r>
      <w:r w:rsidR="00D64FA0" w:rsidRPr="1478855C">
        <w:rPr>
          <w:rFonts w:ascii="Tahoma" w:eastAsia="Calibri" w:hAnsi="Tahoma" w:cs="Tahoma"/>
          <w:sz w:val="24"/>
          <w:szCs w:val="24"/>
        </w:rPr>
        <w:t xml:space="preserve"> The required length of time required for Tier 2 Interventions is 15 min. per day 3 times weekly.</w:t>
      </w:r>
      <w:r w:rsidR="00D64FA0">
        <w:t xml:space="preserve"> </w:t>
      </w:r>
      <w:r w:rsidRPr="1478855C">
        <w:rPr>
          <w:rFonts w:ascii="Tahoma" w:eastAsia="Calibri" w:hAnsi="Tahoma" w:cs="Tahoma"/>
          <w:sz w:val="24"/>
          <w:szCs w:val="24"/>
        </w:rPr>
        <w:t xml:space="preserve">Tier III </w:t>
      </w:r>
      <w:r w:rsidR="00470DBA" w:rsidRPr="1478855C">
        <w:rPr>
          <w:rFonts w:ascii="Tahoma" w:eastAsia="Calibri" w:hAnsi="Tahoma" w:cs="Tahoma"/>
          <w:sz w:val="24"/>
          <w:szCs w:val="24"/>
        </w:rPr>
        <w:t>interventions</w:t>
      </w:r>
      <w:r w:rsidRPr="1478855C">
        <w:rPr>
          <w:rFonts w:ascii="Tahoma" w:eastAsia="Calibri" w:hAnsi="Tahoma" w:cs="Tahoma"/>
          <w:sz w:val="24"/>
          <w:szCs w:val="24"/>
        </w:rPr>
        <w:t xml:space="preserve"> and progress </w:t>
      </w:r>
      <w:r w:rsidR="00470DBA" w:rsidRPr="1478855C">
        <w:rPr>
          <w:rFonts w:ascii="Tahoma" w:eastAsia="Calibri" w:hAnsi="Tahoma" w:cs="Tahoma"/>
          <w:sz w:val="24"/>
          <w:szCs w:val="24"/>
        </w:rPr>
        <w:t>monitoring</w:t>
      </w:r>
      <w:r w:rsidRPr="1478855C">
        <w:rPr>
          <w:rFonts w:ascii="Tahoma" w:eastAsia="Calibri" w:hAnsi="Tahoma" w:cs="Tahoma"/>
          <w:sz w:val="24"/>
          <w:szCs w:val="24"/>
        </w:rPr>
        <w:t xml:space="preserve"> are facilitated by the S</w:t>
      </w:r>
      <w:r w:rsidR="0052042A" w:rsidRPr="1478855C">
        <w:rPr>
          <w:rFonts w:ascii="Tahoma" w:eastAsia="Calibri" w:hAnsi="Tahoma" w:cs="Tahoma"/>
          <w:sz w:val="24"/>
          <w:szCs w:val="24"/>
        </w:rPr>
        <w:t>tudent Support Team</w:t>
      </w:r>
      <w:r w:rsidRPr="1478855C">
        <w:rPr>
          <w:rFonts w:ascii="Tahoma" w:eastAsia="Calibri" w:hAnsi="Tahoma" w:cs="Tahoma"/>
          <w:sz w:val="24"/>
          <w:szCs w:val="24"/>
        </w:rPr>
        <w:t xml:space="preserve"> and </w:t>
      </w:r>
      <w:r w:rsidR="0052042A" w:rsidRPr="1478855C">
        <w:rPr>
          <w:rFonts w:ascii="Tahoma" w:eastAsia="Calibri" w:hAnsi="Tahoma" w:cs="Tahoma"/>
          <w:sz w:val="24"/>
          <w:szCs w:val="24"/>
        </w:rPr>
        <w:t>implemented</w:t>
      </w:r>
      <w:r w:rsidRPr="1478855C">
        <w:rPr>
          <w:rFonts w:ascii="Tahoma" w:eastAsia="Calibri" w:hAnsi="Tahoma" w:cs="Tahoma"/>
          <w:sz w:val="24"/>
          <w:szCs w:val="24"/>
        </w:rPr>
        <w:t xml:space="preserve"> by </w:t>
      </w:r>
      <w:r w:rsidR="00470DBA" w:rsidRPr="1478855C">
        <w:rPr>
          <w:rFonts w:ascii="Tahoma" w:eastAsia="Calibri" w:hAnsi="Tahoma" w:cs="Tahoma"/>
          <w:sz w:val="24"/>
          <w:szCs w:val="24"/>
        </w:rPr>
        <w:t>the</w:t>
      </w:r>
      <w:r w:rsidRPr="1478855C">
        <w:rPr>
          <w:rFonts w:ascii="Tahoma" w:eastAsia="Calibri" w:hAnsi="Tahoma" w:cs="Tahoma"/>
          <w:sz w:val="24"/>
          <w:szCs w:val="24"/>
        </w:rPr>
        <w:t xml:space="preserve"> teacher with increased duration and intensity and/or frequen</w:t>
      </w:r>
      <w:r w:rsidR="00CC198A" w:rsidRPr="1478855C">
        <w:rPr>
          <w:rFonts w:ascii="Tahoma" w:eastAsia="Calibri" w:hAnsi="Tahoma" w:cs="Tahoma"/>
          <w:sz w:val="24"/>
          <w:szCs w:val="24"/>
        </w:rPr>
        <w:t>cy.</w:t>
      </w:r>
      <w:r w:rsidRPr="1478855C">
        <w:rPr>
          <w:rFonts w:ascii="Tahoma" w:eastAsia="Calibri" w:hAnsi="Tahoma" w:cs="Tahoma"/>
          <w:sz w:val="24"/>
          <w:szCs w:val="24"/>
        </w:rPr>
        <w:t xml:space="preserve"> </w:t>
      </w:r>
      <w:r w:rsidR="00D64FA0" w:rsidRPr="1478855C">
        <w:rPr>
          <w:rFonts w:ascii="Tahoma" w:eastAsia="Calibri" w:hAnsi="Tahoma" w:cs="Tahoma"/>
          <w:sz w:val="24"/>
          <w:szCs w:val="24"/>
        </w:rPr>
        <w:t xml:space="preserve">The required length of time required for Tier 3 Interventions is 30 minutes per day 4 times weekly. </w:t>
      </w:r>
      <w:r w:rsidRPr="1478855C">
        <w:rPr>
          <w:rFonts w:ascii="Tahoma" w:eastAsia="Calibri" w:hAnsi="Tahoma" w:cs="Tahoma"/>
          <w:sz w:val="24"/>
          <w:szCs w:val="24"/>
        </w:rPr>
        <w:t>The</w:t>
      </w:r>
      <w:r w:rsidR="00D64FA0" w:rsidRPr="1478855C">
        <w:rPr>
          <w:rFonts w:ascii="Tahoma" w:eastAsia="Calibri" w:hAnsi="Tahoma" w:cs="Tahoma"/>
          <w:sz w:val="24"/>
          <w:szCs w:val="24"/>
        </w:rPr>
        <w:t xml:space="preserve"> </w:t>
      </w:r>
      <w:r w:rsidRPr="1478855C">
        <w:rPr>
          <w:rFonts w:ascii="Tahoma" w:eastAsia="Calibri" w:hAnsi="Tahoma" w:cs="Tahoma"/>
          <w:sz w:val="24"/>
          <w:szCs w:val="24"/>
        </w:rPr>
        <w:t>RTI chair</w:t>
      </w:r>
      <w:r w:rsidR="00D14237" w:rsidRPr="1478855C">
        <w:rPr>
          <w:rFonts w:ascii="Tahoma" w:eastAsia="Calibri" w:hAnsi="Tahoma" w:cs="Tahoma"/>
          <w:sz w:val="24"/>
          <w:szCs w:val="24"/>
        </w:rPr>
        <w:t xml:space="preserve"> ensures the process is followed and team </w:t>
      </w:r>
      <w:r w:rsidR="00470DBA" w:rsidRPr="1478855C">
        <w:rPr>
          <w:rFonts w:ascii="Tahoma" w:eastAsia="Calibri" w:hAnsi="Tahoma" w:cs="Tahoma"/>
          <w:sz w:val="24"/>
          <w:szCs w:val="24"/>
        </w:rPr>
        <w:t>decisions</w:t>
      </w:r>
      <w:r w:rsidR="00D14237" w:rsidRPr="1478855C">
        <w:rPr>
          <w:rFonts w:ascii="Tahoma" w:eastAsia="Calibri" w:hAnsi="Tahoma" w:cs="Tahoma"/>
          <w:sz w:val="24"/>
          <w:szCs w:val="24"/>
        </w:rPr>
        <w:t xml:space="preserve"> are made according </w:t>
      </w:r>
      <w:r w:rsidR="00932D90" w:rsidRPr="1478855C">
        <w:rPr>
          <w:rFonts w:ascii="Tahoma" w:eastAsia="Calibri" w:hAnsi="Tahoma" w:cs="Tahoma"/>
          <w:sz w:val="24"/>
          <w:szCs w:val="24"/>
        </w:rPr>
        <w:t>to</w:t>
      </w:r>
      <w:r w:rsidR="00D14237" w:rsidRPr="1478855C">
        <w:rPr>
          <w:rFonts w:ascii="Tahoma" w:eastAsia="Calibri" w:hAnsi="Tahoma" w:cs="Tahoma"/>
          <w:sz w:val="24"/>
          <w:szCs w:val="24"/>
        </w:rPr>
        <w:t xml:space="preserve"> the outcome of data indicating the student progress.</w:t>
      </w:r>
    </w:p>
    <w:p w14:paraId="29F2B79B" w14:textId="7E81E5B6" w:rsidR="00D64FA0" w:rsidRPr="00D64FA0" w:rsidRDefault="00D64FA0" w:rsidP="1751B8F5">
      <w:pPr>
        <w:spacing w:after="0" w:line="240" w:lineRule="auto"/>
      </w:pPr>
      <w:r>
        <w:rPr>
          <w:rFonts w:ascii="Tahoma" w:eastAsia="Calibri" w:hAnsi="Tahoma" w:cs="Tahoma"/>
          <w:sz w:val="24"/>
          <w:szCs w:val="24"/>
        </w:rPr>
        <w:t>MTSS/ RTI also supports social, emotional, and behavioral learning.</w:t>
      </w:r>
    </w:p>
    <w:p w14:paraId="1B0910E4" w14:textId="77777777" w:rsidR="00351BE9" w:rsidRPr="005C5599" w:rsidRDefault="00351BE9" w:rsidP="49D5F944">
      <w:pPr>
        <w:rPr>
          <w:rFonts w:ascii="Tahoma" w:eastAsia="Calibri" w:hAnsi="Tahoma" w:cs="Tahoma"/>
          <w:b/>
          <w:bCs/>
          <w:sz w:val="24"/>
          <w:szCs w:val="24"/>
        </w:rPr>
      </w:pPr>
    </w:p>
    <w:p w14:paraId="5245F1A7" w14:textId="1C159296" w:rsidR="7EF67EC7" w:rsidRPr="005C5599" w:rsidRDefault="7EF67EC7" w:rsidP="49D5F944">
      <w:pPr>
        <w:rPr>
          <w:rFonts w:ascii="Tahoma" w:eastAsia="Calibri" w:hAnsi="Tahoma" w:cs="Tahoma"/>
          <w:b/>
          <w:bCs/>
          <w:sz w:val="24"/>
          <w:szCs w:val="24"/>
        </w:rPr>
      </w:pPr>
      <w:r w:rsidRPr="005C5599">
        <w:rPr>
          <w:rFonts w:ascii="Tahoma" w:eastAsia="Calibri" w:hAnsi="Tahoma" w:cs="Tahoma"/>
          <w:b/>
          <w:bCs/>
          <w:sz w:val="24"/>
          <w:szCs w:val="24"/>
        </w:rPr>
        <w:t>Special Education Support:</w:t>
      </w:r>
    </w:p>
    <w:p w14:paraId="35017DF1" w14:textId="0F2DC1E4" w:rsidR="00470A46" w:rsidRPr="005C5599" w:rsidRDefault="0FECDFED" w:rsidP="1751B8F5">
      <w:pPr>
        <w:spacing w:after="0" w:line="240" w:lineRule="auto"/>
        <w:rPr>
          <w:rFonts w:ascii="Tahoma" w:eastAsia="Calibri" w:hAnsi="Tahoma" w:cs="Tahoma"/>
          <w:color w:val="000000" w:themeColor="text1"/>
          <w:sz w:val="24"/>
          <w:szCs w:val="24"/>
        </w:rPr>
      </w:pPr>
      <w:r w:rsidRPr="1478855C">
        <w:rPr>
          <w:rFonts w:ascii="Tahoma" w:eastAsia="Calibri" w:hAnsi="Tahoma" w:cs="Tahoma"/>
          <w:color w:val="000000" w:themeColor="text1"/>
          <w:sz w:val="24"/>
          <w:szCs w:val="24"/>
        </w:rPr>
        <w:t xml:space="preserve">The special education department </w:t>
      </w:r>
      <w:r w:rsidR="00CC5E4E" w:rsidRPr="1478855C">
        <w:rPr>
          <w:rFonts w:ascii="Tahoma" w:eastAsia="Calibri" w:hAnsi="Tahoma" w:cs="Tahoma"/>
          <w:color w:val="000000" w:themeColor="text1"/>
          <w:sz w:val="24"/>
          <w:szCs w:val="24"/>
        </w:rPr>
        <w:t>uses</w:t>
      </w:r>
      <w:r w:rsidRPr="1478855C">
        <w:rPr>
          <w:rFonts w:ascii="Tahoma" w:eastAsia="Calibri" w:hAnsi="Tahoma" w:cs="Tahoma"/>
          <w:color w:val="000000" w:themeColor="text1"/>
          <w:sz w:val="24"/>
          <w:szCs w:val="24"/>
        </w:rPr>
        <w:t xml:space="preserve"> </w:t>
      </w:r>
      <w:r w:rsidR="00CC5E4E" w:rsidRPr="1478855C">
        <w:rPr>
          <w:rFonts w:ascii="Tahoma" w:eastAsia="Calibri" w:hAnsi="Tahoma" w:cs="Tahoma"/>
          <w:color w:val="000000" w:themeColor="text1"/>
          <w:sz w:val="24"/>
          <w:szCs w:val="24"/>
        </w:rPr>
        <w:t>specially designed</w:t>
      </w:r>
      <w:r w:rsidRPr="1478855C">
        <w:rPr>
          <w:rFonts w:ascii="Tahoma" w:eastAsia="Calibri" w:hAnsi="Tahoma" w:cs="Tahoma"/>
          <w:color w:val="000000" w:themeColor="text1"/>
          <w:sz w:val="24"/>
          <w:szCs w:val="24"/>
        </w:rPr>
        <w:t xml:space="preserve"> instruction</w:t>
      </w:r>
      <w:r w:rsidR="00CC5E4E" w:rsidRPr="1478855C">
        <w:rPr>
          <w:rFonts w:ascii="Tahoma" w:eastAsia="Calibri" w:hAnsi="Tahoma" w:cs="Tahoma"/>
          <w:color w:val="000000" w:themeColor="text1"/>
          <w:sz w:val="24"/>
          <w:szCs w:val="24"/>
        </w:rPr>
        <w:t xml:space="preserve"> (SDI)</w:t>
      </w:r>
      <w:r w:rsidRPr="1478855C">
        <w:rPr>
          <w:rFonts w:ascii="Tahoma" w:eastAsia="Calibri" w:hAnsi="Tahoma" w:cs="Tahoma"/>
          <w:color w:val="000000" w:themeColor="text1"/>
          <w:sz w:val="24"/>
          <w:szCs w:val="24"/>
        </w:rPr>
        <w:t xml:space="preserve"> and </w:t>
      </w:r>
      <w:r w:rsidR="00CC5E4E" w:rsidRPr="1478855C">
        <w:rPr>
          <w:rFonts w:ascii="Tahoma" w:eastAsia="Calibri" w:hAnsi="Tahoma" w:cs="Tahoma"/>
          <w:color w:val="000000" w:themeColor="text1"/>
          <w:sz w:val="24"/>
          <w:szCs w:val="24"/>
        </w:rPr>
        <w:t xml:space="preserve">additional </w:t>
      </w:r>
      <w:r w:rsidRPr="1478855C">
        <w:rPr>
          <w:rFonts w:ascii="Tahoma" w:eastAsia="Calibri" w:hAnsi="Tahoma" w:cs="Tahoma"/>
          <w:color w:val="000000" w:themeColor="text1"/>
          <w:sz w:val="24"/>
          <w:szCs w:val="24"/>
        </w:rPr>
        <w:t xml:space="preserve">support services to students with special needs who have </w:t>
      </w:r>
      <w:r w:rsidR="53C2C969" w:rsidRPr="1478855C">
        <w:rPr>
          <w:rFonts w:ascii="Tahoma" w:eastAsia="Calibri" w:hAnsi="Tahoma" w:cs="Tahoma"/>
          <w:color w:val="000000" w:themeColor="text1"/>
          <w:sz w:val="24"/>
          <w:szCs w:val="24"/>
        </w:rPr>
        <w:t>met</w:t>
      </w:r>
      <w:r w:rsidRPr="1478855C">
        <w:rPr>
          <w:rFonts w:ascii="Tahoma" w:eastAsia="Calibri" w:hAnsi="Tahoma" w:cs="Tahoma"/>
          <w:color w:val="000000" w:themeColor="text1"/>
          <w:sz w:val="24"/>
          <w:szCs w:val="24"/>
        </w:rPr>
        <w:t xml:space="preserve"> eligibility criteria for such services. The process for consideration of evaluation for special education eligibility begins with the Student Support Team (SST). Students are referred for evaluation</w:t>
      </w:r>
      <w:r w:rsidR="00CC5E4E" w:rsidRPr="1478855C">
        <w:rPr>
          <w:rFonts w:ascii="Tahoma" w:eastAsia="Calibri" w:hAnsi="Tahoma" w:cs="Tahoma"/>
          <w:color w:val="000000" w:themeColor="text1"/>
          <w:sz w:val="24"/>
          <w:szCs w:val="24"/>
        </w:rPr>
        <w:t xml:space="preserve"> from a school-based psychologist and other providers (based on individual needs)</w:t>
      </w:r>
      <w:r w:rsidRPr="1478855C">
        <w:rPr>
          <w:rFonts w:ascii="Tahoma" w:eastAsia="Calibri" w:hAnsi="Tahoma" w:cs="Tahoma"/>
          <w:color w:val="000000" w:themeColor="text1"/>
          <w:sz w:val="24"/>
          <w:szCs w:val="24"/>
        </w:rPr>
        <w:t xml:space="preserve"> </w:t>
      </w:r>
      <w:r w:rsidR="00CC5E4E" w:rsidRPr="1478855C">
        <w:rPr>
          <w:rFonts w:ascii="Tahoma" w:eastAsia="Calibri" w:hAnsi="Tahoma" w:cs="Tahoma"/>
          <w:color w:val="000000" w:themeColor="text1"/>
          <w:sz w:val="24"/>
          <w:szCs w:val="24"/>
        </w:rPr>
        <w:t xml:space="preserve">stemming from an </w:t>
      </w:r>
      <w:r w:rsidRPr="1478855C">
        <w:rPr>
          <w:rFonts w:ascii="Tahoma" w:eastAsia="Calibri" w:hAnsi="Tahoma" w:cs="Tahoma"/>
          <w:color w:val="000000" w:themeColor="text1"/>
          <w:sz w:val="24"/>
          <w:szCs w:val="24"/>
        </w:rPr>
        <w:t xml:space="preserve">SST recommendation when they demonstrate inadequate response to interventions in the </w:t>
      </w:r>
      <w:r w:rsidR="00CC5E4E" w:rsidRPr="1478855C">
        <w:rPr>
          <w:rFonts w:ascii="Tahoma" w:eastAsia="Calibri" w:hAnsi="Tahoma" w:cs="Tahoma"/>
          <w:color w:val="000000" w:themeColor="text1"/>
          <w:sz w:val="24"/>
          <w:szCs w:val="24"/>
        </w:rPr>
        <w:t xml:space="preserve">general education setting as well </w:t>
      </w:r>
      <w:r w:rsidR="00CC5E4E" w:rsidRPr="1478855C">
        <w:rPr>
          <w:rFonts w:ascii="Tahoma" w:eastAsia="Calibri" w:hAnsi="Tahoma" w:cs="Tahoma"/>
          <w:sz w:val="24"/>
          <w:szCs w:val="24"/>
        </w:rPr>
        <w:t xml:space="preserve">as </w:t>
      </w:r>
      <w:r w:rsidRPr="1478855C">
        <w:rPr>
          <w:rFonts w:ascii="Tahoma" w:eastAsia="Calibri" w:hAnsi="Tahoma" w:cs="Tahoma"/>
          <w:sz w:val="24"/>
          <w:szCs w:val="24"/>
        </w:rPr>
        <w:t xml:space="preserve">through </w:t>
      </w:r>
      <w:r w:rsidR="00CC5E4E" w:rsidRPr="1478855C">
        <w:rPr>
          <w:rFonts w:ascii="Tahoma" w:eastAsia="Calibri" w:hAnsi="Tahoma" w:cs="Tahoma"/>
          <w:sz w:val="24"/>
          <w:szCs w:val="24"/>
        </w:rPr>
        <w:t xml:space="preserve">direct </w:t>
      </w:r>
      <w:r w:rsidR="00CC5E4E" w:rsidRPr="1478855C">
        <w:rPr>
          <w:rFonts w:ascii="Tahoma" w:eastAsia="Calibri" w:hAnsi="Tahoma" w:cs="Tahoma"/>
          <w:color w:val="000000" w:themeColor="text1"/>
          <w:sz w:val="24"/>
          <w:szCs w:val="24"/>
        </w:rPr>
        <w:t xml:space="preserve">parent requests. </w:t>
      </w:r>
    </w:p>
    <w:p w14:paraId="16CCA8A8" w14:textId="7D2D30AC" w:rsidR="1751B8F5" w:rsidRPr="005C5599" w:rsidRDefault="1751B8F5" w:rsidP="1751B8F5">
      <w:pPr>
        <w:spacing w:after="0" w:line="240" w:lineRule="auto"/>
        <w:rPr>
          <w:rFonts w:ascii="Tahoma" w:eastAsia="Calibri" w:hAnsi="Tahoma" w:cs="Tahoma"/>
          <w:color w:val="000000" w:themeColor="text1"/>
          <w:sz w:val="24"/>
          <w:szCs w:val="24"/>
        </w:rPr>
      </w:pPr>
    </w:p>
    <w:p w14:paraId="1D244768" w14:textId="4C0088C5" w:rsidR="00470A46" w:rsidRPr="005C5599" w:rsidRDefault="0FECDFED" w:rsidP="1751B8F5">
      <w:p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There is a continuum of service options that are considered to provide the least restrictive environment for individual students who are eligible for special education</w:t>
      </w:r>
      <w:r w:rsidR="00CC5E4E">
        <w:rPr>
          <w:rFonts w:ascii="Tahoma" w:eastAsia="Calibri" w:hAnsi="Tahoma" w:cs="Tahoma"/>
          <w:color w:val="000000" w:themeColor="text1"/>
          <w:sz w:val="24"/>
          <w:szCs w:val="24"/>
        </w:rPr>
        <w:t xml:space="preserve"> services</w:t>
      </w:r>
      <w:r w:rsidRPr="005C5599">
        <w:rPr>
          <w:rFonts w:ascii="Tahoma" w:eastAsia="Calibri" w:hAnsi="Tahoma" w:cs="Tahoma"/>
          <w:color w:val="000000" w:themeColor="text1"/>
          <w:sz w:val="24"/>
          <w:szCs w:val="24"/>
        </w:rPr>
        <w:t>. The continuum of services, from least to most restrictive</w:t>
      </w:r>
      <w:r w:rsidR="6EE76D0A" w:rsidRPr="005C5599">
        <w:rPr>
          <w:rFonts w:ascii="Tahoma" w:eastAsia="Calibri" w:hAnsi="Tahoma" w:cs="Tahoma"/>
          <w:color w:val="000000" w:themeColor="text1"/>
          <w:sz w:val="24"/>
          <w:szCs w:val="24"/>
        </w:rPr>
        <w:t xml:space="preserve"> </w:t>
      </w:r>
      <w:r w:rsidRPr="005C5599">
        <w:rPr>
          <w:rFonts w:ascii="Tahoma" w:eastAsia="Calibri" w:hAnsi="Tahoma" w:cs="Tahoma"/>
          <w:color w:val="000000" w:themeColor="text1"/>
          <w:sz w:val="24"/>
          <w:szCs w:val="24"/>
        </w:rPr>
        <w:t xml:space="preserve">available to students through interrelated services at </w:t>
      </w:r>
      <w:r w:rsidR="00292F36" w:rsidRPr="005C5599">
        <w:rPr>
          <w:rFonts w:ascii="Tahoma" w:eastAsia="Calibri" w:hAnsi="Tahoma" w:cs="Tahoma"/>
          <w:color w:val="000000" w:themeColor="text1"/>
          <w:sz w:val="24"/>
          <w:szCs w:val="24"/>
        </w:rPr>
        <w:t xml:space="preserve">Lake Forest </w:t>
      </w:r>
      <w:r w:rsidR="4192CA5E" w:rsidRPr="005C5599">
        <w:rPr>
          <w:rFonts w:ascii="Tahoma" w:eastAsia="Calibri" w:hAnsi="Tahoma" w:cs="Tahoma"/>
          <w:color w:val="000000" w:themeColor="text1"/>
          <w:sz w:val="24"/>
          <w:szCs w:val="24"/>
        </w:rPr>
        <w:t>are:</w:t>
      </w:r>
      <w:r w:rsidRPr="005C5599">
        <w:rPr>
          <w:rFonts w:ascii="Tahoma" w:hAnsi="Tahoma" w:cs="Tahoma"/>
          <w:sz w:val="24"/>
          <w:szCs w:val="24"/>
        </w:rPr>
        <w:tab/>
      </w:r>
    </w:p>
    <w:p w14:paraId="474E816C" w14:textId="4809887E" w:rsidR="1751B8F5" w:rsidRPr="005C5599" w:rsidRDefault="1751B8F5" w:rsidP="1751B8F5">
      <w:pPr>
        <w:spacing w:after="0" w:line="240" w:lineRule="auto"/>
        <w:rPr>
          <w:rFonts w:ascii="Tahoma" w:eastAsia="Calibri" w:hAnsi="Tahoma" w:cs="Tahoma"/>
          <w:color w:val="000000" w:themeColor="text1"/>
          <w:sz w:val="24"/>
          <w:szCs w:val="24"/>
        </w:rPr>
      </w:pPr>
    </w:p>
    <w:p w14:paraId="7398681A" w14:textId="01F08AEC" w:rsidR="00470A46" w:rsidRPr="005C5599" w:rsidRDefault="0FECDFED" w:rsidP="1751B8F5">
      <w:pPr>
        <w:pStyle w:val="ListParagraph"/>
        <w:numPr>
          <w:ilvl w:val="0"/>
          <w:numId w:val="1"/>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Accommodation(s) in the classroom alone</w:t>
      </w:r>
    </w:p>
    <w:p w14:paraId="72C667C9" w14:textId="5A7132CD" w:rsidR="00470A46" w:rsidRPr="005C5599" w:rsidRDefault="0FECDFED" w:rsidP="1751B8F5">
      <w:pPr>
        <w:pStyle w:val="ListParagraph"/>
        <w:numPr>
          <w:ilvl w:val="0"/>
          <w:numId w:val="1"/>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Consultative services with the student and teacher</w:t>
      </w:r>
    </w:p>
    <w:p w14:paraId="35C73D4F" w14:textId="34D2B964" w:rsidR="00470A46" w:rsidRPr="005C5599" w:rsidRDefault="0FECDFED" w:rsidP="1751B8F5">
      <w:pPr>
        <w:pStyle w:val="ListParagraph"/>
        <w:numPr>
          <w:ilvl w:val="0"/>
          <w:numId w:val="1"/>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Supportive instruction with paraprofessional in the general education classroom</w:t>
      </w:r>
    </w:p>
    <w:p w14:paraId="38D232D5" w14:textId="215DAF56" w:rsidR="00470A46" w:rsidRPr="005C5599" w:rsidRDefault="0FECDFED" w:rsidP="1751B8F5">
      <w:pPr>
        <w:pStyle w:val="ListParagraph"/>
        <w:numPr>
          <w:ilvl w:val="0"/>
          <w:numId w:val="1"/>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 xml:space="preserve">Speech language impairment services </w:t>
      </w:r>
      <w:r w:rsidR="00CC5E4E">
        <w:rPr>
          <w:rFonts w:ascii="Tahoma" w:eastAsia="Calibri" w:hAnsi="Tahoma" w:cs="Tahoma"/>
          <w:color w:val="000000" w:themeColor="text1"/>
          <w:sz w:val="24"/>
          <w:szCs w:val="24"/>
        </w:rPr>
        <w:t xml:space="preserve">with a Speech Pathologist while academics are provided in the general education setting. </w:t>
      </w:r>
    </w:p>
    <w:p w14:paraId="7A6CD183" w14:textId="1DC91975" w:rsidR="00470A46" w:rsidRPr="005C5599" w:rsidRDefault="0FECDFED" w:rsidP="1751B8F5">
      <w:pPr>
        <w:pStyle w:val="ListParagraph"/>
        <w:numPr>
          <w:ilvl w:val="0"/>
          <w:numId w:val="1"/>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Co-taught instruction; special education teacher and general education teacher both providing instruction in the general education classroom.</w:t>
      </w:r>
    </w:p>
    <w:p w14:paraId="151B1609" w14:textId="334B2B42" w:rsidR="00470A46" w:rsidRPr="005C5599" w:rsidRDefault="0FECDFED" w:rsidP="1751B8F5">
      <w:pPr>
        <w:pStyle w:val="ListParagraph"/>
        <w:numPr>
          <w:ilvl w:val="0"/>
          <w:numId w:val="1"/>
        </w:numPr>
        <w:spacing w:after="0" w:line="240" w:lineRule="auto"/>
        <w:rPr>
          <w:rFonts w:ascii="Tahoma" w:eastAsia="Calibri" w:hAnsi="Tahoma" w:cs="Tahoma"/>
          <w:color w:val="000000" w:themeColor="text1"/>
          <w:sz w:val="24"/>
          <w:szCs w:val="24"/>
        </w:rPr>
      </w:pPr>
      <w:r w:rsidRPr="1478855C">
        <w:rPr>
          <w:rFonts w:ascii="Tahoma" w:eastAsia="Calibri" w:hAnsi="Tahoma" w:cs="Tahoma"/>
          <w:color w:val="000000" w:themeColor="text1"/>
          <w:sz w:val="24"/>
          <w:szCs w:val="24"/>
        </w:rPr>
        <w:t xml:space="preserve">Special education setting </w:t>
      </w:r>
      <w:r w:rsidR="00CC5E4E" w:rsidRPr="1478855C">
        <w:rPr>
          <w:rFonts w:ascii="Tahoma" w:eastAsia="Calibri" w:hAnsi="Tahoma" w:cs="Tahoma"/>
          <w:color w:val="000000" w:themeColor="text1"/>
          <w:sz w:val="24"/>
          <w:szCs w:val="24"/>
        </w:rPr>
        <w:t xml:space="preserve">for academic areas needing support, but also participating in </w:t>
      </w:r>
      <w:r w:rsidR="00142C26" w:rsidRPr="1478855C">
        <w:rPr>
          <w:rFonts w:ascii="Tahoma" w:eastAsia="Calibri" w:hAnsi="Tahoma" w:cs="Tahoma"/>
          <w:color w:val="000000" w:themeColor="text1"/>
          <w:sz w:val="24"/>
          <w:szCs w:val="24"/>
        </w:rPr>
        <w:t>the general education setting for all areas where support is</w:t>
      </w:r>
      <w:r w:rsidR="4B8C7192" w:rsidRPr="1478855C">
        <w:rPr>
          <w:rFonts w:ascii="Tahoma" w:eastAsia="Calibri" w:hAnsi="Tahoma" w:cs="Tahoma"/>
          <w:color w:val="000000" w:themeColor="text1"/>
          <w:sz w:val="24"/>
          <w:szCs w:val="24"/>
        </w:rPr>
        <w:t xml:space="preserve"> not</w:t>
      </w:r>
      <w:r w:rsidR="00142C26" w:rsidRPr="1478855C">
        <w:rPr>
          <w:rFonts w:ascii="Tahoma" w:eastAsia="Calibri" w:hAnsi="Tahoma" w:cs="Tahoma"/>
          <w:color w:val="000000" w:themeColor="text1"/>
          <w:sz w:val="24"/>
          <w:szCs w:val="24"/>
        </w:rPr>
        <w:t xml:space="preserve"> required. </w:t>
      </w:r>
    </w:p>
    <w:p w14:paraId="57E62725" w14:textId="1807B5F5" w:rsidR="00470A46" w:rsidRPr="005C5599" w:rsidRDefault="0FECDFED" w:rsidP="1751B8F5">
      <w:pPr>
        <w:pStyle w:val="ListParagraph"/>
        <w:numPr>
          <w:ilvl w:val="0"/>
          <w:numId w:val="1"/>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 xml:space="preserve">Special education setting </w:t>
      </w:r>
      <w:r w:rsidR="00142C26">
        <w:rPr>
          <w:rFonts w:ascii="Tahoma" w:eastAsia="Calibri" w:hAnsi="Tahoma" w:cs="Tahoma"/>
          <w:color w:val="000000" w:themeColor="text1"/>
          <w:sz w:val="24"/>
          <w:szCs w:val="24"/>
        </w:rPr>
        <w:t xml:space="preserve">that includes specially designed curriculum based on the needs of students. </w:t>
      </w:r>
    </w:p>
    <w:p w14:paraId="32C04CBC" w14:textId="310DDB9F" w:rsidR="00CC5E4E" w:rsidRDefault="0FECDFED" w:rsidP="1751B8F5">
      <w:pPr>
        <w:pStyle w:val="ListParagraph"/>
        <w:numPr>
          <w:ilvl w:val="0"/>
          <w:numId w:val="1"/>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 xml:space="preserve">Related services: i.e., occupational therapy, physical therapy, etc. </w:t>
      </w:r>
    </w:p>
    <w:p w14:paraId="7F7BAEFC" w14:textId="43138591" w:rsidR="0081166D" w:rsidRDefault="0081166D" w:rsidP="1751B8F5">
      <w:pPr>
        <w:pStyle w:val="ListParagraph"/>
        <w:numPr>
          <w:ilvl w:val="0"/>
          <w:numId w:val="1"/>
        </w:num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Talented and Gifted Services and High Potential Services</w:t>
      </w:r>
    </w:p>
    <w:p w14:paraId="227B969D" w14:textId="0D92633C" w:rsidR="00470A46" w:rsidRPr="005C5599" w:rsidRDefault="0FECDFED" w:rsidP="1751B8F5">
      <w:pPr>
        <w:pStyle w:val="ListParagraph"/>
        <w:numPr>
          <w:ilvl w:val="0"/>
          <w:numId w:val="1"/>
        </w:numPr>
        <w:spacing w:after="0" w:line="240" w:lineRule="auto"/>
        <w:rPr>
          <w:rFonts w:ascii="Tahoma" w:eastAsia="Calibri" w:hAnsi="Tahoma" w:cs="Tahoma"/>
          <w:color w:val="000000" w:themeColor="text1"/>
          <w:sz w:val="24"/>
          <w:szCs w:val="24"/>
        </w:rPr>
      </w:pPr>
      <w:r w:rsidRPr="1478855C">
        <w:rPr>
          <w:rFonts w:ascii="Tahoma" w:eastAsia="Calibri" w:hAnsi="Tahoma" w:cs="Tahoma"/>
          <w:color w:val="000000" w:themeColor="text1"/>
          <w:sz w:val="24"/>
          <w:szCs w:val="24"/>
        </w:rPr>
        <w:t>Students who require a more restrictive environment that is not available at</w:t>
      </w:r>
      <w:r w:rsidR="72D1FB0A" w:rsidRPr="1478855C">
        <w:rPr>
          <w:rFonts w:ascii="Tahoma" w:eastAsia="Calibri" w:hAnsi="Tahoma" w:cs="Tahoma"/>
          <w:color w:val="000000" w:themeColor="text1"/>
          <w:sz w:val="24"/>
          <w:szCs w:val="24"/>
        </w:rPr>
        <w:t xml:space="preserve"> </w:t>
      </w:r>
      <w:r w:rsidR="00292F36" w:rsidRPr="1478855C">
        <w:rPr>
          <w:rFonts w:ascii="Tahoma" w:eastAsia="Calibri" w:hAnsi="Tahoma" w:cs="Tahoma"/>
          <w:color w:val="000000" w:themeColor="text1"/>
          <w:sz w:val="24"/>
          <w:szCs w:val="24"/>
        </w:rPr>
        <w:t xml:space="preserve">Lake Forest </w:t>
      </w:r>
      <w:r w:rsidR="72D1FB0A" w:rsidRPr="1478855C">
        <w:rPr>
          <w:rFonts w:ascii="Tahoma" w:eastAsia="Calibri" w:hAnsi="Tahoma" w:cs="Tahoma"/>
          <w:color w:val="000000" w:themeColor="text1"/>
          <w:sz w:val="24"/>
          <w:szCs w:val="24"/>
        </w:rPr>
        <w:t xml:space="preserve">Elementary </w:t>
      </w:r>
      <w:r w:rsidR="00142C26" w:rsidRPr="1478855C">
        <w:rPr>
          <w:rFonts w:ascii="Tahoma" w:eastAsia="Calibri" w:hAnsi="Tahoma" w:cs="Tahoma"/>
          <w:color w:val="000000" w:themeColor="text1"/>
          <w:sz w:val="24"/>
          <w:szCs w:val="24"/>
        </w:rPr>
        <w:t xml:space="preserve">are able to work </w:t>
      </w:r>
      <w:r w:rsidR="7D6B900F" w:rsidRPr="1478855C">
        <w:rPr>
          <w:rFonts w:ascii="Tahoma" w:eastAsia="Calibri" w:hAnsi="Tahoma" w:cs="Tahoma"/>
          <w:color w:val="000000" w:themeColor="text1"/>
          <w:sz w:val="24"/>
          <w:szCs w:val="24"/>
        </w:rPr>
        <w:t>through</w:t>
      </w:r>
      <w:r w:rsidR="00142C26" w:rsidRPr="1478855C">
        <w:rPr>
          <w:rFonts w:ascii="Tahoma" w:eastAsia="Calibri" w:hAnsi="Tahoma" w:cs="Tahoma"/>
          <w:color w:val="000000" w:themeColor="text1"/>
          <w:sz w:val="24"/>
          <w:szCs w:val="24"/>
        </w:rPr>
        <w:t xml:space="preserve"> a process, and </w:t>
      </w:r>
      <w:bookmarkStart w:id="0" w:name="_Int_ea7WLhQ8"/>
      <w:r w:rsidR="54200353" w:rsidRPr="1478855C">
        <w:rPr>
          <w:rFonts w:ascii="Tahoma" w:eastAsia="Calibri" w:hAnsi="Tahoma" w:cs="Tahoma"/>
          <w:color w:val="000000" w:themeColor="text1"/>
          <w:sz w:val="24"/>
          <w:szCs w:val="24"/>
        </w:rPr>
        <w:t>if necessary,</w:t>
      </w:r>
      <w:bookmarkEnd w:id="0"/>
      <w:r w:rsidR="00142C26" w:rsidRPr="1478855C">
        <w:rPr>
          <w:rFonts w:ascii="Tahoma" w:eastAsia="Calibri" w:hAnsi="Tahoma" w:cs="Tahoma"/>
          <w:color w:val="000000" w:themeColor="text1"/>
          <w:sz w:val="24"/>
          <w:szCs w:val="24"/>
        </w:rPr>
        <w:t xml:space="preserve"> found/determined, that allows for students to receive additional services in a highly specialized setting to meet their needs. </w:t>
      </w:r>
    </w:p>
    <w:p w14:paraId="7E28AC85" w14:textId="3A7B9D55" w:rsidR="176113BA" w:rsidRDefault="176113BA" w:rsidP="1478855C">
      <w:pPr>
        <w:pStyle w:val="ListParagraph"/>
        <w:numPr>
          <w:ilvl w:val="0"/>
          <w:numId w:val="1"/>
        </w:numPr>
        <w:spacing w:after="0" w:line="240" w:lineRule="auto"/>
        <w:rPr>
          <w:rFonts w:ascii="Tahoma" w:eastAsia="Calibri" w:hAnsi="Tahoma" w:cs="Tahoma"/>
          <w:color w:val="000000" w:themeColor="text1"/>
          <w:sz w:val="24"/>
          <w:szCs w:val="24"/>
        </w:rPr>
      </w:pPr>
      <w:r w:rsidRPr="1478855C">
        <w:rPr>
          <w:rFonts w:ascii="Tahoma" w:eastAsia="Calibri" w:hAnsi="Tahoma" w:cs="Tahoma"/>
          <w:color w:val="000000" w:themeColor="text1"/>
          <w:sz w:val="24"/>
          <w:szCs w:val="24"/>
        </w:rPr>
        <w:t>Autism Classrooms</w:t>
      </w:r>
    </w:p>
    <w:p w14:paraId="7D7AE477" w14:textId="521E3BDB" w:rsidR="1751B8F5" w:rsidRPr="005C5599" w:rsidRDefault="1751B8F5" w:rsidP="1751B8F5">
      <w:pPr>
        <w:spacing w:after="0" w:line="240" w:lineRule="auto"/>
        <w:rPr>
          <w:rFonts w:ascii="Tahoma" w:eastAsia="Calibri" w:hAnsi="Tahoma" w:cs="Tahoma"/>
          <w:color w:val="000000" w:themeColor="text1"/>
          <w:sz w:val="24"/>
          <w:szCs w:val="24"/>
        </w:rPr>
      </w:pPr>
    </w:p>
    <w:p w14:paraId="3B42ABD4" w14:textId="7989DF35" w:rsidR="0FECDFED" w:rsidRPr="005C5599" w:rsidRDefault="00292F36" w:rsidP="1751B8F5">
      <w:p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Lake Forest</w:t>
      </w:r>
      <w:r w:rsidR="00102E97" w:rsidRPr="005C5599">
        <w:rPr>
          <w:rFonts w:ascii="Tahoma" w:eastAsia="Calibri" w:hAnsi="Tahoma" w:cs="Tahoma"/>
          <w:color w:val="000000" w:themeColor="text1"/>
          <w:sz w:val="24"/>
          <w:szCs w:val="24"/>
        </w:rPr>
        <w:t xml:space="preserve"> </w:t>
      </w:r>
      <w:r w:rsidR="0FECDFED" w:rsidRPr="005C5599">
        <w:rPr>
          <w:rFonts w:ascii="Tahoma" w:eastAsia="Calibri" w:hAnsi="Tahoma" w:cs="Tahoma"/>
          <w:color w:val="000000" w:themeColor="text1"/>
          <w:sz w:val="24"/>
          <w:szCs w:val="24"/>
        </w:rPr>
        <w:t>Elementary School follows state rules and regulations for special education which are detailed by the Georgia Department of Education and in accordance with laws concerning the education of students with disabilities. Parents are included as required members of their IEP committee and they are provided with notice of meetings and a full explanation of the procedural safeguards and parental rights available under the Individuals with Disabilities Education Act (IDEA) and US Department of Education Regulations.</w:t>
      </w:r>
    </w:p>
    <w:p w14:paraId="186CB2D4" w14:textId="77777777" w:rsidR="00B07F2D" w:rsidRPr="005C5599" w:rsidRDefault="00B07F2D" w:rsidP="49D5F944">
      <w:pPr>
        <w:rPr>
          <w:rFonts w:ascii="Tahoma" w:eastAsia="Calibri" w:hAnsi="Tahoma" w:cs="Tahoma"/>
          <w:color w:val="000000" w:themeColor="text1"/>
          <w:sz w:val="24"/>
          <w:szCs w:val="24"/>
        </w:rPr>
      </w:pPr>
    </w:p>
    <w:p w14:paraId="781EA437" w14:textId="04C9348F" w:rsidR="7CA8F0E3" w:rsidRPr="005C5599" w:rsidRDefault="7CA8F0E3" w:rsidP="49D5F944">
      <w:pPr>
        <w:rPr>
          <w:rFonts w:ascii="Tahoma" w:eastAsia="Calibri" w:hAnsi="Tahoma" w:cs="Tahoma"/>
          <w:b/>
          <w:bCs/>
          <w:sz w:val="24"/>
          <w:szCs w:val="24"/>
        </w:rPr>
      </w:pPr>
      <w:r w:rsidRPr="005C5599">
        <w:rPr>
          <w:rFonts w:ascii="Tahoma" w:eastAsia="Calibri" w:hAnsi="Tahoma" w:cs="Tahoma"/>
          <w:b/>
          <w:bCs/>
          <w:sz w:val="24"/>
          <w:szCs w:val="24"/>
        </w:rPr>
        <w:t>504 Support</w:t>
      </w:r>
    </w:p>
    <w:p w14:paraId="3060AD24" w14:textId="5D489B56" w:rsidR="58FAAD22" w:rsidRPr="005C5599" w:rsidRDefault="00292F36" w:rsidP="1751B8F5">
      <w:pPr>
        <w:spacing w:after="0" w:line="240" w:lineRule="auto"/>
        <w:rPr>
          <w:rFonts w:ascii="Tahoma" w:eastAsia="Calibri" w:hAnsi="Tahoma" w:cs="Tahoma"/>
          <w:color w:val="000000" w:themeColor="text1"/>
          <w:sz w:val="24"/>
          <w:szCs w:val="24"/>
        </w:rPr>
      </w:pPr>
      <w:r w:rsidRPr="1478855C">
        <w:rPr>
          <w:rFonts w:ascii="Tahoma" w:eastAsia="Calibri" w:hAnsi="Tahoma" w:cs="Tahoma"/>
          <w:color w:val="000000" w:themeColor="text1"/>
          <w:sz w:val="24"/>
          <w:szCs w:val="24"/>
        </w:rPr>
        <w:t xml:space="preserve">Lake Forest </w:t>
      </w:r>
      <w:r w:rsidR="58FAAD22" w:rsidRPr="1478855C">
        <w:rPr>
          <w:rFonts w:ascii="Tahoma" w:eastAsia="Calibri" w:hAnsi="Tahoma" w:cs="Tahoma"/>
          <w:color w:val="000000" w:themeColor="text1"/>
          <w:sz w:val="24"/>
          <w:szCs w:val="24"/>
        </w:rPr>
        <w:t>Elementary also offers students a 504 plan to help remove barriers to their learning success.</w:t>
      </w:r>
      <w:r w:rsidR="007F3E37" w:rsidRPr="1478855C">
        <w:rPr>
          <w:rFonts w:ascii="Tahoma" w:eastAsia="Calibri" w:hAnsi="Tahoma" w:cs="Tahoma"/>
          <w:color w:val="000000" w:themeColor="text1"/>
          <w:sz w:val="24"/>
          <w:szCs w:val="24"/>
        </w:rPr>
        <w:t xml:space="preserve"> 504 plans are provided to students who have a medical diagnosis and need classroom accommodations to </w:t>
      </w:r>
      <w:r w:rsidR="00861BF3" w:rsidRPr="1478855C">
        <w:rPr>
          <w:rFonts w:ascii="Tahoma" w:eastAsia="Calibri" w:hAnsi="Tahoma" w:cs="Tahoma"/>
          <w:color w:val="000000" w:themeColor="text1"/>
          <w:sz w:val="24"/>
          <w:szCs w:val="24"/>
        </w:rPr>
        <w:t>best support the student’s individual needs. The goal of 504 plans is for students to be educated in regular classrooms settings, along with the services, accommodations, or educational aids they might need.</w:t>
      </w:r>
    </w:p>
    <w:p w14:paraId="16423E1D" w14:textId="75C504C9" w:rsidR="6259E988" w:rsidRPr="005C5599" w:rsidRDefault="6259E988" w:rsidP="6259E988">
      <w:pPr>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Examples of accommodations in 504 plans include:</w:t>
      </w:r>
    </w:p>
    <w:p w14:paraId="4C7B0424" w14:textId="3020323C" w:rsidR="6259E988" w:rsidRPr="005C5599"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Preferential seating</w:t>
      </w:r>
    </w:p>
    <w:p w14:paraId="0B788E2A" w14:textId="3652FAB0" w:rsidR="6259E988" w:rsidRPr="005C5599"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Extended time on tests and assignments</w:t>
      </w:r>
    </w:p>
    <w:p w14:paraId="43D94C2F" w14:textId="422FB619" w:rsidR="6259E988" w:rsidRPr="005C5599"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Reduced homework or classwork</w:t>
      </w:r>
    </w:p>
    <w:p w14:paraId="38A3900A" w14:textId="7D328A28" w:rsidR="6259E988" w:rsidRPr="005C5599"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Verbal, visual, or technology aids</w:t>
      </w:r>
    </w:p>
    <w:p w14:paraId="52A0160E" w14:textId="2AF2E605" w:rsidR="6259E988" w:rsidRPr="005C5599"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Modified textbooks or audio-video materials</w:t>
      </w:r>
    </w:p>
    <w:p w14:paraId="3A52535E" w14:textId="2A86C940" w:rsidR="6259E988" w:rsidRPr="005C5599"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Behavior manage support</w:t>
      </w:r>
    </w:p>
    <w:p w14:paraId="57A3C06F" w14:textId="770F2B43" w:rsidR="6259E988" w:rsidRPr="005C5599"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Adjusted class schedules or grading</w:t>
      </w:r>
    </w:p>
    <w:p w14:paraId="36EB95BF" w14:textId="375911D0" w:rsidR="6259E988" w:rsidRPr="005C5599"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Verbal testing</w:t>
      </w:r>
    </w:p>
    <w:p w14:paraId="7D344F10" w14:textId="16A7D612" w:rsidR="6259E988" w:rsidRPr="005C5599"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Excused lateness, absence or missed classwork</w:t>
      </w:r>
    </w:p>
    <w:p w14:paraId="1405D1E4" w14:textId="58566D6E" w:rsidR="6259E988" w:rsidRDefault="6259E988" w:rsidP="6259E988">
      <w:pPr>
        <w:pStyle w:val="ListParagraph"/>
        <w:numPr>
          <w:ilvl w:val="0"/>
          <w:numId w:val="2"/>
        </w:numPr>
        <w:spacing w:after="0" w:line="240" w:lineRule="auto"/>
        <w:rPr>
          <w:rFonts w:ascii="Tahoma" w:eastAsia="Calibri" w:hAnsi="Tahoma" w:cs="Tahoma"/>
          <w:color w:val="000000" w:themeColor="text1"/>
          <w:sz w:val="24"/>
          <w:szCs w:val="24"/>
        </w:rPr>
      </w:pPr>
      <w:r w:rsidRPr="005C5599">
        <w:rPr>
          <w:rFonts w:ascii="Tahoma" w:eastAsia="Calibri" w:hAnsi="Tahoma" w:cs="Tahoma"/>
          <w:color w:val="000000" w:themeColor="text1"/>
          <w:sz w:val="24"/>
          <w:szCs w:val="24"/>
        </w:rPr>
        <w:t>Preapproved nurses’ office visits and accompaniment to visits</w:t>
      </w:r>
    </w:p>
    <w:p w14:paraId="06B0E79C" w14:textId="170C77AB" w:rsidR="00D64FA0" w:rsidRDefault="00D64FA0" w:rsidP="6259E988">
      <w:pPr>
        <w:pStyle w:val="ListParagraph"/>
        <w:numPr>
          <w:ilvl w:val="0"/>
          <w:numId w:val="2"/>
        </w:numPr>
        <w:spacing w:after="0" w:line="240" w:lineRule="auto"/>
        <w:rPr>
          <w:rFonts w:ascii="Tahoma" w:eastAsia="Calibri" w:hAnsi="Tahoma" w:cs="Tahoma"/>
          <w:color w:val="000000" w:themeColor="text1"/>
          <w:sz w:val="24"/>
          <w:szCs w:val="24"/>
        </w:rPr>
      </w:pPr>
      <w:r>
        <w:rPr>
          <w:rFonts w:ascii="Tahoma" w:eastAsia="Calibri" w:hAnsi="Tahoma" w:cs="Tahoma"/>
          <w:color w:val="000000" w:themeColor="text1"/>
          <w:sz w:val="24"/>
          <w:szCs w:val="24"/>
        </w:rPr>
        <w:t>Adaptive Programs</w:t>
      </w:r>
    </w:p>
    <w:p w14:paraId="5457A3BA" w14:textId="2294F0BF" w:rsidR="00532B62" w:rsidRPr="005C5599" w:rsidRDefault="00532B62" w:rsidP="6259E988">
      <w:pPr>
        <w:pStyle w:val="ListParagraph"/>
        <w:numPr>
          <w:ilvl w:val="0"/>
          <w:numId w:val="2"/>
        </w:numPr>
        <w:spacing w:after="0" w:line="240" w:lineRule="auto"/>
        <w:rPr>
          <w:rFonts w:ascii="Tahoma" w:eastAsia="Calibri" w:hAnsi="Tahoma" w:cs="Tahoma"/>
          <w:color w:val="000000" w:themeColor="text1"/>
          <w:sz w:val="24"/>
          <w:szCs w:val="24"/>
        </w:rPr>
      </w:pPr>
      <w:proofErr w:type="spellStart"/>
      <w:r>
        <w:rPr>
          <w:rFonts w:ascii="Tahoma" w:eastAsia="Calibri" w:hAnsi="Tahoma" w:cs="Tahoma"/>
          <w:color w:val="000000" w:themeColor="text1"/>
          <w:sz w:val="24"/>
          <w:szCs w:val="24"/>
        </w:rPr>
        <w:t>IReady</w:t>
      </w:r>
      <w:proofErr w:type="spellEnd"/>
    </w:p>
    <w:p w14:paraId="2C078E63" w14:textId="53A2F61B" w:rsidR="00470A46" w:rsidRPr="00D401A7" w:rsidRDefault="00470A46" w:rsidP="49D5F944">
      <w:pPr>
        <w:rPr>
          <w:sz w:val="24"/>
          <w:szCs w:val="24"/>
        </w:rPr>
      </w:pPr>
    </w:p>
    <w:p w14:paraId="2FA60B01" w14:textId="77777777" w:rsidR="00F573F1" w:rsidRDefault="00F573F1" w:rsidP="00F573F1">
      <w:pPr>
        <w:tabs>
          <w:tab w:val="left" w:pos="5808"/>
        </w:tabs>
        <w:rPr>
          <w:rFonts w:ascii="Tahoma" w:eastAsia="Tahoma" w:hAnsi="Tahoma" w:cs="Tahoma"/>
          <w:b/>
          <w:bCs/>
          <w:sz w:val="24"/>
          <w:szCs w:val="24"/>
        </w:rPr>
      </w:pPr>
      <w:r>
        <w:rPr>
          <w:rFonts w:ascii="Tahoma" w:eastAsia="Tahoma" w:hAnsi="Tahoma" w:cs="Tahoma"/>
          <w:b/>
          <w:bCs/>
          <w:sz w:val="24"/>
          <w:szCs w:val="24"/>
        </w:rPr>
        <w:t>Ongoing Review of the Assessment Policy</w:t>
      </w:r>
    </w:p>
    <w:p w14:paraId="1000E13C" w14:textId="77777777" w:rsidR="00F573F1" w:rsidRDefault="00F573F1" w:rsidP="00F573F1">
      <w:pPr>
        <w:tabs>
          <w:tab w:val="left" w:pos="5808"/>
        </w:tabs>
        <w:rPr>
          <w:rFonts w:ascii="Tahoma" w:eastAsia="Tahoma" w:hAnsi="Tahoma" w:cs="Tahoma"/>
          <w:sz w:val="24"/>
          <w:szCs w:val="24"/>
        </w:rPr>
      </w:pPr>
      <w:r>
        <w:rPr>
          <w:rFonts w:ascii="Tahoma" w:eastAsia="Tahoma" w:hAnsi="Tahoma" w:cs="Tahoma"/>
          <w:sz w:val="24"/>
          <w:szCs w:val="24"/>
        </w:rPr>
        <w:t>This document will be formally reviewed annually or more often as needed by Lake-Forest Staff and revised as needed to provide best practices for the needs of the students.</w:t>
      </w:r>
    </w:p>
    <w:p w14:paraId="0CCD734C" w14:textId="77777777" w:rsidR="00F573F1" w:rsidRDefault="00F573F1" w:rsidP="00F573F1">
      <w:pPr>
        <w:tabs>
          <w:tab w:val="left" w:pos="5808"/>
        </w:tabs>
        <w:rPr>
          <w:rFonts w:ascii="Tahoma" w:eastAsia="Tahoma" w:hAnsi="Tahoma" w:cs="Tahoma"/>
          <w:sz w:val="24"/>
          <w:szCs w:val="24"/>
        </w:rPr>
      </w:pPr>
    </w:p>
    <w:p w14:paraId="40CCDC70" w14:textId="77777777" w:rsidR="00F573F1" w:rsidRDefault="00F573F1" w:rsidP="00F573F1">
      <w:pPr>
        <w:tabs>
          <w:tab w:val="left" w:pos="5808"/>
        </w:tabs>
        <w:rPr>
          <w:rFonts w:ascii="Tahoma" w:eastAsia="Tahoma" w:hAnsi="Tahoma" w:cs="Tahoma"/>
          <w:sz w:val="24"/>
          <w:szCs w:val="24"/>
        </w:rPr>
      </w:pPr>
      <w:r>
        <w:rPr>
          <w:rFonts w:ascii="Tahoma" w:eastAsia="Tahoma" w:hAnsi="Tahoma" w:cs="Tahoma"/>
          <w:sz w:val="24"/>
          <w:szCs w:val="24"/>
        </w:rPr>
        <w:t>9/7/22</w:t>
      </w:r>
    </w:p>
    <w:p w14:paraId="10CE2E02" w14:textId="2CE0A0F7" w:rsidR="63DD5F9B" w:rsidRPr="00D401A7" w:rsidRDefault="63DD5F9B" w:rsidP="49D5F944">
      <w:pPr>
        <w:rPr>
          <w:sz w:val="24"/>
          <w:szCs w:val="24"/>
        </w:rPr>
      </w:pPr>
    </w:p>
    <w:sectPr w:rsidR="63DD5F9B" w:rsidRPr="00D401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69A9" w14:textId="77777777" w:rsidR="00D716F8" w:rsidRDefault="00D716F8" w:rsidP="006C2602">
      <w:pPr>
        <w:spacing w:after="0" w:line="240" w:lineRule="auto"/>
      </w:pPr>
      <w:r>
        <w:separator/>
      </w:r>
    </w:p>
  </w:endnote>
  <w:endnote w:type="continuationSeparator" w:id="0">
    <w:p w14:paraId="171A1A0C" w14:textId="77777777" w:rsidR="00D716F8" w:rsidRDefault="00D716F8" w:rsidP="006C2602">
      <w:pPr>
        <w:spacing w:after="0" w:line="240" w:lineRule="auto"/>
      </w:pPr>
      <w:r>
        <w:continuationSeparator/>
      </w:r>
    </w:p>
  </w:endnote>
  <w:endnote w:type="continuationNotice" w:id="1">
    <w:p w14:paraId="6451D80B" w14:textId="77777777" w:rsidR="00D716F8" w:rsidRDefault="00D71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5A10" w14:textId="77777777" w:rsidR="00D716F8" w:rsidRDefault="00D716F8" w:rsidP="006C2602">
      <w:pPr>
        <w:spacing w:after="0" w:line="240" w:lineRule="auto"/>
      </w:pPr>
      <w:r>
        <w:separator/>
      </w:r>
    </w:p>
  </w:footnote>
  <w:footnote w:type="continuationSeparator" w:id="0">
    <w:p w14:paraId="0B09C4F6" w14:textId="77777777" w:rsidR="00D716F8" w:rsidRDefault="00D716F8" w:rsidP="006C2602">
      <w:pPr>
        <w:spacing w:after="0" w:line="240" w:lineRule="auto"/>
      </w:pPr>
      <w:r>
        <w:continuationSeparator/>
      </w:r>
    </w:p>
  </w:footnote>
  <w:footnote w:type="continuationNotice" w:id="1">
    <w:p w14:paraId="727A94D2" w14:textId="77777777" w:rsidR="00D716F8" w:rsidRDefault="00D716F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ea7WLhQ8" int2:invalidationBookmarkName="" int2:hashCode="6gJBwBk8C2rWj8" int2:id="W7yPHmZo"/>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04C"/>
    <w:multiLevelType w:val="hybridMultilevel"/>
    <w:tmpl w:val="B588D940"/>
    <w:lvl w:ilvl="0" w:tplc="E5C0736A">
      <w:start w:val="1"/>
      <w:numFmt w:val="bullet"/>
      <w:lvlText w:val=""/>
      <w:lvlJc w:val="left"/>
      <w:pPr>
        <w:ind w:left="720" w:hanging="360"/>
      </w:pPr>
      <w:rPr>
        <w:rFonts w:ascii="Symbol" w:hAnsi="Symbol" w:hint="default"/>
      </w:rPr>
    </w:lvl>
    <w:lvl w:ilvl="1" w:tplc="2B84D3F8">
      <w:start w:val="1"/>
      <w:numFmt w:val="bullet"/>
      <w:lvlText w:val="o"/>
      <w:lvlJc w:val="left"/>
      <w:pPr>
        <w:ind w:left="1440" w:hanging="360"/>
      </w:pPr>
      <w:rPr>
        <w:rFonts w:ascii="Courier New" w:hAnsi="Courier New" w:hint="default"/>
      </w:rPr>
    </w:lvl>
    <w:lvl w:ilvl="2" w:tplc="5C1E5EDC">
      <w:start w:val="1"/>
      <w:numFmt w:val="bullet"/>
      <w:lvlText w:val=""/>
      <w:lvlJc w:val="left"/>
      <w:pPr>
        <w:ind w:left="2160" w:hanging="360"/>
      </w:pPr>
      <w:rPr>
        <w:rFonts w:ascii="Wingdings" w:hAnsi="Wingdings" w:hint="default"/>
      </w:rPr>
    </w:lvl>
    <w:lvl w:ilvl="3" w:tplc="993AEF40">
      <w:start w:val="1"/>
      <w:numFmt w:val="bullet"/>
      <w:lvlText w:val=""/>
      <w:lvlJc w:val="left"/>
      <w:pPr>
        <w:ind w:left="2880" w:hanging="360"/>
      </w:pPr>
      <w:rPr>
        <w:rFonts w:ascii="Symbol" w:hAnsi="Symbol" w:hint="default"/>
      </w:rPr>
    </w:lvl>
    <w:lvl w:ilvl="4" w:tplc="F926C2E0">
      <w:start w:val="1"/>
      <w:numFmt w:val="bullet"/>
      <w:lvlText w:val="o"/>
      <w:lvlJc w:val="left"/>
      <w:pPr>
        <w:ind w:left="3600" w:hanging="360"/>
      </w:pPr>
      <w:rPr>
        <w:rFonts w:ascii="Courier New" w:hAnsi="Courier New" w:hint="default"/>
      </w:rPr>
    </w:lvl>
    <w:lvl w:ilvl="5" w:tplc="AD60AB20">
      <w:start w:val="1"/>
      <w:numFmt w:val="bullet"/>
      <w:lvlText w:val=""/>
      <w:lvlJc w:val="left"/>
      <w:pPr>
        <w:ind w:left="4320" w:hanging="360"/>
      </w:pPr>
      <w:rPr>
        <w:rFonts w:ascii="Wingdings" w:hAnsi="Wingdings" w:hint="default"/>
      </w:rPr>
    </w:lvl>
    <w:lvl w:ilvl="6" w:tplc="88BE633E">
      <w:start w:val="1"/>
      <w:numFmt w:val="bullet"/>
      <w:lvlText w:val=""/>
      <w:lvlJc w:val="left"/>
      <w:pPr>
        <w:ind w:left="5040" w:hanging="360"/>
      </w:pPr>
      <w:rPr>
        <w:rFonts w:ascii="Symbol" w:hAnsi="Symbol" w:hint="default"/>
      </w:rPr>
    </w:lvl>
    <w:lvl w:ilvl="7" w:tplc="9DE4DD5A">
      <w:start w:val="1"/>
      <w:numFmt w:val="bullet"/>
      <w:lvlText w:val="o"/>
      <w:lvlJc w:val="left"/>
      <w:pPr>
        <w:ind w:left="5760" w:hanging="360"/>
      </w:pPr>
      <w:rPr>
        <w:rFonts w:ascii="Courier New" w:hAnsi="Courier New" w:hint="default"/>
      </w:rPr>
    </w:lvl>
    <w:lvl w:ilvl="8" w:tplc="62B0952E">
      <w:start w:val="1"/>
      <w:numFmt w:val="bullet"/>
      <w:lvlText w:val=""/>
      <w:lvlJc w:val="left"/>
      <w:pPr>
        <w:ind w:left="6480" w:hanging="360"/>
      </w:pPr>
      <w:rPr>
        <w:rFonts w:ascii="Wingdings" w:hAnsi="Wingdings" w:hint="default"/>
      </w:rPr>
    </w:lvl>
  </w:abstractNum>
  <w:abstractNum w:abstractNumId="1" w15:restartNumberingAfterBreak="0">
    <w:nsid w:val="1B011F4A"/>
    <w:multiLevelType w:val="hybridMultilevel"/>
    <w:tmpl w:val="1F241D6A"/>
    <w:lvl w:ilvl="0" w:tplc="B50AADF0">
      <w:start w:val="1"/>
      <w:numFmt w:val="bullet"/>
      <w:lvlText w:val=""/>
      <w:lvlJc w:val="left"/>
      <w:pPr>
        <w:ind w:left="720" w:hanging="360"/>
      </w:pPr>
      <w:rPr>
        <w:rFonts w:ascii="Symbol" w:hAnsi="Symbol" w:hint="default"/>
      </w:rPr>
    </w:lvl>
    <w:lvl w:ilvl="1" w:tplc="62027654">
      <w:start w:val="1"/>
      <w:numFmt w:val="bullet"/>
      <w:lvlText w:val="o"/>
      <w:lvlJc w:val="left"/>
      <w:pPr>
        <w:ind w:left="1440" w:hanging="360"/>
      </w:pPr>
      <w:rPr>
        <w:rFonts w:ascii="Courier New" w:hAnsi="Courier New" w:hint="default"/>
      </w:rPr>
    </w:lvl>
    <w:lvl w:ilvl="2" w:tplc="D4008168">
      <w:start w:val="1"/>
      <w:numFmt w:val="bullet"/>
      <w:lvlText w:val=""/>
      <w:lvlJc w:val="left"/>
      <w:pPr>
        <w:ind w:left="2160" w:hanging="360"/>
      </w:pPr>
      <w:rPr>
        <w:rFonts w:ascii="Wingdings" w:hAnsi="Wingdings" w:hint="default"/>
      </w:rPr>
    </w:lvl>
    <w:lvl w:ilvl="3" w:tplc="0B96C17A">
      <w:start w:val="1"/>
      <w:numFmt w:val="bullet"/>
      <w:lvlText w:val=""/>
      <w:lvlJc w:val="left"/>
      <w:pPr>
        <w:ind w:left="2880" w:hanging="360"/>
      </w:pPr>
      <w:rPr>
        <w:rFonts w:ascii="Symbol" w:hAnsi="Symbol" w:hint="default"/>
      </w:rPr>
    </w:lvl>
    <w:lvl w:ilvl="4" w:tplc="16FC337C">
      <w:start w:val="1"/>
      <w:numFmt w:val="bullet"/>
      <w:lvlText w:val="o"/>
      <w:lvlJc w:val="left"/>
      <w:pPr>
        <w:ind w:left="3600" w:hanging="360"/>
      </w:pPr>
      <w:rPr>
        <w:rFonts w:ascii="Courier New" w:hAnsi="Courier New" w:hint="default"/>
      </w:rPr>
    </w:lvl>
    <w:lvl w:ilvl="5" w:tplc="692668C0">
      <w:start w:val="1"/>
      <w:numFmt w:val="bullet"/>
      <w:lvlText w:val=""/>
      <w:lvlJc w:val="left"/>
      <w:pPr>
        <w:ind w:left="4320" w:hanging="360"/>
      </w:pPr>
      <w:rPr>
        <w:rFonts w:ascii="Wingdings" w:hAnsi="Wingdings" w:hint="default"/>
      </w:rPr>
    </w:lvl>
    <w:lvl w:ilvl="6" w:tplc="2AC41098">
      <w:start w:val="1"/>
      <w:numFmt w:val="bullet"/>
      <w:lvlText w:val=""/>
      <w:lvlJc w:val="left"/>
      <w:pPr>
        <w:ind w:left="5040" w:hanging="360"/>
      </w:pPr>
      <w:rPr>
        <w:rFonts w:ascii="Symbol" w:hAnsi="Symbol" w:hint="default"/>
      </w:rPr>
    </w:lvl>
    <w:lvl w:ilvl="7" w:tplc="002ABA8A">
      <w:start w:val="1"/>
      <w:numFmt w:val="bullet"/>
      <w:lvlText w:val="o"/>
      <w:lvlJc w:val="left"/>
      <w:pPr>
        <w:ind w:left="5760" w:hanging="360"/>
      </w:pPr>
      <w:rPr>
        <w:rFonts w:ascii="Courier New" w:hAnsi="Courier New" w:hint="default"/>
      </w:rPr>
    </w:lvl>
    <w:lvl w:ilvl="8" w:tplc="D04A6554">
      <w:start w:val="1"/>
      <w:numFmt w:val="bullet"/>
      <w:lvlText w:val=""/>
      <w:lvlJc w:val="left"/>
      <w:pPr>
        <w:ind w:left="6480" w:hanging="360"/>
      </w:pPr>
      <w:rPr>
        <w:rFonts w:ascii="Wingdings" w:hAnsi="Wingdings" w:hint="default"/>
      </w:rPr>
    </w:lvl>
  </w:abstractNum>
  <w:abstractNum w:abstractNumId="2" w15:restartNumberingAfterBreak="0">
    <w:nsid w:val="1DD70081"/>
    <w:multiLevelType w:val="hybridMultilevel"/>
    <w:tmpl w:val="1A941B48"/>
    <w:lvl w:ilvl="0" w:tplc="DDF23E72">
      <w:start w:val="1"/>
      <w:numFmt w:val="bullet"/>
      <w:lvlText w:val=""/>
      <w:lvlJc w:val="left"/>
      <w:pPr>
        <w:ind w:left="720" w:hanging="360"/>
      </w:pPr>
      <w:rPr>
        <w:rFonts w:ascii="Symbol" w:hAnsi="Symbol" w:hint="default"/>
      </w:rPr>
    </w:lvl>
    <w:lvl w:ilvl="1" w:tplc="03947EAC">
      <w:start w:val="1"/>
      <w:numFmt w:val="bullet"/>
      <w:lvlText w:val="o"/>
      <w:lvlJc w:val="left"/>
      <w:pPr>
        <w:ind w:left="1440" w:hanging="360"/>
      </w:pPr>
      <w:rPr>
        <w:rFonts w:ascii="Courier New" w:hAnsi="Courier New" w:hint="default"/>
      </w:rPr>
    </w:lvl>
    <w:lvl w:ilvl="2" w:tplc="F08CF244">
      <w:start w:val="1"/>
      <w:numFmt w:val="bullet"/>
      <w:lvlText w:val=""/>
      <w:lvlJc w:val="left"/>
      <w:pPr>
        <w:ind w:left="2160" w:hanging="360"/>
      </w:pPr>
      <w:rPr>
        <w:rFonts w:ascii="Wingdings" w:hAnsi="Wingdings" w:hint="default"/>
      </w:rPr>
    </w:lvl>
    <w:lvl w:ilvl="3" w:tplc="BC78FC98">
      <w:start w:val="1"/>
      <w:numFmt w:val="bullet"/>
      <w:lvlText w:val=""/>
      <w:lvlJc w:val="left"/>
      <w:pPr>
        <w:ind w:left="2880" w:hanging="360"/>
      </w:pPr>
      <w:rPr>
        <w:rFonts w:ascii="Symbol" w:hAnsi="Symbol" w:hint="default"/>
      </w:rPr>
    </w:lvl>
    <w:lvl w:ilvl="4" w:tplc="01883328">
      <w:start w:val="1"/>
      <w:numFmt w:val="bullet"/>
      <w:lvlText w:val="o"/>
      <w:lvlJc w:val="left"/>
      <w:pPr>
        <w:ind w:left="3600" w:hanging="360"/>
      </w:pPr>
      <w:rPr>
        <w:rFonts w:ascii="Courier New" w:hAnsi="Courier New" w:hint="default"/>
      </w:rPr>
    </w:lvl>
    <w:lvl w:ilvl="5" w:tplc="16D09D70">
      <w:start w:val="1"/>
      <w:numFmt w:val="bullet"/>
      <w:lvlText w:val=""/>
      <w:lvlJc w:val="left"/>
      <w:pPr>
        <w:ind w:left="4320" w:hanging="360"/>
      </w:pPr>
      <w:rPr>
        <w:rFonts w:ascii="Wingdings" w:hAnsi="Wingdings" w:hint="default"/>
      </w:rPr>
    </w:lvl>
    <w:lvl w:ilvl="6" w:tplc="454CEBA8">
      <w:start w:val="1"/>
      <w:numFmt w:val="bullet"/>
      <w:lvlText w:val=""/>
      <w:lvlJc w:val="left"/>
      <w:pPr>
        <w:ind w:left="5040" w:hanging="360"/>
      </w:pPr>
      <w:rPr>
        <w:rFonts w:ascii="Symbol" w:hAnsi="Symbol" w:hint="default"/>
      </w:rPr>
    </w:lvl>
    <w:lvl w:ilvl="7" w:tplc="4E5EF940">
      <w:start w:val="1"/>
      <w:numFmt w:val="bullet"/>
      <w:lvlText w:val="o"/>
      <w:lvlJc w:val="left"/>
      <w:pPr>
        <w:ind w:left="5760" w:hanging="360"/>
      </w:pPr>
      <w:rPr>
        <w:rFonts w:ascii="Courier New" w:hAnsi="Courier New" w:hint="default"/>
      </w:rPr>
    </w:lvl>
    <w:lvl w:ilvl="8" w:tplc="9224D5D2">
      <w:start w:val="1"/>
      <w:numFmt w:val="bullet"/>
      <w:lvlText w:val=""/>
      <w:lvlJc w:val="left"/>
      <w:pPr>
        <w:ind w:left="6480" w:hanging="360"/>
      </w:pPr>
      <w:rPr>
        <w:rFonts w:ascii="Wingdings" w:hAnsi="Wingdings" w:hint="default"/>
      </w:rPr>
    </w:lvl>
  </w:abstractNum>
  <w:num w:numId="1" w16cid:durableId="1734699420">
    <w:abstractNumId w:val="0"/>
  </w:num>
  <w:num w:numId="2" w16cid:durableId="275186187">
    <w:abstractNumId w:val="2"/>
  </w:num>
  <w:num w:numId="3" w16cid:durableId="34236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E76EE5"/>
    <w:rsid w:val="00042FE9"/>
    <w:rsid w:val="000B6D5E"/>
    <w:rsid w:val="000C05D2"/>
    <w:rsid w:val="000E5A7B"/>
    <w:rsid w:val="000E75A9"/>
    <w:rsid w:val="00102E97"/>
    <w:rsid w:val="00142C26"/>
    <w:rsid w:val="001B6272"/>
    <w:rsid w:val="001C455E"/>
    <w:rsid w:val="00215EDF"/>
    <w:rsid w:val="00230B5E"/>
    <w:rsid w:val="00292F36"/>
    <w:rsid w:val="00301FDA"/>
    <w:rsid w:val="00344588"/>
    <w:rsid w:val="00351BE9"/>
    <w:rsid w:val="003646E6"/>
    <w:rsid w:val="00370EDB"/>
    <w:rsid w:val="0038105A"/>
    <w:rsid w:val="003B029D"/>
    <w:rsid w:val="00422F99"/>
    <w:rsid w:val="00470A46"/>
    <w:rsid w:val="00470DBA"/>
    <w:rsid w:val="0047471D"/>
    <w:rsid w:val="00497E12"/>
    <w:rsid w:val="004D3652"/>
    <w:rsid w:val="0052042A"/>
    <w:rsid w:val="00532B62"/>
    <w:rsid w:val="005B11FD"/>
    <w:rsid w:val="005C5599"/>
    <w:rsid w:val="0064118D"/>
    <w:rsid w:val="00676843"/>
    <w:rsid w:val="00686A1B"/>
    <w:rsid w:val="006C2602"/>
    <w:rsid w:val="006F42E5"/>
    <w:rsid w:val="007335C9"/>
    <w:rsid w:val="007E7EAE"/>
    <w:rsid w:val="007F3E37"/>
    <w:rsid w:val="0081166D"/>
    <w:rsid w:val="00861BF3"/>
    <w:rsid w:val="008C3EF7"/>
    <w:rsid w:val="008D78CA"/>
    <w:rsid w:val="008F4DCC"/>
    <w:rsid w:val="00932D90"/>
    <w:rsid w:val="009923E7"/>
    <w:rsid w:val="00A63CBE"/>
    <w:rsid w:val="00A6452F"/>
    <w:rsid w:val="00A91DB8"/>
    <w:rsid w:val="00AD2AED"/>
    <w:rsid w:val="00B07F2D"/>
    <w:rsid w:val="00BD265E"/>
    <w:rsid w:val="00C122D9"/>
    <w:rsid w:val="00C316F7"/>
    <w:rsid w:val="00CC198A"/>
    <w:rsid w:val="00CC5E4E"/>
    <w:rsid w:val="00D14237"/>
    <w:rsid w:val="00D401A7"/>
    <w:rsid w:val="00D64FA0"/>
    <w:rsid w:val="00D716F8"/>
    <w:rsid w:val="00D75136"/>
    <w:rsid w:val="00DB1F33"/>
    <w:rsid w:val="00DB77C8"/>
    <w:rsid w:val="00DE2C52"/>
    <w:rsid w:val="00DF3A3B"/>
    <w:rsid w:val="00E64E1A"/>
    <w:rsid w:val="00EC364C"/>
    <w:rsid w:val="00F10156"/>
    <w:rsid w:val="00F2697C"/>
    <w:rsid w:val="00F47550"/>
    <w:rsid w:val="00F573F1"/>
    <w:rsid w:val="00F71BF2"/>
    <w:rsid w:val="00FF3205"/>
    <w:rsid w:val="010DAB4B"/>
    <w:rsid w:val="020BEE45"/>
    <w:rsid w:val="02935159"/>
    <w:rsid w:val="0501BF46"/>
    <w:rsid w:val="06577A47"/>
    <w:rsid w:val="084917C7"/>
    <w:rsid w:val="08EDFDDA"/>
    <w:rsid w:val="098A1DEF"/>
    <w:rsid w:val="0B148594"/>
    <w:rsid w:val="0C11C3BD"/>
    <w:rsid w:val="0DE1EBCB"/>
    <w:rsid w:val="0E21195B"/>
    <w:rsid w:val="0E394D50"/>
    <w:rsid w:val="0E4F45F1"/>
    <w:rsid w:val="0E6B6D1F"/>
    <w:rsid w:val="0E7576CD"/>
    <w:rsid w:val="0F494979"/>
    <w:rsid w:val="0FECDFED"/>
    <w:rsid w:val="10540F29"/>
    <w:rsid w:val="10829916"/>
    <w:rsid w:val="10FB082A"/>
    <w:rsid w:val="11384464"/>
    <w:rsid w:val="12BD4A74"/>
    <w:rsid w:val="12E51881"/>
    <w:rsid w:val="12EB7126"/>
    <w:rsid w:val="12EFD770"/>
    <w:rsid w:val="14164482"/>
    <w:rsid w:val="14591AD5"/>
    <w:rsid w:val="1478855C"/>
    <w:rsid w:val="15BF1469"/>
    <w:rsid w:val="1751B8F5"/>
    <w:rsid w:val="176113BA"/>
    <w:rsid w:val="1786617C"/>
    <w:rsid w:val="179AFE1F"/>
    <w:rsid w:val="17E20AFA"/>
    <w:rsid w:val="1A9404AC"/>
    <w:rsid w:val="1AC85C59"/>
    <w:rsid w:val="1AF8F4DF"/>
    <w:rsid w:val="1B0890A0"/>
    <w:rsid w:val="1BC90D42"/>
    <w:rsid w:val="1BF3AB68"/>
    <w:rsid w:val="1C61BF2A"/>
    <w:rsid w:val="1DCBA56E"/>
    <w:rsid w:val="1F6775CF"/>
    <w:rsid w:val="2088DDF3"/>
    <w:rsid w:val="20AEFAF6"/>
    <w:rsid w:val="21994665"/>
    <w:rsid w:val="22C79010"/>
    <w:rsid w:val="24561642"/>
    <w:rsid w:val="24636071"/>
    <w:rsid w:val="24E52E24"/>
    <w:rsid w:val="252C83C2"/>
    <w:rsid w:val="256A0B65"/>
    <w:rsid w:val="268E3930"/>
    <w:rsid w:val="279B0133"/>
    <w:rsid w:val="27B42990"/>
    <w:rsid w:val="2AA6D363"/>
    <w:rsid w:val="2BD0A4B3"/>
    <w:rsid w:val="2E3B6481"/>
    <w:rsid w:val="2F18D8A4"/>
    <w:rsid w:val="2FB184BC"/>
    <w:rsid w:val="2FB7713C"/>
    <w:rsid w:val="30BDB05B"/>
    <w:rsid w:val="32B40527"/>
    <w:rsid w:val="32D1AA81"/>
    <w:rsid w:val="32F93F18"/>
    <w:rsid w:val="347E6A1A"/>
    <w:rsid w:val="35DE0CAF"/>
    <w:rsid w:val="3730C4AB"/>
    <w:rsid w:val="38A4E7F0"/>
    <w:rsid w:val="3907EEEB"/>
    <w:rsid w:val="3AF0B345"/>
    <w:rsid w:val="3B435084"/>
    <w:rsid w:val="3D1328ED"/>
    <w:rsid w:val="3D1D8EDA"/>
    <w:rsid w:val="3D5BBF9A"/>
    <w:rsid w:val="3E8035BD"/>
    <w:rsid w:val="4042AD7B"/>
    <w:rsid w:val="40552F9C"/>
    <w:rsid w:val="4192CA5E"/>
    <w:rsid w:val="422557AA"/>
    <w:rsid w:val="42C25EF0"/>
    <w:rsid w:val="43191A9D"/>
    <w:rsid w:val="43A4B819"/>
    <w:rsid w:val="453E7409"/>
    <w:rsid w:val="478EC8A4"/>
    <w:rsid w:val="47E0A3F5"/>
    <w:rsid w:val="481DB03F"/>
    <w:rsid w:val="487614CB"/>
    <w:rsid w:val="489B4FE1"/>
    <w:rsid w:val="496E6597"/>
    <w:rsid w:val="49D5F944"/>
    <w:rsid w:val="4AEDD1FF"/>
    <w:rsid w:val="4B11706C"/>
    <w:rsid w:val="4B234622"/>
    <w:rsid w:val="4B8C7192"/>
    <w:rsid w:val="4BF9FD0E"/>
    <w:rsid w:val="4C9A943C"/>
    <w:rsid w:val="4CBB6274"/>
    <w:rsid w:val="4D2F51EE"/>
    <w:rsid w:val="4D86B2A4"/>
    <w:rsid w:val="4E5BCD44"/>
    <w:rsid w:val="5034CB2A"/>
    <w:rsid w:val="50DB19FD"/>
    <w:rsid w:val="51311220"/>
    <w:rsid w:val="52A35068"/>
    <w:rsid w:val="52C66154"/>
    <w:rsid w:val="532F3E67"/>
    <w:rsid w:val="539F8F91"/>
    <w:rsid w:val="53C2C969"/>
    <w:rsid w:val="53CE63FA"/>
    <w:rsid w:val="5405ABE7"/>
    <w:rsid w:val="54200353"/>
    <w:rsid w:val="5641BF7D"/>
    <w:rsid w:val="567F0384"/>
    <w:rsid w:val="56AB668D"/>
    <w:rsid w:val="56F0607D"/>
    <w:rsid w:val="57715CE9"/>
    <w:rsid w:val="57A6EA01"/>
    <w:rsid w:val="588E5BED"/>
    <w:rsid w:val="58FAAD22"/>
    <w:rsid w:val="5A026795"/>
    <w:rsid w:val="5A2A2C4E"/>
    <w:rsid w:val="5A989099"/>
    <w:rsid w:val="5B1C8D80"/>
    <w:rsid w:val="5B91DACB"/>
    <w:rsid w:val="5CB25909"/>
    <w:rsid w:val="5CD3B418"/>
    <w:rsid w:val="5D08191B"/>
    <w:rsid w:val="5DE76EE5"/>
    <w:rsid w:val="5E8664CB"/>
    <w:rsid w:val="5FB8EC52"/>
    <w:rsid w:val="600B54DA"/>
    <w:rsid w:val="600D54E5"/>
    <w:rsid w:val="60187E25"/>
    <w:rsid w:val="60B20182"/>
    <w:rsid w:val="6208C53A"/>
    <w:rsid w:val="6259E988"/>
    <w:rsid w:val="62AA9EF2"/>
    <w:rsid w:val="632655CA"/>
    <w:rsid w:val="6381D74E"/>
    <w:rsid w:val="63DD5F9B"/>
    <w:rsid w:val="6A3FBB6B"/>
    <w:rsid w:val="6D2C1BCE"/>
    <w:rsid w:val="6DBBF642"/>
    <w:rsid w:val="6EE76D0A"/>
    <w:rsid w:val="7007D104"/>
    <w:rsid w:val="7008F604"/>
    <w:rsid w:val="707A9FAE"/>
    <w:rsid w:val="71F72B40"/>
    <w:rsid w:val="72D1FB0A"/>
    <w:rsid w:val="74C79722"/>
    <w:rsid w:val="74E604F9"/>
    <w:rsid w:val="75B42E26"/>
    <w:rsid w:val="764D9439"/>
    <w:rsid w:val="7775AED9"/>
    <w:rsid w:val="7A505F3F"/>
    <w:rsid w:val="7A54B62C"/>
    <w:rsid w:val="7AE39B3D"/>
    <w:rsid w:val="7B1FC4BA"/>
    <w:rsid w:val="7BB80E1E"/>
    <w:rsid w:val="7C384A9B"/>
    <w:rsid w:val="7CA8F0E3"/>
    <w:rsid w:val="7CA9076A"/>
    <w:rsid w:val="7CE1EB03"/>
    <w:rsid w:val="7D6B900F"/>
    <w:rsid w:val="7D735FB6"/>
    <w:rsid w:val="7EF67EC7"/>
    <w:rsid w:val="7F80C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76EE5"/>
  <w15:chartTrackingRefBased/>
  <w15:docId w15:val="{93FBC84F-C611-41C3-81C5-771E2737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rsid w:val="003B02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029D"/>
  </w:style>
  <w:style w:type="paragraph" w:styleId="Footer">
    <w:name w:val="footer"/>
    <w:basedOn w:val="Normal"/>
    <w:link w:val="FooterChar"/>
    <w:uiPriority w:val="99"/>
    <w:semiHidden/>
    <w:unhideWhenUsed/>
    <w:rsid w:val="003B02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1285a53a-2511-42d5-8d20-513b511e3c25" xsi:nil="true"/>
    <NotebookType xmlns="1285a53a-2511-42d5-8d20-513b511e3c25" xsi:nil="true"/>
    <Owner xmlns="1285a53a-2511-42d5-8d20-513b511e3c25">
      <UserInfo>
        <DisplayName/>
        <AccountId xsi:nil="true"/>
        <AccountType/>
      </UserInfo>
    </Owner>
    <IsNotebookLocked xmlns="1285a53a-2511-42d5-8d20-513b511e3c25" xsi:nil="true"/>
    <AppVersion xmlns="1285a53a-2511-42d5-8d20-513b511e3c25" xsi:nil="true"/>
    <TeamsChannelId xmlns="1285a53a-2511-42d5-8d20-513b511e3c25" xsi:nil="true"/>
    <Invited_Students xmlns="1285a53a-2511-42d5-8d20-513b511e3c25" xsi:nil="true"/>
    <DefaultSectionNames xmlns="1285a53a-2511-42d5-8d20-513b511e3c25" xsi:nil="true"/>
    <Templates xmlns="1285a53a-2511-42d5-8d20-513b511e3c25" xsi:nil="true"/>
    <Self_Registration_Enabled xmlns="1285a53a-2511-42d5-8d20-513b511e3c25" xsi:nil="true"/>
    <FolderType xmlns="1285a53a-2511-42d5-8d20-513b511e3c25" xsi:nil="true"/>
    <CultureName xmlns="1285a53a-2511-42d5-8d20-513b511e3c25" xsi:nil="true"/>
    <Students xmlns="1285a53a-2511-42d5-8d20-513b511e3c25">
      <UserInfo>
        <DisplayName/>
        <AccountId xsi:nil="true"/>
        <AccountType/>
      </UserInfo>
    </Students>
    <Invited_Teachers xmlns="1285a53a-2511-42d5-8d20-513b511e3c25" xsi:nil="true"/>
    <Is_Collaboration_Space_Locked xmlns="1285a53a-2511-42d5-8d20-513b511e3c25" xsi:nil="true"/>
    <Math_Settings xmlns="1285a53a-2511-42d5-8d20-513b511e3c25" xsi:nil="true"/>
    <Teachers xmlns="1285a53a-2511-42d5-8d20-513b511e3c25">
      <UserInfo>
        <DisplayName/>
        <AccountId xsi:nil="true"/>
        <AccountType/>
      </UserInfo>
    </Teachers>
    <Student_Groups xmlns="1285a53a-2511-42d5-8d20-513b511e3c25">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F0BB18B925D47A04F14430B6CF8C2" ma:contentTypeVersion="31" ma:contentTypeDescription="Create a new document." ma:contentTypeScope="" ma:versionID="dc789f79fec656c79fda11f6c26a37a4">
  <xsd:schema xmlns:xsd="http://www.w3.org/2001/XMLSchema" xmlns:xs="http://www.w3.org/2001/XMLSchema" xmlns:p="http://schemas.microsoft.com/office/2006/metadata/properties" xmlns:ns3="1285a53a-2511-42d5-8d20-513b511e3c25" xmlns:ns4="ff8711e3-b0bd-4f87-bc7f-b683b53ae740" targetNamespace="http://schemas.microsoft.com/office/2006/metadata/properties" ma:root="true" ma:fieldsID="51ed3f6887dbe03d048a5bcbcd7aceb0" ns3:_="" ns4:_="">
    <xsd:import namespace="1285a53a-2511-42d5-8d20-513b511e3c25"/>
    <xsd:import namespace="ff8711e3-b0bd-4f87-bc7f-b683b53ae7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5a53a-2511-42d5-8d20-513b511e3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711e3-b0bd-4f87-bc7f-b683b53ae7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709DC-1BF5-41CF-80EB-C68796E8526D}">
  <ds:schemaRefs>
    <ds:schemaRef ds:uri="http://schemas.microsoft.com/office/2006/metadata/properties"/>
    <ds:schemaRef ds:uri="http://schemas.microsoft.com/office/infopath/2007/PartnerControls"/>
    <ds:schemaRef ds:uri="1285a53a-2511-42d5-8d20-513b511e3c25"/>
  </ds:schemaRefs>
</ds:datastoreItem>
</file>

<file path=customXml/itemProps2.xml><?xml version="1.0" encoding="utf-8"?>
<ds:datastoreItem xmlns:ds="http://schemas.openxmlformats.org/officeDocument/2006/customXml" ds:itemID="{4C1B60D7-C5B8-49F4-AB3C-402FE6C466B4}">
  <ds:schemaRefs>
    <ds:schemaRef ds:uri="http://schemas.microsoft.com/sharepoint/v3/contenttype/forms"/>
  </ds:schemaRefs>
</ds:datastoreItem>
</file>

<file path=customXml/itemProps3.xml><?xml version="1.0" encoding="utf-8"?>
<ds:datastoreItem xmlns:ds="http://schemas.openxmlformats.org/officeDocument/2006/customXml" ds:itemID="{DC233BCD-70BB-4E80-A4CF-58FFFABC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5a53a-2511-42d5-8d20-513b511e3c25"/>
    <ds:schemaRef ds:uri="ff8711e3-b0bd-4f87-bc7f-b683b53a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Elizabeth</dc:creator>
  <cp:keywords/>
  <dc:description/>
  <cp:lastModifiedBy>Soldo, Stephanie</cp:lastModifiedBy>
  <cp:revision>3</cp:revision>
  <dcterms:created xsi:type="dcterms:W3CDTF">2022-09-08T21:26:00Z</dcterms:created>
  <dcterms:modified xsi:type="dcterms:W3CDTF">2022-09-08T21:30:00Z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ActionId">
    <vt:lpwstr>8dfe3494-c5ac-4b95-b291-913be4696e6f</vt:lpwstr>
  </property>
  <property fmtid="{D5CDD505-2E9C-101B-9397-08002B2CF9AE}" pid="5" name="MSIP_Label_0ee3c538-ec52-435f-ae58-017644bd9513_Method">
    <vt:lpwstr>Standard</vt:lpwstr>
  </property>
  <property fmtid="{D5CDD505-2E9C-101B-9397-08002B2CF9AE}" pid="6" name="MSIP_Label_0ee3c538-ec52-435f-ae58-017644bd9513_SetDate">
    <vt:lpwstr>2021-03-15T16:20:07Z</vt:lpwstr>
  </property>
  <property fmtid="{D5CDD505-2E9C-101B-9397-08002B2CF9AE}" pid="7" name="MSIP_Label_0ee3c538-ec52-435f-ae58-017644bd9513_Name">
    <vt:lpwstr>0ee3c538-ec52-435f-ae58-017644bd9513</vt:lpwstr>
  </property>
  <property fmtid="{D5CDD505-2E9C-101B-9397-08002B2CF9AE}" pid="8" name="MSIP_Label_0ee3c538-ec52-435f-ae58-017644bd9513_ContentBits">
    <vt:lpwstr>0</vt:lpwstr>
  </property>
  <property fmtid="{D5CDD505-2E9C-101B-9397-08002B2CF9AE}" pid="9" name="ContentTypeId">
    <vt:lpwstr>0x010100267F0BB18B925D47A04F14430B6CF8C2</vt:lpwstr>
  </property>
</Properties>
</file>