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315" w:type="dxa"/>
        <w:tblLayout w:type="fixed"/>
        <w:tblLook w:val="04A0" w:firstRow="1" w:lastRow="0" w:firstColumn="1" w:lastColumn="0" w:noHBand="0" w:noVBand="1"/>
      </w:tblPr>
      <w:tblGrid>
        <w:gridCol w:w="1524"/>
        <w:gridCol w:w="2341"/>
        <w:gridCol w:w="2430"/>
        <w:gridCol w:w="2250"/>
        <w:gridCol w:w="2340"/>
        <w:gridCol w:w="2430"/>
      </w:tblGrid>
      <w:tr w:rsidR="00C162D8" w14:paraId="5E722B6D" w14:textId="77777777" w:rsidTr="000721C7">
        <w:tc>
          <w:tcPr>
            <w:tcW w:w="1524" w:type="dxa"/>
          </w:tcPr>
          <w:p w14:paraId="03D1A9E5" w14:textId="77777777" w:rsidR="00135C59" w:rsidRDefault="00135C59"/>
        </w:tc>
        <w:tc>
          <w:tcPr>
            <w:tcW w:w="2341" w:type="dxa"/>
          </w:tcPr>
          <w:p w14:paraId="41D895B5" w14:textId="0A9771F1" w:rsidR="00135C59" w:rsidRDefault="00135C59">
            <w:r>
              <w:t>Monday</w:t>
            </w:r>
            <w:r w:rsidR="00297880">
              <w:t xml:space="preserve"> </w:t>
            </w:r>
          </w:p>
          <w:p w14:paraId="28FF25E6" w14:textId="66355DB5" w:rsidR="00526F9B" w:rsidRDefault="00C66DAD">
            <w:r>
              <w:t>2/</w:t>
            </w:r>
            <w:r w:rsidR="00432F5D">
              <w:t>26</w:t>
            </w:r>
          </w:p>
          <w:p w14:paraId="1D6F598F" w14:textId="11CC2539" w:rsidR="00297880" w:rsidRDefault="00297880"/>
        </w:tc>
        <w:tc>
          <w:tcPr>
            <w:tcW w:w="2430" w:type="dxa"/>
          </w:tcPr>
          <w:p w14:paraId="7B64A7A8" w14:textId="77777777" w:rsidR="00135C59" w:rsidRDefault="00135C59">
            <w:r>
              <w:t>Tuesday</w:t>
            </w:r>
          </w:p>
          <w:p w14:paraId="53CB9299" w14:textId="750ABAE4" w:rsidR="00297880" w:rsidRDefault="00B535E4">
            <w:r>
              <w:t>2/</w:t>
            </w:r>
            <w:r w:rsidR="00952B1C">
              <w:t>2</w:t>
            </w:r>
            <w:r w:rsidR="00432F5D">
              <w:t>7</w:t>
            </w:r>
          </w:p>
        </w:tc>
        <w:tc>
          <w:tcPr>
            <w:tcW w:w="2250" w:type="dxa"/>
          </w:tcPr>
          <w:p w14:paraId="433C1A37" w14:textId="77777777" w:rsidR="00135C59" w:rsidRDefault="00135C59">
            <w:r>
              <w:t>Wednesday</w:t>
            </w:r>
          </w:p>
          <w:p w14:paraId="43C3D4A5" w14:textId="0F4B7085" w:rsidR="00297880" w:rsidRDefault="00B535E4">
            <w:r>
              <w:t>2/</w:t>
            </w:r>
            <w:r w:rsidR="00952B1C">
              <w:t>2</w:t>
            </w:r>
            <w:r w:rsidR="00432F5D">
              <w:t>8</w:t>
            </w:r>
          </w:p>
        </w:tc>
        <w:tc>
          <w:tcPr>
            <w:tcW w:w="2340" w:type="dxa"/>
          </w:tcPr>
          <w:p w14:paraId="4AC18858" w14:textId="1343B9FF" w:rsidR="00297880" w:rsidRDefault="00135C59">
            <w:r>
              <w:t>Thursday</w:t>
            </w:r>
            <w:r w:rsidR="00995C71">
              <w:br/>
            </w:r>
            <w:r w:rsidR="00E0567A">
              <w:t>2</w:t>
            </w:r>
            <w:r w:rsidR="00B535E4">
              <w:t>/</w:t>
            </w:r>
            <w:r w:rsidR="004E00E9">
              <w:t>2</w:t>
            </w:r>
            <w:r w:rsidR="00432F5D">
              <w:t>9</w:t>
            </w:r>
          </w:p>
        </w:tc>
        <w:tc>
          <w:tcPr>
            <w:tcW w:w="2430" w:type="dxa"/>
          </w:tcPr>
          <w:p w14:paraId="7ECEA19D" w14:textId="77777777" w:rsidR="00135C59" w:rsidRDefault="00135C59">
            <w:r>
              <w:t>Friday</w:t>
            </w:r>
          </w:p>
          <w:p w14:paraId="7D987FF7" w14:textId="03127D6C" w:rsidR="00297880" w:rsidRDefault="00432F5D">
            <w:r>
              <w:t>3/1</w:t>
            </w:r>
          </w:p>
        </w:tc>
      </w:tr>
      <w:tr w:rsidR="00C162D8" w14:paraId="2495476D" w14:textId="77777777" w:rsidTr="000721C7">
        <w:tc>
          <w:tcPr>
            <w:tcW w:w="1524" w:type="dxa"/>
          </w:tcPr>
          <w:p w14:paraId="5CF8E8CF" w14:textId="7E76D5E6" w:rsidR="00135C59" w:rsidRDefault="00135C59">
            <w:r>
              <w:t>Standards</w:t>
            </w:r>
          </w:p>
        </w:tc>
        <w:tc>
          <w:tcPr>
            <w:tcW w:w="2341" w:type="dxa"/>
          </w:tcPr>
          <w:p w14:paraId="41E469BD" w14:textId="77777777" w:rsidR="0022235A" w:rsidRPr="0022235A" w:rsidRDefault="00D6493F" w:rsidP="0022235A">
            <w:pPr>
              <w:numPr>
                <w:ilvl w:val="0"/>
                <w:numId w:val="29"/>
              </w:numPr>
              <w:shd w:val="clear" w:color="auto" w:fill="FFFFFF"/>
              <w:spacing w:before="100" w:beforeAutospacing="1" w:after="100" w:afterAutospacing="1" w:line="240" w:lineRule="auto"/>
              <w:textAlignment w:val="baseline"/>
              <w:rPr>
                <w:rFonts w:ascii="Georgia" w:eastAsia="Times New Roman" w:hAnsi="Georgia" w:cs="Arial"/>
                <w:color w:val="444444"/>
                <w:kern w:val="0"/>
                <w:sz w:val="24"/>
                <w:szCs w:val="24"/>
                <w14:ligatures w14:val="none"/>
              </w:rPr>
            </w:pPr>
            <w:r>
              <w:t xml:space="preserve"> </w:t>
            </w:r>
            <w:r w:rsidR="0022235A" w:rsidRPr="0022235A">
              <w:rPr>
                <w:rFonts w:ascii="Georgia" w:eastAsia="Times New Roman" w:hAnsi="Georgia" w:cs="Arial"/>
                <w:color w:val="444444"/>
                <w:kern w:val="0"/>
                <w:sz w:val="24"/>
                <w:szCs w:val="24"/>
                <w14:ligatures w14:val="none"/>
              </w:rPr>
              <w:t>6-8.I.1.5 - Identify evidence that draws information from multiple perspectives.</w:t>
            </w:r>
          </w:p>
          <w:p w14:paraId="540842D6" w14:textId="72B94103" w:rsidR="00D6493F" w:rsidRDefault="00D6493F" w:rsidP="003905F3"/>
        </w:tc>
        <w:tc>
          <w:tcPr>
            <w:tcW w:w="2430" w:type="dxa"/>
          </w:tcPr>
          <w:p w14:paraId="5A89F006" w14:textId="77777777" w:rsidR="00C47817" w:rsidRPr="00C47817" w:rsidRDefault="00C47817" w:rsidP="00C47817">
            <w:pPr>
              <w:numPr>
                <w:ilvl w:val="0"/>
                <w:numId w:val="30"/>
              </w:numPr>
              <w:shd w:val="clear" w:color="auto" w:fill="FFFFFF"/>
              <w:spacing w:before="100" w:beforeAutospacing="1" w:after="100" w:afterAutospacing="1" w:line="240" w:lineRule="auto"/>
              <w:textAlignment w:val="baseline"/>
              <w:rPr>
                <w:rFonts w:ascii="Georgia" w:eastAsia="Times New Roman" w:hAnsi="Georgia" w:cs="Arial"/>
                <w:color w:val="444444"/>
                <w:kern w:val="0"/>
                <w:sz w:val="24"/>
                <w:szCs w:val="24"/>
                <w14:ligatures w14:val="none"/>
              </w:rPr>
            </w:pPr>
            <w:r w:rsidRPr="00C47817">
              <w:rPr>
                <w:rFonts w:ascii="Georgia" w:eastAsia="Times New Roman" w:hAnsi="Georgia" w:cs="Arial"/>
                <w:color w:val="444444"/>
                <w:kern w:val="0"/>
                <w:sz w:val="24"/>
                <w:szCs w:val="24"/>
                <w14:ligatures w14:val="none"/>
              </w:rPr>
              <w:t>7.C&amp;G.1.3 - Deconstruct changes of various modern governments in terms of the benefits and costs to its citizens.</w:t>
            </w:r>
          </w:p>
          <w:p w14:paraId="5BF8EC53" w14:textId="44FC111A" w:rsidR="00DB796C" w:rsidRDefault="00DB796C" w:rsidP="003905F3"/>
        </w:tc>
        <w:tc>
          <w:tcPr>
            <w:tcW w:w="2250" w:type="dxa"/>
          </w:tcPr>
          <w:p w14:paraId="1A1DA957" w14:textId="77777777" w:rsidR="00C47817" w:rsidRPr="00C47817" w:rsidRDefault="0077244F" w:rsidP="00C47817">
            <w:pPr>
              <w:numPr>
                <w:ilvl w:val="0"/>
                <w:numId w:val="31"/>
              </w:numPr>
              <w:shd w:val="clear" w:color="auto" w:fill="FFFFFF"/>
              <w:spacing w:before="100" w:beforeAutospacing="1" w:after="100" w:afterAutospacing="1" w:line="240" w:lineRule="auto"/>
              <w:textAlignment w:val="baseline"/>
              <w:rPr>
                <w:rFonts w:ascii="Georgia" w:eastAsia="Times New Roman" w:hAnsi="Georgia" w:cs="Arial"/>
                <w:color w:val="444444"/>
                <w:kern w:val="0"/>
                <w:sz w:val="24"/>
                <w:szCs w:val="24"/>
                <w14:ligatures w14:val="none"/>
              </w:rPr>
            </w:pPr>
            <w:r>
              <w:t xml:space="preserve"> </w:t>
            </w:r>
            <w:r w:rsidR="00C47817" w:rsidRPr="00C47817">
              <w:rPr>
                <w:rFonts w:ascii="Georgia" w:eastAsia="Times New Roman" w:hAnsi="Georgia" w:cs="Arial"/>
                <w:color w:val="444444"/>
                <w:kern w:val="0"/>
                <w:sz w:val="24"/>
                <w:szCs w:val="24"/>
                <w14:ligatures w14:val="none"/>
              </w:rPr>
              <w:t>7.C&amp;G.1.3 - Deconstruct changes of various modern governments in terms of the benefits and costs to its citizens.</w:t>
            </w:r>
          </w:p>
          <w:p w14:paraId="778F0B29" w14:textId="7EF63F4D" w:rsidR="00135C59" w:rsidRDefault="00135C59"/>
        </w:tc>
        <w:tc>
          <w:tcPr>
            <w:tcW w:w="2340" w:type="dxa"/>
          </w:tcPr>
          <w:p w14:paraId="30F04493" w14:textId="77777777" w:rsidR="00C47817" w:rsidRPr="00C47817" w:rsidRDefault="00C47817" w:rsidP="00C47817">
            <w:pPr>
              <w:numPr>
                <w:ilvl w:val="0"/>
                <w:numId w:val="32"/>
              </w:numPr>
              <w:shd w:val="clear" w:color="auto" w:fill="FFFFFF"/>
              <w:spacing w:before="100" w:beforeAutospacing="1" w:after="100" w:afterAutospacing="1" w:line="240" w:lineRule="auto"/>
              <w:textAlignment w:val="baseline"/>
              <w:rPr>
                <w:rFonts w:ascii="Georgia" w:eastAsia="Times New Roman" w:hAnsi="Georgia" w:cs="Arial"/>
                <w:color w:val="444444"/>
                <w:kern w:val="0"/>
                <w:sz w:val="24"/>
                <w:szCs w:val="24"/>
                <w14:ligatures w14:val="none"/>
              </w:rPr>
            </w:pPr>
            <w:r w:rsidRPr="00C47817">
              <w:rPr>
                <w:rFonts w:ascii="Georgia" w:eastAsia="Times New Roman" w:hAnsi="Georgia" w:cs="Arial"/>
                <w:color w:val="444444"/>
                <w:kern w:val="0"/>
                <w:sz w:val="24"/>
                <w:szCs w:val="24"/>
                <w14:ligatures w14:val="none"/>
              </w:rPr>
              <w:t>7.E.1.5 - Explain how economic systems have led to the transformation of various regions around the world and indigenous ways of life.</w:t>
            </w:r>
          </w:p>
          <w:p w14:paraId="45AC0A06" w14:textId="0CA8624F" w:rsidR="00BC0448" w:rsidRDefault="00BC0448"/>
        </w:tc>
        <w:tc>
          <w:tcPr>
            <w:tcW w:w="2430" w:type="dxa"/>
          </w:tcPr>
          <w:p w14:paraId="54BA5D0C" w14:textId="77777777" w:rsidR="00BC0448" w:rsidRDefault="00473BCF">
            <w:r>
              <w:t xml:space="preserve">Character Strong Lesson </w:t>
            </w:r>
          </w:p>
          <w:p w14:paraId="1AA5391C" w14:textId="77777777" w:rsidR="00C47817" w:rsidRDefault="00C47817"/>
          <w:p w14:paraId="7910A48B" w14:textId="77777777" w:rsidR="00C47817" w:rsidRPr="00C47817" w:rsidRDefault="00C47817" w:rsidP="00C47817">
            <w:pPr>
              <w:numPr>
                <w:ilvl w:val="0"/>
                <w:numId w:val="33"/>
              </w:numPr>
              <w:shd w:val="clear" w:color="auto" w:fill="FFFFFF"/>
              <w:spacing w:before="100" w:beforeAutospacing="1" w:after="100" w:afterAutospacing="1" w:line="240" w:lineRule="auto"/>
              <w:textAlignment w:val="baseline"/>
              <w:rPr>
                <w:rFonts w:ascii="Georgia" w:eastAsia="Times New Roman" w:hAnsi="Georgia" w:cs="Arial"/>
                <w:color w:val="444444"/>
                <w:kern w:val="0"/>
                <w:sz w:val="24"/>
                <w:szCs w:val="24"/>
                <w14:ligatures w14:val="none"/>
              </w:rPr>
            </w:pPr>
            <w:r w:rsidRPr="00C47817">
              <w:rPr>
                <w:rFonts w:ascii="Georgia" w:eastAsia="Times New Roman" w:hAnsi="Georgia" w:cs="Arial"/>
                <w:color w:val="444444"/>
                <w:kern w:val="0"/>
                <w:sz w:val="24"/>
                <w:szCs w:val="24"/>
                <w14:ligatures w14:val="none"/>
              </w:rPr>
              <w:t>7.E.1.5 - Explain how economic systems have led to the transformation of various regions around the world and indigenous ways of life.</w:t>
            </w:r>
          </w:p>
          <w:p w14:paraId="740951D5" w14:textId="67BD2CC0" w:rsidR="00C47817" w:rsidRDefault="00C47817"/>
        </w:tc>
      </w:tr>
      <w:tr w:rsidR="00C162D8" w14:paraId="692A548C" w14:textId="77777777" w:rsidTr="000721C7">
        <w:tc>
          <w:tcPr>
            <w:tcW w:w="1524" w:type="dxa"/>
          </w:tcPr>
          <w:p w14:paraId="0DE1DB92" w14:textId="7383829C" w:rsidR="00135C59" w:rsidRDefault="00135C59">
            <w:r>
              <w:t>Learning objectives</w:t>
            </w:r>
          </w:p>
        </w:tc>
        <w:tc>
          <w:tcPr>
            <w:tcW w:w="2341" w:type="dxa"/>
          </w:tcPr>
          <w:p w14:paraId="2CB121A5" w14:textId="1B03EF8F" w:rsidR="008F1225" w:rsidRDefault="00B26003" w:rsidP="006F6695">
            <w:r>
              <w:rPr>
                <w:rFonts w:ascii="Georgia" w:hAnsi="Georgia"/>
                <w:color w:val="444444"/>
                <w:sz w:val="27"/>
                <w:szCs w:val="27"/>
                <w:shd w:val="clear" w:color="auto" w:fill="FFFFFF"/>
              </w:rPr>
              <w:t> </w:t>
            </w:r>
            <w:r w:rsidR="00960E01">
              <w:rPr>
                <w:rFonts w:ascii="Georgia" w:hAnsi="Georgia"/>
                <w:color w:val="444444"/>
                <w:sz w:val="27"/>
                <w:szCs w:val="27"/>
                <w:shd w:val="clear" w:color="auto" w:fill="FFFFFF"/>
              </w:rPr>
              <w:t>7.H.1.2 - Summarize the literal meaning of historical documents in order to establish context.</w:t>
            </w:r>
          </w:p>
        </w:tc>
        <w:tc>
          <w:tcPr>
            <w:tcW w:w="2430" w:type="dxa"/>
          </w:tcPr>
          <w:p w14:paraId="7788D85B" w14:textId="77777777" w:rsidR="00CC474C" w:rsidRPr="00CC474C" w:rsidRDefault="00CC474C" w:rsidP="00CC474C">
            <w:pPr>
              <w:numPr>
                <w:ilvl w:val="0"/>
                <w:numId w:val="39"/>
              </w:numPr>
              <w:shd w:val="clear" w:color="auto" w:fill="FFFFFF"/>
              <w:spacing w:before="100" w:beforeAutospacing="1" w:after="100" w:afterAutospacing="1" w:line="240" w:lineRule="auto"/>
              <w:textAlignment w:val="baseline"/>
              <w:rPr>
                <w:rFonts w:ascii="Georgia" w:eastAsia="Times New Roman" w:hAnsi="Georgia" w:cs="Arial"/>
                <w:color w:val="444444"/>
                <w:kern w:val="0"/>
                <w:sz w:val="24"/>
                <w:szCs w:val="24"/>
                <w14:ligatures w14:val="none"/>
              </w:rPr>
            </w:pPr>
            <w:r w:rsidRPr="00CC474C">
              <w:rPr>
                <w:rFonts w:ascii="Georgia" w:eastAsia="Times New Roman" w:hAnsi="Georgia" w:cs="Arial"/>
                <w:color w:val="444444"/>
                <w:kern w:val="0"/>
                <w:sz w:val="24"/>
                <w:szCs w:val="24"/>
                <w14:ligatures w14:val="none"/>
              </w:rPr>
              <w:t>7.G.1.2 - Explain reasons why societies modify and adapt to the environment.</w:t>
            </w:r>
          </w:p>
          <w:p w14:paraId="226473DC" w14:textId="5A00AC09" w:rsidR="00D01D0F" w:rsidRPr="00CC474C" w:rsidRDefault="00D01D0F" w:rsidP="000721C7">
            <w:pPr>
              <w:pStyle w:val="NormalWeb"/>
              <w:spacing w:before="0" w:beforeAutospacing="0" w:after="0" w:afterAutospacing="0"/>
              <w:textAlignment w:val="baseline"/>
            </w:pPr>
          </w:p>
        </w:tc>
        <w:tc>
          <w:tcPr>
            <w:tcW w:w="2250" w:type="dxa"/>
          </w:tcPr>
          <w:p w14:paraId="31D06177" w14:textId="77777777" w:rsidR="00CC474C" w:rsidRPr="00CC474C" w:rsidRDefault="00CC474C" w:rsidP="00CC474C">
            <w:pPr>
              <w:numPr>
                <w:ilvl w:val="0"/>
                <w:numId w:val="40"/>
              </w:numPr>
              <w:shd w:val="clear" w:color="auto" w:fill="FFFFFF"/>
              <w:spacing w:before="100" w:beforeAutospacing="1" w:after="100" w:afterAutospacing="1" w:line="240" w:lineRule="auto"/>
              <w:textAlignment w:val="baseline"/>
              <w:rPr>
                <w:rFonts w:ascii="Georgia" w:eastAsia="Times New Roman" w:hAnsi="Georgia" w:cs="Arial"/>
                <w:color w:val="444444"/>
                <w:kern w:val="0"/>
                <w:sz w:val="24"/>
                <w:szCs w:val="24"/>
                <w14:ligatures w14:val="none"/>
              </w:rPr>
            </w:pPr>
            <w:r w:rsidRPr="00CC474C">
              <w:rPr>
                <w:rFonts w:ascii="Georgia" w:eastAsia="Times New Roman" w:hAnsi="Georgia" w:cs="Arial"/>
                <w:color w:val="444444"/>
                <w:kern w:val="0"/>
                <w:sz w:val="24"/>
                <w:szCs w:val="24"/>
                <w14:ligatures w14:val="none"/>
              </w:rPr>
              <w:t>7.G.1.2 - Explain reasons why societies modify and adapt to the environment.</w:t>
            </w:r>
          </w:p>
          <w:p w14:paraId="096F326D" w14:textId="77777777" w:rsidR="004B14EF" w:rsidRDefault="00861F1D" w:rsidP="008F1225">
            <w:pPr>
              <w:shd w:val="clear" w:color="auto" w:fill="FFFFFF"/>
              <w:spacing w:before="100" w:beforeAutospacing="1" w:after="100" w:afterAutospacing="1"/>
              <w:textAlignment w:val="baseline"/>
            </w:pPr>
            <w:r>
              <w:t xml:space="preserve">Analyze the complex influence of nationalism in the 1800s. </w:t>
            </w:r>
          </w:p>
          <w:p w14:paraId="02BD8C40" w14:textId="5347ED80" w:rsidR="00C45C60" w:rsidRPr="00FA3590" w:rsidRDefault="00861F1D" w:rsidP="008F1225">
            <w:pPr>
              <w:shd w:val="clear" w:color="auto" w:fill="FFFFFF"/>
              <w:spacing w:before="100" w:beforeAutospacing="1" w:after="100" w:afterAutospacing="1"/>
              <w:textAlignment w:val="baseline"/>
              <w:rPr>
                <w:rFonts w:ascii="Arial" w:eastAsia="Times New Roman" w:hAnsi="Arial" w:cs="Arial"/>
                <w:b/>
                <w:bCs/>
                <w:color w:val="444444"/>
                <w:kern w:val="0"/>
                <w:sz w:val="24"/>
                <w:szCs w:val="24"/>
                <w14:ligatures w14:val="none"/>
              </w:rPr>
            </w:pPr>
            <w:r>
              <w:lastRenderedPageBreak/>
              <w:t>From a selected perspective, write a speech expressing a monarch’s point of view on nationalist attitudes.</w:t>
            </w:r>
          </w:p>
        </w:tc>
        <w:tc>
          <w:tcPr>
            <w:tcW w:w="2340" w:type="dxa"/>
          </w:tcPr>
          <w:p w14:paraId="7D16CD6B" w14:textId="77777777" w:rsidR="00CC474C" w:rsidRPr="00CC474C" w:rsidRDefault="00CC474C" w:rsidP="00CC474C">
            <w:pPr>
              <w:numPr>
                <w:ilvl w:val="0"/>
                <w:numId w:val="41"/>
              </w:numPr>
              <w:shd w:val="clear" w:color="auto" w:fill="FFFFFF"/>
              <w:spacing w:before="100" w:beforeAutospacing="1" w:after="100" w:afterAutospacing="1" w:line="240" w:lineRule="auto"/>
              <w:textAlignment w:val="baseline"/>
              <w:rPr>
                <w:rFonts w:ascii="Georgia" w:eastAsia="Times New Roman" w:hAnsi="Georgia" w:cs="Arial"/>
                <w:color w:val="444444"/>
                <w:kern w:val="0"/>
                <w:sz w:val="24"/>
                <w:szCs w:val="24"/>
                <w14:ligatures w14:val="none"/>
              </w:rPr>
            </w:pPr>
            <w:r w:rsidRPr="00CC474C">
              <w:rPr>
                <w:rFonts w:ascii="Georgia" w:eastAsia="Times New Roman" w:hAnsi="Georgia" w:cs="Arial"/>
                <w:color w:val="444444"/>
                <w:kern w:val="0"/>
                <w:sz w:val="24"/>
                <w:szCs w:val="24"/>
                <w14:ligatures w14:val="none"/>
              </w:rPr>
              <w:lastRenderedPageBreak/>
              <w:t>7.G.1.2 - Explain reasons why societies modify and adapt to the environment.</w:t>
            </w:r>
          </w:p>
          <w:p w14:paraId="3CBA381C" w14:textId="1FE7E64A" w:rsidR="00C45C60" w:rsidRDefault="00C45C60" w:rsidP="00804956">
            <w:pPr>
              <w:shd w:val="clear" w:color="auto" w:fill="FFFFFF"/>
              <w:spacing w:before="100" w:beforeAutospacing="1" w:after="100" w:afterAutospacing="1"/>
              <w:textAlignment w:val="baseline"/>
            </w:pPr>
          </w:p>
        </w:tc>
        <w:tc>
          <w:tcPr>
            <w:tcW w:w="2430" w:type="dxa"/>
          </w:tcPr>
          <w:p w14:paraId="50325349" w14:textId="77777777" w:rsidR="00CC474C" w:rsidRPr="00CC474C" w:rsidRDefault="00CC474C" w:rsidP="00CC474C">
            <w:pPr>
              <w:numPr>
                <w:ilvl w:val="0"/>
                <w:numId w:val="42"/>
              </w:numPr>
              <w:shd w:val="clear" w:color="auto" w:fill="FFFFFF"/>
              <w:spacing w:before="100" w:beforeAutospacing="1" w:after="100" w:afterAutospacing="1" w:line="240" w:lineRule="auto"/>
              <w:textAlignment w:val="baseline"/>
              <w:rPr>
                <w:rFonts w:ascii="Georgia" w:eastAsia="Times New Roman" w:hAnsi="Georgia" w:cs="Arial"/>
                <w:color w:val="444444"/>
                <w:kern w:val="0"/>
                <w:sz w:val="24"/>
                <w:szCs w:val="24"/>
                <w14:ligatures w14:val="none"/>
              </w:rPr>
            </w:pPr>
            <w:r w:rsidRPr="00CC474C">
              <w:rPr>
                <w:rFonts w:ascii="Georgia" w:eastAsia="Times New Roman" w:hAnsi="Georgia" w:cs="Arial"/>
                <w:color w:val="444444"/>
                <w:kern w:val="0"/>
                <w:sz w:val="24"/>
                <w:szCs w:val="24"/>
                <w14:ligatures w14:val="none"/>
              </w:rPr>
              <w:t>7.E.1.5 - Explain how economic systems have led to the transformation of various regions around the world and indigenous ways of life.</w:t>
            </w:r>
          </w:p>
          <w:p w14:paraId="4F07613E" w14:textId="19E922C7" w:rsidR="00D01D0F" w:rsidRPr="00FA3590" w:rsidRDefault="00D01D0F" w:rsidP="00804956">
            <w:pPr>
              <w:shd w:val="clear" w:color="auto" w:fill="FFFFFF"/>
              <w:spacing w:before="100" w:beforeAutospacing="1" w:after="100" w:afterAutospacing="1"/>
              <w:textAlignment w:val="baseline"/>
              <w:rPr>
                <w:rFonts w:ascii="Arial" w:eastAsia="Times New Roman" w:hAnsi="Arial" w:cs="Arial"/>
                <w:b/>
                <w:bCs/>
                <w:color w:val="444444"/>
                <w:kern w:val="0"/>
                <w:sz w:val="24"/>
                <w:szCs w:val="24"/>
                <w14:ligatures w14:val="none"/>
              </w:rPr>
            </w:pPr>
          </w:p>
        </w:tc>
      </w:tr>
      <w:tr w:rsidR="00C162D8" w14:paraId="5CCF18E3" w14:textId="77777777" w:rsidTr="000721C7">
        <w:tc>
          <w:tcPr>
            <w:tcW w:w="1524" w:type="dxa"/>
          </w:tcPr>
          <w:p w14:paraId="3F44029B" w14:textId="5340D6F8" w:rsidR="00135C59" w:rsidRDefault="00135C59">
            <w:r>
              <w:t>Learning Target (I can statement)</w:t>
            </w:r>
          </w:p>
        </w:tc>
        <w:tc>
          <w:tcPr>
            <w:tcW w:w="2341" w:type="dxa"/>
          </w:tcPr>
          <w:p w14:paraId="2F24D3FE" w14:textId="1C2B7046" w:rsidR="00135C59" w:rsidRDefault="00960E01">
            <w:r>
              <w:t>I can</w:t>
            </w:r>
            <w:r>
              <w:rPr>
                <w:rFonts w:ascii="Georgia" w:hAnsi="Georgia"/>
                <w:color w:val="444444"/>
                <w:sz w:val="27"/>
                <w:szCs w:val="27"/>
                <w:shd w:val="clear" w:color="auto" w:fill="FFFFFF"/>
              </w:rPr>
              <w:t xml:space="preserve"> Summarize the literal meaning of historical documents in order to establish context.</w:t>
            </w:r>
          </w:p>
        </w:tc>
        <w:tc>
          <w:tcPr>
            <w:tcW w:w="2430" w:type="dxa"/>
          </w:tcPr>
          <w:p w14:paraId="32E58F64" w14:textId="42FCB7E4" w:rsidR="005D7E1C" w:rsidRDefault="00CC474C">
            <w:r>
              <w:t>I can</w:t>
            </w:r>
            <w:r w:rsidR="00C13729">
              <w:t xml:space="preserve"> become an expert on </w:t>
            </w:r>
            <w:r w:rsidR="00050FA1">
              <w:t xml:space="preserve">one of </w:t>
            </w:r>
            <w:r w:rsidR="00C13729">
              <w:t xml:space="preserve">the following countries </w:t>
            </w:r>
            <w:r w:rsidR="00050FA1">
              <w:t>ideals.</w:t>
            </w:r>
          </w:p>
        </w:tc>
        <w:tc>
          <w:tcPr>
            <w:tcW w:w="2250" w:type="dxa"/>
          </w:tcPr>
          <w:p w14:paraId="2BBABA2F" w14:textId="6704430C" w:rsidR="00135C59" w:rsidRDefault="00050FA1" w:rsidP="00641AB8">
            <w:pPr>
              <w:pStyle w:val="NormalWeb"/>
              <w:spacing w:before="0" w:beforeAutospacing="0" w:after="0" w:afterAutospacing="0"/>
              <w:textAlignment w:val="baseline"/>
            </w:pPr>
            <w:r>
              <w:t>I can explain the difference between Patriotism and Nationalism.</w:t>
            </w:r>
          </w:p>
        </w:tc>
        <w:tc>
          <w:tcPr>
            <w:tcW w:w="2340" w:type="dxa"/>
          </w:tcPr>
          <w:p w14:paraId="35856229" w14:textId="1C742C6C" w:rsidR="00135C59" w:rsidRPr="00BB29B8" w:rsidRDefault="00462101" w:rsidP="00FA3590">
            <w:pPr>
              <w:shd w:val="clear" w:color="auto" w:fill="FFFFFF"/>
              <w:spacing w:before="100" w:beforeAutospacing="1" w:after="100" w:afterAutospacing="1"/>
              <w:textAlignment w:val="baseline"/>
              <w:rPr>
                <w:rFonts w:ascii="Arial" w:hAnsi="Arial" w:cs="Arial"/>
              </w:rPr>
            </w:pPr>
            <w:r>
              <w:rPr>
                <w:rFonts w:ascii="Arial" w:hAnsi="Arial" w:cs="Arial"/>
              </w:rPr>
              <w:t xml:space="preserve">I can utilize documents and primary sources to </w:t>
            </w:r>
            <w:r w:rsidR="00E7369C">
              <w:rPr>
                <w:rFonts w:ascii="Arial" w:hAnsi="Arial" w:cs="Arial"/>
              </w:rPr>
              <w:t xml:space="preserve">create an argument. </w:t>
            </w:r>
          </w:p>
        </w:tc>
        <w:tc>
          <w:tcPr>
            <w:tcW w:w="2430" w:type="dxa"/>
          </w:tcPr>
          <w:p w14:paraId="59138480" w14:textId="2660DC42" w:rsidR="00135C59" w:rsidRDefault="00E7369C" w:rsidP="008F1225">
            <w:pPr>
              <w:shd w:val="clear" w:color="auto" w:fill="FFFFFF"/>
              <w:spacing w:before="100" w:beforeAutospacing="1" w:after="100" w:afterAutospacing="1"/>
              <w:textAlignment w:val="baseline"/>
            </w:pPr>
            <w:r>
              <w:t>I can build my character to become a better student, son/daughter/ friend.</w:t>
            </w:r>
          </w:p>
        </w:tc>
      </w:tr>
      <w:tr w:rsidR="00C162D8" w14:paraId="01C9AB64" w14:textId="77777777" w:rsidTr="00E15C17">
        <w:tc>
          <w:tcPr>
            <w:tcW w:w="1524" w:type="dxa"/>
          </w:tcPr>
          <w:p w14:paraId="17FA7493" w14:textId="13746641" w:rsidR="00135C59" w:rsidRDefault="00135C59">
            <w:r>
              <w:t>Activities/Action plan</w:t>
            </w:r>
          </w:p>
        </w:tc>
        <w:tc>
          <w:tcPr>
            <w:tcW w:w="2341" w:type="dxa"/>
          </w:tcPr>
          <w:p w14:paraId="0ED17205" w14:textId="77777777" w:rsidR="00EE0F57" w:rsidRPr="00EE0F57" w:rsidRDefault="00EE0F57" w:rsidP="00EE0F57">
            <w:pPr>
              <w:pStyle w:val="NormalWeb"/>
              <w:shd w:val="clear" w:color="auto" w:fill="FFFFFF"/>
              <w:spacing w:before="0" w:after="0"/>
              <w:textAlignment w:val="baseline"/>
              <w:rPr>
                <w:rFonts w:ascii="Georgia" w:hAnsi="Georgia"/>
                <w:color w:val="21242C"/>
              </w:rPr>
            </w:pPr>
            <w:r>
              <w:t xml:space="preserve">Bellringer: </w:t>
            </w:r>
            <w:r w:rsidRPr="00EE0F57">
              <w:rPr>
                <w:rFonts w:ascii="inherit" w:hAnsi="inherit"/>
                <w:b/>
                <w:bCs/>
                <w:color w:val="21242C"/>
                <w:bdr w:val="none" w:sz="0" w:space="0" w:color="auto" w:frame="1"/>
              </w:rPr>
              <w:t>Stimulate Interest</w:t>
            </w:r>
            <w:r w:rsidRPr="00EE0F57">
              <w:rPr>
                <w:rFonts w:ascii="Georgia" w:hAnsi="Georgia"/>
                <w:color w:val="21242C"/>
              </w:rPr>
              <w:br/>
              <w:t>Place students into groups of three. Ask them to examine the three maps of Europe and work together to answer the following questions: </w:t>
            </w:r>
          </w:p>
          <w:p w14:paraId="140FD7C0" w14:textId="77777777" w:rsidR="00EE0F57" w:rsidRPr="00EE0F57" w:rsidRDefault="00EE0F57" w:rsidP="00EE0F57">
            <w:pPr>
              <w:numPr>
                <w:ilvl w:val="0"/>
                <w:numId w:val="34"/>
              </w:numPr>
              <w:shd w:val="clear" w:color="auto" w:fill="FFFFFF"/>
              <w:spacing w:before="100" w:beforeAutospacing="1" w:after="100" w:afterAutospacing="1"/>
              <w:textAlignment w:val="baseline"/>
              <w:rPr>
                <w:rFonts w:ascii="Georgia" w:eastAsia="Times New Roman" w:hAnsi="Georgia" w:cs="Arial"/>
                <w:color w:val="444444"/>
                <w:kern w:val="0"/>
                <w:sz w:val="24"/>
                <w:szCs w:val="24"/>
                <w14:ligatures w14:val="none"/>
              </w:rPr>
            </w:pPr>
            <w:r w:rsidRPr="00EE0F57">
              <w:rPr>
                <w:rFonts w:ascii="Georgia" w:eastAsia="Times New Roman" w:hAnsi="Georgia" w:cs="Arial"/>
                <w:color w:val="444444"/>
                <w:kern w:val="0"/>
                <w:sz w:val="24"/>
                <w:szCs w:val="24"/>
                <w14:ligatures w14:val="none"/>
              </w:rPr>
              <w:t>What does the first map reveal about the boundaries between European nations in 1715?</w:t>
            </w:r>
          </w:p>
          <w:p w14:paraId="3ED4A17D" w14:textId="77777777" w:rsidR="00EE0F57" w:rsidRPr="00EE0F57" w:rsidRDefault="00EE0F57" w:rsidP="00EE0F57">
            <w:pPr>
              <w:numPr>
                <w:ilvl w:val="0"/>
                <w:numId w:val="34"/>
              </w:numPr>
              <w:shd w:val="clear" w:color="auto" w:fill="FFFFFF"/>
              <w:spacing w:before="100" w:beforeAutospacing="1" w:after="100" w:afterAutospacing="1"/>
              <w:textAlignment w:val="baseline"/>
              <w:rPr>
                <w:rFonts w:ascii="Georgia" w:eastAsia="Times New Roman" w:hAnsi="Georgia" w:cs="Arial"/>
                <w:color w:val="444444"/>
                <w:kern w:val="0"/>
                <w:sz w:val="24"/>
                <w:szCs w:val="24"/>
                <w14:ligatures w14:val="none"/>
              </w:rPr>
            </w:pPr>
            <w:r w:rsidRPr="00EE0F57">
              <w:rPr>
                <w:rFonts w:ascii="Georgia" w:eastAsia="Times New Roman" w:hAnsi="Georgia" w:cs="Arial"/>
                <w:color w:val="444444"/>
                <w:kern w:val="0"/>
                <w:sz w:val="24"/>
                <w:szCs w:val="24"/>
                <w14:ligatures w14:val="none"/>
              </w:rPr>
              <w:lastRenderedPageBreak/>
              <w:t>Based on the maps, how did Europe change between 1715 and 1815? Between 1815 and today?</w:t>
            </w:r>
          </w:p>
          <w:p w14:paraId="3DAE82DF" w14:textId="77777777" w:rsidR="00510CC2" w:rsidRDefault="00510CC2" w:rsidP="00510CC2">
            <w:pPr>
              <w:numPr>
                <w:ilvl w:val="0"/>
                <w:numId w:val="35"/>
              </w:numPr>
              <w:shd w:val="clear" w:color="auto" w:fill="FFFFFF"/>
              <w:spacing w:before="100" w:beforeAutospacing="1" w:after="100" w:afterAutospacing="1"/>
              <w:textAlignment w:val="baseline"/>
              <w:rPr>
                <w:rFonts w:ascii="Georgia" w:eastAsia="Times New Roman" w:hAnsi="Georgia" w:cs="Arial"/>
                <w:color w:val="444444"/>
                <w:kern w:val="0"/>
                <w:sz w:val="24"/>
                <w:szCs w:val="24"/>
                <w14:ligatures w14:val="none"/>
              </w:rPr>
            </w:pPr>
            <w:r>
              <w:t xml:space="preserve">-Spread of Nationalism Video: Reflection questions: </w:t>
            </w:r>
            <w:r w:rsidRPr="00510CC2">
              <w:rPr>
                <w:rFonts w:ascii="Georgia" w:eastAsia="Times New Roman" w:hAnsi="Georgia" w:cs="Arial"/>
                <w:color w:val="444444"/>
                <w:kern w:val="0"/>
                <w:sz w:val="24"/>
                <w:szCs w:val="24"/>
                <w14:ligatures w14:val="none"/>
              </w:rPr>
              <w:t>How do you think nationalism affected other forms of expression?</w:t>
            </w:r>
          </w:p>
          <w:p w14:paraId="05653541" w14:textId="2042A898" w:rsidR="00816C96" w:rsidRDefault="00DF2047" w:rsidP="00816C96">
            <w:pPr>
              <w:shd w:val="clear" w:color="auto" w:fill="FFFFFF"/>
              <w:spacing w:before="100" w:beforeAutospacing="1" w:after="100" w:afterAutospacing="1"/>
              <w:textAlignment w:val="baseline"/>
              <w:rPr>
                <w:rFonts w:ascii="Georgia" w:eastAsia="Times New Roman" w:hAnsi="Georgia" w:cs="Arial"/>
                <w:color w:val="444444"/>
                <w:kern w:val="0"/>
                <w:sz w:val="24"/>
                <w:szCs w:val="24"/>
                <w14:ligatures w14:val="none"/>
              </w:rPr>
            </w:pPr>
            <w:r>
              <w:rPr>
                <w:rFonts w:ascii="Georgia" w:eastAsia="Times New Roman" w:hAnsi="Georgia" w:cs="Arial"/>
                <w:color w:val="444444"/>
                <w:kern w:val="0"/>
                <w:sz w:val="24"/>
                <w:szCs w:val="24"/>
                <w14:ligatures w14:val="none"/>
              </w:rPr>
              <w:t>Essential Question</w:t>
            </w:r>
            <w:r w:rsidR="00F823CD">
              <w:rPr>
                <w:rFonts w:ascii="Georgia" w:eastAsia="Times New Roman" w:hAnsi="Georgia" w:cs="Arial"/>
                <w:color w:val="444444"/>
                <w:kern w:val="0"/>
                <w:sz w:val="24"/>
                <w:szCs w:val="24"/>
                <w14:ligatures w14:val="none"/>
              </w:rPr>
              <w:t>:</w:t>
            </w:r>
            <w:r w:rsidR="00816C96">
              <w:rPr>
                <w:rFonts w:ascii="Georgia" w:hAnsi="Georgia" w:cs="Arial"/>
                <w:color w:val="444444"/>
              </w:rPr>
              <w:t xml:space="preserve"> </w:t>
            </w:r>
            <w:r w:rsidR="00816C96" w:rsidRPr="00816C96">
              <w:rPr>
                <w:rFonts w:ascii="Georgia" w:eastAsia="Times New Roman" w:hAnsi="Georgia" w:cs="Arial"/>
                <w:color w:val="444444"/>
                <w:kern w:val="0"/>
                <w:sz w:val="24"/>
                <w:szCs w:val="24"/>
                <w14:ligatures w14:val="none"/>
              </w:rPr>
              <w:t>How did nationalism and liberalism change the global balance of power?</w:t>
            </w:r>
          </w:p>
          <w:p w14:paraId="0842FFC4" w14:textId="77777777" w:rsidR="00816C96" w:rsidRDefault="00816C96" w:rsidP="00816C96">
            <w:pPr>
              <w:shd w:val="clear" w:color="auto" w:fill="FFFFFF"/>
              <w:spacing w:before="100" w:beforeAutospacing="1" w:after="100" w:afterAutospacing="1"/>
              <w:textAlignment w:val="baseline"/>
              <w:rPr>
                <w:rFonts w:ascii="Georgia" w:eastAsia="Times New Roman" w:hAnsi="Georgia" w:cs="Arial"/>
                <w:color w:val="444444"/>
                <w:kern w:val="0"/>
                <w:sz w:val="24"/>
                <w:szCs w:val="24"/>
                <w14:ligatures w14:val="none"/>
              </w:rPr>
            </w:pPr>
          </w:p>
          <w:p w14:paraId="01EE5423" w14:textId="77777777" w:rsidR="003E2181" w:rsidRPr="003E2181" w:rsidRDefault="003E2181" w:rsidP="003E2181">
            <w:pPr>
              <w:shd w:val="clear" w:color="auto" w:fill="FFFFFF"/>
              <w:spacing w:before="100" w:beforeAutospacing="1" w:after="100" w:afterAutospacing="1" w:line="240" w:lineRule="auto"/>
              <w:textAlignment w:val="baseline"/>
              <w:rPr>
                <w:rFonts w:ascii="Georgia" w:eastAsia="Times New Roman" w:hAnsi="Georgia" w:cs="Times New Roman"/>
                <w:color w:val="21242C"/>
                <w:kern w:val="0"/>
                <w:sz w:val="24"/>
                <w:szCs w:val="24"/>
                <w14:ligatures w14:val="none"/>
              </w:rPr>
            </w:pPr>
            <w:r w:rsidRPr="003E2181">
              <w:rPr>
                <w:rFonts w:ascii="Georgia" w:eastAsia="Times New Roman" w:hAnsi="Georgia" w:cs="Times New Roman"/>
                <w:color w:val="21242C"/>
                <w:kern w:val="0"/>
                <w:sz w:val="24"/>
                <w:szCs w:val="24"/>
                <w14:ligatures w14:val="none"/>
              </w:rPr>
              <w:t xml:space="preserve">students read EXPLORE page 1 </w:t>
            </w:r>
            <w:r w:rsidRPr="003E2181">
              <w:rPr>
                <w:rFonts w:ascii="Georgia" w:eastAsia="Times New Roman" w:hAnsi="Georgia" w:cs="Times New Roman"/>
                <w:color w:val="21242C"/>
                <w:kern w:val="0"/>
                <w:sz w:val="24"/>
                <w:szCs w:val="24"/>
                <w14:ligatures w14:val="none"/>
              </w:rPr>
              <w:lastRenderedPageBreak/>
              <w:t>individually or in pairs and then complete the Main Idea Web. Invite one or two students to share their webs, and then ask them to discuss the following question in pairs with “reporting out” afterward:</w:t>
            </w:r>
          </w:p>
          <w:p w14:paraId="2F1E70DF" w14:textId="77777777" w:rsidR="003E2181" w:rsidRPr="003E2181" w:rsidRDefault="003E2181" w:rsidP="003E2181">
            <w:pPr>
              <w:numPr>
                <w:ilvl w:val="0"/>
                <w:numId w:val="37"/>
              </w:numPr>
              <w:shd w:val="clear" w:color="auto" w:fill="FFFFFF"/>
              <w:spacing w:before="100" w:beforeAutospacing="1" w:after="100" w:afterAutospacing="1"/>
              <w:textAlignment w:val="baseline"/>
              <w:rPr>
                <w:rFonts w:ascii="Georgia" w:eastAsia="Times New Roman" w:hAnsi="Georgia" w:cs="Arial"/>
                <w:color w:val="444444"/>
                <w:kern w:val="0"/>
                <w:sz w:val="24"/>
                <w:szCs w:val="24"/>
                <w14:ligatures w14:val="none"/>
              </w:rPr>
            </w:pPr>
            <w:r w:rsidRPr="003E2181">
              <w:rPr>
                <w:rFonts w:ascii="Georgia" w:eastAsia="Times New Roman" w:hAnsi="Georgia" w:cs="Arial"/>
                <w:color w:val="444444"/>
                <w:kern w:val="0"/>
                <w:sz w:val="24"/>
                <w:szCs w:val="24"/>
                <w14:ligatures w14:val="none"/>
              </w:rPr>
              <w:t>What were the goals of the Congress of Vienna? (balance of power, stability)</w:t>
            </w:r>
          </w:p>
          <w:p w14:paraId="3DDCF0A8" w14:textId="77777777" w:rsidR="003E2181" w:rsidRPr="003E2181" w:rsidRDefault="003E2181" w:rsidP="003E2181">
            <w:pPr>
              <w:numPr>
                <w:ilvl w:val="0"/>
                <w:numId w:val="37"/>
              </w:numPr>
              <w:shd w:val="clear" w:color="auto" w:fill="FFFFFF"/>
              <w:spacing w:before="100" w:beforeAutospacing="1" w:after="100" w:afterAutospacing="1"/>
              <w:textAlignment w:val="baseline"/>
              <w:rPr>
                <w:rFonts w:ascii="Georgia" w:eastAsia="Times New Roman" w:hAnsi="Georgia" w:cs="Arial"/>
                <w:color w:val="444444"/>
                <w:kern w:val="0"/>
                <w:sz w:val="24"/>
                <w:szCs w:val="24"/>
                <w14:ligatures w14:val="none"/>
              </w:rPr>
            </w:pPr>
            <w:r w:rsidRPr="003E2181">
              <w:rPr>
                <w:rFonts w:ascii="Georgia" w:eastAsia="Times New Roman" w:hAnsi="Georgia" w:cs="Arial"/>
                <w:color w:val="444444"/>
                <w:kern w:val="0"/>
                <w:sz w:val="24"/>
                <w:szCs w:val="24"/>
                <w14:ligatures w14:val="none"/>
              </w:rPr>
              <w:t>What was the problem with how the leaders tried to achieve these goals</w:t>
            </w:r>
          </w:p>
          <w:p w14:paraId="08B107B3" w14:textId="77777777" w:rsidR="00173320" w:rsidRDefault="00173320" w:rsidP="00173320">
            <w:pPr>
              <w:pStyle w:val="NormalWeb"/>
              <w:shd w:val="clear" w:color="auto" w:fill="FFFFFF"/>
              <w:spacing w:before="0" w:after="0"/>
              <w:textAlignment w:val="baseline"/>
              <w:rPr>
                <w:rFonts w:ascii="Georgia" w:hAnsi="Georgia"/>
                <w:color w:val="21242C"/>
              </w:rPr>
            </w:pPr>
            <w:r>
              <w:rPr>
                <w:rFonts w:ascii="Georgia" w:hAnsi="Georgia"/>
                <w:color w:val="21242C"/>
              </w:rPr>
              <w:t>video segment </w:t>
            </w:r>
            <w:hyperlink r:id="rId7" w:history="1">
              <w:r>
                <w:rPr>
                  <w:rStyle w:val="Hyperlink"/>
                  <w:rFonts w:ascii="Georgia" w:hAnsi="Georgia"/>
                  <w:color w:val="3277B3"/>
                </w:rPr>
                <w:t>Ending the Hapsburg Dynasty</w:t>
              </w:r>
            </w:hyperlink>
            <w:r>
              <w:rPr>
                <w:rFonts w:ascii="Georgia" w:hAnsi="Georgia"/>
                <w:color w:val="21242C"/>
              </w:rPr>
              <w:t>.</w:t>
            </w:r>
            <w:r>
              <w:rPr>
                <w:rFonts w:ascii="Georgia" w:hAnsi="Georgia"/>
                <w:color w:val="21242C"/>
              </w:rPr>
              <w:br/>
            </w:r>
            <w:r>
              <w:rPr>
                <w:rFonts w:ascii="Georgia" w:hAnsi="Georgia"/>
                <w:color w:val="21242C"/>
              </w:rPr>
              <w:br/>
              <w:t xml:space="preserve">Present students with four statements about </w:t>
            </w:r>
            <w:r>
              <w:rPr>
                <w:rFonts w:ascii="Georgia" w:hAnsi="Georgia"/>
                <w:color w:val="21242C"/>
              </w:rPr>
              <w:lastRenderedPageBreak/>
              <w:t>the video content, three of which are true and one of which is false. For example:</w:t>
            </w:r>
          </w:p>
          <w:p w14:paraId="0A8113D4" w14:textId="77777777" w:rsidR="00173320" w:rsidRDefault="00173320" w:rsidP="00173320">
            <w:pPr>
              <w:numPr>
                <w:ilvl w:val="0"/>
                <w:numId w:val="38"/>
              </w:numPr>
              <w:shd w:val="clear" w:color="auto" w:fill="FFFFFF"/>
              <w:spacing w:before="100" w:beforeAutospacing="1" w:after="100" w:afterAutospacing="1"/>
              <w:textAlignment w:val="baseline"/>
              <w:rPr>
                <w:rFonts w:ascii="Georgia" w:hAnsi="Georgia" w:cs="Arial"/>
                <w:color w:val="444444"/>
              </w:rPr>
            </w:pPr>
            <w:r>
              <w:rPr>
                <w:rFonts w:ascii="Georgia" w:hAnsi="Georgia" w:cs="Arial"/>
                <w:color w:val="444444"/>
              </w:rPr>
              <w:t>The middle class protested in the streets for their rights after the Congress of Vienna. (Lie)</w:t>
            </w:r>
          </w:p>
          <w:p w14:paraId="14E26F87" w14:textId="77777777" w:rsidR="00173320" w:rsidRDefault="00173320" w:rsidP="00173320">
            <w:pPr>
              <w:numPr>
                <w:ilvl w:val="0"/>
                <w:numId w:val="38"/>
              </w:numPr>
              <w:shd w:val="clear" w:color="auto" w:fill="FFFFFF"/>
              <w:spacing w:before="100" w:beforeAutospacing="1" w:after="100" w:afterAutospacing="1"/>
              <w:textAlignment w:val="baseline"/>
              <w:rPr>
                <w:rFonts w:ascii="Georgia" w:hAnsi="Georgia" w:cs="Arial"/>
                <w:color w:val="444444"/>
              </w:rPr>
            </w:pPr>
            <w:r>
              <w:rPr>
                <w:rFonts w:ascii="Georgia" w:hAnsi="Georgia" w:cs="Arial"/>
                <w:color w:val="444444"/>
              </w:rPr>
              <w:t>Metternich abolished all political activity. (Truth)</w:t>
            </w:r>
          </w:p>
          <w:p w14:paraId="4DDD5AC5" w14:textId="77777777" w:rsidR="00173320" w:rsidRDefault="00173320" w:rsidP="00173320">
            <w:pPr>
              <w:numPr>
                <w:ilvl w:val="0"/>
                <w:numId w:val="38"/>
              </w:numPr>
              <w:shd w:val="clear" w:color="auto" w:fill="FFFFFF"/>
              <w:spacing w:before="100" w:beforeAutospacing="1" w:after="100" w:afterAutospacing="1"/>
              <w:textAlignment w:val="baseline"/>
              <w:rPr>
                <w:rFonts w:ascii="Georgia" w:hAnsi="Georgia" w:cs="Arial"/>
                <w:color w:val="444444"/>
              </w:rPr>
            </w:pPr>
            <w:r>
              <w:rPr>
                <w:rFonts w:ascii="Georgia" w:hAnsi="Georgia" w:cs="Arial"/>
                <w:color w:val="444444"/>
              </w:rPr>
              <w:t>The leaders of Europe were content with the outcomes of the Congress of Vienna. (Truth)</w:t>
            </w:r>
          </w:p>
          <w:p w14:paraId="3FF01168" w14:textId="77777777" w:rsidR="00173320" w:rsidRDefault="00173320" w:rsidP="00173320">
            <w:pPr>
              <w:numPr>
                <w:ilvl w:val="0"/>
                <w:numId w:val="38"/>
              </w:numPr>
              <w:shd w:val="clear" w:color="auto" w:fill="FFFFFF"/>
              <w:spacing w:before="100" w:beforeAutospacing="1" w:after="100" w:afterAutospacing="1"/>
              <w:textAlignment w:val="baseline"/>
              <w:rPr>
                <w:rFonts w:ascii="Georgia" w:hAnsi="Georgia" w:cs="Arial"/>
                <w:color w:val="444444"/>
              </w:rPr>
            </w:pPr>
            <w:r>
              <w:rPr>
                <w:rFonts w:ascii="Georgia" w:hAnsi="Georgia" w:cs="Arial"/>
                <w:color w:val="444444"/>
              </w:rPr>
              <w:t>The Biedermeier was a response to rising social tensions. (Truth)</w:t>
            </w:r>
          </w:p>
          <w:p w14:paraId="6C999EA3" w14:textId="77777777" w:rsidR="00816C96" w:rsidRPr="00816C96" w:rsidRDefault="00816C96" w:rsidP="00816C96">
            <w:pPr>
              <w:shd w:val="clear" w:color="auto" w:fill="FFFFFF"/>
              <w:spacing w:before="100" w:beforeAutospacing="1" w:after="100" w:afterAutospacing="1" w:line="240" w:lineRule="auto"/>
              <w:textAlignment w:val="baseline"/>
              <w:rPr>
                <w:rFonts w:ascii="Georgia" w:eastAsia="Times New Roman" w:hAnsi="Georgia" w:cs="Arial"/>
                <w:color w:val="444444"/>
                <w:kern w:val="0"/>
                <w:sz w:val="24"/>
                <w:szCs w:val="24"/>
                <w14:ligatures w14:val="none"/>
              </w:rPr>
            </w:pPr>
          </w:p>
          <w:p w14:paraId="72694D25" w14:textId="16B8C460" w:rsidR="00DF2047" w:rsidRPr="00510CC2" w:rsidRDefault="00DF2047" w:rsidP="00DF2047">
            <w:pPr>
              <w:shd w:val="clear" w:color="auto" w:fill="FFFFFF"/>
              <w:spacing w:before="100" w:beforeAutospacing="1" w:after="100" w:afterAutospacing="1" w:line="240" w:lineRule="auto"/>
              <w:textAlignment w:val="baseline"/>
              <w:rPr>
                <w:rFonts w:ascii="Georgia" w:eastAsia="Times New Roman" w:hAnsi="Georgia" w:cs="Arial"/>
                <w:color w:val="444444"/>
                <w:kern w:val="0"/>
                <w:sz w:val="24"/>
                <w:szCs w:val="24"/>
                <w14:ligatures w14:val="none"/>
              </w:rPr>
            </w:pPr>
          </w:p>
          <w:p w14:paraId="7E56EC96" w14:textId="6ADF8285" w:rsidR="00D95879" w:rsidRDefault="00D95879" w:rsidP="00D929B6"/>
        </w:tc>
        <w:tc>
          <w:tcPr>
            <w:tcW w:w="2430" w:type="dxa"/>
          </w:tcPr>
          <w:p w14:paraId="73900D28" w14:textId="77777777" w:rsidR="00050FA1" w:rsidRDefault="00A67D05" w:rsidP="00050FA1">
            <w:pPr>
              <w:pStyle w:val="NormalWeb"/>
              <w:shd w:val="clear" w:color="auto" w:fill="FFFFFF"/>
              <w:textAlignment w:val="baseline"/>
              <w:rPr>
                <w:rFonts w:ascii="Georgia" w:hAnsi="Georgia"/>
                <w:color w:val="21242C"/>
              </w:rPr>
            </w:pPr>
            <w:r>
              <w:lastRenderedPageBreak/>
              <w:t xml:space="preserve"> </w:t>
            </w:r>
            <w:r w:rsidR="00050FA1">
              <w:rPr>
                <w:rFonts w:ascii="Georgia" w:hAnsi="Georgia"/>
                <w:color w:val="21242C"/>
              </w:rPr>
              <w:t> </w:t>
            </w:r>
            <w:hyperlink r:id="rId8" w:history="1">
              <w:r w:rsidR="00050FA1">
                <w:rPr>
                  <w:rStyle w:val="Hyperlink"/>
                  <w:rFonts w:ascii="Georgia" w:hAnsi="Georgia"/>
                  <w:color w:val="3277B3"/>
                </w:rPr>
                <w:t>Jigsaw</w:t>
              </w:r>
            </w:hyperlink>
            <w:r w:rsidR="00050FA1">
              <w:rPr>
                <w:rFonts w:ascii="Georgia" w:hAnsi="Georgia"/>
                <w:color w:val="21242C"/>
              </w:rPr>
              <w:t> strategy to encourage collaborative learning of the material on EXPLORE pages 2–4 and page 6. Explain the steps for the jigsaw activity.</w:t>
            </w:r>
          </w:p>
          <w:p w14:paraId="31295FD8" w14:textId="77777777" w:rsidR="00050FA1" w:rsidRDefault="00050FA1" w:rsidP="00050FA1">
            <w:pPr>
              <w:pStyle w:val="NormalWeb"/>
              <w:shd w:val="clear" w:color="auto" w:fill="FFFFFF"/>
              <w:textAlignment w:val="baseline"/>
              <w:rPr>
                <w:rFonts w:ascii="Georgia" w:hAnsi="Georgia"/>
                <w:color w:val="21242C"/>
              </w:rPr>
            </w:pPr>
          </w:p>
          <w:p w14:paraId="3297C3DC" w14:textId="3D284984" w:rsidR="00050FA1" w:rsidRDefault="00050FA1" w:rsidP="00050FA1">
            <w:pPr>
              <w:pStyle w:val="NormalWeb"/>
              <w:shd w:val="clear" w:color="auto" w:fill="FFFFFF"/>
              <w:textAlignment w:val="baseline"/>
              <w:rPr>
                <w:rFonts w:ascii="Georgia" w:hAnsi="Georgia"/>
                <w:color w:val="21242C"/>
              </w:rPr>
            </w:pPr>
            <w:r>
              <w:rPr>
                <w:rFonts w:ascii="Georgia" w:hAnsi="Georgia"/>
                <w:color w:val="21242C"/>
              </w:rPr>
              <w:t>What is nationalism? How is it different from Patriotism?</w:t>
            </w:r>
          </w:p>
          <w:p w14:paraId="7855A034" w14:textId="77777777" w:rsidR="00050FA1" w:rsidRDefault="00050FA1" w:rsidP="00050FA1">
            <w:pPr>
              <w:numPr>
                <w:ilvl w:val="0"/>
                <w:numId w:val="43"/>
              </w:numPr>
              <w:shd w:val="clear" w:color="auto" w:fill="FFFFFF"/>
              <w:spacing w:before="100" w:beforeAutospacing="1" w:after="100" w:afterAutospacing="1"/>
              <w:textAlignment w:val="baseline"/>
              <w:rPr>
                <w:rFonts w:ascii="Georgia" w:hAnsi="Georgia" w:cs="Arial"/>
                <w:color w:val="444444"/>
              </w:rPr>
            </w:pPr>
            <w:r>
              <w:rPr>
                <w:rFonts w:ascii="Georgia" w:hAnsi="Georgia" w:cs="Arial"/>
                <w:color w:val="444444"/>
              </w:rPr>
              <w:t xml:space="preserve">Students form “home” groups of four or eight </w:t>
            </w:r>
            <w:r>
              <w:rPr>
                <w:rFonts w:ascii="Georgia" w:hAnsi="Georgia" w:cs="Arial"/>
                <w:color w:val="444444"/>
              </w:rPr>
              <w:lastRenderedPageBreak/>
              <w:t>members, depending on the size of the class. The home group will be divided into one-member “expert” groups. Each expert group will be assigned one country to study: Great Britain, France, Germany, Italy, or Russia.</w:t>
            </w:r>
          </w:p>
          <w:p w14:paraId="07EFED32" w14:textId="77777777" w:rsidR="00050FA1" w:rsidRDefault="00050FA1" w:rsidP="00050FA1">
            <w:pPr>
              <w:numPr>
                <w:ilvl w:val="0"/>
                <w:numId w:val="43"/>
              </w:numPr>
              <w:shd w:val="clear" w:color="auto" w:fill="FFFFFF"/>
              <w:spacing w:before="100" w:beforeAutospacing="1" w:after="100" w:afterAutospacing="1"/>
              <w:textAlignment w:val="baseline"/>
              <w:rPr>
                <w:rFonts w:ascii="Georgia" w:hAnsi="Georgia" w:cs="Arial"/>
                <w:color w:val="444444"/>
              </w:rPr>
            </w:pPr>
            <w:r>
              <w:rPr>
                <w:rFonts w:ascii="Georgia" w:hAnsi="Georgia" w:cs="Arial"/>
                <w:color w:val="444444"/>
              </w:rPr>
              <w:t>Students read the appropriate Core Interactive Text, view the relevant media, and complete their assigned page of the Comparison Chart.</w:t>
            </w:r>
            <w:r>
              <w:rPr>
                <w:rFonts w:ascii="Georgia" w:hAnsi="Georgia" w:cs="Arial"/>
                <w:color w:val="444444"/>
              </w:rPr>
              <w:br/>
              <w:t xml:space="preserve">a. Students studying Great Britain read the text under </w:t>
            </w:r>
            <w:r>
              <w:rPr>
                <w:rFonts w:ascii="Georgia" w:hAnsi="Georgia" w:cs="Arial"/>
                <w:color w:val="444444"/>
              </w:rPr>
              <w:lastRenderedPageBreak/>
              <w:t>the heading “The Rise of Liberalism in Great Britain” on EXPLORE page 2 and examine the images of the Parliament building and the cartoon.</w:t>
            </w:r>
            <w:r>
              <w:rPr>
                <w:rFonts w:ascii="Georgia" w:hAnsi="Georgia" w:cs="Arial"/>
                <w:color w:val="444444"/>
              </w:rPr>
              <w:br/>
              <w:t>b. Students studying France read the first four paragraphs of text on EXPLORE page 2, watch the video segment, and examine the image of Louis-Philippe.</w:t>
            </w:r>
            <w:r>
              <w:rPr>
                <w:rFonts w:ascii="Georgia" w:hAnsi="Georgia" w:cs="Arial"/>
                <w:color w:val="444444"/>
              </w:rPr>
              <w:br/>
              <w:t>c. Students studying Germany read all of EXPLORE page 3 and view the accompanying media.</w:t>
            </w:r>
            <w:r>
              <w:rPr>
                <w:rFonts w:ascii="Georgia" w:hAnsi="Georgia" w:cs="Arial"/>
                <w:color w:val="444444"/>
              </w:rPr>
              <w:br/>
              <w:t xml:space="preserve">d. Students studying Italy read all of EXPLORE </w:t>
            </w:r>
            <w:r>
              <w:rPr>
                <w:rFonts w:ascii="Georgia" w:hAnsi="Georgia" w:cs="Arial"/>
                <w:color w:val="444444"/>
              </w:rPr>
              <w:lastRenderedPageBreak/>
              <w:t>page 4 and view the accompanying media.</w:t>
            </w:r>
            <w:r>
              <w:rPr>
                <w:rFonts w:ascii="Georgia" w:hAnsi="Georgia" w:cs="Arial"/>
                <w:color w:val="444444"/>
              </w:rPr>
              <w:br/>
              <w:t>e. Students studying Russia read all of EXPLORE page 6 and view the accompanying media.</w:t>
            </w:r>
          </w:p>
          <w:p w14:paraId="1A6B45D9" w14:textId="77777777" w:rsidR="00050FA1" w:rsidRDefault="00050FA1" w:rsidP="00050FA1">
            <w:pPr>
              <w:numPr>
                <w:ilvl w:val="0"/>
                <w:numId w:val="43"/>
              </w:numPr>
              <w:shd w:val="clear" w:color="auto" w:fill="FFFFFF"/>
              <w:spacing w:before="100" w:beforeAutospacing="1" w:after="100" w:afterAutospacing="1"/>
              <w:textAlignment w:val="baseline"/>
              <w:rPr>
                <w:rFonts w:ascii="Georgia" w:hAnsi="Georgia" w:cs="Arial"/>
                <w:color w:val="444444"/>
              </w:rPr>
            </w:pPr>
            <w:r>
              <w:rPr>
                <w:rFonts w:ascii="Georgia" w:hAnsi="Georgia" w:cs="Arial"/>
                <w:color w:val="444444"/>
              </w:rPr>
              <w:t xml:space="preserve">When the experts finish studying the relevant materials for their assigned country, they return to their home groups. The experts will take turns reporting on the materials about each country, teaching the members of the home group what they have learned. Students should fill out the remaining rows of the </w:t>
            </w:r>
            <w:r>
              <w:rPr>
                <w:rFonts w:ascii="Georgia" w:hAnsi="Georgia" w:cs="Arial"/>
                <w:color w:val="444444"/>
              </w:rPr>
              <w:lastRenderedPageBreak/>
              <w:t>graphic organizer.</w:t>
            </w:r>
          </w:p>
          <w:p w14:paraId="67BF37BE" w14:textId="20634F87" w:rsidR="00A67D05" w:rsidRDefault="00A67D05" w:rsidP="00335C2D"/>
        </w:tc>
        <w:tc>
          <w:tcPr>
            <w:tcW w:w="2250" w:type="dxa"/>
          </w:tcPr>
          <w:p w14:paraId="09CBC924" w14:textId="77777777" w:rsidR="00CC0820" w:rsidRDefault="004B14EF" w:rsidP="00696D18">
            <w:pPr>
              <w:pStyle w:val="NormalWeb"/>
              <w:shd w:val="clear" w:color="auto" w:fill="FFFFFF"/>
              <w:spacing w:before="0" w:after="0"/>
              <w:ind w:left="360"/>
              <w:textAlignment w:val="baseline"/>
            </w:pPr>
            <w:r>
              <w:lastRenderedPageBreak/>
              <w:t xml:space="preserve">Ask students if they think that nationalism necessarily leads to war. To move along the discussion, ask whether there can be different types of nationalism—for instance, ethnic nationalism or anticolonial nationalism. Explain examples of positive and negative expressions of </w:t>
            </w:r>
            <w:r>
              <w:lastRenderedPageBreak/>
              <w:t>nationalism, such as Americans celebrating the anniversary of the Declaration of Independence or the Germans starting World War II to create a vast German Reich.</w:t>
            </w:r>
          </w:p>
          <w:p w14:paraId="3D0F1239" w14:textId="77777777" w:rsidR="004B14EF" w:rsidRDefault="004B14EF" w:rsidP="00696D18">
            <w:pPr>
              <w:pStyle w:val="NormalWeb"/>
              <w:shd w:val="clear" w:color="auto" w:fill="FFFFFF"/>
              <w:spacing w:before="0" w:after="0"/>
              <w:ind w:left="360"/>
              <w:textAlignment w:val="baseline"/>
            </w:pPr>
          </w:p>
          <w:p w14:paraId="2DCA5A9A" w14:textId="5DF3BE79" w:rsidR="004B14EF" w:rsidRDefault="00462101" w:rsidP="00696D18">
            <w:pPr>
              <w:pStyle w:val="NormalWeb"/>
              <w:shd w:val="clear" w:color="auto" w:fill="FFFFFF"/>
              <w:spacing w:before="0" w:after="0"/>
              <w:ind w:left="360"/>
              <w:textAlignment w:val="baseline"/>
            </w:pPr>
            <w:r>
              <w:t xml:space="preserve">Your mission is to learn about four different people experiencing the rise of nationalism in the 1800s. You will explore the perspectives each person would have on nationalist issues. Before they begin, have students predict what they will learn as they </w:t>
            </w:r>
            <w:r>
              <w:lastRenderedPageBreak/>
              <w:t>complete the investigation. 3. Students read and view the Background materials as needed to answer the Background questions. Informally check student responses and correct misconceptions before allowing them to move on to the Individuals tab. If students need additional review, direct them to the Techbook Reference entry on Nationalism and Reform and the appropriate Core Interactive Text pages.</w:t>
            </w:r>
          </w:p>
        </w:tc>
        <w:tc>
          <w:tcPr>
            <w:tcW w:w="2340" w:type="dxa"/>
          </w:tcPr>
          <w:p w14:paraId="6FEC331E" w14:textId="77777777" w:rsidR="00A72D37" w:rsidRDefault="00462101" w:rsidP="00410F37">
            <w:pPr>
              <w:textAlignment w:val="baseline"/>
            </w:pPr>
            <w:r>
              <w:lastRenderedPageBreak/>
              <w:t>In this Document-Based Investigation, students will analyze and synthesize information from a variety of sources to develop and defend an argument about the transformations that resulted from the Meiji Restoration. They will present their argument by creating a short documentary or writing an essay that presents the key ways in which life for everyday Japanese people changed as a result of the Meiji Restoration</w:t>
            </w:r>
          </w:p>
          <w:p w14:paraId="470292F9" w14:textId="7B9BE35B" w:rsidR="0001290E" w:rsidRDefault="0001290E" w:rsidP="00410F37">
            <w:pPr>
              <w:textAlignment w:val="baseline"/>
            </w:pPr>
            <w:r>
              <w:lastRenderedPageBreak/>
              <w:t>small groups of three or four students to examine the photograph. After five minutes, ask students to consider the following questions one at a time in a small</w:t>
            </w:r>
            <w:r>
              <w:t>group discussion, followed by full-class discussion:</w:t>
            </w:r>
          </w:p>
        </w:tc>
        <w:tc>
          <w:tcPr>
            <w:tcW w:w="2430" w:type="dxa"/>
          </w:tcPr>
          <w:p w14:paraId="740F8F6A" w14:textId="77777777" w:rsidR="009E6E93" w:rsidRDefault="009E6E93" w:rsidP="00410F37">
            <w:pPr>
              <w:textAlignment w:val="baseline"/>
              <w:rPr>
                <w:rFonts w:ascii="Georgia" w:eastAsia="Times New Roman" w:hAnsi="Georgia" w:cs="Arial"/>
                <w:color w:val="444444"/>
                <w:kern w:val="0"/>
                <w:sz w:val="24"/>
                <w:szCs w:val="24"/>
                <w14:ligatures w14:val="none"/>
              </w:rPr>
            </w:pPr>
          </w:p>
          <w:p w14:paraId="3D05435E" w14:textId="77777777" w:rsidR="006B389E" w:rsidRDefault="006B389E" w:rsidP="00410F37">
            <w:pPr>
              <w:textAlignment w:val="baseline"/>
              <w:rPr>
                <w:rFonts w:ascii="Georgia" w:eastAsia="Times New Roman" w:hAnsi="Georgia" w:cs="Arial"/>
                <w:color w:val="444444"/>
                <w:kern w:val="0"/>
                <w:sz w:val="24"/>
                <w:szCs w:val="24"/>
                <w14:ligatures w14:val="none"/>
              </w:rPr>
            </w:pPr>
          </w:p>
          <w:p w14:paraId="5D5F1C10" w14:textId="77777777" w:rsidR="007E6BB0" w:rsidRDefault="00E7369C" w:rsidP="00410F37">
            <w:pPr>
              <w:textAlignment w:val="baseline"/>
              <w:rPr>
                <w:rFonts w:ascii="Georgia" w:eastAsia="Times New Roman" w:hAnsi="Georgia" w:cs="Arial"/>
                <w:color w:val="444444"/>
                <w:kern w:val="0"/>
                <w:sz w:val="24"/>
                <w:szCs w:val="24"/>
                <w14:ligatures w14:val="none"/>
              </w:rPr>
            </w:pPr>
            <w:r>
              <w:rPr>
                <w:rFonts w:ascii="Georgia" w:eastAsia="Times New Roman" w:hAnsi="Georgia" w:cs="Arial"/>
                <w:color w:val="444444"/>
                <w:kern w:val="0"/>
                <w:sz w:val="24"/>
                <w:szCs w:val="24"/>
                <w14:ligatures w14:val="none"/>
              </w:rPr>
              <w:t>Students will engage in a character strong lesson outlined by our 7</w:t>
            </w:r>
            <w:r w:rsidRPr="00E7369C">
              <w:rPr>
                <w:rFonts w:ascii="Georgia" w:eastAsia="Times New Roman" w:hAnsi="Georgia" w:cs="Arial"/>
                <w:color w:val="444444"/>
                <w:kern w:val="0"/>
                <w:sz w:val="24"/>
                <w:szCs w:val="24"/>
                <w:vertAlign w:val="superscript"/>
                <w14:ligatures w14:val="none"/>
              </w:rPr>
              <w:t>th</w:t>
            </w:r>
            <w:r>
              <w:rPr>
                <w:rFonts w:ascii="Georgia" w:eastAsia="Times New Roman" w:hAnsi="Georgia" w:cs="Arial"/>
                <w:color w:val="444444"/>
                <w:kern w:val="0"/>
                <w:sz w:val="24"/>
                <w:szCs w:val="24"/>
                <w14:ligatures w14:val="none"/>
              </w:rPr>
              <w:t xml:space="preserve"> grade social studies team. </w:t>
            </w:r>
          </w:p>
          <w:p w14:paraId="1FCFC6EB" w14:textId="77777777" w:rsidR="00E7369C" w:rsidRDefault="00E7369C" w:rsidP="00410F37">
            <w:pPr>
              <w:textAlignment w:val="baseline"/>
              <w:rPr>
                <w:rFonts w:ascii="Georgia" w:eastAsia="Times New Roman" w:hAnsi="Georgia" w:cs="Arial"/>
                <w:color w:val="444444"/>
                <w:kern w:val="0"/>
                <w:sz w:val="24"/>
                <w:szCs w:val="24"/>
                <w14:ligatures w14:val="none"/>
              </w:rPr>
            </w:pPr>
          </w:p>
          <w:p w14:paraId="48CD29CE" w14:textId="49F2975D" w:rsidR="00E7369C" w:rsidRPr="008F1225" w:rsidRDefault="00E7369C" w:rsidP="00410F37">
            <w:pPr>
              <w:textAlignment w:val="baseline"/>
              <w:rPr>
                <w:rFonts w:ascii="Georgia" w:eastAsia="Times New Roman" w:hAnsi="Georgia" w:cs="Arial"/>
                <w:color w:val="444444"/>
                <w:kern w:val="0"/>
                <w:sz w:val="24"/>
                <w:szCs w:val="24"/>
                <w14:ligatures w14:val="none"/>
              </w:rPr>
            </w:pPr>
            <w:r>
              <w:rPr>
                <w:rFonts w:ascii="Georgia" w:eastAsia="Times New Roman" w:hAnsi="Georgia" w:cs="Arial"/>
                <w:color w:val="444444"/>
                <w:kern w:val="0"/>
                <w:sz w:val="24"/>
                <w:szCs w:val="24"/>
                <w14:ligatures w14:val="none"/>
              </w:rPr>
              <w:t>Once complete, they will continue working and finishing their DBI (Document Based Investigation)</w:t>
            </w:r>
          </w:p>
        </w:tc>
      </w:tr>
      <w:tr w:rsidR="00C162D8" w14:paraId="64520336" w14:textId="77777777" w:rsidTr="000721C7">
        <w:tc>
          <w:tcPr>
            <w:tcW w:w="1524" w:type="dxa"/>
          </w:tcPr>
          <w:p w14:paraId="30C0CFDB" w14:textId="25B45E17" w:rsidR="00135C59" w:rsidRDefault="00135C59">
            <w:r>
              <w:lastRenderedPageBreak/>
              <w:t>Graded assignments/Projects</w:t>
            </w:r>
          </w:p>
        </w:tc>
        <w:tc>
          <w:tcPr>
            <w:tcW w:w="2341" w:type="dxa"/>
          </w:tcPr>
          <w:p w14:paraId="6FF2C4B2" w14:textId="1FEBB2A5" w:rsidR="00135C59" w:rsidRDefault="00135C59"/>
        </w:tc>
        <w:tc>
          <w:tcPr>
            <w:tcW w:w="2430" w:type="dxa"/>
          </w:tcPr>
          <w:p w14:paraId="4F70E416" w14:textId="59D4708F" w:rsidR="00297880" w:rsidRDefault="00297880">
            <w:r>
              <w:t xml:space="preserve"> </w:t>
            </w:r>
          </w:p>
        </w:tc>
        <w:tc>
          <w:tcPr>
            <w:tcW w:w="2250" w:type="dxa"/>
          </w:tcPr>
          <w:p w14:paraId="38EB10E9" w14:textId="018E8B12" w:rsidR="00135C59" w:rsidRDefault="00135C59"/>
        </w:tc>
        <w:tc>
          <w:tcPr>
            <w:tcW w:w="2340" w:type="dxa"/>
          </w:tcPr>
          <w:p w14:paraId="2CF48A38" w14:textId="47870956" w:rsidR="00135C59" w:rsidRDefault="00135C59"/>
        </w:tc>
        <w:tc>
          <w:tcPr>
            <w:tcW w:w="2430" w:type="dxa"/>
          </w:tcPr>
          <w:p w14:paraId="3C675C70" w14:textId="534A05FC" w:rsidR="00135C59" w:rsidRDefault="00135C59"/>
        </w:tc>
      </w:tr>
      <w:tr w:rsidR="00C162D8" w14:paraId="547F2DEC" w14:textId="77777777" w:rsidTr="000721C7">
        <w:tc>
          <w:tcPr>
            <w:tcW w:w="1524" w:type="dxa"/>
          </w:tcPr>
          <w:p w14:paraId="6D36F105" w14:textId="17A2BD33" w:rsidR="00135C59" w:rsidRDefault="00135C59">
            <w:r>
              <w:t>Homework</w:t>
            </w:r>
          </w:p>
        </w:tc>
        <w:tc>
          <w:tcPr>
            <w:tcW w:w="2341" w:type="dxa"/>
          </w:tcPr>
          <w:p w14:paraId="6FC9406E" w14:textId="263CEB25" w:rsidR="00135C59" w:rsidRDefault="008B2FC4">
            <w:r>
              <w:t xml:space="preserve">Check PowerSchool For missing work </w:t>
            </w:r>
          </w:p>
        </w:tc>
        <w:tc>
          <w:tcPr>
            <w:tcW w:w="2430" w:type="dxa"/>
          </w:tcPr>
          <w:p w14:paraId="16B9A04B" w14:textId="1BCB00BB" w:rsidR="00135C59" w:rsidRDefault="008B2FC4">
            <w:r>
              <w:t>Check PowerSchool For missing work</w:t>
            </w:r>
          </w:p>
        </w:tc>
        <w:tc>
          <w:tcPr>
            <w:tcW w:w="2250" w:type="dxa"/>
          </w:tcPr>
          <w:p w14:paraId="6A47191D" w14:textId="39F6B252" w:rsidR="00135C59" w:rsidRDefault="008B2FC4">
            <w:r>
              <w:t>Check PowerSchool For missing work</w:t>
            </w:r>
          </w:p>
        </w:tc>
        <w:tc>
          <w:tcPr>
            <w:tcW w:w="2340" w:type="dxa"/>
          </w:tcPr>
          <w:p w14:paraId="449B4C65" w14:textId="1EE25EB1" w:rsidR="00135C59" w:rsidRDefault="008B2FC4">
            <w:r>
              <w:t>Check PowerSchool For missing work</w:t>
            </w:r>
          </w:p>
        </w:tc>
        <w:tc>
          <w:tcPr>
            <w:tcW w:w="2430" w:type="dxa"/>
          </w:tcPr>
          <w:p w14:paraId="14CE96E3" w14:textId="4D35B920" w:rsidR="00135C59" w:rsidRDefault="008B2FC4">
            <w:r>
              <w:t>Check PowerSchool For missing work</w:t>
            </w:r>
          </w:p>
        </w:tc>
      </w:tr>
      <w:tr w:rsidR="00C162D8" w14:paraId="0368083F" w14:textId="77777777" w:rsidTr="000721C7">
        <w:tc>
          <w:tcPr>
            <w:tcW w:w="1524" w:type="dxa"/>
          </w:tcPr>
          <w:p w14:paraId="3952163E" w14:textId="3288E01B" w:rsidR="00135C59" w:rsidRDefault="00135C59">
            <w:r>
              <w:t>News</w:t>
            </w:r>
          </w:p>
        </w:tc>
        <w:tc>
          <w:tcPr>
            <w:tcW w:w="2341" w:type="dxa"/>
          </w:tcPr>
          <w:p w14:paraId="1D2C2A62" w14:textId="7824ABF2" w:rsidR="00135C59" w:rsidRDefault="00135C59"/>
        </w:tc>
        <w:tc>
          <w:tcPr>
            <w:tcW w:w="2430" w:type="dxa"/>
          </w:tcPr>
          <w:p w14:paraId="4262AD9F" w14:textId="631E63E8" w:rsidR="00135C59" w:rsidRDefault="00135C59"/>
        </w:tc>
        <w:tc>
          <w:tcPr>
            <w:tcW w:w="2250" w:type="dxa"/>
          </w:tcPr>
          <w:p w14:paraId="5EAB7331" w14:textId="3AC8CD95" w:rsidR="00135C59" w:rsidRDefault="00135C59"/>
        </w:tc>
        <w:tc>
          <w:tcPr>
            <w:tcW w:w="2340" w:type="dxa"/>
          </w:tcPr>
          <w:p w14:paraId="726F151C" w14:textId="0263693C" w:rsidR="00135C59" w:rsidRDefault="00135C59"/>
        </w:tc>
        <w:tc>
          <w:tcPr>
            <w:tcW w:w="2430" w:type="dxa"/>
          </w:tcPr>
          <w:p w14:paraId="2A89CC1C" w14:textId="77777777" w:rsidR="00135C59" w:rsidRDefault="00135C59"/>
        </w:tc>
      </w:tr>
    </w:tbl>
    <w:p w14:paraId="1338917E" w14:textId="77777777" w:rsidR="00135C59" w:rsidRDefault="00135C59"/>
    <w:sectPr w:rsidR="00135C59" w:rsidSect="0069763A">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3D721" w14:textId="77777777" w:rsidR="0069763A" w:rsidRDefault="0069763A" w:rsidP="00135C59">
      <w:pPr>
        <w:spacing w:after="0" w:line="240" w:lineRule="auto"/>
      </w:pPr>
      <w:r>
        <w:separator/>
      </w:r>
    </w:p>
  </w:endnote>
  <w:endnote w:type="continuationSeparator" w:id="0">
    <w:p w14:paraId="526BE67F" w14:textId="77777777" w:rsidR="0069763A" w:rsidRDefault="0069763A" w:rsidP="00135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1413" w14:textId="77777777" w:rsidR="0069763A" w:rsidRDefault="0069763A" w:rsidP="00135C59">
      <w:pPr>
        <w:spacing w:after="0" w:line="240" w:lineRule="auto"/>
      </w:pPr>
      <w:r>
        <w:separator/>
      </w:r>
    </w:p>
  </w:footnote>
  <w:footnote w:type="continuationSeparator" w:id="0">
    <w:p w14:paraId="3FE96162" w14:textId="77777777" w:rsidR="0069763A" w:rsidRDefault="0069763A" w:rsidP="00135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83CC" w14:textId="136547B6" w:rsidR="00135C59" w:rsidRDefault="00135C59">
    <w:pPr>
      <w:pStyle w:val="Header"/>
    </w:pPr>
    <w:r>
      <w:t xml:space="preserve">Week At a Glance Social studies Mr. Ervin’s class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21D"/>
    <w:multiLevelType w:val="multilevel"/>
    <w:tmpl w:val="E0188DD0"/>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o"/>
      <w:lvlJc w:val="left"/>
      <w:pPr>
        <w:tabs>
          <w:tab w:val="num" w:pos="2070"/>
        </w:tabs>
        <w:ind w:left="2070" w:hanging="360"/>
      </w:pPr>
      <w:rPr>
        <w:rFonts w:ascii="Courier New" w:hAnsi="Courier New" w:hint="default"/>
        <w:sz w:val="20"/>
      </w:rPr>
    </w:lvl>
    <w:lvl w:ilvl="2" w:tentative="1">
      <w:start w:val="1"/>
      <w:numFmt w:val="bullet"/>
      <w:lvlText w:val=""/>
      <w:lvlJc w:val="left"/>
      <w:pPr>
        <w:tabs>
          <w:tab w:val="num" w:pos="2790"/>
        </w:tabs>
        <w:ind w:left="2790" w:hanging="360"/>
      </w:pPr>
      <w:rPr>
        <w:rFonts w:ascii="Wingdings" w:hAnsi="Wingdings" w:hint="default"/>
        <w:sz w:val="20"/>
      </w:rPr>
    </w:lvl>
    <w:lvl w:ilvl="3" w:tentative="1">
      <w:start w:val="1"/>
      <w:numFmt w:val="bullet"/>
      <w:lvlText w:val=""/>
      <w:lvlJc w:val="left"/>
      <w:pPr>
        <w:tabs>
          <w:tab w:val="num" w:pos="3510"/>
        </w:tabs>
        <w:ind w:left="3510" w:hanging="360"/>
      </w:pPr>
      <w:rPr>
        <w:rFonts w:ascii="Wingdings" w:hAnsi="Wingdings" w:hint="default"/>
        <w:sz w:val="20"/>
      </w:rPr>
    </w:lvl>
    <w:lvl w:ilvl="4" w:tentative="1">
      <w:start w:val="1"/>
      <w:numFmt w:val="bullet"/>
      <w:lvlText w:val=""/>
      <w:lvlJc w:val="left"/>
      <w:pPr>
        <w:tabs>
          <w:tab w:val="num" w:pos="4230"/>
        </w:tabs>
        <w:ind w:left="4230" w:hanging="360"/>
      </w:pPr>
      <w:rPr>
        <w:rFonts w:ascii="Wingdings" w:hAnsi="Wingdings" w:hint="default"/>
        <w:sz w:val="20"/>
      </w:rPr>
    </w:lvl>
    <w:lvl w:ilvl="5" w:tentative="1">
      <w:start w:val="1"/>
      <w:numFmt w:val="bullet"/>
      <w:lvlText w:val=""/>
      <w:lvlJc w:val="left"/>
      <w:pPr>
        <w:tabs>
          <w:tab w:val="num" w:pos="4950"/>
        </w:tabs>
        <w:ind w:left="4950" w:hanging="360"/>
      </w:pPr>
      <w:rPr>
        <w:rFonts w:ascii="Wingdings" w:hAnsi="Wingdings" w:hint="default"/>
        <w:sz w:val="20"/>
      </w:rPr>
    </w:lvl>
    <w:lvl w:ilvl="6" w:tentative="1">
      <w:start w:val="1"/>
      <w:numFmt w:val="bullet"/>
      <w:lvlText w:val=""/>
      <w:lvlJc w:val="left"/>
      <w:pPr>
        <w:tabs>
          <w:tab w:val="num" w:pos="5670"/>
        </w:tabs>
        <w:ind w:left="5670" w:hanging="360"/>
      </w:pPr>
      <w:rPr>
        <w:rFonts w:ascii="Wingdings" w:hAnsi="Wingdings" w:hint="default"/>
        <w:sz w:val="20"/>
      </w:rPr>
    </w:lvl>
    <w:lvl w:ilvl="7" w:tentative="1">
      <w:start w:val="1"/>
      <w:numFmt w:val="bullet"/>
      <w:lvlText w:val=""/>
      <w:lvlJc w:val="left"/>
      <w:pPr>
        <w:tabs>
          <w:tab w:val="num" w:pos="6390"/>
        </w:tabs>
        <w:ind w:left="6390" w:hanging="360"/>
      </w:pPr>
      <w:rPr>
        <w:rFonts w:ascii="Wingdings" w:hAnsi="Wingdings" w:hint="default"/>
        <w:sz w:val="20"/>
      </w:rPr>
    </w:lvl>
    <w:lvl w:ilvl="8" w:tentative="1">
      <w:start w:val="1"/>
      <w:numFmt w:val="bullet"/>
      <w:lvlText w:val=""/>
      <w:lvlJc w:val="left"/>
      <w:pPr>
        <w:tabs>
          <w:tab w:val="num" w:pos="7110"/>
        </w:tabs>
        <w:ind w:left="7110" w:hanging="360"/>
      </w:pPr>
      <w:rPr>
        <w:rFonts w:ascii="Wingdings" w:hAnsi="Wingdings" w:hint="default"/>
        <w:sz w:val="20"/>
      </w:rPr>
    </w:lvl>
  </w:abstractNum>
  <w:abstractNum w:abstractNumId="1" w15:restartNumberingAfterBreak="0">
    <w:nsid w:val="03E22793"/>
    <w:multiLevelType w:val="multilevel"/>
    <w:tmpl w:val="FB86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F4899"/>
    <w:multiLevelType w:val="multilevel"/>
    <w:tmpl w:val="D95E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72E7B"/>
    <w:multiLevelType w:val="multilevel"/>
    <w:tmpl w:val="A1DA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324DF"/>
    <w:multiLevelType w:val="multilevel"/>
    <w:tmpl w:val="8582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1163A"/>
    <w:multiLevelType w:val="multilevel"/>
    <w:tmpl w:val="ECC4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84099"/>
    <w:multiLevelType w:val="multilevel"/>
    <w:tmpl w:val="D428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9E371F"/>
    <w:multiLevelType w:val="multilevel"/>
    <w:tmpl w:val="DD6C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964A07"/>
    <w:multiLevelType w:val="multilevel"/>
    <w:tmpl w:val="6F84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9F4CB6"/>
    <w:multiLevelType w:val="multilevel"/>
    <w:tmpl w:val="31A28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5B7690"/>
    <w:multiLevelType w:val="hybridMultilevel"/>
    <w:tmpl w:val="B9048798"/>
    <w:lvl w:ilvl="0" w:tplc="193423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E45BC2"/>
    <w:multiLevelType w:val="multilevel"/>
    <w:tmpl w:val="C27A3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944F43"/>
    <w:multiLevelType w:val="multilevel"/>
    <w:tmpl w:val="0D9A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CE4103"/>
    <w:multiLevelType w:val="multilevel"/>
    <w:tmpl w:val="C43E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004FE3"/>
    <w:multiLevelType w:val="multilevel"/>
    <w:tmpl w:val="0010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606A1B"/>
    <w:multiLevelType w:val="multilevel"/>
    <w:tmpl w:val="B3228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AF1D60"/>
    <w:multiLevelType w:val="multilevel"/>
    <w:tmpl w:val="38DA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2E1AF1"/>
    <w:multiLevelType w:val="multilevel"/>
    <w:tmpl w:val="802C8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8000FD"/>
    <w:multiLevelType w:val="hybridMultilevel"/>
    <w:tmpl w:val="FAC6424A"/>
    <w:lvl w:ilvl="0" w:tplc="CF162A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91580A"/>
    <w:multiLevelType w:val="multilevel"/>
    <w:tmpl w:val="8084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C97C46"/>
    <w:multiLevelType w:val="multilevel"/>
    <w:tmpl w:val="C2BA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6F0975"/>
    <w:multiLevelType w:val="hybridMultilevel"/>
    <w:tmpl w:val="F2B8272C"/>
    <w:lvl w:ilvl="0" w:tplc="B7166B90">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3208F4"/>
    <w:multiLevelType w:val="multilevel"/>
    <w:tmpl w:val="45B4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4A2614"/>
    <w:multiLevelType w:val="multilevel"/>
    <w:tmpl w:val="29AE4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F94922"/>
    <w:multiLevelType w:val="multilevel"/>
    <w:tmpl w:val="D738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9E6C76"/>
    <w:multiLevelType w:val="multilevel"/>
    <w:tmpl w:val="5BBE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F53A2C"/>
    <w:multiLevelType w:val="multilevel"/>
    <w:tmpl w:val="F8C2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DE17E9"/>
    <w:multiLevelType w:val="multilevel"/>
    <w:tmpl w:val="D41A8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F71369"/>
    <w:multiLevelType w:val="multilevel"/>
    <w:tmpl w:val="9BB6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747A96"/>
    <w:multiLevelType w:val="multilevel"/>
    <w:tmpl w:val="1E0E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E94965"/>
    <w:multiLevelType w:val="multilevel"/>
    <w:tmpl w:val="F740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CB2430"/>
    <w:multiLevelType w:val="multilevel"/>
    <w:tmpl w:val="DCD0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430117"/>
    <w:multiLevelType w:val="multilevel"/>
    <w:tmpl w:val="1336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863716"/>
    <w:multiLevelType w:val="multilevel"/>
    <w:tmpl w:val="ED8E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40168D"/>
    <w:multiLevelType w:val="multilevel"/>
    <w:tmpl w:val="A404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E016DC"/>
    <w:multiLevelType w:val="multilevel"/>
    <w:tmpl w:val="6E12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4E313C"/>
    <w:multiLevelType w:val="multilevel"/>
    <w:tmpl w:val="25441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C92F4B"/>
    <w:multiLevelType w:val="multilevel"/>
    <w:tmpl w:val="2CF8A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493EFC"/>
    <w:multiLevelType w:val="hybridMultilevel"/>
    <w:tmpl w:val="666E2B62"/>
    <w:lvl w:ilvl="0" w:tplc="6B4015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B216E0"/>
    <w:multiLevelType w:val="multilevel"/>
    <w:tmpl w:val="6B3AF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AB5407"/>
    <w:multiLevelType w:val="multilevel"/>
    <w:tmpl w:val="C3E8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6860E3"/>
    <w:multiLevelType w:val="hybridMultilevel"/>
    <w:tmpl w:val="191C9E8C"/>
    <w:lvl w:ilvl="0" w:tplc="5D9A63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9764193">
    <w:abstractNumId w:val="21"/>
  </w:num>
  <w:num w:numId="2" w16cid:durableId="1262105142">
    <w:abstractNumId w:val="10"/>
  </w:num>
  <w:num w:numId="3" w16cid:durableId="1994790182">
    <w:abstractNumId w:val="24"/>
  </w:num>
  <w:num w:numId="4" w16cid:durableId="483199321">
    <w:abstractNumId w:val="40"/>
  </w:num>
  <w:num w:numId="5" w16cid:durableId="1604874149">
    <w:abstractNumId w:val="5"/>
  </w:num>
  <w:num w:numId="6" w16cid:durableId="17971800">
    <w:abstractNumId w:val="15"/>
  </w:num>
  <w:num w:numId="7" w16cid:durableId="1172187232">
    <w:abstractNumId w:val="15"/>
    <w:lvlOverride w:ilvl="1">
      <w:lvl w:ilvl="1">
        <w:numFmt w:val="bullet"/>
        <w:lvlText w:val=""/>
        <w:lvlJc w:val="left"/>
        <w:pPr>
          <w:tabs>
            <w:tab w:val="num" w:pos="1440"/>
          </w:tabs>
          <w:ind w:left="1440" w:hanging="360"/>
        </w:pPr>
        <w:rPr>
          <w:rFonts w:ascii="Symbol" w:hAnsi="Symbol" w:hint="default"/>
          <w:sz w:val="20"/>
        </w:rPr>
      </w:lvl>
    </w:lvlOverride>
  </w:num>
  <w:num w:numId="8" w16cid:durableId="2117169377">
    <w:abstractNumId w:val="38"/>
  </w:num>
  <w:num w:numId="9" w16cid:durableId="2086999203">
    <w:abstractNumId w:val="37"/>
  </w:num>
  <w:num w:numId="10" w16cid:durableId="1987077747">
    <w:abstractNumId w:val="8"/>
  </w:num>
  <w:num w:numId="11" w16cid:durableId="2101559652">
    <w:abstractNumId w:val="0"/>
  </w:num>
  <w:num w:numId="12" w16cid:durableId="1980185396">
    <w:abstractNumId w:val="7"/>
  </w:num>
  <w:num w:numId="13" w16cid:durableId="1225071474">
    <w:abstractNumId w:val="32"/>
  </w:num>
  <w:num w:numId="14" w16cid:durableId="895436488">
    <w:abstractNumId w:val="2"/>
  </w:num>
  <w:num w:numId="15" w16cid:durableId="1532259247">
    <w:abstractNumId w:val="36"/>
  </w:num>
  <w:num w:numId="16" w16cid:durableId="1550144148">
    <w:abstractNumId w:val="20"/>
  </w:num>
  <w:num w:numId="17" w16cid:durableId="1313369718">
    <w:abstractNumId w:val="33"/>
  </w:num>
  <w:num w:numId="18" w16cid:durableId="1816143890">
    <w:abstractNumId w:val="9"/>
  </w:num>
  <w:num w:numId="19" w16cid:durableId="1740445804">
    <w:abstractNumId w:val="28"/>
  </w:num>
  <w:num w:numId="20" w16cid:durableId="588465395">
    <w:abstractNumId w:val="23"/>
  </w:num>
  <w:num w:numId="21" w16cid:durableId="2015909288">
    <w:abstractNumId w:val="3"/>
  </w:num>
  <w:num w:numId="22" w16cid:durableId="1291742675">
    <w:abstractNumId w:val="16"/>
  </w:num>
  <w:num w:numId="23" w16cid:durableId="1417946006">
    <w:abstractNumId w:val="39"/>
  </w:num>
  <w:num w:numId="24" w16cid:durableId="1352341026">
    <w:abstractNumId w:val="35"/>
  </w:num>
  <w:num w:numId="25" w16cid:durableId="169570624">
    <w:abstractNumId w:val="27"/>
  </w:num>
  <w:num w:numId="26" w16cid:durableId="11104181">
    <w:abstractNumId w:val="1"/>
  </w:num>
  <w:num w:numId="27" w16cid:durableId="212621800">
    <w:abstractNumId w:val="18"/>
  </w:num>
  <w:num w:numId="28" w16cid:durableId="146555922">
    <w:abstractNumId w:val="41"/>
  </w:num>
  <w:num w:numId="29" w16cid:durableId="222445375">
    <w:abstractNumId w:val="25"/>
  </w:num>
  <w:num w:numId="30" w16cid:durableId="1467702106">
    <w:abstractNumId w:val="30"/>
  </w:num>
  <w:num w:numId="31" w16cid:durableId="140656860">
    <w:abstractNumId w:val="34"/>
  </w:num>
  <w:num w:numId="32" w16cid:durableId="882448954">
    <w:abstractNumId w:val="19"/>
  </w:num>
  <w:num w:numId="33" w16cid:durableId="1405837439">
    <w:abstractNumId w:val="12"/>
  </w:num>
  <w:num w:numId="34" w16cid:durableId="1386681402">
    <w:abstractNumId w:val="31"/>
  </w:num>
  <w:num w:numId="35" w16cid:durableId="509486445">
    <w:abstractNumId w:val="4"/>
  </w:num>
  <w:num w:numId="36" w16cid:durableId="578176130">
    <w:abstractNumId w:val="13"/>
  </w:num>
  <w:num w:numId="37" w16cid:durableId="1586959969">
    <w:abstractNumId w:val="29"/>
  </w:num>
  <w:num w:numId="38" w16cid:durableId="2085561991">
    <w:abstractNumId w:val="17"/>
  </w:num>
  <w:num w:numId="39" w16cid:durableId="694429437">
    <w:abstractNumId w:val="14"/>
  </w:num>
  <w:num w:numId="40" w16cid:durableId="1865708738">
    <w:abstractNumId w:val="26"/>
  </w:num>
  <w:num w:numId="41" w16cid:durableId="1435173785">
    <w:abstractNumId w:val="22"/>
  </w:num>
  <w:num w:numId="42" w16cid:durableId="169951860">
    <w:abstractNumId w:val="6"/>
  </w:num>
  <w:num w:numId="43" w16cid:durableId="20294056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C59"/>
    <w:rsid w:val="00001085"/>
    <w:rsid w:val="00004A46"/>
    <w:rsid w:val="0001290E"/>
    <w:rsid w:val="000459AF"/>
    <w:rsid w:val="0004681B"/>
    <w:rsid w:val="00050B18"/>
    <w:rsid w:val="00050FA1"/>
    <w:rsid w:val="00052FEA"/>
    <w:rsid w:val="000721C7"/>
    <w:rsid w:val="00091B54"/>
    <w:rsid w:val="000932CD"/>
    <w:rsid w:val="000B3663"/>
    <w:rsid w:val="000D0D38"/>
    <w:rsid w:val="000D16F3"/>
    <w:rsid w:val="000D3666"/>
    <w:rsid w:val="000D5113"/>
    <w:rsid w:val="00113768"/>
    <w:rsid w:val="00124FDA"/>
    <w:rsid w:val="00135C59"/>
    <w:rsid w:val="00142941"/>
    <w:rsid w:val="00152BBC"/>
    <w:rsid w:val="00161E81"/>
    <w:rsid w:val="0017307F"/>
    <w:rsid w:val="00173320"/>
    <w:rsid w:val="00181D66"/>
    <w:rsid w:val="00183206"/>
    <w:rsid w:val="00185087"/>
    <w:rsid w:val="00195D9A"/>
    <w:rsid w:val="001B23E9"/>
    <w:rsid w:val="001C01C4"/>
    <w:rsid w:val="001C4EC3"/>
    <w:rsid w:val="001C7EA1"/>
    <w:rsid w:val="00214B4B"/>
    <w:rsid w:val="0022055B"/>
    <w:rsid w:val="0022235A"/>
    <w:rsid w:val="00226E87"/>
    <w:rsid w:val="0023239B"/>
    <w:rsid w:val="002325D9"/>
    <w:rsid w:val="002349BD"/>
    <w:rsid w:val="00245F2B"/>
    <w:rsid w:val="0025589D"/>
    <w:rsid w:val="00262D5D"/>
    <w:rsid w:val="00263177"/>
    <w:rsid w:val="00263E93"/>
    <w:rsid w:val="00280AA9"/>
    <w:rsid w:val="002875B9"/>
    <w:rsid w:val="002955D8"/>
    <w:rsid w:val="00297880"/>
    <w:rsid w:val="002C1136"/>
    <w:rsid w:val="002F4D3B"/>
    <w:rsid w:val="00306761"/>
    <w:rsid w:val="00314306"/>
    <w:rsid w:val="0032525E"/>
    <w:rsid w:val="0032717C"/>
    <w:rsid w:val="00335C2D"/>
    <w:rsid w:val="003372DC"/>
    <w:rsid w:val="00343B44"/>
    <w:rsid w:val="0035121C"/>
    <w:rsid w:val="00367C38"/>
    <w:rsid w:val="00370624"/>
    <w:rsid w:val="00380A92"/>
    <w:rsid w:val="003905F3"/>
    <w:rsid w:val="003A545F"/>
    <w:rsid w:val="003B44C6"/>
    <w:rsid w:val="003C2839"/>
    <w:rsid w:val="003C3D44"/>
    <w:rsid w:val="003C523B"/>
    <w:rsid w:val="003E2181"/>
    <w:rsid w:val="003F0750"/>
    <w:rsid w:val="00410F37"/>
    <w:rsid w:val="00411883"/>
    <w:rsid w:val="00432F5D"/>
    <w:rsid w:val="004536FB"/>
    <w:rsid w:val="00455CBE"/>
    <w:rsid w:val="004618B5"/>
    <w:rsid w:val="00462101"/>
    <w:rsid w:val="0046710B"/>
    <w:rsid w:val="00473BCF"/>
    <w:rsid w:val="0047570A"/>
    <w:rsid w:val="004778E5"/>
    <w:rsid w:val="00480FDE"/>
    <w:rsid w:val="004855E7"/>
    <w:rsid w:val="004B0B3C"/>
    <w:rsid w:val="004B14EF"/>
    <w:rsid w:val="004C0F9E"/>
    <w:rsid w:val="004D30FE"/>
    <w:rsid w:val="004D4A36"/>
    <w:rsid w:val="004E00E9"/>
    <w:rsid w:val="004F0E42"/>
    <w:rsid w:val="00510CC2"/>
    <w:rsid w:val="00526F9B"/>
    <w:rsid w:val="00551AD5"/>
    <w:rsid w:val="00557FE6"/>
    <w:rsid w:val="00560869"/>
    <w:rsid w:val="00561C14"/>
    <w:rsid w:val="0056359C"/>
    <w:rsid w:val="005730DC"/>
    <w:rsid w:val="00573DBC"/>
    <w:rsid w:val="005950EE"/>
    <w:rsid w:val="00597861"/>
    <w:rsid w:val="005A6170"/>
    <w:rsid w:val="005B04B7"/>
    <w:rsid w:val="005B0F5F"/>
    <w:rsid w:val="005C4E29"/>
    <w:rsid w:val="005C7BBE"/>
    <w:rsid w:val="005D090E"/>
    <w:rsid w:val="005D7E1C"/>
    <w:rsid w:val="006079B7"/>
    <w:rsid w:val="00641AB8"/>
    <w:rsid w:val="00647FD0"/>
    <w:rsid w:val="00666622"/>
    <w:rsid w:val="00674D60"/>
    <w:rsid w:val="00681DD6"/>
    <w:rsid w:val="00692184"/>
    <w:rsid w:val="00696D18"/>
    <w:rsid w:val="0069763A"/>
    <w:rsid w:val="006A024D"/>
    <w:rsid w:val="006A08B1"/>
    <w:rsid w:val="006B2283"/>
    <w:rsid w:val="006B389E"/>
    <w:rsid w:val="006B39C8"/>
    <w:rsid w:val="006C3325"/>
    <w:rsid w:val="006C5583"/>
    <w:rsid w:val="006D241C"/>
    <w:rsid w:val="006F319C"/>
    <w:rsid w:val="006F4F8E"/>
    <w:rsid w:val="006F59CC"/>
    <w:rsid w:val="006F6695"/>
    <w:rsid w:val="0071402F"/>
    <w:rsid w:val="007235F3"/>
    <w:rsid w:val="00724BD3"/>
    <w:rsid w:val="00736C28"/>
    <w:rsid w:val="007524B4"/>
    <w:rsid w:val="00752C15"/>
    <w:rsid w:val="00763A88"/>
    <w:rsid w:val="0077244F"/>
    <w:rsid w:val="007A7C9B"/>
    <w:rsid w:val="007B2C23"/>
    <w:rsid w:val="007B4B9B"/>
    <w:rsid w:val="007C6D9A"/>
    <w:rsid w:val="007D6A62"/>
    <w:rsid w:val="007D74C8"/>
    <w:rsid w:val="007E4C7D"/>
    <w:rsid w:val="007E6BB0"/>
    <w:rsid w:val="007F3A56"/>
    <w:rsid w:val="007F462D"/>
    <w:rsid w:val="00804956"/>
    <w:rsid w:val="00816C96"/>
    <w:rsid w:val="00825D71"/>
    <w:rsid w:val="00836066"/>
    <w:rsid w:val="00842C67"/>
    <w:rsid w:val="0085574A"/>
    <w:rsid w:val="00861F1D"/>
    <w:rsid w:val="008771FA"/>
    <w:rsid w:val="008837B2"/>
    <w:rsid w:val="008A5AB5"/>
    <w:rsid w:val="008B2FC4"/>
    <w:rsid w:val="008B6DCB"/>
    <w:rsid w:val="008C00F6"/>
    <w:rsid w:val="008C5149"/>
    <w:rsid w:val="008D4D09"/>
    <w:rsid w:val="008E536F"/>
    <w:rsid w:val="008E62A8"/>
    <w:rsid w:val="008F1225"/>
    <w:rsid w:val="008F3967"/>
    <w:rsid w:val="00920DA6"/>
    <w:rsid w:val="00952B1C"/>
    <w:rsid w:val="00960237"/>
    <w:rsid w:val="00960E01"/>
    <w:rsid w:val="00967DA9"/>
    <w:rsid w:val="009717A4"/>
    <w:rsid w:val="00974D8D"/>
    <w:rsid w:val="009805B7"/>
    <w:rsid w:val="00995C71"/>
    <w:rsid w:val="0099779C"/>
    <w:rsid w:val="009B2695"/>
    <w:rsid w:val="009C3021"/>
    <w:rsid w:val="009C6C14"/>
    <w:rsid w:val="009E6E93"/>
    <w:rsid w:val="00A20F93"/>
    <w:rsid w:val="00A269CF"/>
    <w:rsid w:val="00A37809"/>
    <w:rsid w:val="00A40327"/>
    <w:rsid w:val="00A46498"/>
    <w:rsid w:val="00A469D5"/>
    <w:rsid w:val="00A500A0"/>
    <w:rsid w:val="00A645AE"/>
    <w:rsid w:val="00A67D05"/>
    <w:rsid w:val="00A72D37"/>
    <w:rsid w:val="00A9154C"/>
    <w:rsid w:val="00A95D17"/>
    <w:rsid w:val="00A97EFB"/>
    <w:rsid w:val="00AA2815"/>
    <w:rsid w:val="00AA3B85"/>
    <w:rsid w:val="00AB0091"/>
    <w:rsid w:val="00AB4DCB"/>
    <w:rsid w:val="00AB55BE"/>
    <w:rsid w:val="00AB734A"/>
    <w:rsid w:val="00AE2E47"/>
    <w:rsid w:val="00AE6331"/>
    <w:rsid w:val="00B049E0"/>
    <w:rsid w:val="00B07D83"/>
    <w:rsid w:val="00B13A04"/>
    <w:rsid w:val="00B26003"/>
    <w:rsid w:val="00B52F52"/>
    <w:rsid w:val="00B535E4"/>
    <w:rsid w:val="00B57F99"/>
    <w:rsid w:val="00B76430"/>
    <w:rsid w:val="00B8211F"/>
    <w:rsid w:val="00B84046"/>
    <w:rsid w:val="00B9609E"/>
    <w:rsid w:val="00BA1BCD"/>
    <w:rsid w:val="00BA32A3"/>
    <w:rsid w:val="00BB29B8"/>
    <w:rsid w:val="00BC0448"/>
    <w:rsid w:val="00BC0905"/>
    <w:rsid w:val="00BE32B1"/>
    <w:rsid w:val="00C13729"/>
    <w:rsid w:val="00C162D8"/>
    <w:rsid w:val="00C23D61"/>
    <w:rsid w:val="00C37556"/>
    <w:rsid w:val="00C45C60"/>
    <w:rsid w:val="00C47817"/>
    <w:rsid w:val="00C61F4C"/>
    <w:rsid w:val="00C66DAD"/>
    <w:rsid w:val="00C847BA"/>
    <w:rsid w:val="00CA35F6"/>
    <w:rsid w:val="00CC0820"/>
    <w:rsid w:val="00CC4153"/>
    <w:rsid w:val="00CC474C"/>
    <w:rsid w:val="00CD5CF8"/>
    <w:rsid w:val="00CF51BC"/>
    <w:rsid w:val="00D0037A"/>
    <w:rsid w:val="00D01D0F"/>
    <w:rsid w:val="00D17A7F"/>
    <w:rsid w:val="00D33870"/>
    <w:rsid w:val="00D56E83"/>
    <w:rsid w:val="00D6493F"/>
    <w:rsid w:val="00D70D0F"/>
    <w:rsid w:val="00D929B6"/>
    <w:rsid w:val="00D95879"/>
    <w:rsid w:val="00DB796C"/>
    <w:rsid w:val="00DC66DF"/>
    <w:rsid w:val="00DF1EDC"/>
    <w:rsid w:val="00DF2047"/>
    <w:rsid w:val="00E0567A"/>
    <w:rsid w:val="00E15C17"/>
    <w:rsid w:val="00E4136A"/>
    <w:rsid w:val="00E50EB4"/>
    <w:rsid w:val="00E61B4B"/>
    <w:rsid w:val="00E6622E"/>
    <w:rsid w:val="00E7369C"/>
    <w:rsid w:val="00E80CE7"/>
    <w:rsid w:val="00E872D9"/>
    <w:rsid w:val="00E97C0A"/>
    <w:rsid w:val="00EA2A74"/>
    <w:rsid w:val="00EA482A"/>
    <w:rsid w:val="00EC0175"/>
    <w:rsid w:val="00EC7FDA"/>
    <w:rsid w:val="00EE0F57"/>
    <w:rsid w:val="00EE55B3"/>
    <w:rsid w:val="00EE5A05"/>
    <w:rsid w:val="00F06211"/>
    <w:rsid w:val="00F33093"/>
    <w:rsid w:val="00F60C70"/>
    <w:rsid w:val="00F66F89"/>
    <w:rsid w:val="00F823CD"/>
    <w:rsid w:val="00FA3590"/>
    <w:rsid w:val="00FB1EDD"/>
    <w:rsid w:val="00FB5BFF"/>
    <w:rsid w:val="00FC1C71"/>
    <w:rsid w:val="00FC2F82"/>
    <w:rsid w:val="00FC6203"/>
    <w:rsid w:val="00FD6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BF3B"/>
  <w15:chartTrackingRefBased/>
  <w15:docId w15:val="{6FE1E5FC-B366-4E5B-8B20-C272C017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5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5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C59"/>
  </w:style>
  <w:style w:type="paragraph" w:styleId="Footer">
    <w:name w:val="footer"/>
    <w:basedOn w:val="Normal"/>
    <w:link w:val="FooterChar"/>
    <w:uiPriority w:val="99"/>
    <w:unhideWhenUsed/>
    <w:rsid w:val="00135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C59"/>
  </w:style>
  <w:style w:type="paragraph" w:styleId="ListParagraph">
    <w:name w:val="List Paragraph"/>
    <w:basedOn w:val="Normal"/>
    <w:uiPriority w:val="34"/>
    <w:qFormat/>
    <w:rsid w:val="00142941"/>
    <w:pPr>
      <w:ind w:left="720"/>
      <w:contextualSpacing/>
    </w:pPr>
  </w:style>
  <w:style w:type="paragraph" w:styleId="NormalWeb">
    <w:name w:val="Normal (Web)"/>
    <w:basedOn w:val="Normal"/>
    <w:uiPriority w:val="99"/>
    <w:unhideWhenUsed/>
    <w:rsid w:val="00A269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70D0F"/>
    <w:rPr>
      <w:color w:val="0000FF"/>
      <w:u w:val="single"/>
    </w:rPr>
  </w:style>
  <w:style w:type="character" w:styleId="Strong">
    <w:name w:val="Strong"/>
    <w:basedOn w:val="DefaultParagraphFont"/>
    <w:uiPriority w:val="22"/>
    <w:qFormat/>
    <w:rsid w:val="00EE0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2396">
      <w:bodyDiv w:val="1"/>
      <w:marLeft w:val="0"/>
      <w:marRight w:val="0"/>
      <w:marTop w:val="0"/>
      <w:marBottom w:val="0"/>
      <w:divBdr>
        <w:top w:val="none" w:sz="0" w:space="0" w:color="auto"/>
        <w:left w:val="none" w:sz="0" w:space="0" w:color="auto"/>
        <w:bottom w:val="none" w:sz="0" w:space="0" w:color="auto"/>
        <w:right w:val="none" w:sz="0" w:space="0" w:color="auto"/>
      </w:divBdr>
    </w:div>
    <w:div w:id="41906221">
      <w:bodyDiv w:val="1"/>
      <w:marLeft w:val="0"/>
      <w:marRight w:val="0"/>
      <w:marTop w:val="0"/>
      <w:marBottom w:val="0"/>
      <w:divBdr>
        <w:top w:val="none" w:sz="0" w:space="0" w:color="auto"/>
        <w:left w:val="none" w:sz="0" w:space="0" w:color="auto"/>
        <w:bottom w:val="none" w:sz="0" w:space="0" w:color="auto"/>
        <w:right w:val="none" w:sz="0" w:space="0" w:color="auto"/>
      </w:divBdr>
    </w:div>
    <w:div w:id="59715262">
      <w:bodyDiv w:val="1"/>
      <w:marLeft w:val="0"/>
      <w:marRight w:val="0"/>
      <w:marTop w:val="0"/>
      <w:marBottom w:val="0"/>
      <w:divBdr>
        <w:top w:val="none" w:sz="0" w:space="0" w:color="auto"/>
        <w:left w:val="none" w:sz="0" w:space="0" w:color="auto"/>
        <w:bottom w:val="none" w:sz="0" w:space="0" w:color="auto"/>
        <w:right w:val="none" w:sz="0" w:space="0" w:color="auto"/>
      </w:divBdr>
    </w:div>
    <w:div w:id="66851727">
      <w:bodyDiv w:val="1"/>
      <w:marLeft w:val="0"/>
      <w:marRight w:val="0"/>
      <w:marTop w:val="0"/>
      <w:marBottom w:val="0"/>
      <w:divBdr>
        <w:top w:val="none" w:sz="0" w:space="0" w:color="auto"/>
        <w:left w:val="none" w:sz="0" w:space="0" w:color="auto"/>
        <w:bottom w:val="none" w:sz="0" w:space="0" w:color="auto"/>
        <w:right w:val="none" w:sz="0" w:space="0" w:color="auto"/>
      </w:divBdr>
    </w:div>
    <w:div w:id="84494783">
      <w:bodyDiv w:val="1"/>
      <w:marLeft w:val="0"/>
      <w:marRight w:val="0"/>
      <w:marTop w:val="0"/>
      <w:marBottom w:val="0"/>
      <w:divBdr>
        <w:top w:val="none" w:sz="0" w:space="0" w:color="auto"/>
        <w:left w:val="none" w:sz="0" w:space="0" w:color="auto"/>
        <w:bottom w:val="none" w:sz="0" w:space="0" w:color="auto"/>
        <w:right w:val="none" w:sz="0" w:space="0" w:color="auto"/>
      </w:divBdr>
    </w:div>
    <w:div w:id="132842214">
      <w:bodyDiv w:val="1"/>
      <w:marLeft w:val="0"/>
      <w:marRight w:val="0"/>
      <w:marTop w:val="0"/>
      <w:marBottom w:val="0"/>
      <w:divBdr>
        <w:top w:val="none" w:sz="0" w:space="0" w:color="auto"/>
        <w:left w:val="none" w:sz="0" w:space="0" w:color="auto"/>
        <w:bottom w:val="none" w:sz="0" w:space="0" w:color="auto"/>
        <w:right w:val="none" w:sz="0" w:space="0" w:color="auto"/>
      </w:divBdr>
    </w:div>
    <w:div w:id="205528203">
      <w:bodyDiv w:val="1"/>
      <w:marLeft w:val="0"/>
      <w:marRight w:val="0"/>
      <w:marTop w:val="0"/>
      <w:marBottom w:val="0"/>
      <w:divBdr>
        <w:top w:val="none" w:sz="0" w:space="0" w:color="auto"/>
        <w:left w:val="none" w:sz="0" w:space="0" w:color="auto"/>
        <w:bottom w:val="none" w:sz="0" w:space="0" w:color="auto"/>
        <w:right w:val="none" w:sz="0" w:space="0" w:color="auto"/>
      </w:divBdr>
    </w:div>
    <w:div w:id="232325740">
      <w:bodyDiv w:val="1"/>
      <w:marLeft w:val="0"/>
      <w:marRight w:val="0"/>
      <w:marTop w:val="0"/>
      <w:marBottom w:val="0"/>
      <w:divBdr>
        <w:top w:val="none" w:sz="0" w:space="0" w:color="auto"/>
        <w:left w:val="none" w:sz="0" w:space="0" w:color="auto"/>
        <w:bottom w:val="none" w:sz="0" w:space="0" w:color="auto"/>
        <w:right w:val="none" w:sz="0" w:space="0" w:color="auto"/>
      </w:divBdr>
    </w:div>
    <w:div w:id="251358894">
      <w:bodyDiv w:val="1"/>
      <w:marLeft w:val="0"/>
      <w:marRight w:val="0"/>
      <w:marTop w:val="0"/>
      <w:marBottom w:val="0"/>
      <w:divBdr>
        <w:top w:val="none" w:sz="0" w:space="0" w:color="auto"/>
        <w:left w:val="none" w:sz="0" w:space="0" w:color="auto"/>
        <w:bottom w:val="none" w:sz="0" w:space="0" w:color="auto"/>
        <w:right w:val="none" w:sz="0" w:space="0" w:color="auto"/>
      </w:divBdr>
    </w:div>
    <w:div w:id="292830607">
      <w:bodyDiv w:val="1"/>
      <w:marLeft w:val="0"/>
      <w:marRight w:val="0"/>
      <w:marTop w:val="0"/>
      <w:marBottom w:val="0"/>
      <w:divBdr>
        <w:top w:val="none" w:sz="0" w:space="0" w:color="auto"/>
        <w:left w:val="none" w:sz="0" w:space="0" w:color="auto"/>
        <w:bottom w:val="none" w:sz="0" w:space="0" w:color="auto"/>
        <w:right w:val="none" w:sz="0" w:space="0" w:color="auto"/>
      </w:divBdr>
    </w:div>
    <w:div w:id="353117877">
      <w:bodyDiv w:val="1"/>
      <w:marLeft w:val="0"/>
      <w:marRight w:val="0"/>
      <w:marTop w:val="0"/>
      <w:marBottom w:val="0"/>
      <w:divBdr>
        <w:top w:val="none" w:sz="0" w:space="0" w:color="auto"/>
        <w:left w:val="none" w:sz="0" w:space="0" w:color="auto"/>
        <w:bottom w:val="none" w:sz="0" w:space="0" w:color="auto"/>
        <w:right w:val="none" w:sz="0" w:space="0" w:color="auto"/>
      </w:divBdr>
    </w:div>
    <w:div w:id="359479475">
      <w:bodyDiv w:val="1"/>
      <w:marLeft w:val="0"/>
      <w:marRight w:val="0"/>
      <w:marTop w:val="0"/>
      <w:marBottom w:val="0"/>
      <w:divBdr>
        <w:top w:val="none" w:sz="0" w:space="0" w:color="auto"/>
        <w:left w:val="none" w:sz="0" w:space="0" w:color="auto"/>
        <w:bottom w:val="none" w:sz="0" w:space="0" w:color="auto"/>
        <w:right w:val="none" w:sz="0" w:space="0" w:color="auto"/>
      </w:divBdr>
    </w:div>
    <w:div w:id="707604713">
      <w:bodyDiv w:val="1"/>
      <w:marLeft w:val="0"/>
      <w:marRight w:val="0"/>
      <w:marTop w:val="0"/>
      <w:marBottom w:val="0"/>
      <w:divBdr>
        <w:top w:val="none" w:sz="0" w:space="0" w:color="auto"/>
        <w:left w:val="none" w:sz="0" w:space="0" w:color="auto"/>
        <w:bottom w:val="none" w:sz="0" w:space="0" w:color="auto"/>
        <w:right w:val="none" w:sz="0" w:space="0" w:color="auto"/>
      </w:divBdr>
    </w:div>
    <w:div w:id="838888035">
      <w:bodyDiv w:val="1"/>
      <w:marLeft w:val="0"/>
      <w:marRight w:val="0"/>
      <w:marTop w:val="0"/>
      <w:marBottom w:val="0"/>
      <w:divBdr>
        <w:top w:val="none" w:sz="0" w:space="0" w:color="auto"/>
        <w:left w:val="none" w:sz="0" w:space="0" w:color="auto"/>
        <w:bottom w:val="none" w:sz="0" w:space="0" w:color="auto"/>
        <w:right w:val="none" w:sz="0" w:space="0" w:color="auto"/>
      </w:divBdr>
      <w:divsChild>
        <w:div w:id="1462844365">
          <w:marLeft w:val="0"/>
          <w:marRight w:val="0"/>
          <w:marTop w:val="0"/>
          <w:marBottom w:val="0"/>
          <w:divBdr>
            <w:top w:val="none" w:sz="0" w:space="0" w:color="auto"/>
            <w:left w:val="none" w:sz="0" w:space="0" w:color="auto"/>
            <w:bottom w:val="none" w:sz="0" w:space="0" w:color="auto"/>
            <w:right w:val="none" w:sz="0" w:space="0" w:color="auto"/>
          </w:divBdr>
        </w:div>
      </w:divsChild>
    </w:div>
    <w:div w:id="840657664">
      <w:bodyDiv w:val="1"/>
      <w:marLeft w:val="0"/>
      <w:marRight w:val="0"/>
      <w:marTop w:val="0"/>
      <w:marBottom w:val="0"/>
      <w:divBdr>
        <w:top w:val="none" w:sz="0" w:space="0" w:color="auto"/>
        <w:left w:val="none" w:sz="0" w:space="0" w:color="auto"/>
        <w:bottom w:val="none" w:sz="0" w:space="0" w:color="auto"/>
        <w:right w:val="none" w:sz="0" w:space="0" w:color="auto"/>
      </w:divBdr>
    </w:div>
    <w:div w:id="843209709">
      <w:bodyDiv w:val="1"/>
      <w:marLeft w:val="0"/>
      <w:marRight w:val="0"/>
      <w:marTop w:val="0"/>
      <w:marBottom w:val="0"/>
      <w:divBdr>
        <w:top w:val="none" w:sz="0" w:space="0" w:color="auto"/>
        <w:left w:val="none" w:sz="0" w:space="0" w:color="auto"/>
        <w:bottom w:val="none" w:sz="0" w:space="0" w:color="auto"/>
        <w:right w:val="none" w:sz="0" w:space="0" w:color="auto"/>
      </w:divBdr>
    </w:div>
    <w:div w:id="869493086">
      <w:bodyDiv w:val="1"/>
      <w:marLeft w:val="0"/>
      <w:marRight w:val="0"/>
      <w:marTop w:val="0"/>
      <w:marBottom w:val="0"/>
      <w:divBdr>
        <w:top w:val="none" w:sz="0" w:space="0" w:color="auto"/>
        <w:left w:val="none" w:sz="0" w:space="0" w:color="auto"/>
        <w:bottom w:val="none" w:sz="0" w:space="0" w:color="auto"/>
        <w:right w:val="none" w:sz="0" w:space="0" w:color="auto"/>
      </w:divBdr>
    </w:div>
    <w:div w:id="1010259072">
      <w:bodyDiv w:val="1"/>
      <w:marLeft w:val="0"/>
      <w:marRight w:val="0"/>
      <w:marTop w:val="0"/>
      <w:marBottom w:val="0"/>
      <w:divBdr>
        <w:top w:val="none" w:sz="0" w:space="0" w:color="auto"/>
        <w:left w:val="none" w:sz="0" w:space="0" w:color="auto"/>
        <w:bottom w:val="none" w:sz="0" w:space="0" w:color="auto"/>
        <w:right w:val="none" w:sz="0" w:space="0" w:color="auto"/>
      </w:divBdr>
    </w:div>
    <w:div w:id="1031690766">
      <w:bodyDiv w:val="1"/>
      <w:marLeft w:val="0"/>
      <w:marRight w:val="0"/>
      <w:marTop w:val="0"/>
      <w:marBottom w:val="0"/>
      <w:divBdr>
        <w:top w:val="none" w:sz="0" w:space="0" w:color="auto"/>
        <w:left w:val="none" w:sz="0" w:space="0" w:color="auto"/>
        <w:bottom w:val="none" w:sz="0" w:space="0" w:color="auto"/>
        <w:right w:val="none" w:sz="0" w:space="0" w:color="auto"/>
      </w:divBdr>
    </w:div>
    <w:div w:id="1079599124">
      <w:bodyDiv w:val="1"/>
      <w:marLeft w:val="0"/>
      <w:marRight w:val="0"/>
      <w:marTop w:val="0"/>
      <w:marBottom w:val="0"/>
      <w:divBdr>
        <w:top w:val="none" w:sz="0" w:space="0" w:color="auto"/>
        <w:left w:val="none" w:sz="0" w:space="0" w:color="auto"/>
        <w:bottom w:val="none" w:sz="0" w:space="0" w:color="auto"/>
        <w:right w:val="none" w:sz="0" w:space="0" w:color="auto"/>
      </w:divBdr>
    </w:div>
    <w:div w:id="1091125360">
      <w:bodyDiv w:val="1"/>
      <w:marLeft w:val="0"/>
      <w:marRight w:val="0"/>
      <w:marTop w:val="0"/>
      <w:marBottom w:val="0"/>
      <w:divBdr>
        <w:top w:val="none" w:sz="0" w:space="0" w:color="auto"/>
        <w:left w:val="none" w:sz="0" w:space="0" w:color="auto"/>
        <w:bottom w:val="none" w:sz="0" w:space="0" w:color="auto"/>
        <w:right w:val="none" w:sz="0" w:space="0" w:color="auto"/>
      </w:divBdr>
    </w:div>
    <w:div w:id="1124730538">
      <w:bodyDiv w:val="1"/>
      <w:marLeft w:val="0"/>
      <w:marRight w:val="0"/>
      <w:marTop w:val="0"/>
      <w:marBottom w:val="0"/>
      <w:divBdr>
        <w:top w:val="none" w:sz="0" w:space="0" w:color="auto"/>
        <w:left w:val="none" w:sz="0" w:space="0" w:color="auto"/>
        <w:bottom w:val="none" w:sz="0" w:space="0" w:color="auto"/>
        <w:right w:val="none" w:sz="0" w:space="0" w:color="auto"/>
      </w:divBdr>
    </w:div>
    <w:div w:id="1131092133">
      <w:bodyDiv w:val="1"/>
      <w:marLeft w:val="0"/>
      <w:marRight w:val="0"/>
      <w:marTop w:val="0"/>
      <w:marBottom w:val="0"/>
      <w:divBdr>
        <w:top w:val="none" w:sz="0" w:space="0" w:color="auto"/>
        <w:left w:val="none" w:sz="0" w:space="0" w:color="auto"/>
        <w:bottom w:val="none" w:sz="0" w:space="0" w:color="auto"/>
        <w:right w:val="none" w:sz="0" w:space="0" w:color="auto"/>
      </w:divBdr>
    </w:div>
    <w:div w:id="1184443617">
      <w:bodyDiv w:val="1"/>
      <w:marLeft w:val="0"/>
      <w:marRight w:val="0"/>
      <w:marTop w:val="0"/>
      <w:marBottom w:val="0"/>
      <w:divBdr>
        <w:top w:val="none" w:sz="0" w:space="0" w:color="auto"/>
        <w:left w:val="none" w:sz="0" w:space="0" w:color="auto"/>
        <w:bottom w:val="none" w:sz="0" w:space="0" w:color="auto"/>
        <w:right w:val="none" w:sz="0" w:space="0" w:color="auto"/>
      </w:divBdr>
    </w:div>
    <w:div w:id="1184902416">
      <w:bodyDiv w:val="1"/>
      <w:marLeft w:val="0"/>
      <w:marRight w:val="0"/>
      <w:marTop w:val="0"/>
      <w:marBottom w:val="0"/>
      <w:divBdr>
        <w:top w:val="none" w:sz="0" w:space="0" w:color="auto"/>
        <w:left w:val="none" w:sz="0" w:space="0" w:color="auto"/>
        <w:bottom w:val="none" w:sz="0" w:space="0" w:color="auto"/>
        <w:right w:val="none" w:sz="0" w:space="0" w:color="auto"/>
      </w:divBdr>
    </w:div>
    <w:div w:id="1230769677">
      <w:bodyDiv w:val="1"/>
      <w:marLeft w:val="0"/>
      <w:marRight w:val="0"/>
      <w:marTop w:val="0"/>
      <w:marBottom w:val="0"/>
      <w:divBdr>
        <w:top w:val="none" w:sz="0" w:space="0" w:color="auto"/>
        <w:left w:val="none" w:sz="0" w:space="0" w:color="auto"/>
        <w:bottom w:val="none" w:sz="0" w:space="0" w:color="auto"/>
        <w:right w:val="none" w:sz="0" w:space="0" w:color="auto"/>
      </w:divBdr>
    </w:div>
    <w:div w:id="1303541009">
      <w:bodyDiv w:val="1"/>
      <w:marLeft w:val="0"/>
      <w:marRight w:val="0"/>
      <w:marTop w:val="0"/>
      <w:marBottom w:val="0"/>
      <w:divBdr>
        <w:top w:val="none" w:sz="0" w:space="0" w:color="auto"/>
        <w:left w:val="none" w:sz="0" w:space="0" w:color="auto"/>
        <w:bottom w:val="none" w:sz="0" w:space="0" w:color="auto"/>
        <w:right w:val="none" w:sz="0" w:space="0" w:color="auto"/>
      </w:divBdr>
    </w:div>
    <w:div w:id="1328435138">
      <w:bodyDiv w:val="1"/>
      <w:marLeft w:val="0"/>
      <w:marRight w:val="0"/>
      <w:marTop w:val="0"/>
      <w:marBottom w:val="0"/>
      <w:divBdr>
        <w:top w:val="none" w:sz="0" w:space="0" w:color="auto"/>
        <w:left w:val="none" w:sz="0" w:space="0" w:color="auto"/>
        <w:bottom w:val="none" w:sz="0" w:space="0" w:color="auto"/>
        <w:right w:val="none" w:sz="0" w:space="0" w:color="auto"/>
      </w:divBdr>
    </w:div>
    <w:div w:id="1363167757">
      <w:bodyDiv w:val="1"/>
      <w:marLeft w:val="0"/>
      <w:marRight w:val="0"/>
      <w:marTop w:val="0"/>
      <w:marBottom w:val="0"/>
      <w:divBdr>
        <w:top w:val="none" w:sz="0" w:space="0" w:color="auto"/>
        <w:left w:val="none" w:sz="0" w:space="0" w:color="auto"/>
        <w:bottom w:val="none" w:sz="0" w:space="0" w:color="auto"/>
        <w:right w:val="none" w:sz="0" w:space="0" w:color="auto"/>
      </w:divBdr>
    </w:div>
    <w:div w:id="1387954014">
      <w:bodyDiv w:val="1"/>
      <w:marLeft w:val="0"/>
      <w:marRight w:val="0"/>
      <w:marTop w:val="0"/>
      <w:marBottom w:val="0"/>
      <w:divBdr>
        <w:top w:val="none" w:sz="0" w:space="0" w:color="auto"/>
        <w:left w:val="none" w:sz="0" w:space="0" w:color="auto"/>
        <w:bottom w:val="none" w:sz="0" w:space="0" w:color="auto"/>
        <w:right w:val="none" w:sz="0" w:space="0" w:color="auto"/>
      </w:divBdr>
    </w:div>
    <w:div w:id="1492090654">
      <w:bodyDiv w:val="1"/>
      <w:marLeft w:val="0"/>
      <w:marRight w:val="0"/>
      <w:marTop w:val="0"/>
      <w:marBottom w:val="0"/>
      <w:divBdr>
        <w:top w:val="none" w:sz="0" w:space="0" w:color="auto"/>
        <w:left w:val="none" w:sz="0" w:space="0" w:color="auto"/>
        <w:bottom w:val="none" w:sz="0" w:space="0" w:color="auto"/>
        <w:right w:val="none" w:sz="0" w:space="0" w:color="auto"/>
      </w:divBdr>
    </w:div>
    <w:div w:id="1497842532">
      <w:bodyDiv w:val="1"/>
      <w:marLeft w:val="0"/>
      <w:marRight w:val="0"/>
      <w:marTop w:val="0"/>
      <w:marBottom w:val="0"/>
      <w:divBdr>
        <w:top w:val="none" w:sz="0" w:space="0" w:color="auto"/>
        <w:left w:val="none" w:sz="0" w:space="0" w:color="auto"/>
        <w:bottom w:val="none" w:sz="0" w:space="0" w:color="auto"/>
        <w:right w:val="none" w:sz="0" w:space="0" w:color="auto"/>
      </w:divBdr>
    </w:div>
    <w:div w:id="1529946215">
      <w:bodyDiv w:val="1"/>
      <w:marLeft w:val="0"/>
      <w:marRight w:val="0"/>
      <w:marTop w:val="0"/>
      <w:marBottom w:val="0"/>
      <w:divBdr>
        <w:top w:val="none" w:sz="0" w:space="0" w:color="auto"/>
        <w:left w:val="none" w:sz="0" w:space="0" w:color="auto"/>
        <w:bottom w:val="none" w:sz="0" w:space="0" w:color="auto"/>
        <w:right w:val="none" w:sz="0" w:space="0" w:color="auto"/>
      </w:divBdr>
    </w:div>
    <w:div w:id="1590312804">
      <w:bodyDiv w:val="1"/>
      <w:marLeft w:val="0"/>
      <w:marRight w:val="0"/>
      <w:marTop w:val="0"/>
      <w:marBottom w:val="0"/>
      <w:divBdr>
        <w:top w:val="none" w:sz="0" w:space="0" w:color="auto"/>
        <w:left w:val="none" w:sz="0" w:space="0" w:color="auto"/>
        <w:bottom w:val="none" w:sz="0" w:space="0" w:color="auto"/>
        <w:right w:val="none" w:sz="0" w:space="0" w:color="auto"/>
      </w:divBdr>
    </w:div>
    <w:div w:id="1596160649">
      <w:bodyDiv w:val="1"/>
      <w:marLeft w:val="0"/>
      <w:marRight w:val="0"/>
      <w:marTop w:val="0"/>
      <w:marBottom w:val="0"/>
      <w:divBdr>
        <w:top w:val="none" w:sz="0" w:space="0" w:color="auto"/>
        <w:left w:val="none" w:sz="0" w:space="0" w:color="auto"/>
        <w:bottom w:val="none" w:sz="0" w:space="0" w:color="auto"/>
        <w:right w:val="none" w:sz="0" w:space="0" w:color="auto"/>
      </w:divBdr>
    </w:div>
    <w:div w:id="1646082977">
      <w:bodyDiv w:val="1"/>
      <w:marLeft w:val="0"/>
      <w:marRight w:val="0"/>
      <w:marTop w:val="0"/>
      <w:marBottom w:val="0"/>
      <w:divBdr>
        <w:top w:val="none" w:sz="0" w:space="0" w:color="auto"/>
        <w:left w:val="none" w:sz="0" w:space="0" w:color="auto"/>
        <w:bottom w:val="none" w:sz="0" w:space="0" w:color="auto"/>
        <w:right w:val="none" w:sz="0" w:space="0" w:color="auto"/>
      </w:divBdr>
    </w:div>
    <w:div w:id="1730961089">
      <w:bodyDiv w:val="1"/>
      <w:marLeft w:val="0"/>
      <w:marRight w:val="0"/>
      <w:marTop w:val="0"/>
      <w:marBottom w:val="0"/>
      <w:divBdr>
        <w:top w:val="none" w:sz="0" w:space="0" w:color="auto"/>
        <w:left w:val="none" w:sz="0" w:space="0" w:color="auto"/>
        <w:bottom w:val="none" w:sz="0" w:space="0" w:color="auto"/>
        <w:right w:val="none" w:sz="0" w:space="0" w:color="auto"/>
      </w:divBdr>
    </w:div>
    <w:div w:id="1746610643">
      <w:bodyDiv w:val="1"/>
      <w:marLeft w:val="0"/>
      <w:marRight w:val="0"/>
      <w:marTop w:val="0"/>
      <w:marBottom w:val="0"/>
      <w:divBdr>
        <w:top w:val="none" w:sz="0" w:space="0" w:color="auto"/>
        <w:left w:val="none" w:sz="0" w:space="0" w:color="auto"/>
        <w:bottom w:val="none" w:sz="0" w:space="0" w:color="auto"/>
        <w:right w:val="none" w:sz="0" w:space="0" w:color="auto"/>
      </w:divBdr>
    </w:div>
    <w:div w:id="1760443177">
      <w:bodyDiv w:val="1"/>
      <w:marLeft w:val="0"/>
      <w:marRight w:val="0"/>
      <w:marTop w:val="0"/>
      <w:marBottom w:val="0"/>
      <w:divBdr>
        <w:top w:val="none" w:sz="0" w:space="0" w:color="auto"/>
        <w:left w:val="none" w:sz="0" w:space="0" w:color="auto"/>
        <w:bottom w:val="none" w:sz="0" w:space="0" w:color="auto"/>
        <w:right w:val="none" w:sz="0" w:space="0" w:color="auto"/>
      </w:divBdr>
    </w:div>
    <w:div w:id="1839417304">
      <w:bodyDiv w:val="1"/>
      <w:marLeft w:val="0"/>
      <w:marRight w:val="0"/>
      <w:marTop w:val="0"/>
      <w:marBottom w:val="0"/>
      <w:divBdr>
        <w:top w:val="none" w:sz="0" w:space="0" w:color="auto"/>
        <w:left w:val="none" w:sz="0" w:space="0" w:color="auto"/>
        <w:bottom w:val="none" w:sz="0" w:space="0" w:color="auto"/>
        <w:right w:val="none" w:sz="0" w:space="0" w:color="auto"/>
      </w:divBdr>
    </w:div>
    <w:div w:id="1975134612">
      <w:bodyDiv w:val="1"/>
      <w:marLeft w:val="0"/>
      <w:marRight w:val="0"/>
      <w:marTop w:val="0"/>
      <w:marBottom w:val="0"/>
      <w:divBdr>
        <w:top w:val="none" w:sz="0" w:space="0" w:color="auto"/>
        <w:left w:val="none" w:sz="0" w:space="0" w:color="auto"/>
        <w:bottom w:val="none" w:sz="0" w:space="0" w:color="auto"/>
        <w:right w:val="none" w:sz="0" w:space="0" w:color="auto"/>
      </w:divBdr>
    </w:div>
    <w:div w:id="2058431417">
      <w:bodyDiv w:val="1"/>
      <w:marLeft w:val="0"/>
      <w:marRight w:val="0"/>
      <w:marTop w:val="0"/>
      <w:marBottom w:val="0"/>
      <w:divBdr>
        <w:top w:val="none" w:sz="0" w:space="0" w:color="auto"/>
        <w:left w:val="none" w:sz="0" w:space="0" w:color="auto"/>
        <w:bottom w:val="none" w:sz="0" w:space="0" w:color="auto"/>
        <w:right w:val="none" w:sz="0" w:space="0" w:color="auto"/>
      </w:divBdr>
    </w:div>
    <w:div w:id="2088991753">
      <w:bodyDiv w:val="1"/>
      <w:marLeft w:val="0"/>
      <w:marRight w:val="0"/>
      <w:marTop w:val="0"/>
      <w:marBottom w:val="0"/>
      <w:divBdr>
        <w:top w:val="none" w:sz="0" w:space="0" w:color="auto"/>
        <w:left w:val="none" w:sz="0" w:space="0" w:color="auto"/>
        <w:bottom w:val="none" w:sz="0" w:space="0" w:color="auto"/>
        <w:right w:val="none" w:sz="0" w:space="0" w:color="auto"/>
      </w:divBdr>
    </w:div>
    <w:div w:id="2122457511">
      <w:bodyDiv w:val="1"/>
      <w:marLeft w:val="0"/>
      <w:marRight w:val="0"/>
      <w:marTop w:val="0"/>
      <w:marBottom w:val="0"/>
      <w:divBdr>
        <w:top w:val="none" w:sz="0" w:space="0" w:color="auto"/>
        <w:left w:val="none" w:sz="0" w:space="0" w:color="auto"/>
        <w:bottom w:val="none" w:sz="0" w:space="0" w:color="auto"/>
        <w:right w:val="none" w:sz="0" w:space="0" w:color="auto"/>
      </w:divBdr>
    </w:div>
    <w:div w:id="214480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discoveryeducation.com/player/view/assetGuid/69d036dd-044c-4757-8c73-e1f9cfaf3979" TargetMode="External"/><Relationship Id="rId3" Type="http://schemas.openxmlformats.org/officeDocument/2006/relationships/settings" Target="settings.xml"/><Relationship Id="rId7" Type="http://schemas.openxmlformats.org/officeDocument/2006/relationships/hyperlink" Target="https://app.discoveryeducation.com/player/view/assetGuid/9199d373-6762-4a03-955a-2de175392dc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Ervin</dc:creator>
  <cp:keywords/>
  <dc:description/>
  <cp:lastModifiedBy>Michael Ervin</cp:lastModifiedBy>
  <cp:revision>25</cp:revision>
  <dcterms:created xsi:type="dcterms:W3CDTF">2024-02-22T14:39:00Z</dcterms:created>
  <dcterms:modified xsi:type="dcterms:W3CDTF">2024-02-22T14:59:00Z</dcterms:modified>
</cp:coreProperties>
</file>