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B37720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B37720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5C35F20A" w:rsidR="00340C1B" w:rsidRPr="00340C1B" w:rsidRDefault="00B37720" w:rsidP="0039784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 School</w:t>
            </w:r>
          </w:p>
        </w:tc>
        <w:tc>
          <w:tcPr>
            <w:tcW w:w="2073" w:type="dxa"/>
          </w:tcPr>
          <w:p w14:paraId="13776FAF" w14:textId="1CA0CA1E" w:rsidR="0082568A" w:rsidRPr="00272994" w:rsidRDefault="00A655EE" w:rsidP="00FD3CB7">
            <w:pPr>
              <w:rPr>
                <w:rFonts w:ascii="Century Gothic" w:hAnsi="Century Gothic"/>
              </w:rPr>
            </w:pPr>
            <w:r>
              <w:t>• 8.L.3.2 Summarize the relationships among producers, consumers, and decomposers including the positive and negative consequences of such interactions including: • Coexistence and cooperation • Competition (predator/prey) • Parasitism • Mutualism</w:t>
            </w:r>
          </w:p>
        </w:tc>
        <w:tc>
          <w:tcPr>
            <w:tcW w:w="2127" w:type="dxa"/>
          </w:tcPr>
          <w:p w14:paraId="680446A4" w14:textId="68E51928" w:rsidR="00340C1B" w:rsidRPr="00272994" w:rsidRDefault="00A655EE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• 8.L.3.2 Summarize the relationships among producers, consumers, and decomposers including the positive and negative consequences of such interactions including: • Coexistence and cooperation • Competition (predator/prey) • Parasitism • Mutualism</w:t>
            </w:r>
          </w:p>
        </w:tc>
        <w:tc>
          <w:tcPr>
            <w:tcW w:w="2080" w:type="dxa"/>
          </w:tcPr>
          <w:p w14:paraId="0716F905" w14:textId="4DE45CE1" w:rsidR="008E6DDD" w:rsidRPr="00272994" w:rsidRDefault="0072444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8.L.3.1 Explain how factors such as food, water, shelter and space affect populations in an ecosystem.</w:t>
            </w:r>
          </w:p>
        </w:tc>
        <w:tc>
          <w:tcPr>
            <w:tcW w:w="2042" w:type="dxa"/>
          </w:tcPr>
          <w:p w14:paraId="175BD676" w14:textId="09952CB0" w:rsidR="008B3080" w:rsidRPr="00272994" w:rsidRDefault="009F638E" w:rsidP="005A281E">
            <w:pPr>
              <w:rPr>
                <w:rFonts w:ascii="Century Gothic" w:hAnsi="Century Gothic"/>
                <w:sz w:val="24"/>
                <w:szCs w:val="24"/>
              </w:rPr>
            </w:pPr>
            <w:r>
              <w:t>8.L.3.1 Explain how factors such as food, water, shelter and space affect populations in an ecosystem.</w:t>
            </w:r>
          </w:p>
        </w:tc>
      </w:tr>
      <w:tr w:rsidR="00B37720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22BF3644" w:rsidR="0066135F" w:rsidRPr="00340C1B" w:rsidRDefault="0066135F" w:rsidP="004163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A2AE71C" w14:textId="2DC2F6F7" w:rsidR="00EB5B00" w:rsidRPr="00340C1B" w:rsidRDefault="0030386E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identify </w:t>
            </w:r>
            <w:r w:rsidR="00B37720">
              <w:rPr>
                <w:rFonts w:ascii="Century Gothic" w:hAnsi="Century Gothic"/>
                <w:sz w:val="24"/>
                <w:szCs w:val="24"/>
              </w:rPr>
              <w:t>relationships in an ecosystem.</w:t>
            </w:r>
          </w:p>
        </w:tc>
        <w:tc>
          <w:tcPr>
            <w:tcW w:w="2127" w:type="dxa"/>
          </w:tcPr>
          <w:p w14:paraId="1AF0E2B6" w14:textId="0DAE32C4" w:rsidR="0030386E" w:rsidRPr="0030386E" w:rsidRDefault="009E4508" w:rsidP="0030386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identify the consequences of competition.</w:t>
            </w:r>
          </w:p>
        </w:tc>
        <w:tc>
          <w:tcPr>
            <w:tcW w:w="2080" w:type="dxa"/>
          </w:tcPr>
          <w:p w14:paraId="26360E46" w14:textId="25551DA6" w:rsidR="00340C1B" w:rsidRPr="00340C1B" w:rsidRDefault="00B37720" w:rsidP="0039784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identify the relationship between predator and prey populations.</w:t>
            </w:r>
          </w:p>
        </w:tc>
        <w:tc>
          <w:tcPr>
            <w:tcW w:w="2042" w:type="dxa"/>
          </w:tcPr>
          <w:p w14:paraId="02CE6914" w14:textId="65BEDFFB" w:rsidR="00340C1B" w:rsidRPr="00340C1B" w:rsidRDefault="00B37720" w:rsidP="00F5031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predict population changes ecological fluctuations.</w:t>
            </w:r>
          </w:p>
        </w:tc>
      </w:tr>
      <w:tr w:rsidR="00B37720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062A856" w14:textId="777ABBB5" w:rsidR="00911279" w:rsidRDefault="00911279" w:rsidP="0030386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85DACD4" w14:textId="0D9DAEA2" w:rsidR="0041633C" w:rsidRDefault="0041633C" w:rsidP="0039784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AAACB77" w14:textId="77777777" w:rsidR="0041633C" w:rsidRDefault="0041633C" w:rsidP="0039784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C0D199" w14:textId="4F25708C" w:rsidR="0041633C" w:rsidRPr="00340C1B" w:rsidRDefault="0041633C" w:rsidP="0039784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AFBA5C7" w14:textId="511CECE2" w:rsidR="00572370" w:rsidRDefault="00572370" w:rsidP="00572370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Quiz</w:t>
            </w:r>
          </w:p>
          <w:p w14:paraId="13138E86" w14:textId="77777777" w:rsidR="00572370" w:rsidRDefault="00572370" w:rsidP="0057237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4F6C3D" w14:textId="41EB7467" w:rsidR="00572370" w:rsidRDefault="00572370" w:rsidP="0057237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</w:t>
            </w:r>
            <w:r w:rsidR="001219B6">
              <w:rPr>
                <w:rFonts w:ascii="Century Gothic" w:hAnsi="Century Gothic"/>
                <w:sz w:val="24"/>
                <w:szCs w:val="24"/>
              </w:rPr>
              <w:t xml:space="preserve">vocabulary </w:t>
            </w:r>
            <w:r>
              <w:rPr>
                <w:rFonts w:ascii="Century Gothic" w:hAnsi="Century Gothic"/>
                <w:sz w:val="24"/>
                <w:szCs w:val="24"/>
              </w:rPr>
              <w:t>Foldable</w:t>
            </w:r>
          </w:p>
          <w:p w14:paraId="455B9C43" w14:textId="77777777" w:rsidR="00900085" w:rsidRDefault="00900085" w:rsidP="0057237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B7538A7" w14:textId="0C951098" w:rsidR="00BB2FD4" w:rsidRDefault="00B37720" w:rsidP="00593D9E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lastRenderedPageBreak/>
              <w:t>Wakelet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-Cornell Notes-Ecological Relationships</w:t>
            </w:r>
          </w:p>
          <w:p w14:paraId="4C35A2AA" w14:textId="773F53DF" w:rsidR="00AB532D" w:rsidRPr="00340C1B" w:rsidRDefault="00AB532D" w:rsidP="00593D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42F290" w14:textId="51448A7B" w:rsidR="003A51CF" w:rsidRDefault="00B37720" w:rsidP="006A7152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lastRenderedPageBreak/>
              <w:t>Schoolnet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quiz</w:t>
            </w:r>
          </w:p>
          <w:p w14:paraId="5C0B2058" w14:textId="77777777" w:rsidR="006A7152" w:rsidRDefault="006A7152" w:rsidP="006A715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967E33" w14:textId="77777777" w:rsidR="00B37720" w:rsidRDefault="00B37720" w:rsidP="001219B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AE238F" w14:textId="044F574E" w:rsidR="00A72B07" w:rsidRPr="00340C1B" w:rsidRDefault="00B37720" w:rsidP="001219B6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Wakelet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900085">
              <w:rPr>
                <w:rFonts w:ascii="Century Gothic" w:hAnsi="Century Gothic"/>
                <w:sz w:val="24"/>
                <w:szCs w:val="24"/>
              </w:rPr>
              <w:t xml:space="preserve">Finish Wolves and Moose </w:t>
            </w:r>
            <w:r w:rsidR="00900085">
              <w:rPr>
                <w:rFonts w:ascii="Century Gothic" w:hAnsi="Century Gothic"/>
                <w:sz w:val="24"/>
                <w:szCs w:val="24"/>
              </w:rPr>
              <w:lastRenderedPageBreak/>
              <w:t>interactive with paper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080" w:type="dxa"/>
          </w:tcPr>
          <w:p w14:paraId="0B1AA8FB" w14:textId="77777777" w:rsidR="008E2A8E" w:rsidRDefault="008E2A8E" w:rsidP="008E2A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Bell Ringer</w:t>
            </w:r>
          </w:p>
          <w:p w14:paraId="6EA317EA" w14:textId="77777777" w:rsidR="00B37720" w:rsidRDefault="00B37720" w:rsidP="008E2A8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8F9759" w14:textId="485C32ED" w:rsidR="00B37720" w:rsidRDefault="00B37720" w:rsidP="00B37720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Wakelet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-Finish Population of Isle Royale, interactive research</w:t>
            </w:r>
          </w:p>
          <w:p w14:paraId="69AE1B45" w14:textId="77777777" w:rsidR="00B37720" w:rsidRDefault="00B37720" w:rsidP="00B3772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Wolves and Moose paper</w:t>
            </w:r>
          </w:p>
          <w:p w14:paraId="08C3974A" w14:textId="77777777" w:rsidR="00B37720" w:rsidRDefault="00B37720" w:rsidP="008E2A8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265A260" w14:textId="29DE5B6D" w:rsidR="00AC61C6" w:rsidRDefault="00AC61C6" w:rsidP="006A715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EF067E" w14:textId="77777777" w:rsidR="00275342" w:rsidRDefault="00275342" w:rsidP="002753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96E995" w14:textId="7D170323" w:rsidR="00275342" w:rsidRPr="00340C1B" w:rsidRDefault="00275342" w:rsidP="002753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4379C1F" w14:textId="77777777" w:rsidR="008E2A8E" w:rsidRDefault="00960D24" w:rsidP="009D4F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Bell Ringer</w:t>
            </w:r>
          </w:p>
          <w:p w14:paraId="281BE35D" w14:textId="77777777" w:rsidR="00724446" w:rsidRDefault="00724446" w:rsidP="009D4F0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6BE03B" w14:textId="1FE41769" w:rsidR="00724446" w:rsidRDefault="00724446" w:rsidP="009D4F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Density Dependent/ Independent factors discussion</w:t>
            </w:r>
          </w:p>
          <w:p w14:paraId="56E55F0C" w14:textId="77777777" w:rsidR="00B37720" w:rsidRDefault="00B37720" w:rsidP="009D4F0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2057002" w14:textId="51FA74B2" w:rsidR="00B37720" w:rsidRDefault="00724446" w:rsidP="009D4F0C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Wakelet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37720">
              <w:rPr>
                <w:rFonts w:ascii="Century Gothic" w:hAnsi="Century Gothic"/>
                <w:sz w:val="24"/>
                <w:szCs w:val="24"/>
              </w:rPr>
              <w:t>Review- Ecological Relationships, Amoeba Sisters</w:t>
            </w:r>
          </w:p>
          <w:p w14:paraId="3D5FFC12" w14:textId="77777777" w:rsidR="00960D24" w:rsidRDefault="00960D24" w:rsidP="009D4F0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8BE1A6" w14:textId="0A44331D" w:rsidR="00911279" w:rsidRPr="00340C1B" w:rsidRDefault="00911279" w:rsidP="00911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37720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09985844" w:rsidR="00340C1B" w:rsidRPr="00340C1B" w:rsidRDefault="00340C1B" w:rsidP="002F0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314F196" w14:textId="611CF53B" w:rsidR="00340C1B" w:rsidRPr="00340C1B" w:rsidRDefault="00B37720" w:rsidP="006300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Quiz-open notebook</w:t>
            </w:r>
          </w:p>
        </w:tc>
        <w:tc>
          <w:tcPr>
            <w:tcW w:w="2127" w:type="dxa"/>
          </w:tcPr>
          <w:p w14:paraId="7584C5D4" w14:textId="59D71425" w:rsidR="00340C1B" w:rsidRPr="00340C1B" w:rsidRDefault="00B3772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Quiz-open notebook</w:t>
            </w:r>
          </w:p>
        </w:tc>
        <w:tc>
          <w:tcPr>
            <w:tcW w:w="2080" w:type="dxa"/>
          </w:tcPr>
          <w:p w14:paraId="01A65B04" w14:textId="0A74A81A" w:rsidR="00340C1B" w:rsidRPr="00340C1B" w:rsidRDefault="00B37720" w:rsidP="00224C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Quiz-open notebook</w:t>
            </w:r>
          </w:p>
        </w:tc>
        <w:tc>
          <w:tcPr>
            <w:tcW w:w="2042" w:type="dxa"/>
          </w:tcPr>
          <w:p w14:paraId="65FE6BD0" w14:textId="013AACF7" w:rsidR="00340C1B" w:rsidRPr="00340C1B" w:rsidRDefault="00340C1B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37720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FDD0" w14:textId="77777777" w:rsidR="00E54874" w:rsidRDefault="00E54874" w:rsidP="00340C1B">
      <w:pPr>
        <w:spacing w:after="0" w:line="240" w:lineRule="auto"/>
      </w:pPr>
      <w:r>
        <w:separator/>
      </w:r>
    </w:p>
  </w:endnote>
  <w:endnote w:type="continuationSeparator" w:id="0">
    <w:p w14:paraId="1FDCEEF6" w14:textId="77777777" w:rsidR="00E54874" w:rsidRDefault="00E54874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1639" w14:textId="77777777" w:rsidR="00E54874" w:rsidRDefault="00E54874" w:rsidP="00340C1B">
      <w:pPr>
        <w:spacing w:after="0" w:line="240" w:lineRule="auto"/>
      </w:pPr>
      <w:r>
        <w:separator/>
      </w:r>
    </w:p>
  </w:footnote>
  <w:footnote w:type="continuationSeparator" w:id="0">
    <w:p w14:paraId="3482030A" w14:textId="77777777" w:rsidR="00E54874" w:rsidRDefault="00E54874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31F613A3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41633C">
      <w:rPr>
        <w:rFonts w:ascii="Amasis MT Pro Black" w:hAnsi="Amasis MT Pro Black"/>
        <w:sz w:val="56"/>
        <w:szCs w:val="56"/>
      </w:rPr>
      <w:t>Feb.</w:t>
    </w:r>
    <w:r w:rsidR="00BB2FD4">
      <w:rPr>
        <w:rFonts w:ascii="Amasis MT Pro Black" w:hAnsi="Amasis MT Pro Black"/>
        <w:sz w:val="56"/>
        <w:szCs w:val="56"/>
      </w:rPr>
      <w:t>1</w:t>
    </w:r>
    <w:r w:rsidR="00B37720">
      <w:rPr>
        <w:rFonts w:ascii="Amasis MT Pro Black" w:hAnsi="Amasis MT Pro Black"/>
        <w:sz w:val="56"/>
        <w:szCs w:val="56"/>
      </w:rPr>
      <w:t>9</w:t>
    </w:r>
    <w:r w:rsidR="0041633C">
      <w:rPr>
        <w:rFonts w:ascii="Amasis MT Pro Black" w:hAnsi="Amasis MT Pro Black"/>
        <w:sz w:val="56"/>
        <w:szCs w:val="56"/>
      </w:rPr>
      <w:t>th</w:t>
    </w:r>
    <w:r w:rsidR="00596335">
      <w:rPr>
        <w:rFonts w:ascii="Amasis MT Pro Black" w:hAnsi="Amasis MT Pro Black"/>
        <w:sz w:val="56"/>
        <w:szCs w:val="56"/>
      </w:rPr>
      <w:t>–</w:t>
    </w:r>
    <w:r w:rsidR="0082568A">
      <w:rPr>
        <w:rFonts w:ascii="Amasis MT Pro Black" w:hAnsi="Amasis MT Pro Black"/>
        <w:sz w:val="56"/>
        <w:szCs w:val="56"/>
      </w:rPr>
      <w:t xml:space="preserve"> </w:t>
    </w:r>
    <w:r w:rsidR="0041633C">
      <w:rPr>
        <w:rFonts w:ascii="Amasis MT Pro Black" w:hAnsi="Amasis MT Pro Black"/>
        <w:sz w:val="56"/>
        <w:szCs w:val="56"/>
      </w:rPr>
      <w:t>Feb.</w:t>
    </w:r>
    <w:r w:rsidR="00B37720">
      <w:rPr>
        <w:rFonts w:ascii="Amasis MT Pro Black" w:hAnsi="Amasis MT Pro Black"/>
        <w:sz w:val="56"/>
        <w:szCs w:val="56"/>
      </w:rPr>
      <w:t>23rd</w:t>
    </w:r>
    <w:r w:rsidR="00397845">
      <w:rPr>
        <w:rFonts w:ascii="Amasis MT Pro Black" w:hAnsi="Amasis MT Pro Black"/>
        <w:sz w:val="56"/>
        <w:szCs w:val="56"/>
      </w:rPr>
      <w:t>,</w:t>
    </w:r>
    <w:r w:rsidR="00BB564D">
      <w:rPr>
        <w:rFonts w:ascii="Amasis MT Pro Black" w:hAnsi="Amasis MT Pro Black"/>
        <w:sz w:val="56"/>
        <w:szCs w:val="56"/>
      </w:rPr>
      <w:t xml:space="preserve"> </w:t>
    </w:r>
    <w:r w:rsidR="008A5436">
      <w:rPr>
        <w:rFonts w:ascii="Amasis MT Pro Black" w:hAnsi="Amasis MT Pro Black"/>
        <w:sz w:val="56"/>
        <w:szCs w:val="56"/>
      </w:rPr>
      <w:t>202</w:t>
    </w:r>
    <w:r w:rsidR="00BB564D">
      <w:rPr>
        <w:rFonts w:ascii="Amasis MT Pro Black" w:hAnsi="Amasis MT Pro Black"/>
        <w:sz w:val="56"/>
        <w:szCs w:val="5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56B3"/>
    <w:rsid w:val="0001139A"/>
    <w:rsid w:val="0002376F"/>
    <w:rsid w:val="000340DA"/>
    <w:rsid w:val="000748C2"/>
    <w:rsid w:val="000772BD"/>
    <w:rsid w:val="00091FE5"/>
    <w:rsid w:val="000C0F43"/>
    <w:rsid w:val="000C4C08"/>
    <w:rsid w:val="001056F1"/>
    <w:rsid w:val="001219B6"/>
    <w:rsid w:val="001555F2"/>
    <w:rsid w:val="0017093C"/>
    <w:rsid w:val="001A7D1B"/>
    <w:rsid w:val="001D26F9"/>
    <w:rsid w:val="001E000E"/>
    <w:rsid w:val="001E7099"/>
    <w:rsid w:val="001F6EF8"/>
    <w:rsid w:val="002220CF"/>
    <w:rsid w:val="00223F1D"/>
    <w:rsid w:val="00224C3C"/>
    <w:rsid w:val="00235B29"/>
    <w:rsid w:val="00272994"/>
    <w:rsid w:val="00275342"/>
    <w:rsid w:val="002F0E5B"/>
    <w:rsid w:val="0030386E"/>
    <w:rsid w:val="00323B79"/>
    <w:rsid w:val="00340C1B"/>
    <w:rsid w:val="00376597"/>
    <w:rsid w:val="00386216"/>
    <w:rsid w:val="00397845"/>
    <w:rsid w:val="003A51CF"/>
    <w:rsid w:val="003D000F"/>
    <w:rsid w:val="003D0049"/>
    <w:rsid w:val="004036C8"/>
    <w:rsid w:val="004076C4"/>
    <w:rsid w:val="0041633C"/>
    <w:rsid w:val="00423B91"/>
    <w:rsid w:val="00433B06"/>
    <w:rsid w:val="00440D88"/>
    <w:rsid w:val="00443DB9"/>
    <w:rsid w:val="004626EF"/>
    <w:rsid w:val="00475145"/>
    <w:rsid w:val="004917F5"/>
    <w:rsid w:val="005041A7"/>
    <w:rsid w:val="0050633F"/>
    <w:rsid w:val="00507023"/>
    <w:rsid w:val="00556000"/>
    <w:rsid w:val="00560D1C"/>
    <w:rsid w:val="00562A14"/>
    <w:rsid w:val="00566B5D"/>
    <w:rsid w:val="00572370"/>
    <w:rsid w:val="00593D9E"/>
    <w:rsid w:val="00596335"/>
    <w:rsid w:val="005A281E"/>
    <w:rsid w:val="005B0E03"/>
    <w:rsid w:val="005B13D0"/>
    <w:rsid w:val="005F23F0"/>
    <w:rsid w:val="005F3759"/>
    <w:rsid w:val="005F6759"/>
    <w:rsid w:val="00602D33"/>
    <w:rsid w:val="006134F2"/>
    <w:rsid w:val="00627098"/>
    <w:rsid w:val="006276E9"/>
    <w:rsid w:val="0063001C"/>
    <w:rsid w:val="00647773"/>
    <w:rsid w:val="00647787"/>
    <w:rsid w:val="00655B9C"/>
    <w:rsid w:val="00656C4F"/>
    <w:rsid w:val="0066135F"/>
    <w:rsid w:val="00697422"/>
    <w:rsid w:val="006A5699"/>
    <w:rsid w:val="006A7152"/>
    <w:rsid w:val="006C326B"/>
    <w:rsid w:val="006D26B9"/>
    <w:rsid w:val="00724446"/>
    <w:rsid w:val="00725635"/>
    <w:rsid w:val="00757DFE"/>
    <w:rsid w:val="0076508B"/>
    <w:rsid w:val="007A0522"/>
    <w:rsid w:val="007A40BB"/>
    <w:rsid w:val="007C31B5"/>
    <w:rsid w:val="007D3D27"/>
    <w:rsid w:val="00815210"/>
    <w:rsid w:val="0082568A"/>
    <w:rsid w:val="00846CD0"/>
    <w:rsid w:val="00851264"/>
    <w:rsid w:val="00871DC6"/>
    <w:rsid w:val="00873DB4"/>
    <w:rsid w:val="00894287"/>
    <w:rsid w:val="008A5436"/>
    <w:rsid w:val="008A6CDE"/>
    <w:rsid w:val="008A72AA"/>
    <w:rsid w:val="008A7450"/>
    <w:rsid w:val="008B3080"/>
    <w:rsid w:val="008C7BFD"/>
    <w:rsid w:val="008D6B1F"/>
    <w:rsid w:val="008E2A8E"/>
    <w:rsid w:val="008E6146"/>
    <w:rsid w:val="008E6DDD"/>
    <w:rsid w:val="00900085"/>
    <w:rsid w:val="00911279"/>
    <w:rsid w:val="009210EA"/>
    <w:rsid w:val="00930A12"/>
    <w:rsid w:val="00943301"/>
    <w:rsid w:val="00953316"/>
    <w:rsid w:val="00957C8B"/>
    <w:rsid w:val="00960D24"/>
    <w:rsid w:val="009620BC"/>
    <w:rsid w:val="00962605"/>
    <w:rsid w:val="00981211"/>
    <w:rsid w:val="009C4822"/>
    <w:rsid w:val="009C656B"/>
    <w:rsid w:val="009C73A3"/>
    <w:rsid w:val="009D07E7"/>
    <w:rsid w:val="009D4F0C"/>
    <w:rsid w:val="009E4508"/>
    <w:rsid w:val="009F638E"/>
    <w:rsid w:val="00A24EAC"/>
    <w:rsid w:val="00A27F3F"/>
    <w:rsid w:val="00A37542"/>
    <w:rsid w:val="00A45F03"/>
    <w:rsid w:val="00A655EE"/>
    <w:rsid w:val="00A72B07"/>
    <w:rsid w:val="00A93384"/>
    <w:rsid w:val="00AA6A0B"/>
    <w:rsid w:val="00AB532D"/>
    <w:rsid w:val="00AC0024"/>
    <w:rsid w:val="00AC61C6"/>
    <w:rsid w:val="00AD7338"/>
    <w:rsid w:val="00AE5B1A"/>
    <w:rsid w:val="00AF150B"/>
    <w:rsid w:val="00B01C07"/>
    <w:rsid w:val="00B21E32"/>
    <w:rsid w:val="00B37720"/>
    <w:rsid w:val="00B37AC7"/>
    <w:rsid w:val="00B46CCF"/>
    <w:rsid w:val="00B83800"/>
    <w:rsid w:val="00B94F7D"/>
    <w:rsid w:val="00B97148"/>
    <w:rsid w:val="00BB2FD4"/>
    <w:rsid w:val="00BB4C45"/>
    <w:rsid w:val="00BB564D"/>
    <w:rsid w:val="00BF7242"/>
    <w:rsid w:val="00C026DA"/>
    <w:rsid w:val="00C03302"/>
    <w:rsid w:val="00C40D28"/>
    <w:rsid w:val="00C40DB9"/>
    <w:rsid w:val="00CA156A"/>
    <w:rsid w:val="00CC0E73"/>
    <w:rsid w:val="00CD32B4"/>
    <w:rsid w:val="00CE4F28"/>
    <w:rsid w:val="00CF63C2"/>
    <w:rsid w:val="00D04BB7"/>
    <w:rsid w:val="00D05FE8"/>
    <w:rsid w:val="00D11198"/>
    <w:rsid w:val="00D119A7"/>
    <w:rsid w:val="00D23222"/>
    <w:rsid w:val="00D32BD9"/>
    <w:rsid w:val="00D46524"/>
    <w:rsid w:val="00D623ED"/>
    <w:rsid w:val="00D726A8"/>
    <w:rsid w:val="00D94B33"/>
    <w:rsid w:val="00DA23CF"/>
    <w:rsid w:val="00DB146F"/>
    <w:rsid w:val="00DD071E"/>
    <w:rsid w:val="00DD4C15"/>
    <w:rsid w:val="00E12D59"/>
    <w:rsid w:val="00E30070"/>
    <w:rsid w:val="00E41C3B"/>
    <w:rsid w:val="00E54874"/>
    <w:rsid w:val="00E575B2"/>
    <w:rsid w:val="00E87F27"/>
    <w:rsid w:val="00EA571E"/>
    <w:rsid w:val="00EB1241"/>
    <w:rsid w:val="00EB337C"/>
    <w:rsid w:val="00EB5B00"/>
    <w:rsid w:val="00EC735B"/>
    <w:rsid w:val="00ED1462"/>
    <w:rsid w:val="00ED79E1"/>
    <w:rsid w:val="00F003BB"/>
    <w:rsid w:val="00F4471A"/>
    <w:rsid w:val="00F50314"/>
    <w:rsid w:val="00F54EAA"/>
    <w:rsid w:val="00F75894"/>
    <w:rsid w:val="00F87EA0"/>
    <w:rsid w:val="00FB4DB8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4</cp:revision>
  <cp:lastPrinted>2024-02-09T17:36:00Z</cp:lastPrinted>
  <dcterms:created xsi:type="dcterms:W3CDTF">2024-02-19T15:52:00Z</dcterms:created>
  <dcterms:modified xsi:type="dcterms:W3CDTF">2024-02-19T18:15:00Z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