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0673" w14:textId="77777777" w:rsidR="00C86499" w:rsidRDefault="00C86499" w:rsidP="00C86499">
      <w:pPr>
        <w:pStyle w:val="Heading1"/>
        <w:spacing w:before="120" w:after="360" w:line="240" w:lineRule="auto"/>
      </w:pPr>
      <w:r>
        <w:t xml:space="preserve">Bristol </w:t>
      </w:r>
      <w:r w:rsidR="00DC3197">
        <w:t xml:space="preserve">PTO Exec Board Meeting  </w:t>
      </w:r>
    </w:p>
    <w:p w14:paraId="1FD5ACA1" w14:textId="5F152472" w:rsidR="00DC3197" w:rsidRPr="00DC3197" w:rsidRDefault="00DC3197" w:rsidP="00C86499">
      <w:pPr>
        <w:pStyle w:val="Heading1"/>
        <w:spacing w:before="120" w:after="360" w:line="240" w:lineRule="auto"/>
      </w:pPr>
      <w:r w:rsidRPr="00DC3197">
        <w:rPr>
          <w:sz w:val="32"/>
        </w:rPr>
        <w:t xml:space="preserve">Thursday, </w:t>
      </w:r>
      <w:r w:rsidR="008442F2">
        <w:rPr>
          <w:sz w:val="32"/>
        </w:rPr>
        <w:t>4</w:t>
      </w:r>
      <w:r w:rsidR="008E034D">
        <w:rPr>
          <w:sz w:val="32"/>
        </w:rPr>
        <w:t>.</w:t>
      </w:r>
      <w:r w:rsidR="008442F2">
        <w:rPr>
          <w:sz w:val="32"/>
        </w:rPr>
        <w:t>14</w:t>
      </w:r>
      <w:r w:rsidR="00C86499">
        <w:rPr>
          <w:sz w:val="32"/>
        </w:rPr>
        <w:t>.</w:t>
      </w:r>
      <w:r w:rsidRPr="00DC3197">
        <w:rPr>
          <w:sz w:val="32"/>
        </w:rPr>
        <w:t>202</w:t>
      </w:r>
      <w:r w:rsidR="009908D7">
        <w:rPr>
          <w:sz w:val="32"/>
        </w:rPr>
        <w:t>3</w:t>
      </w:r>
      <w:r w:rsidRPr="00DC3197">
        <w:rPr>
          <w:sz w:val="32"/>
        </w:rPr>
        <w:t xml:space="preserve"> 7</w:t>
      </w:r>
      <w:r w:rsidR="00F82AAB">
        <w:rPr>
          <w:sz w:val="32"/>
        </w:rPr>
        <w:t>:30</w:t>
      </w:r>
      <w:r w:rsidRPr="00DC3197">
        <w:rPr>
          <w:sz w:val="32"/>
        </w:rPr>
        <w:t>pm</w:t>
      </w:r>
      <w:r w:rsidR="00C86499">
        <w:rPr>
          <w:sz w:val="32"/>
        </w:rPr>
        <w:t xml:space="preserve"> </w:t>
      </w:r>
      <w:r w:rsidR="00F82AAB">
        <w:rPr>
          <w:sz w:val="32"/>
        </w:rPr>
        <w:t>on Zoom</w:t>
      </w:r>
    </w:p>
    <w:p w14:paraId="08E292F3" w14:textId="1793CE3F" w:rsidR="001022A2" w:rsidRPr="00C86499" w:rsidRDefault="00DC3197" w:rsidP="001022A2">
      <w:pPr>
        <w:pStyle w:val="Heading2"/>
        <w:spacing w:before="120"/>
        <w:rPr>
          <w:sz w:val="21"/>
          <w:szCs w:val="21"/>
        </w:rPr>
      </w:pPr>
      <w:r w:rsidRPr="00C86499">
        <w:rPr>
          <w:sz w:val="24"/>
          <w:szCs w:val="24"/>
        </w:rPr>
        <w:t>Present</w:t>
      </w:r>
      <w:r>
        <w:t xml:space="preserve"> –</w:t>
      </w:r>
      <w:r w:rsidRPr="00C86499">
        <w:rPr>
          <w:b w:val="0"/>
          <w:bCs/>
          <w:i/>
          <w:iCs/>
          <w:sz w:val="21"/>
          <w:szCs w:val="21"/>
        </w:rPr>
        <w:t xml:space="preserve">Susan Krieg, Julia Ringkamp, </w:t>
      </w:r>
      <w:proofErr w:type="spellStart"/>
      <w:r w:rsidRPr="00C86499">
        <w:rPr>
          <w:b w:val="0"/>
          <w:bCs/>
          <w:i/>
          <w:iCs/>
          <w:sz w:val="21"/>
          <w:szCs w:val="21"/>
        </w:rPr>
        <w:t>Krysia</w:t>
      </w:r>
      <w:proofErr w:type="spellEnd"/>
      <w:r w:rsidRPr="00C86499">
        <w:rPr>
          <w:b w:val="0"/>
          <w:bCs/>
          <w:i/>
          <w:iCs/>
          <w:sz w:val="21"/>
          <w:szCs w:val="21"/>
        </w:rPr>
        <w:t xml:space="preserve"> Audet</w:t>
      </w:r>
      <w:r w:rsidR="001022A2">
        <w:rPr>
          <w:b w:val="0"/>
          <w:bCs/>
          <w:i/>
          <w:iCs/>
          <w:sz w:val="21"/>
          <w:szCs w:val="21"/>
        </w:rPr>
        <w:t xml:space="preserve">, </w:t>
      </w:r>
      <w:r w:rsidR="00971B63">
        <w:rPr>
          <w:b w:val="0"/>
          <w:bCs/>
          <w:i/>
          <w:iCs/>
          <w:sz w:val="21"/>
          <w:szCs w:val="21"/>
        </w:rPr>
        <w:t xml:space="preserve">Halle </w:t>
      </w:r>
      <w:proofErr w:type="spellStart"/>
      <w:r w:rsidR="00971B63">
        <w:rPr>
          <w:b w:val="0"/>
          <w:bCs/>
          <w:i/>
          <w:iCs/>
          <w:sz w:val="21"/>
          <w:szCs w:val="21"/>
        </w:rPr>
        <w:t>Dimar</w:t>
      </w:r>
      <w:proofErr w:type="spellEnd"/>
      <w:r w:rsidR="00971B63">
        <w:rPr>
          <w:b w:val="0"/>
          <w:bCs/>
          <w:i/>
          <w:iCs/>
          <w:sz w:val="21"/>
          <w:szCs w:val="21"/>
        </w:rPr>
        <w:t xml:space="preserve">, Lauren Bruno, </w:t>
      </w:r>
      <w:r w:rsidR="008E034D" w:rsidRPr="00C86499">
        <w:rPr>
          <w:b w:val="0"/>
          <w:bCs/>
          <w:i/>
          <w:iCs/>
          <w:sz w:val="21"/>
          <w:szCs w:val="21"/>
        </w:rPr>
        <w:t>Hannah Bingama</w:t>
      </w:r>
      <w:r w:rsidR="008442F2">
        <w:rPr>
          <w:b w:val="0"/>
          <w:bCs/>
          <w:i/>
          <w:iCs/>
          <w:sz w:val="21"/>
          <w:szCs w:val="21"/>
        </w:rPr>
        <w:t xml:space="preserve">n, </w:t>
      </w:r>
      <w:r w:rsidR="008442F2">
        <w:rPr>
          <w:b w:val="0"/>
          <w:bCs/>
          <w:i/>
          <w:iCs/>
          <w:sz w:val="21"/>
          <w:szCs w:val="21"/>
        </w:rPr>
        <w:t xml:space="preserve">Maren </w:t>
      </w:r>
      <w:proofErr w:type="spellStart"/>
      <w:r w:rsidR="008442F2">
        <w:rPr>
          <w:b w:val="0"/>
          <w:bCs/>
          <w:i/>
          <w:iCs/>
          <w:sz w:val="21"/>
          <w:szCs w:val="21"/>
        </w:rPr>
        <w:t>Mellen</w:t>
      </w:r>
      <w:proofErr w:type="spellEnd"/>
      <w:r w:rsidR="008442F2">
        <w:rPr>
          <w:b w:val="0"/>
          <w:bCs/>
          <w:i/>
          <w:iCs/>
          <w:sz w:val="21"/>
          <w:szCs w:val="21"/>
        </w:rPr>
        <w:t xml:space="preserve">, </w:t>
      </w:r>
      <w:r w:rsidR="008442F2">
        <w:rPr>
          <w:b w:val="0"/>
          <w:bCs/>
          <w:i/>
          <w:iCs/>
          <w:sz w:val="21"/>
          <w:szCs w:val="21"/>
        </w:rPr>
        <w:t>Elizabeth Walsh</w:t>
      </w:r>
    </w:p>
    <w:p w14:paraId="4DC2BEB6" w14:textId="772C2880" w:rsidR="00DC3197" w:rsidRPr="00C86499" w:rsidRDefault="00DC3197" w:rsidP="001022A2">
      <w:pPr>
        <w:pStyle w:val="Heading2"/>
        <w:spacing w:before="120"/>
        <w:rPr>
          <w:b w:val="0"/>
          <w:bCs/>
          <w:sz w:val="21"/>
          <w:szCs w:val="21"/>
        </w:rPr>
      </w:pPr>
    </w:p>
    <w:p w14:paraId="480723B1" w14:textId="23EB0CB8" w:rsidR="00F7049B" w:rsidRPr="00C86499" w:rsidRDefault="00DC3197" w:rsidP="001022A2">
      <w:pPr>
        <w:pStyle w:val="Heading2"/>
        <w:spacing w:before="120"/>
        <w:rPr>
          <w:sz w:val="21"/>
          <w:szCs w:val="21"/>
        </w:rPr>
      </w:pPr>
      <w:r w:rsidRPr="00C86499">
        <w:rPr>
          <w:sz w:val="24"/>
          <w:szCs w:val="24"/>
        </w:rPr>
        <w:t>Absent</w:t>
      </w:r>
      <w:r>
        <w:t xml:space="preserve"> –</w:t>
      </w:r>
      <w:r w:rsidR="00C564F9">
        <w:t xml:space="preserve"> </w:t>
      </w:r>
      <w:r w:rsidR="001022A2" w:rsidRPr="00C86499">
        <w:rPr>
          <w:b w:val="0"/>
          <w:bCs/>
          <w:i/>
          <w:iCs/>
          <w:sz w:val="21"/>
          <w:szCs w:val="21"/>
        </w:rPr>
        <w:t xml:space="preserve">Fran Barbieri, </w:t>
      </w:r>
      <w:r w:rsidR="00971B63" w:rsidRPr="00C86499">
        <w:rPr>
          <w:b w:val="0"/>
          <w:bCs/>
          <w:i/>
          <w:iCs/>
          <w:sz w:val="21"/>
          <w:szCs w:val="21"/>
        </w:rPr>
        <w:t xml:space="preserve">John </w:t>
      </w:r>
      <w:proofErr w:type="spellStart"/>
      <w:r w:rsidR="00971B63" w:rsidRPr="00C86499">
        <w:rPr>
          <w:b w:val="0"/>
          <w:bCs/>
          <w:i/>
          <w:iCs/>
          <w:sz w:val="21"/>
          <w:szCs w:val="21"/>
        </w:rPr>
        <w:t>Helmig</w:t>
      </w:r>
      <w:proofErr w:type="spellEnd"/>
      <w:r w:rsidR="00971B63" w:rsidRPr="00C86499">
        <w:rPr>
          <w:b w:val="0"/>
          <w:bCs/>
          <w:i/>
          <w:iCs/>
          <w:sz w:val="21"/>
          <w:szCs w:val="21"/>
        </w:rPr>
        <w:t>,</w:t>
      </w:r>
      <w:r w:rsidR="00971B63">
        <w:rPr>
          <w:b w:val="0"/>
          <w:bCs/>
          <w:i/>
          <w:iCs/>
          <w:sz w:val="21"/>
          <w:szCs w:val="21"/>
        </w:rPr>
        <w:t xml:space="preserve"> </w:t>
      </w:r>
      <w:r w:rsidR="008442F2">
        <w:rPr>
          <w:b w:val="0"/>
          <w:bCs/>
          <w:i/>
          <w:iCs/>
          <w:sz w:val="21"/>
          <w:szCs w:val="21"/>
        </w:rPr>
        <w:t xml:space="preserve">Bill </w:t>
      </w:r>
      <w:proofErr w:type="spellStart"/>
      <w:r w:rsidR="008442F2">
        <w:rPr>
          <w:b w:val="0"/>
          <w:bCs/>
          <w:i/>
          <w:iCs/>
          <w:sz w:val="21"/>
          <w:szCs w:val="21"/>
        </w:rPr>
        <w:t>Senti</w:t>
      </w:r>
      <w:proofErr w:type="spellEnd"/>
      <w:r w:rsidR="008442F2">
        <w:rPr>
          <w:b w:val="0"/>
          <w:bCs/>
          <w:i/>
          <w:iCs/>
          <w:sz w:val="21"/>
          <w:szCs w:val="21"/>
        </w:rPr>
        <w:t xml:space="preserve">, </w:t>
      </w:r>
      <w:r w:rsidR="008442F2">
        <w:rPr>
          <w:b w:val="0"/>
          <w:bCs/>
          <w:i/>
          <w:iCs/>
          <w:sz w:val="21"/>
          <w:szCs w:val="21"/>
        </w:rPr>
        <w:t xml:space="preserve">Christi </w:t>
      </w:r>
      <w:proofErr w:type="spellStart"/>
      <w:r w:rsidR="008442F2">
        <w:rPr>
          <w:b w:val="0"/>
          <w:bCs/>
          <w:i/>
          <w:iCs/>
          <w:sz w:val="21"/>
          <w:szCs w:val="21"/>
        </w:rPr>
        <w:t>Rejent</w:t>
      </w:r>
      <w:proofErr w:type="spellEnd"/>
      <w:r w:rsidR="008442F2">
        <w:rPr>
          <w:b w:val="0"/>
          <w:bCs/>
          <w:i/>
          <w:iCs/>
          <w:sz w:val="21"/>
          <w:szCs w:val="21"/>
        </w:rPr>
        <w:t>,</w:t>
      </w:r>
      <w:r w:rsidR="008442F2" w:rsidRPr="008442F2">
        <w:rPr>
          <w:b w:val="0"/>
          <w:bCs/>
          <w:i/>
          <w:iCs/>
          <w:sz w:val="21"/>
          <w:szCs w:val="21"/>
        </w:rPr>
        <w:t xml:space="preserve"> </w:t>
      </w:r>
      <w:r w:rsidR="008442F2" w:rsidRPr="00C86499">
        <w:rPr>
          <w:b w:val="0"/>
          <w:bCs/>
          <w:i/>
          <w:iCs/>
          <w:sz w:val="21"/>
          <w:szCs w:val="21"/>
        </w:rPr>
        <w:t xml:space="preserve">Elise </w:t>
      </w:r>
      <w:proofErr w:type="spellStart"/>
      <w:r w:rsidR="008442F2" w:rsidRPr="00C86499">
        <w:rPr>
          <w:b w:val="0"/>
          <w:bCs/>
          <w:i/>
          <w:iCs/>
          <w:sz w:val="21"/>
          <w:szCs w:val="21"/>
        </w:rPr>
        <w:t>Hoffsuemme</w:t>
      </w:r>
      <w:r w:rsidR="008442F2">
        <w:rPr>
          <w:b w:val="0"/>
          <w:bCs/>
          <w:i/>
          <w:iCs/>
          <w:sz w:val="21"/>
          <w:szCs w:val="21"/>
        </w:rPr>
        <w:t>r</w:t>
      </w:r>
      <w:proofErr w:type="spellEnd"/>
      <w:r w:rsidR="008442F2">
        <w:rPr>
          <w:b w:val="0"/>
          <w:bCs/>
          <w:i/>
          <w:iCs/>
          <w:sz w:val="21"/>
          <w:szCs w:val="21"/>
        </w:rPr>
        <w:t xml:space="preserve">, </w:t>
      </w:r>
      <w:r w:rsidR="008442F2" w:rsidRPr="00C86499">
        <w:rPr>
          <w:b w:val="0"/>
          <w:bCs/>
          <w:i/>
          <w:iCs/>
          <w:sz w:val="21"/>
          <w:szCs w:val="21"/>
        </w:rPr>
        <w:t xml:space="preserve">Kelly </w:t>
      </w:r>
      <w:proofErr w:type="spellStart"/>
      <w:r w:rsidR="008442F2" w:rsidRPr="00C86499">
        <w:rPr>
          <w:b w:val="0"/>
          <w:bCs/>
          <w:i/>
          <w:iCs/>
          <w:sz w:val="21"/>
          <w:szCs w:val="21"/>
        </w:rPr>
        <w:t>Scheffe</w:t>
      </w:r>
      <w:r w:rsidR="008442F2">
        <w:rPr>
          <w:b w:val="0"/>
          <w:bCs/>
          <w:i/>
          <w:iCs/>
          <w:sz w:val="21"/>
          <w:szCs w:val="21"/>
        </w:rPr>
        <w:t>r</w:t>
      </w:r>
      <w:proofErr w:type="spellEnd"/>
    </w:p>
    <w:p w14:paraId="0BE30A71" w14:textId="4D872D89" w:rsidR="007533C4" w:rsidRDefault="00A85989" w:rsidP="002A4572">
      <w:r>
        <w:t>President Report – Susan Krieg &amp; Hannah Bingaman</w:t>
      </w:r>
    </w:p>
    <w:p w14:paraId="0B0A3922" w14:textId="4A9C006C" w:rsidR="008E034D" w:rsidRDefault="00F45034" w:rsidP="008E034D">
      <w:pPr>
        <w:rPr>
          <w:sz w:val="20"/>
          <w:szCs w:val="20"/>
        </w:rPr>
      </w:pPr>
      <w:r>
        <w:rPr>
          <w:sz w:val="20"/>
          <w:szCs w:val="20"/>
        </w:rPr>
        <w:t>We discussed the possibility that in</w:t>
      </w:r>
      <w:r w:rsidR="008442F2">
        <w:rPr>
          <w:sz w:val="20"/>
          <w:szCs w:val="20"/>
        </w:rPr>
        <w:t xml:space="preserve"> the future </w:t>
      </w:r>
      <w:r>
        <w:rPr>
          <w:sz w:val="20"/>
          <w:szCs w:val="20"/>
        </w:rPr>
        <w:t>not requiring</w:t>
      </w:r>
      <w:r w:rsidR="008442F2">
        <w:rPr>
          <w:sz w:val="20"/>
          <w:szCs w:val="20"/>
        </w:rPr>
        <w:t xml:space="preserve"> the we</w:t>
      </w:r>
      <w:r w:rsidR="00F84154">
        <w:rPr>
          <w:sz w:val="20"/>
          <w:szCs w:val="20"/>
        </w:rPr>
        <w:t>l</w:t>
      </w:r>
      <w:r w:rsidR="008442F2">
        <w:rPr>
          <w:sz w:val="20"/>
          <w:szCs w:val="20"/>
        </w:rPr>
        <w:t>coming committee lia</w:t>
      </w:r>
      <w:r>
        <w:rPr>
          <w:sz w:val="20"/>
          <w:szCs w:val="20"/>
        </w:rPr>
        <w:t>i</w:t>
      </w:r>
      <w:r w:rsidR="008442F2">
        <w:rPr>
          <w:sz w:val="20"/>
          <w:szCs w:val="20"/>
        </w:rPr>
        <w:t>son</w:t>
      </w:r>
      <w:r w:rsidR="00F8415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 w:rsidR="007A6CF7">
        <w:rPr>
          <w:sz w:val="20"/>
          <w:szCs w:val="20"/>
        </w:rPr>
        <w:t>attend the PTO meetings</w:t>
      </w:r>
      <w:r>
        <w:rPr>
          <w:sz w:val="20"/>
          <w:szCs w:val="20"/>
        </w:rPr>
        <w:t>.</w:t>
      </w:r>
      <w:r w:rsidR="007A6CF7">
        <w:rPr>
          <w:sz w:val="20"/>
          <w:szCs w:val="20"/>
        </w:rPr>
        <w:t xml:space="preserve"> </w:t>
      </w:r>
      <w:r>
        <w:rPr>
          <w:sz w:val="20"/>
          <w:szCs w:val="20"/>
        </w:rPr>
        <w:t>That role</w:t>
      </w:r>
      <w:r w:rsidR="007A6CF7">
        <w:rPr>
          <w:sz w:val="20"/>
          <w:szCs w:val="20"/>
        </w:rPr>
        <w:t xml:space="preserve"> could report to the VP of Community</w:t>
      </w:r>
      <w:r w:rsidR="00F84154">
        <w:rPr>
          <w:sz w:val="20"/>
          <w:szCs w:val="20"/>
        </w:rPr>
        <w:t xml:space="preserve"> Also, moving forward we </w:t>
      </w:r>
      <w:r w:rsidR="007A6CF7">
        <w:rPr>
          <w:sz w:val="20"/>
          <w:szCs w:val="20"/>
        </w:rPr>
        <w:t xml:space="preserve">would like to make Fran’s position a </w:t>
      </w:r>
      <w:r w:rsidR="00F84154">
        <w:rPr>
          <w:sz w:val="20"/>
          <w:szCs w:val="20"/>
        </w:rPr>
        <w:t>VP of Community &amp; Equity</w:t>
      </w:r>
      <w:r w:rsidR="007A6CF7">
        <w:rPr>
          <w:sz w:val="20"/>
          <w:szCs w:val="20"/>
        </w:rPr>
        <w:t xml:space="preserve"> and </w:t>
      </w:r>
      <w:r>
        <w:rPr>
          <w:sz w:val="20"/>
          <w:szCs w:val="20"/>
        </w:rPr>
        <w:t xml:space="preserve">moving forward </w:t>
      </w:r>
      <w:r w:rsidR="007A6CF7">
        <w:rPr>
          <w:sz w:val="20"/>
          <w:szCs w:val="20"/>
        </w:rPr>
        <w:t>that position can have a voting rol</w:t>
      </w:r>
      <w:r>
        <w:rPr>
          <w:sz w:val="20"/>
          <w:szCs w:val="20"/>
        </w:rPr>
        <w:t>e</w:t>
      </w:r>
      <w:r w:rsidR="007A6CF7">
        <w:rPr>
          <w:sz w:val="20"/>
          <w:szCs w:val="20"/>
        </w:rPr>
        <w:t xml:space="preserve">. </w:t>
      </w:r>
    </w:p>
    <w:p w14:paraId="18B24598" w14:textId="77777777" w:rsidR="00F45034" w:rsidRDefault="007A6CF7" w:rsidP="00B60194">
      <w:pPr>
        <w:rPr>
          <w:sz w:val="20"/>
          <w:szCs w:val="20"/>
        </w:rPr>
      </w:pPr>
      <w:r>
        <w:rPr>
          <w:sz w:val="20"/>
          <w:szCs w:val="20"/>
        </w:rPr>
        <w:t xml:space="preserve">For changes in the </w:t>
      </w:r>
      <w:proofErr w:type="spellStart"/>
      <w:r>
        <w:rPr>
          <w:sz w:val="20"/>
          <w:szCs w:val="20"/>
        </w:rPr>
        <w:t>by laws</w:t>
      </w:r>
      <w:proofErr w:type="spellEnd"/>
      <w:r>
        <w:rPr>
          <w:sz w:val="20"/>
          <w:szCs w:val="20"/>
        </w:rPr>
        <w:t xml:space="preserve"> –</w:t>
      </w:r>
      <w:r w:rsidR="00B60194" w:rsidRPr="00B60194">
        <w:rPr>
          <w:sz w:val="20"/>
          <w:szCs w:val="20"/>
        </w:rPr>
        <w:t xml:space="preserve"> </w:t>
      </w:r>
    </w:p>
    <w:p w14:paraId="68AD6540" w14:textId="552572CF" w:rsidR="007A6CF7" w:rsidRPr="00F45034" w:rsidRDefault="00B60194" w:rsidP="00F4503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45034">
        <w:rPr>
          <w:sz w:val="20"/>
          <w:szCs w:val="20"/>
        </w:rPr>
        <w:t xml:space="preserve">We added Bristol Elementary in section 4. </w:t>
      </w:r>
      <w:r w:rsidRPr="00F45034">
        <w:rPr>
          <w:sz w:val="20"/>
          <w:szCs w:val="20"/>
        </w:rPr>
        <w:t>Want to</w:t>
      </w:r>
      <w:r w:rsidR="007A6CF7" w:rsidRPr="00F45034">
        <w:rPr>
          <w:sz w:val="20"/>
          <w:szCs w:val="20"/>
        </w:rPr>
        <w:t xml:space="preserve"> be clear about </w:t>
      </w:r>
      <w:r w:rsidR="00F45034" w:rsidRPr="00F45034">
        <w:rPr>
          <w:sz w:val="20"/>
          <w:szCs w:val="20"/>
        </w:rPr>
        <w:t xml:space="preserve">where/what </w:t>
      </w:r>
      <w:r w:rsidR="007A6CF7" w:rsidRPr="00F45034">
        <w:rPr>
          <w:sz w:val="20"/>
          <w:szCs w:val="20"/>
        </w:rPr>
        <w:t xml:space="preserve">funds </w:t>
      </w:r>
      <w:r w:rsidR="00F45034" w:rsidRPr="00F45034">
        <w:rPr>
          <w:sz w:val="20"/>
          <w:szCs w:val="20"/>
        </w:rPr>
        <w:t>will be donated</w:t>
      </w:r>
      <w:r w:rsidR="007A6CF7" w:rsidRPr="00F45034">
        <w:rPr>
          <w:sz w:val="20"/>
          <w:szCs w:val="20"/>
        </w:rPr>
        <w:t xml:space="preserve"> to. </w:t>
      </w:r>
      <w:r w:rsidR="00F45034" w:rsidRPr="00F45034">
        <w:rPr>
          <w:sz w:val="20"/>
          <w:szCs w:val="20"/>
        </w:rPr>
        <w:t>Also wanted to confirm</w:t>
      </w:r>
      <w:r w:rsidR="007A6CF7" w:rsidRPr="00F45034">
        <w:rPr>
          <w:sz w:val="20"/>
          <w:szCs w:val="20"/>
        </w:rPr>
        <w:t xml:space="preserve"> parents/caregivers/teachers could all be </w:t>
      </w:r>
      <w:r w:rsidR="00F45034" w:rsidRPr="00F45034">
        <w:rPr>
          <w:sz w:val="20"/>
          <w:szCs w:val="20"/>
        </w:rPr>
        <w:t xml:space="preserve">a </w:t>
      </w:r>
      <w:r w:rsidR="007A6CF7" w:rsidRPr="00F45034">
        <w:rPr>
          <w:sz w:val="20"/>
          <w:szCs w:val="20"/>
        </w:rPr>
        <w:t xml:space="preserve">part of PTO, but teachers/staff can only be non-voting members. </w:t>
      </w:r>
    </w:p>
    <w:p w14:paraId="0C0F0C46" w14:textId="6BBA7590" w:rsidR="00B60194" w:rsidRPr="00F45034" w:rsidRDefault="00F45034" w:rsidP="00F4503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45034">
        <w:rPr>
          <w:sz w:val="20"/>
          <w:szCs w:val="20"/>
        </w:rPr>
        <w:t>Adding in up</w:t>
      </w:r>
      <w:r w:rsidR="00B60194" w:rsidRPr="00F45034">
        <w:rPr>
          <w:sz w:val="20"/>
          <w:szCs w:val="20"/>
        </w:rPr>
        <w:t xml:space="preserve"> to 4 individuals for VP – Admin, Fundraising, Community, Fundraising, two can </w:t>
      </w:r>
      <w:r w:rsidR="00926AD1">
        <w:rPr>
          <w:sz w:val="20"/>
          <w:szCs w:val="20"/>
        </w:rPr>
        <w:t xml:space="preserve">continue to </w:t>
      </w:r>
      <w:r w:rsidR="00B60194" w:rsidRPr="00F45034">
        <w:rPr>
          <w:sz w:val="20"/>
          <w:szCs w:val="20"/>
        </w:rPr>
        <w:t xml:space="preserve">share role of secretary. </w:t>
      </w:r>
    </w:p>
    <w:p w14:paraId="736F1593" w14:textId="5F479EFD" w:rsidR="00B60194" w:rsidRPr="00F45034" w:rsidRDefault="00B60194" w:rsidP="00F4503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45034">
        <w:rPr>
          <w:sz w:val="20"/>
          <w:szCs w:val="20"/>
        </w:rPr>
        <w:t xml:space="preserve">The VP with </w:t>
      </w:r>
      <w:proofErr w:type="gramStart"/>
      <w:r w:rsidRPr="00F45034">
        <w:rPr>
          <w:sz w:val="20"/>
          <w:szCs w:val="20"/>
        </w:rPr>
        <w:t>the most</w:t>
      </w:r>
      <w:proofErr w:type="gramEnd"/>
      <w:r w:rsidRPr="00F45034">
        <w:rPr>
          <w:sz w:val="20"/>
          <w:szCs w:val="20"/>
        </w:rPr>
        <w:t xml:space="preserve"> number of years on the PTO will take the role as President </w:t>
      </w:r>
      <w:r w:rsidR="00F45034">
        <w:rPr>
          <w:sz w:val="20"/>
          <w:szCs w:val="20"/>
        </w:rPr>
        <w:t>(</w:t>
      </w:r>
      <w:r w:rsidRPr="00F45034">
        <w:rPr>
          <w:sz w:val="20"/>
          <w:szCs w:val="20"/>
        </w:rPr>
        <w:t>if needed</w:t>
      </w:r>
      <w:r w:rsidR="00F45034">
        <w:rPr>
          <w:sz w:val="20"/>
          <w:szCs w:val="20"/>
        </w:rPr>
        <w:t>)</w:t>
      </w:r>
      <w:r w:rsidRPr="00F45034">
        <w:rPr>
          <w:sz w:val="20"/>
          <w:szCs w:val="20"/>
        </w:rPr>
        <w:t xml:space="preserve">. </w:t>
      </w:r>
    </w:p>
    <w:p w14:paraId="7DEFC6CB" w14:textId="7BABD7BF" w:rsidR="00B60194" w:rsidRPr="00F45034" w:rsidRDefault="00B60194" w:rsidP="00F4503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45034">
        <w:rPr>
          <w:sz w:val="20"/>
          <w:szCs w:val="20"/>
        </w:rPr>
        <w:t>Liaison Officers – removing the new student lia</w:t>
      </w:r>
      <w:r w:rsidR="00F45034">
        <w:rPr>
          <w:sz w:val="20"/>
          <w:szCs w:val="20"/>
        </w:rPr>
        <w:t>i</w:t>
      </w:r>
      <w:r w:rsidRPr="00F45034">
        <w:rPr>
          <w:sz w:val="20"/>
          <w:szCs w:val="20"/>
        </w:rPr>
        <w:t xml:space="preserve">son officer (Welcoming Committee liaison) from PTO Exec Board. </w:t>
      </w:r>
      <w:r w:rsidR="0059784D" w:rsidRPr="00F45034">
        <w:rPr>
          <w:sz w:val="20"/>
          <w:szCs w:val="20"/>
        </w:rPr>
        <w:t xml:space="preserve">Adding in Equity </w:t>
      </w:r>
      <w:proofErr w:type="spellStart"/>
      <w:r w:rsidR="0059784D" w:rsidRPr="00F45034">
        <w:rPr>
          <w:sz w:val="20"/>
          <w:szCs w:val="20"/>
        </w:rPr>
        <w:t>Laision</w:t>
      </w:r>
      <w:proofErr w:type="spellEnd"/>
      <w:r w:rsidR="0059784D" w:rsidRPr="00F45034">
        <w:rPr>
          <w:sz w:val="20"/>
          <w:szCs w:val="20"/>
        </w:rPr>
        <w:t xml:space="preserve"> as a voting officer/VP. </w:t>
      </w:r>
    </w:p>
    <w:p w14:paraId="59F91D05" w14:textId="5E339588" w:rsidR="006D0821" w:rsidRDefault="005B1F98" w:rsidP="00B60194">
      <w:pPr>
        <w:rPr>
          <w:sz w:val="20"/>
          <w:szCs w:val="20"/>
        </w:rPr>
      </w:pPr>
      <w:r>
        <w:rPr>
          <w:sz w:val="20"/>
          <w:szCs w:val="20"/>
        </w:rPr>
        <w:t>Looking to advertise the positions open on PTO Exec and be ready to vote on the</w:t>
      </w:r>
      <w:r w:rsidR="00926AD1">
        <w:rPr>
          <w:sz w:val="20"/>
          <w:szCs w:val="20"/>
        </w:rPr>
        <w:t>m</w:t>
      </w:r>
      <w:r>
        <w:rPr>
          <w:sz w:val="20"/>
          <w:szCs w:val="20"/>
        </w:rPr>
        <w:t xml:space="preserve"> in the May meeting. We will also finalize the by-laws and budget to vote on in the May meeting. </w:t>
      </w:r>
    </w:p>
    <w:p w14:paraId="157F3401" w14:textId="7BFC7618" w:rsidR="005B1F98" w:rsidRDefault="005B1F98" w:rsidP="00B60194">
      <w:pPr>
        <w:rPr>
          <w:sz w:val="20"/>
          <w:szCs w:val="20"/>
        </w:rPr>
      </w:pPr>
      <w:r>
        <w:rPr>
          <w:sz w:val="20"/>
          <w:szCs w:val="20"/>
        </w:rPr>
        <w:t>Next Meeting on May 18</w:t>
      </w:r>
      <w:r w:rsidRPr="005B1F9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and place TBD</w:t>
      </w:r>
      <w:r w:rsidR="00926AD1">
        <w:rPr>
          <w:sz w:val="20"/>
          <w:szCs w:val="20"/>
        </w:rPr>
        <w:t>.</w:t>
      </w:r>
    </w:p>
    <w:p w14:paraId="2F2A8F6E" w14:textId="3C53735A" w:rsidR="005B1F98" w:rsidRDefault="005B1F98" w:rsidP="00B60194">
      <w:pPr>
        <w:rPr>
          <w:sz w:val="20"/>
          <w:szCs w:val="20"/>
        </w:rPr>
      </w:pPr>
      <w:r>
        <w:rPr>
          <w:sz w:val="20"/>
          <w:szCs w:val="20"/>
        </w:rPr>
        <w:t>Next year we will continue to do a blend of in person and Zoom meeting</w:t>
      </w:r>
      <w:r w:rsidR="00926AD1">
        <w:rPr>
          <w:sz w:val="20"/>
          <w:szCs w:val="20"/>
        </w:rPr>
        <w:t>s for PTO Exec</w:t>
      </w:r>
      <w:r w:rsidR="007F088D">
        <w:rPr>
          <w:sz w:val="20"/>
          <w:szCs w:val="20"/>
        </w:rPr>
        <w:t xml:space="preserve"> – take a poll at the May meeting to see if that </w:t>
      </w:r>
      <w:r w:rsidR="00926AD1">
        <w:rPr>
          <w:sz w:val="20"/>
          <w:szCs w:val="20"/>
        </w:rPr>
        <w:t>works for new members moving forward</w:t>
      </w:r>
      <w:r w:rsidR="007F088D">
        <w:rPr>
          <w:sz w:val="20"/>
          <w:szCs w:val="20"/>
        </w:rPr>
        <w:t xml:space="preserve">. </w:t>
      </w:r>
    </w:p>
    <w:p w14:paraId="0A72FD12" w14:textId="696BF68C" w:rsidR="006B0F1F" w:rsidRPr="008E034D" w:rsidRDefault="006B0F1F" w:rsidP="0059784D">
      <w:r w:rsidRPr="008E034D">
        <w:t xml:space="preserve">Principal Notes – </w:t>
      </w:r>
      <w:r w:rsidR="00E004FE" w:rsidRPr="008E034D">
        <w:t>Bill Senti</w:t>
      </w:r>
      <w:r w:rsidR="008E034D" w:rsidRPr="008E034D">
        <w:t xml:space="preserve"> </w:t>
      </w:r>
    </w:p>
    <w:p w14:paraId="0602C548" w14:textId="687D1C8F" w:rsidR="006C7BCF" w:rsidRDefault="0059784D" w:rsidP="0059784D">
      <w:pPr>
        <w:rPr>
          <w:sz w:val="20"/>
          <w:szCs w:val="20"/>
        </w:rPr>
      </w:pPr>
      <w:r>
        <w:rPr>
          <w:sz w:val="20"/>
          <w:szCs w:val="20"/>
        </w:rPr>
        <w:t>Refer</w:t>
      </w:r>
      <w:r w:rsidR="008E034D">
        <w:rPr>
          <w:sz w:val="20"/>
          <w:szCs w:val="20"/>
        </w:rPr>
        <w:t xml:space="preserve"> </w:t>
      </w:r>
      <w:r>
        <w:rPr>
          <w:sz w:val="20"/>
          <w:szCs w:val="20"/>
        </w:rPr>
        <w:t>back to notes in agenda</w:t>
      </w:r>
    </w:p>
    <w:p w14:paraId="2A47736C" w14:textId="58D46AEE" w:rsidR="00060BE4" w:rsidRDefault="00060BE4" w:rsidP="003D5111">
      <w:r w:rsidRPr="00824E9B">
        <w:t>Teacher Update - John Helmig</w:t>
      </w:r>
    </w:p>
    <w:p w14:paraId="6C702540" w14:textId="42C43177" w:rsidR="004A1DA3" w:rsidRDefault="00824E9B" w:rsidP="004A1DA3">
      <w:r w:rsidRPr="00A85989">
        <w:t>VP Events</w:t>
      </w:r>
      <w:r w:rsidR="00F23A9D" w:rsidRPr="00A85989">
        <w:t>–</w:t>
      </w:r>
      <w:r w:rsidR="004A1DA3" w:rsidRPr="00A85989">
        <w:t xml:space="preserve"> </w:t>
      </w:r>
      <w:r w:rsidR="00F23A9D" w:rsidRPr="00A85989">
        <w:t xml:space="preserve">Halle </w:t>
      </w:r>
      <w:proofErr w:type="spellStart"/>
      <w:r w:rsidRPr="00A85989">
        <w:t>Dimar</w:t>
      </w:r>
      <w:proofErr w:type="spellEnd"/>
    </w:p>
    <w:p w14:paraId="2FDAFCB0" w14:textId="098A1607" w:rsidR="000D18EF" w:rsidRPr="000D18EF" w:rsidRDefault="008E034D" w:rsidP="00131D3B">
      <w:pPr>
        <w:rPr>
          <w:sz w:val="20"/>
          <w:szCs w:val="20"/>
        </w:rPr>
      </w:pPr>
      <w:r>
        <w:rPr>
          <w:sz w:val="20"/>
          <w:szCs w:val="20"/>
        </w:rPr>
        <w:t xml:space="preserve">Black Top Ball </w:t>
      </w:r>
      <w:r w:rsidR="00926AD1">
        <w:rPr>
          <w:sz w:val="20"/>
          <w:szCs w:val="20"/>
        </w:rPr>
        <w:t>moving forward with May 19</w:t>
      </w:r>
      <w:r w:rsidR="00926AD1" w:rsidRPr="00926AD1">
        <w:rPr>
          <w:sz w:val="20"/>
          <w:szCs w:val="20"/>
          <w:vertAlign w:val="superscript"/>
        </w:rPr>
        <w:t>th</w:t>
      </w:r>
      <w:r w:rsidR="00926AD1">
        <w:rPr>
          <w:sz w:val="20"/>
          <w:szCs w:val="20"/>
        </w:rPr>
        <w:t xml:space="preserve"> (early dismissal day).</w:t>
      </w:r>
    </w:p>
    <w:p w14:paraId="08BE7D0E" w14:textId="45E41AF0" w:rsidR="009B11B2" w:rsidRPr="007533C4" w:rsidRDefault="009B11B2" w:rsidP="002D32B6">
      <w:pPr>
        <w:rPr>
          <w:sz w:val="28"/>
          <w:szCs w:val="28"/>
        </w:rPr>
      </w:pPr>
      <w:r w:rsidRPr="007533C4">
        <w:rPr>
          <w:sz w:val="28"/>
          <w:szCs w:val="28"/>
        </w:rPr>
        <w:t>Social Media Liaison</w:t>
      </w:r>
      <w:r w:rsidR="00715D21" w:rsidRPr="007533C4">
        <w:rPr>
          <w:sz w:val="28"/>
          <w:szCs w:val="28"/>
        </w:rPr>
        <w:t>/Corresponding Secretary</w:t>
      </w:r>
      <w:r w:rsidRPr="007533C4">
        <w:rPr>
          <w:sz w:val="28"/>
          <w:szCs w:val="28"/>
        </w:rPr>
        <w:t xml:space="preserve"> – Christi</w:t>
      </w:r>
      <w:r w:rsidR="00715D21" w:rsidRPr="007533C4">
        <w:rPr>
          <w:sz w:val="28"/>
          <w:szCs w:val="28"/>
        </w:rPr>
        <w:t xml:space="preserve"> Rejent &amp; Julia Ringkamp</w:t>
      </w:r>
    </w:p>
    <w:p w14:paraId="1AF6372F" w14:textId="0ADDBCBE" w:rsidR="00F95D22" w:rsidRPr="008E034D" w:rsidRDefault="00F95D22" w:rsidP="00F95D22">
      <w:r w:rsidRPr="008E034D">
        <w:t xml:space="preserve">VP Fundraising </w:t>
      </w:r>
      <w:r w:rsidR="00A86711" w:rsidRPr="008E034D">
        <w:t>– Krysia Audet</w:t>
      </w:r>
    </w:p>
    <w:p w14:paraId="113D243E" w14:textId="060EA8DD" w:rsidR="008E034D" w:rsidRDefault="008E034D" w:rsidP="00131D3B">
      <w:pPr>
        <w:rPr>
          <w:sz w:val="20"/>
          <w:szCs w:val="20"/>
        </w:rPr>
      </w:pPr>
      <w:r>
        <w:rPr>
          <w:sz w:val="20"/>
          <w:szCs w:val="20"/>
        </w:rPr>
        <w:t xml:space="preserve">Trivia and Auction </w:t>
      </w:r>
      <w:r w:rsidR="00926AD1">
        <w:rPr>
          <w:sz w:val="20"/>
          <w:szCs w:val="20"/>
        </w:rPr>
        <w:t xml:space="preserve">– need volunteers for next year. </w:t>
      </w:r>
    </w:p>
    <w:p w14:paraId="3A0E671C" w14:textId="69B5D6C6" w:rsidR="002E04A0" w:rsidRDefault="002E04A0" w:rsidP="00F95D22">
      <w:r w:rsidRPr="00EB2B5F">
        <w:lastRenderedPageBreak/>
        <w:t>Treasurer – Lauren Bruno</w:t>
      </w:r>
    </w:p>
    <w:p w14:paraId="31555688" w14:textId="77777777" w:rsidR="00926AD1" w:rsidRDefault="00926AD1" w:rsidP="00B86BB7">
      <w:pPr>
        <w:rPr>
          <w:sz w:val="20"/>
          <w:szCs w:val="20"/>
        </w:rPr>
      </w:pPr>
      <w:r>
        <w:rPr>
          <w:sz w:val="20"/>
          <w:szCs w:val="20"/>
        </w:rPr>
        <w:t>Changes to the budget.</w:t>
      </w:r>
    </w:p>
    <w:p w14:paraId="6680620F" w14:textId="77777777" w:rsidR="00926AD1" w:rsidRDefault="00131D3B" w:rsidP="00926AD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26AD1">
        <w:rPr>
          <w:sz w:val="20"/>
          <w:szCs w:val="20"/>
        </w:rPr>
        <w:t xml:space="preserve">Adjusted Credit Card fees to $150 to $700. </w:t>
      </w:r>
    </w:p>
    <w:p w14:paraId="122584E1" w14:textId="77777777" w:rsidR="00926AD1" w:rsidRDefault="00131D3B" w:rsidP="00926AD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26AD1">
        <w:rPr>
          <w:sz w:val="20"/>
          <w:szCs w:val="20"/>
        </w:rPr>
        <w:t xml:space="preserve">Brought Classroom </w:t>
      </w:r>
      <w:proofErr w:type="spellStart"/>
      <w:r w:rsidRPr="00926AD1">
        <w:rPr>
          <w:sz w:val="20"/>
          <w:szCs w:val="20"/>
        </w:rPr>
        <w:t>Supoolies</w:t>
      </w:r>
      <w:proofErr w:type="spellEnd"/>
      <w:r w:rsidRPr="00926AD1">
        <w:rPr>
          <w:sz w:val="20"/>
          <w:szCs w:val="20"/>
        </w:rPr>
        <w:t xml:space="preserve"> Subscription down to $2600. </w:t>
      </w:r>
    </w:p>
    <w:p w14:paraId="32AACE37" w14:textId="77777777" w:rsidR="00926AD1" w:rsidRDefault="00131D3B" w:rsidP="00926AD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26AD1">
        <w:rPr>
          <w:sz w:val="20"/>
          <w:szCs w:val="20"/>
        </w:rPr>
        <w:t xml:space="preserve">CPA $3500 </w:t>
      </w:r>
      <w:r w:rsidR="00926AD1">
        <w:rPr>
          <w:sz w:val="20"/>
          <w:szCs w:val="20"/>
        </w:rPr>
        <w:t>stays</w:t>
      </w:r>
      <w:r w:rsidRPr="00926AD1">
        <w:rPr>
          <w:sz w:val="20"/>
          <w:szCs w:val="20"/>
        </w:rPr>
        <w:t xml:space="preserve"> the same. </w:t>
      </w:r>
    </w:p>
    <w:p w14:paraId="276E8318" w14:textId="77777777" w:rsidR="00926AD1" w:rsidRDefault="00131D3B" w:rsidP="00926AD1">
      <w:pPr>
        <w:pStyle w:val="ListParagraph"/>
        <w:numPr>
          <w:ilvl w:val="0"/>
          <w:numId w:val="7"/>
        </w:numPr>
        <w:rPr>
          <w:sz w:val="20"/>
          <w:szCs w:val="20"/>
        </w:rPr>
      </w:pPr>
      <w:proofErr w:type="spellStart"/>
      <w:r w:rsidRPr="00926AD1">
        <w:rPr>
          <w:sz w:val="20"/>
          <w:szCs w:val="20"/>
        </w:rPr>
        <w:t>GiveSmart</w:t>
      </w:r>
      <w:proofErr w:type="spellEnd"/>
      <w:r w:rsidRPr="00926AD1">
        <w:rPr>
          <w:sz w:val="20"/>
          <w:szCs w:val="20"/>
        </w:rPr>
        <w:t xml:space="preserve"> stays the same. </w:t>
      </w:r>
    </w:p>
    <w:p w14:paraId="2550A080" w14:textId="77777777" w:rsidR="00926AD1" w:rsidRDefault="00131D3B" w:rsidP="00926AD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26AD1">
        <w:rPr>
          <w:sz w:val="20"/>
          <w:szCs w:val="20"/>
        </w:rPr>
        <w:t>Insurance</w:t>
      </w:r>
      <w:r w:rsidR="00B86BB7" w:rsidRPr="00926AD1">
        <w:rPr>
          <w:sz w:val="20"/>
          <w:szCs w:val="20"/>
        </w:rPr>
        <w:t xml:space="preserve"> for PTO went up from $450 to</w:t>
      </w:r>
      <w:r w:rsidRPr="00926AD1">
        <w:rPr>
          <w:sz w:val="20"/>
          <w:szCs w:val="20"/>
        </w:rPr>
        <w:t xml:space="preserve"> $466</w:t>
      </w:r>
      <w:r w:rsidR="00B86BB7" w:rsidRPr="00926AD1">
        <w:rPr>
          <w:sz w:val="20"/>
          <w:szCs w:val="20"/>
        </w:rPr>
        <w:t xml:space="preserve">. </w:t>
      </w:r>
    </w:p>
    <w:p w14:paraId="67C51583" w14:textId="77777777" w:rsidR="00926AD1" w:rsidRDefault="00B86BB7" w:rsidP="00926AD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26AD1">
        <w:rPr>
          <w:sz w:val="20"/>
          <w:szCs w:val="20"/>
        </w:rPr>
        <w:t xml:space="preserve">Dropped PTO meetings from $1000 to $500. </w:t>
      </w:r>
    </w:p>
    <w:p w14:paraId="519AEC4A" w14:textId="77777777" w:rsidR="00926AD1" w:rsidRDefault="00B86BB7" w:rsidP="00926AD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26AD1">
        <w:rPr>
          <w:sz w:val="20"/>
          <w:szCs w:val="20"/>
        </w:rPr>
        <w:t>Membership toolkit at $450 – may get rid of this when the district takes ove</w:t>
      </w:r>
      <w:r w:rsidR="00926AD1">
        <w:rPr>
          <w:sz w:val="20"/>
          <w:szCs w:val="20"/>
        </w:rPr>
        <w:t>r these things</w:t>
      </w:r>
      <w:r w:rsidRPr="00926AD1">
        <w:rPr>
          <w:sz w:val="20"/>
          <w:szCs w:val="20"/>
        </w:rPr>
        <w:t>.</w:t>
      </w:r>
    </w:p>
    <w:p w14:paraId="0AF79D3D" w14:textId="77777777" w:rsidR="00926AD1" w:rsidRDefault="00B86BB7" w:rsidP="00926AD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26AD1">
        <w:rPr>
          <w:sz w:val="20"/>
          <w:szCs w:val="20"/>
        </w:rPr>
        <w:t xml:space="preserve"> Supplies and Yearbook stay about the same. </w:t>
      </w:r>
    </w:p>
    <w:p w14:paraId="409C0481" w14:textId="77777777" w:rsidR="00926AD1" w:rsidRDefault="00B86BB7" w:rsidP="00926AD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26AD1">
        <w:rPr>
          <w:sz w:val="20"/>
          <w:szCs w:val="20"/>
        </w:rPr>
        <w:t xml:space="preserve">Equity has some budget, but they typically do not use it – we have pulled from Best Funds in the past. </w:t>
      </w:r>
    </w:p>
    <w:p w14:paraId="6C162723" w14:textId="77777777" w:rsidR="00926AD1" w:rsidRDefault="00B86BB7" w:rsidP="00926AD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26AD1">
        <w:rPr>
          <w:sz w:val="20"/>
          <w:szCs w:val="20"/>
        </w:rPr>
        <w:t>Field Day has been $400 in past years – typically do popsicles, wrist bands</w:t>
      </w:r>
      <w:r w:rsidR="008F74A3" w:rsidRPr="00926AD1">
        <w:rPr>
          <w:sz w:val="20"/>
          <w:szCs w:val="20"/>
        </w:rPr>
        <w:t>.</w:t>
      </w:r>
    </w:p>
    <w:p w14:paraId="7656D826" w14:textId="77777777" w:rsidR="00926AD1" w:rsidRDefault="008F74A3" w:rsidP="00926AD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26AD1">
        <w:rPr>
          <w:sz w:val="20"/>
          <w:szCs w:val="20"/>
        </w:rPr>
        <w:t xml:space="preserve">Health and Wellness Week – we haven’t used this one the past few years. Send reminder to offer funds for next year. </w:t>
      </w:r>
    </w:p>
    <w:p w14:paraId="64C09982" w14:textId="77777777" w:rsidR="00926AD1" w:rsidRDefault="008F74A3" w:rsidP="00926AD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26AD1">
        <w:rPr>
          <w:sz w:val="20"/>
          <w:szCs w:val="20"/>
        </w:rPr>
        <w:t xml:space="preserve">Staff Appreciation went up from $7600 to $8000 – this year they requested new Bristol t-shirts for the staff and that came from this fund. Possibly break out staff stipends out from Staff Appreciation fund. </w:t>
      </w:r>
      <w:r w:rsidR="00E814A8" w:rsidRPr="00926AD1">
        <w:rPr>
          <w:sz w:val="20"/>
          <w:szCs w:val="20"/>
        </w:rPr>
        <w:t xml:space="preserve">Gift cards purchases were a big item for funds this year. </w:t>
      </w:r>
    </w:p>
    <w:p w14:paraId="120B0841" w14:textId="77777777" w:rsidR="00673B74" w:rsidRDefault="00E814A8" w:rsidP="00926AD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26AD1">
        <w:rPr>
          <w:sz w:val="20"/>
          <w:szCs w:val="20"/>
        </w:rPr>
        <w:t xml:space="preserve">Welcome Committee funds are staying the same. </w:t>
      </w:r>
    </w:p>
    <w:p w14:paraId="10A2611B" w14:textId="77777777" w:rsidR="00673B74" w:rsidRDefault="00E814A8" w:rsidP="00926AD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26AD1">
        <w:rPr>
          <w:sz w:val="20"/>
          <w:szCs w:val="20"/>
        </w:rPr>
        <w:t xml:space="preserve">Art Fest/Book Swap increased a bit for supplies. </w:t>
      </w:r>
    </w:p>
    <w:p w14:paraId="3D4BE690" w14:textId="77777777" w:rsidR="00673B74" w:rsidRDefault="00E814A8" w:rsidP="00926AD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26AD1">
        <w:rPr>
          <w:sz w:val="20"/>
          <w:szCs w:val="20"/>
        </w:rPr>
        <w:t xml:space="preserve">Black Top Ball/Fall Festival </w:t>
      </w:r>
      <w:r w:rsidR="00FC7920" w:rsidRPr="00926AD1">
        <w:rPr>
          <w:sz w:val="20"/>
          <w:szCs w:val="20"/>
        </w:rPr>
        <w:t xml:space="preserve">has been hard to track - $2500 should be good moving forward. </w:t>
      </w:r>
    </w:p>
    <w:p w14:paraId="544BACFD" w14:textId="77777777" w:rsidR="00673B74" w:rsidRDefault="00FC7920" w:rsidP="00926AD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26AD1">
        <w:rPr>
          <w:sz w:val="20"/>
          <w:szCs w:val="20"/>
        </w:rPr>
        <w:t xml:space="preserve">$1400 for MAPP testing treats (ice cream truck) moving forward. </w:t>
      </w:r>
    </w:p>
    <w:p w14:paraId="5C71A544" w14:textId="77777777" w:rsidR="00673B74" w:rsidRDefault="00FC7920" w:rsidP="00673B7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26AD1">
        <w:rPr>
          <w:sz w:val="20"/>
          <w:szCs w:val="20"/>
        </w:rPr>
        <w:t xml:space="preserve">Make Science Fair Zero moving forward – no one has reached out to us in years. STEAM night should stay in the budget even though it wasn’t use recently. </w:t>
      </w:r>
    </w:p>
    <w:p w14:paraId="78AB2B43" w14:textId="77777777" w:rsidR="00673B74" w:rsidRDefault="00FC7920" w:rsidP="00673B7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673B74">
        <w:rPr>
          <w:sz w:val="20"/>
          <w:szCs w:val="20"/>
        </w:rPr>
        <w:t xml:space="preserve">Fundraising – Amazon can go to zero. </w:t>
      </w:r>
    </w:p>
    <w:p w14:paraId="112E3F17" w14:textId="77777777" w:rsidR="00673B74" w:rsidRDefault="00850D50" w:rsidP="00673B7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673B74">
        <w:rPr>
          <w:sz w:val="20"/>
          <w:szCs w:val="20"/>
        </w:rPr>
        <w:t xml:space="preserve">Dine out can drop to $500. </w:t>
      </w:r>
    </w:p>
    <w:p w14:paraId="20E088E2" w14:textId="77777777" w:rsidR="00673B74" w:rsidRDefault="00850D50" w:rsidP="00673B7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673B74">
        <w:rPr>
          <w:sz w:val="20"/>
          <w:szCs w:val="20"/>
        </w:rPr>
        <w:t xml:space="preserve">Fall One and Done to $7500. </w:t>
      </w:r>
      <w:proofErr w:type="spellStart"/>
      <w:r w:rsidRPr="00673B74">
        <w:rPr>
          <w:sz w:val="20"/>
          <w:szCs w:val="20"/>
        </w:rPr>
        <w:t>Krysia</w:t>
      </w:r>
      <w:proofErr w:type="spellEnd"/>
      <w:r w:rsidRPr="00673B74">
        <w:rPr>
          <w:sz w:val="20"/>
          <w:szCs w:val="20"/>
        </w:rPr>
        <w:t xml:space="preserve"> suggested changing the name to Main Fund in the future. </w:t>
      </w:r>
      <w:r w:rsidR="00673B74">
        <w:rPr>
          <w:sz w:val="20"/>
          <w:szCs w:val="20"/>
        </w:rPr>
        <w:t>Separating</w:t>
      </w:r>
      <w:r w:rsidR="004158EB" w:rsidRPr="00673B74">
        <w:rPr>
          <w:sz w:val="20"/>
          <w:szCs w:val="20"/>
        </w:rPr>
        <w:t xml:space="preserve"> out trivia/sign up parties/progressive dinner makes it hard to track instead of combining them all which makes it easier to estimate the overall funds. </w:t>
      </w:r>
    </w:p>
    <w:p w14:paraId="4C872585" w14:textId="77777777" w:rsidR="00673B74" w:rsidRDefault="004158EB" w:rsidP="00673B7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673B74">
        <w:rPr>
          <w:sz w:val="20"/>
          <w:szCs w:val="20"/>
        </w:rPr>
        <w:t xml:space="preserve">Dropped Spirit wear by $200, dropped school toolbox as well. </w:t>
      </w:r>
    </w:p>
    <w:p w14:paraId="31AA94B9" w14:textId="77777777" w:rsidR="00673B74" w:rsidRDefault="004158EB" w:rsidP="00673B7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673B74">
        <w:rPr>
          <w:sz w:val="20"/>
          <w:szCs w:val="20"/>
        </w:rPr>
        <w:t xml:space="preserve">Staff/Facilities – Bring BEST grants back up </w:t>
      </w:r>
    </w:p>
    <w:p w14:paraId="4F21A8F2" w14:textId="77777777" w:rsidR="00673B74" w:rsidRDefault="004158EB" w:rsidP="00673B7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673B74">
        <w:rPr>
          <w:sz w:val="20"/>
          <w:szCs w:val="20"/>
        </w:rPr>
        <w:t>beautification can be brought back down (mulch is being covered by the district)</w:t>
      </w:r>
    </w:p>
    <w:p w14:paraId="77A7D7E8" w14:textId="77777777" w:rsidR="00673B74" w:rsidRDefault="00BC164B" w:rsidP="00673B7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673B74">
        <w:rPr>
          <w:sz w:val="20"/>
          <w:szCs w:val="20"/>
        </w:rPr>
        <w:t xml:space="preserve">playground repairs bumped up to $10k </w:t>
      </w:r>
    </w:p>
    <w:p w14:paraId="221140E6" w14:textId="77777777" w:rsidR="00673B74" w:rsidRDefault="00BC164B" w:rsidP="00673B7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673B74">
        <w:rPr>
          <w:sz w:val="20"/>
          <w:szCs w:val="20"/>
        </w:rPr>
        <w:t>principal fund stays the same</w:t>
      </w:r>
    </w:p>
    <w:p w14:paraId="65C9268E" w14:textId="77777777" w:rsidR="00673B74" w:rsidRDefault="00BC164B" w:rsidP="00673B7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673B74">
        <w:rPr>
          <w:sz w:val="20"/>
          <w:szCs w:val="20"/>
        </w:rPr>
        <w:t>technology is staying $5k although we didn’t use it this year</w:t>
      </w:r>
      <w:r w:rsidR="00673B74">
        <w:rPr>
          <w:sz w:val="20"/>
          <w:szCs w:val="20"/>
        </w:rPr>
        <w:t xml:space="preserve"> (hope to use in the future as needed)</w:t>
      </w:r>
    </w:p>
    <w:p w14:paraId="37753D7D" w14:textId="3C6ABC5E" w:rsidR="00BC164B" w:rsidRPr="00673B74" w:rsidRDefault="00BC164B" w:rsidP="00673B7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673B74">
        <w:rPr>
          <w:sz w:val="20"/>
          <w:szCs w:val="20"/>
        </w:rPr>
        <w:t xml:space="preserve">Student Programs/Recognition </w:t>
      </w:r>
      <w:r w:rsidR="00C952F6" w:rsidRPr="00673B74">
        <w:rPr>
          <w:sz w:val="20"/>
          <w:szCs w:val="20"/>
        </w:rPr>
        <w:t>–</w:t>
      </w:r>
      <w:r w:rsidRPr="00673B74">
        <w:rPr>
          <w:sz w:val="20"/>
          <w:szCs w:val="20"/>
        </w:rPr>
        <w:t xml:space="preserve"> </w:t>
      </w:r>
      <w:r w:rsidR="00C952F6" w:rsidRPr="00673B74">
        <w:rPr>
          <w:sz w:val="20"/>
          <w:szCs w:val="20"/>
        </w:rPr>
        <w:t xml:space="preserve">Will try and be better about allocating funds, Camp Wyman removed, kept field trip expenses staying the same, </w:t>
      </w:r>
      <w:r w:rsidR="00E37AC1" w:rsidRPr="00673B74">
        <w:rPr>
          <w:sz w:val="20"/>
          <w:szCs w:val="20"/>
        </w:rPr>
        <w:t>5</w:t>
      </w:r>
      <w:r w:rsidR="00E37AC1" w:rsidRPr="00673B74">
        <w:rPr>
          <w:sz w:val="20"/>
          <w:szCs w:val="20"/>
          <w:vertAlign w:val="superscript"/>
        </w:rPr>
        <w:t>th</w:t>
      </w:r>
      <w:r w:rsidR="00E37AC1" w:rsidRPr="00673B74">
        <w:rPr>
          <w:sz w:val="20"/>
          <w:szCs w:val="20"/>
        </w:rPr>
        <w:t xml:space="preserve"> grade celebrations staying the same, student support staying the same.</w:t>
      </w:r>
    </w:p>
    <w:p w14:paraId="44307530" w14:textId="49166AB2" w:rsidR="004158EB" w:rsidRPr="000C45F5" w:rsidRDefault="006D0821" w:rsidP="006D0821">
      <w:pPr>
        <w:rPr>
          <w:sz w:val="20"/>
          <w:szCs w:val="20"/>
        </w:rPr>
      </w:pPr>
      <w:r>
        <w:rPr>
          <w:sz w:val="20"/>
          <w:szCs w:val="20"/>
        </w:rPr>
        <w:t xml:space="preserve">A big goal for the future is finding ways to best use our additional funds. </w:t>
      </w:r>
    </w:p>
    <w:p w14:paraId="78C35ED5" w14:textId="1873B04D" w:rsidR="004C1AF1" w:rsidRDefault="004C1AF1" w:rsidP="00A85989">
      <w:pPr>
        <w:rPr>
          <w:sz w:val="24"/>
          <w:szCs w:val="24"/>
        </w:rPr>
      </w:pPr>
      <w:r w:rsidRPr="005B73B1">
        <w:t>Diversity &amp; Inclusion – Fran Barbieri</w:t>
      </w:r>
      <w:r>
        <w:rPr>
          <w:sz w:val="24"/>
          <w:szCs w:val="24"/>
        </w:rPr>
        <w:t xml:space="preserve"> </w:t>
      </w:r>
    </w:p>
    <w:p w14:paraId="25386E47" w14:textId="77777777" w:rsidR="004C1AF1" w:rsidRPr="00A86711" w:rsidRDefault="004C1AF1" w:rsidP="004C1AF1">
      <w:r w:rsidRPr="00A86711">
        <w:t xml:space="preserve">VP Communications/Admin – Kelly Scheffer </w:t>
      </w:r>
    </w:p>
    <w:p w14:paraId="00EB66E6" w14:textId="21D3A1A8" w:rsidR="004C1AF1" w:rsidRDefault="004C1AF1" w:rsidP="004C1AF1">
      <w:r w:rsidRPr="00715D21">
        <w:t>Welcome Committee</w:t>
      </w:r>
      <w:r>
        <w:t xml:space="preserve"> - </w:t>
      </w:r>
      <w:r w:rsidRPr="00715D21">
        <w:t>Elise Hoffsuemmer</w:t>
      </w:r>
    </w:p>
    <w:p w14:paraId="61D73582" w14:textId="39C5644B" w:rsidR="004C1AF1" w:rsidRDefault="004C1AF1" w:rsidP="004C1AF1">
      <w:r w:rsidRPr="00715D21">
        <w:t>VP Community</w:t>
      </w:r>
      <w:r>
        <w:t xml:space="preserve"> – Elizabeth Walsh</w:t>
      </w:r>
    </w:p>
    <w:p w14:paraId="1DBF3147" w14:textId="30DDFFB1" w:rsidR="00B0678E" w:rsidRDefault="00B0678E" w:rsidP="00F95D22">
      <w:r w:rsidRPr="005B73B1">
        <w:lastRenderedPageBreak/>
        <w:t xml:space="preserve">Auditor – </w:t>
      </w:r>
      <w:r w:rsidR="00A86711">
        <w:t>Maren Mellem</w:t>
      </w:r>
    </w:p>
    <w:p w14:paraId="4159A891" w14:textId="6FB3F4E0" w:rsidR="006A3CF9" w:rsidRPr="009E7ADC" w:rsidRDefault="009E7ADC" w:rsidP="00F95D22">
      <w:pPr>
        <w:rPr>
          <w:i/>
          <w:iCs/>
          <w:sz w:val="24"/>
          <w:szCs w:val="24"/>
        </w:rPr>
      </w:pPr>
      <w:r w:rsidRPr="009E7ADC">
        <w:rPr>
          <w:i/>
          <w:iCs/>
          <w:sz w:val="24"/>
          <w:szCs w:val="24"/>
        </w:rPr>
        <w:t xml:space="preserve">Meeting Minutes Submitted by Julia Ringkamp, Corresponding Secretary </w:t>
      </w:r>
      <w:r w:rsidR="00673B74">
        <w:rPr>
          <w:i/>
          <w:iCs/>
          <w:sz w:val="24"/>
          <w:szCs w:val="24"/>
        </w:rPr>
        <w:t>4</w:t>
      </w:r>
      <w:r w:rsidR="00A85989">
        <w:rPr>
          <w:i/>
          <w:iCs/>
          <w:sz w:val="24"/>
          <w:szCs w:val="24"/>
        </w:rPr>
        <w:t>.</w:t>
      </w:r>
      <w:r w:rsidR="00673B74">
        <w:rPr>
          <w:i/>
          <w:iCs/>
          <w:sz w:val="24"/>
          <w:szCs w:val="24"/>
        </w:rPr>
        <w:t>14</w:t>
      </w:r>
      <w:r w:rsidRPr="009E7ADC">
        <w:rPr>
          <w:i/>
          <w:iCs/>
          <w:sz w:val="24"/>
          <w:szCs w:val="24"/>
        </w:rPr>
        <w:t>.2</w:t>
      </w:r>
      <w:r w:rsidR="007533C4">
        <w:rPr>
          <w:i/>
          <w:iCs/>
          <w:sz w:val="24"/>
          <w:szCs w:val="24"/>
        </w:rPr>
        <w:t>3</w:t>
      </w:r>
    </w:p>
    <w:p w14:paraId="09943AF5" w14:textId="21B21C91" w:rsidR="00D0086A" w:rsidRDefault="00D0086A" w:rsidP="002D32B6">
      <w:pPr>
        <w:rPr>
          <w:sz w:val="24"/>
          <w:szCs w:val="24"/>
        </w:rPr>
      </w:pPr>
    </w:p>
    <w:p w14:paraId="0FB31A75" w14:textId="77777777" w:rsidR="00060BE4" w:rsidRPr="00F94935" w:rsidRDefault="00060BE4" w:rsidP="003D5111">
      <w:pPr>
        <w:rPr>
          <w:sz w:val="24"/>
          <w:szCs w:val="24"/>
        </w:rPr>
      </w:pPr>
    </w:p>
    <w:p w14:paraId="1BDE6BC3" w14:textId="77777777" w:rsidR="006B0F1F" w:rsidRPr="00F94935" w:rsidRDefault="006B0F1F" w:rsidP="003D5111">
      <w:pPr>
        <w:rPr>
          <w:sz w:val="24"/>
          <w:szCs w:val="24"/>
        </w:rPr>
      </w:pPr>
    </w:p>
    <w:p w14:paraId="21DBB31D" w14:textId="77777777" w:rsidR="00DC3197" w:rsidRPr="00F94935" w:rsidRDefault="00DC3197" w:rsidP="00DC3197"/>
    <w:sectPr w:rsidR="00DC3197" w:rsidRPr="00F94935">
      <w:footerReference w:type="default" r:id="rId7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04C6" w14:textId="77777777" w:rsidR="00F53D09" w:rsidRDefault="00F53D09">
      <w:r>
        <w:separator/>
      </w:r>
    </w:p>
    <w:p w14:paraId="02CDF760" w14:textId="77777777" w:rsidR="00F53D09" w:rsidRDefault="00F53D09"/>
  </w:endnote>
  <w:endnote w:type="continuationSeparator" w:id="0">
    <w:p w14:paraId="0521DD0E" w14:textId="77777777" w:rsidR="00F53D09" w:rsidRDefault="00F53D09">
      <w:r>
        <w:continuationSeparator/>
      </w:r>
    </w:p>
    <w:p w14:paraId="7F2A14F5" w14:textId="77777777" w:rsidR="00F53D09" w:rsidRDefault="00F53D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F386DB" w14:textId="77777777" w:rsidR="00F7049B" w:rsidRDefault="00E9249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109C0" w14:textId="77777777" w:rsidR="00F53D09" w:rsidRDefault="00F53D09">
      <w:r>
        <w:separator/>
      </w:r>
    </w:p>
    <w:p w14:paraId="50AFDAFF" w14:textId="77777777" w:rsidR="00F53D09" w:rsidRDefault="00F53D09"/>
  </w:footnote>
  <w:footnote w:type="continuationSeparator" w:id="0">
    <w:p w14:paraId="6826906D" w14:textId="77777777" w:rsidR="00F53D09" w:rsidRDefault="00F53D09">
      <w:r>
        <w:continuationSeparator/>
      </w:r>
    </w:p>
    <w:p w14:paraId="2A7F9099" w14:textId="77777777" w:rsidR="00F53D09" w:rsidRDefault="00F53D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24398A"/>
    <w:multiLevelType w:val="hybridMultilevel"/>
    <w:tmpl w:val="B3543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54874"/>
    <w:multiLevelType w:val="hybridMultilevel"/>
    <w:tmpl w:val="A85A2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F3A2A"/>
    <w:multiLevelType w:val="hybridMultilevel"/>
    <w:tmpl w:val="54C2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97"/>
    <w:rsid w:val="00054669"/>
    <w:rsid w:val="00060BE4"/>
    <w:rsid w:val="00075421"/>
    <w:rsid w:val="000A718A"/>
    <w:rsid w:val="000C45F5"/>
    <w:rsid w:val="000D18EF"/>
    <w:rsid w:val="000D4D44"/>
    <w:rsid w:val="001022A2"/>
    <w:rsid w:val="00131D3B"/>
    <w:rsid w:val="001403C0"/>
    <w:rsid w:val="00153629"/>
    <w:rsid w:val="00172C72"/>
    <w:rsid w:val="00182178"/>
    <w:rsid w:val="002A4572"/>
    <w:rsid w:val="002D32B6"/>
    <w:rsid w:val="002E04A0"/>
    <w:rsid w:val="00331126"/>
    <w:rsid w:val="003D5111"/>
    <w:rsid w:val="004052C7"/>
    <w:rsid w:val="004158EB"/>
    <w:rsid w:val="004361AA"/>
    <w:rsid w:val="0048070A"/>
    <w:rsid w:val="00497E3C"/>
    <w:rsid w:val="004A1DA3"/>
    <w:rsid w:val="004B0D14"/>
    <w:rsid w:val="004C00DD"/>
    <w:rsid w:val="004C1AF1"/>
    <w:rsid w:val="004C61D8"/>
    <w:rsid w:val="00590D9D"/>
    <w:rsid w:val="005932F7"/>
    <w:rsid w:val="0059784D"/>
    <w:rsid w:val="005B1F98"/>
    <w:rsid w:val="005B73B1"/>
    <w:rsid w:val="00673B74"/>
    <w:rsid w:val="00691711"/>
    <w:rsid w:val="006A3CF9"/>
    <w:rsid w:val="006B0F1F"/>
    <w:rsid w:val="006C7BCF"/>
    <w:rsid w:val="006D0821"/>
    <w:rsid w:val="00715D21"/>
    <w:rsid w:val="007533C4"/>
    <w:rsid w:val="007A11C8"/>
    <w:rsid w:val="007A6CF7"/>
    <w:rsid w:val="007B7869"/>
    <w:rsid w:val="007D3417"/>
    <w:rsid w:val="007F088D"/>
    <w:rsid w:val="00823023"/>
    <w:rsid w:val="00824E9B"/>
    <w:rsid w:val="008442F2"/>
    <w:rsid w:val="00850D50"/>
    <w:rsid w:val="00860FA4"/>
    <w:rsid w:val="008E034D"/>
    <w:rsid w:val="008F015A"/>
    <w:rsid w:val="008F2942"/>
    <w:rsid w:val="008F74A3"/>
    <w:rsid w:val="009029D8"/>
    <w:rsid w:val="00926AD1"/>
    <w:rsid w:val="00971B63"/>
    <w:rsid w:val="009908D7"/>
    <w:rsid w:val="009B11B2"/>
    <w:rsid w:val="009C6C80"/>
    <w:rsid w:val="009E7ADC"/>
    <w:rsid w:val="00A02A07"/>
    <w:rsid w:val="00A147C1"/>
    <w:rsid w:val="00A54E42"/>
    <w:rsid w:val="00A85989"/>
    <w:rsid w:val="00A86711"/>
    <w:rsid w:val="00A96B3D"/>
    <w:rsid w:val="00AA67C3"/>
    <w:rsid w:val="00AD0D51"/>
    <w:rsid w:val="00AF0B6E"/>
    <w:rsid w:val="00AF3AA9"/>
    <w:rsid w:val="00B0678E"/>
    <w:rsid w:val="00B52589"/>
    <w:rsid w:val="00B60194"/>
    <w:rsid w:val="00B8592D"/>
    <w:rsid w:val="00B86BB7"/>
    <w:rsid w:val="00BC164B"/>
    <w:rsid w:val="00C27489"/>
    <w:rsid w:val="00C564F9"/>
    <w:rsid w:val="00C86499"/>
    <w:rsid w:val="00C952F6"/>
    <w:rsid w:val="00CC5B74"/>
    <w:rsid w:val="00D0086A"/>
    <w:rsid w:val="00D21D1E"/>
    <w:rsid w:val="00D55905"/>
    <w:rsid w:val="00DB015E"/>
    <w:rsid w:val="00DC3197"/>
    <w:rsid w:val="00DE3504"/>
    <w:rsid w:val="00E004FE"/>
    <w:rsid w:val="00E34D7B"/>
    <w:rsid w:val="00E37AC1"/>
    <w:rsid w:val="00E62F67"/>
    <w:rsid w:val="00E814A8"/>
    <w:rsid w:val="00E92490"/>
    <w:rsid w:val="00EB2B5F"/>
    <w:rsid w:val="00EF30B9"/>
    <w:rsid w:val="00F23A9D"/>
    <w:rsid w:val="00F45034"/>
    <w:rsid w:val="00F53D09"/>
    <w:rsid w:val="00F7049B"/>
    <w:rsid w:val="00F82AAB"/>
    <w:rsid w:val="00F84154"/>
    <w:rsid w:val="00F879C2"/>
    <w:rsid w:val="00F94935"/>
    <w:rsid w:val="00F95D22"/>
    <w:rsid w:val="00FC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B0B05"/>
  <w15:chartTrackingRefBased/>
  <w15:docId w15:val="{6B47F5B6-B293-5D45-885C-368F8AAF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4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2A4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liaringkamp/Library/Containers/com.microsoft.Word/Data/Library/Application%20Support/Microsoft/Office/16.0/DTS/en-US%7b366B4528-2B5C-7D43-A8A2-22BA01471226%7d/%7bE1F3E933-E193-3341-98DA-13631A5B7A51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{E1F3E933-E193-3341-98DA-13631A5B7A51}tf10002086.dotx</Template>
  <TotalTime>26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Ringkamp</dc:creator>
  <cp:keywords/>
  <dc:description/>
  <cp:lastModifiedBy>Julia Ringkamp</cp:lastModifiedBy>
  <cp:revision>3</cp:revision>
  <dcterms:created xsi:type="dcterms:W3CDTF">2023-04-14T02:10:00Z</dcterms:created>
  <dcterms:modified xsi:type="dcterms:W3CDTF">2023-04-27T15:53:00Z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