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044F" w14:textId="77777777" w:rsidR="00505E0A" w:rsidRDefault="00000000">
      <w:pPr>
        <w:spacing w:before="63"/>
        <w:ind w:left="202"/>
        <w:rPr>
          <w:b/>
          <w:sz w:val="28"/>
          <w:szCs w:val="28"/>
        </w:rPr>
      </w:pPr>
      <w:r>
        <w:rPr>
          <w:b/>
          <w:sz w:val="28"/>
          <w:szCs w:val="28"/>
        </w:rPr>
        <w:t>What is a School-Parent Compact?</w:t>
      </w:r>
    </w:p>
    <w:p w14:paraId="07CA0260" w14:textId="77777777" w:rsidR="00505E0A" w:rsidRDefault="00505E0A">
      <w:pPr>
        <w:pBdr>
          <w:top w:val="nil"/>
          <w:left w:val="nil"/>
          <w:bottom w:val="nil"/>
          <w:right w:val="nil"/>
          <w:between w:val="nil"/>
        </w:pBdr>
        <w:spacing w:before="8"/>
        <w:rPr>
          <w:b/>
          <w:color w:val="000000"/>
          <w:sz w:val="26"/>
          <w:szCs w:val="26"/>
        </w:rPr>
      </w:pPr>
    </w:p>
    <w:p w14:paraId="6BC9CEC6" w14:textId="77777777" w:rsidR="00505E0A" w:rsidRDefault="00000000">
      <w:pPr>
        <w:spacing w:before="1" w:line="288" w:lineRule="auto"/>
        <w:ind w:left="118" w:right="74"/>
      </w:pPr>
      <w:r>
        <w:t xml:space="preserve">A School-Parent Compact for Achievement is an agreement that parents, students, and teachers develop together. It explains how parents and teachers will work together to make sure </w:t>
      </w:r>
      <w:proofErr w:type="gramStart"/>
      <w:r>
        <w:t>all of</w:t>
      </w:r>
      <w:proofErr w:type="gramEnd"/>
      <w:r>
        <w:t xml:space="preserve"> our students reach grade-level standards.</w:t>
      </w:r>
    </w:p>
    <w:p w14:paraId="380E8115" w14:textId="77777777" w:rsidR="00505E0A" w:rsidRDefault="00505E0A">
      <w:pPr>
        <w:pBdr>
          <w:top w:val="nil"/>
          <w:left w:val="nil"/>
          <w:bottom w:val="nil"/>
          <w:right w:val="nil"/>
          <w:between w:val="nil"/>
        </w:pBdr>
        <w:spacing w:before="3"/>
        <w:rPr>
          <w:color w:val="000000"/>
          <w:sz w:val="24"/>
          <w:szCs w:val="24"/>
        </w:rPr>
      </w:pPr>
    </w:p>
    <w:p w14:paraId="1F7AE5E9" w14:textId="77777777" w:rsidR="00505E0A" w:rsidRDefault="00000000">
      <w:pPr>
        <w:ind w:left="178"/>
      </w:pPr>
      <w:r>
        <w:t>Effective compacts:</w:t>
      </w:r>
    </w:p>
    <w:p w14:paraId="48D2E8F8" w14:textId="77777777" w:rsidR="00505E0A" w:rsidRDefault="00000000">
      <w:pPr>
        <w:numPr>
          <w:ilvl w:val="0"/>
          <w:numId w:val="3"/>
        </w:numPr>
        <w:pBdr>
          <w:top w:val="nil"/>
          <w:left w:val="nil"/>
          <w:bottom w:val="nil"/>
          <w:right w:val="nil"/>
          <w:between w:val="nil"/>
        </w:pBdr>
        <w:tabs>
          <w:tab w:val="left" w:pos="251"/>
        </w:tabs>
        <w:spacing w:before="50"/>
        <w:ind w:left="250"/>
        <w:rPr>
          <w:color w:val="000000"/>
        </w:rPr>
      </w:pPr>
      <w:r>
        <w:rPr>
          <w:color w:val="000000"/>
        </w:rPr>
        <w:t>Link to goals of the school improvement plan</w:t>
      </w:r>
    </w:p>
    <w:p w14:paraId="5E405D51" w14:textId="77777777" w:rsidR="00505E0A" w:rsidRDefault="00000000">
      <w:pPr>
        <w:numPr>
          <w:ilvl w:val="0"/>
          <w:numId w:val="3"/>
        </w:numPr>
        <w:pBdr>
          <w:top w:val="nil"/>
          <w:left w:val="nil"/>
          <w:bottom w:val="nil"/>
          <w:right w:val="nil"/>
          <w:between w:val="nil"/>
        </w:pBdr>
        <w:tabs>
          <w:tab w:val="left" w:pos="251"/>
        </w:tabs>
        <w:spacing w:before="51"/>
        <w:ind w:left="250"/>
        <w:rPr>
          <w:color w:val="000000"/>
        </w:rPr>
      </w:pPr>
      <w:r>
        <w:rPr>
          <w:color w:val="000000"/>
        </w:rPr>
        <w:t>Focus on student learning skills</w:t>
      </w:r>
    </w:p>
    <w:p w14:paraId="6648C37E" w14:textId="77777777" w:rsidR="00505E0A" w:rsidRDefault="00000000">
      <w:pPr>
        <w:pBdr>
          <w:top w:val="nil"/>
          <w:left w:val="nil"/>
          <w:bottom w:val="nil"/>
          <w:right w:val="nil"/>
          <w:between w:val="nil"/>
        </w:pBdr>
        <w:tabs>
          <w:tab w:val="left" w:pos="251"/>
        </w:tabs>
        <w:spacing w:before="50" w:line="288" w:lineRule="auto"/>
        <w:ind w:left="118" w:right="84"/>
        <w:rPr>
          <w:color w:val="000000"/>
        </w:rPr>
      </w:pPr>
      <w:r>
        <w:t xml:space="preserve">- </w:t>
      </w:r>
      <w:r>
        <w:rPr>
          <w:color w:val="000000"/>
        </w:rPr>
        <w:t>Describe how teachers will help students develop those skills using high-quality instruction</w:t>
      </w:r>
    </w:p>
    <w:p w14:paraId="1080952A" w14:textId="77777777" w:rsidR="00505E0A" w:rsidRDefault="00000000">
      <w:pPr>
        <w:numPr>
          <w:ilvl w:val="0"/>
          <w:numId w:val="3"/>
        </w:numPr>
        <w:pBdr>
          <w:top w:val="nil"/>
          <w:left w:val="nil"/>
          <w:bottom w:val="nil"/>
          <w:right w:val="nil"/>
          <w:between w:val="nil"/>
        </w:pBdr>
        <w:tabs>
          <w:tab w:val="left" w:pos="251"/>
        </w:tabs>
        <w:ind w:left="250"/>
        <w:rPr>
          <w:color w:val="000000"/>
        </w:rPr>
      </w:pPr>
      <w:r>
        <w:rPr>
          <w:color w:val="000000"/>
        </w:rPr>
        <w:t>Share strategies parents can use at home</w:t>
      </w:r>
    </w:p>
    <w:p w14:paraId="2FE71E50" w14:textId="77777777" w:rsidR="00505E0A" w:rsidRDefault="00000000">
      <w:pPr>
        <w:pBdr>
          <w:top w:val="nil"/>
          <w:left w:val="nil"/>
          <w:bottom w:val="nil"/>
          <w:right w:val="nil"/>
          <w:between w:val="nil"/>
        </w:pBdr>
        <w:tabs>
          <w:tab w:val="left" w:pos="251"/>
        </w:tabs>
        <w:spacing w:before="52" w:line="288" w:lineRule="auto"/>
        <w:ind w:left="118" w:right="1029"/>
        <w:rPr>
          <w:color w:val="000000"/>
        </w:rPr>
      </w:pPr>
      <w:r>
        <w:t xml:space="preserve">- </w:t>
      </w:r>
      <w:r>
        <w:rPr>
          <w:color w:val="000000"/>
        </w:rPr>
        <w:t>Explain how teachers and parents will communicate about student progress</w:t>
      </w:r>
    </w:p>
    <w:p w14:paraId="5082A36D" w14:textId="77777777" w:rsidR="00505E0A" w:rsidRDefault="00000000">
      <w:pPr>
        <w:pBdr>
          <w:top w:val="nil"/>
          <w:left w:val="nil"/>
          <w:bottom w:val="nil"/>
          <w:right w:val="nil"/>
          <w:between w:val="nil"/>
        </w:pBdr>
        <w:tabs>
          <w:tab w:val="left" w:pos="251"/>
        </w:tabs>
        <w:spacing w:line="288" w:lineRule="auto"/>
        <w:ind w:left="118" w:right="138"/>
        <w:rPr>
          <w:color w:val="000000"/>
          <w:sz w:val="24"/>
          <w:szCs w:val="24"/>
        </w:rPr>
      </w:pPr>
      <w:r>
        <w:t xml:space="preserve">- </w:t>
      </w:r>
      <w:r>
        <w:rPr>
          <w:color w:val="000000"/>
        </w:rPr>
        <w:t>Describe opportunities for parents to volunteer, observe, and participate in the classroom</w:t>
      </w:r>
    </w:p>
    <w:p w14:paraId="3EC46790" w14:textId="77777777" w:rsidR="00505E0A" w:rsidRDefault="00000000">
      <w:pPr>
        <w:ind w:left="118"/>
        <w:rPr>
          <w:b/>
          <w:sz w:val="26"/>
          <w:szCs w:val="26"/>
        </w:rPr>
      </w:pPr>
      <w:r>
        <w:rPr>
          <w:b/>
          <w:sz w:val="26"/>
          <w:szCs w:val="26"/>
        </w:rPr>
        <w:t>Jointly Developed</w:t>
      </w:r>
    </w:p>
    <w:p w14:paraId="0FC5C66C" w14:textId="77777777" w:rsidR="00505E0A" w:rsidRDefault="00000000">
      <w:pPr>
        <w:spacing w:before="55" w:line="288" w:lineRule="auto"/>
        <w:ind w:left="118" w:right="38"/>
      </w:pPr>
      <w:r>
        <w:t xml:space="preserve">The parents and staff of Hart County Middle School developed this School-Parent Compact for Achievement. Teachers suggested home learning strategies and parents added ideas to make them more specific. Meetings are held each year to review the Compact and make changes based on student needs. Parents are encouraged to contribute comments at any time. If you would like to volunteer, participate, and/or observe in the classroom, please contact Lindsay Jones at (706) 376-5431 or by email at </w:t>
      </w:r>
      <w:hyperlink r:id="rId6">
        <w:r>
          <w:t>lindsay.jones@hart.k12.ga.us.</w:t>
        </w:r>
      </w:hyperlink>
    </w:p>
    <w:p w14:paraId="3159DF2C" w14:textId="77777777" w:rsidR="00505E0A" w:rsidRDefault="00505E0A">
      <w:pPr>
        <w:pBdr>
          <w:top w:val="nil"/>
          <w:left w:val="nil"/>
          <w:bottom w:val="nil"/>
          <w:right w:val="nil"/>
          <w:between w:val="nil"/>
        </w:pBdr>
        <w:spacing w:before="5"/>
        <w:rPr>
          <w:color w:val="000000"/>
          <w:sz w:val="24"/>
          <w:szCs w:val="24"/>
        </w:rPr>
      </w:pPr>
    </w:p>
    <w:p w14:paraId="5FD36ED4" w14:textId="77777777" w:rsidR="00505E0A" w:rsidRDefault="00000000">
      <w:pPr>
        <w:spacing w:before="1" w:line="288" w:lineRule="auto"/>
        <w:ind w:left="118"/>
        <w:rPr>
          <w:b/>
        </w:rPr>
      </w:pPr>
      <w:r>
        <w:rPr>
          <w:b/>
        </w:rPr>
        <w:t>Do you have questions about your child’s progress?</w:t>
      </w:r>
    </w:p>
    <w:p w14:paraId="4D4F9EAB" w14:textId="77777777" w:rsidR="00505E0A" w:rsidRDefault="00505E0A">
      <w:pPr>
        <w:pBdr>
          <w:top w:val="nil"/>
          <w:left w:val="nil"/>
          <w:bottom w:val="nil"/>
          <w:right w:val="nil"/>
          <w:between w:val="nil"/>
        </w:pBdr>
        <w:spacing w:before="1"/>
        <w:rPr>
          <w:b/>
          <w:color w:val="000000"/>
          <w:sz w:val="24"/>
          <w:szCs w:val="24"/>
        </w:rPr>
      </w:pPr>
    </w:p>
    <w:p w14:paraId="0286F64B" w14:textId="77777777" w:rsidR="00505E0A" w:rsidRDefault="00000000">
      <w:pPr>
        <w:spacing w:before="1" w:line="288" w:lineRule="auto"/>
        <w:ind w:left="118" w:right="125"/>
        <w:rPr>
          <w:sz w:val="20"/>
          <w:szCs w:val="20"/>
        </w:rPr>
      </w:pPr>
      <w:r>
        <w:rPr>
          <w:sz w:val="20"/>
          <w:szCs w:val="20"/>
        </w:rPr>
        <w:t xml:space="preserve">If so, contact your child’s teacher by phone at 706- 376-5431 or email. Email addresses are listed on the school’s website at </w:t>
      </w:r>
      <w:hyperlink r:id="rId7">
        <w:r>
          <w:rPr>
            <w:sz w:val="20"/>
            <w:szCs w:val="20"/>
          </w:rPr>
          <w:t>http://hcms.hart.k12.ga.us.</w:t>
        </w:r>
      </w:hyperlink>
    </w:p>
    <w:p w14:paraId="0EA34B81" w14:textId="77777777" w:rsidR="00505E0A" w:rsidRDefault="00000000">
      <w:pPr>
        <w:spacing w:before="299" w:line="249" w:lineRule="auto"/>
        <w:ind w:left="122" w:right="42"/>
        <w:jc w:val="center"/>
        <w:rPr>
          <w:b/>
          <w:sz w:val="30"/>
          <w:szCs w:val="30"/>
        </w:rPr>
      </w:pPr>
      <w:r>
        <w:br w:type="column"/>
      </w:r>
      <w:r>
        <w:rPr>
          <w:b/>
          <w:sz w:val="30"/>
          <w:szCs w:val="30"/>
        </w:rPr>
        <w:t>Building Partnerships through Parent/Family Engagement</w:t>
      </w:r>
    </w:p>
    <w:p w14:paraId="29944672" w14:textId="77777777" w:rsidR="00505E0A" w:rsidRDefault="00000000">
      <w:pPr>
        <w:spacing w:before="141" w:line="249" w:lineRule="auto"/>
        <w:ind w:left="118"/>
        <w:rPr>
          <w:sz w:val="18"/>
          <w:szCs w:val="18"/>
        </w:rPr>
      </w:pPr>
      <w:r>
        <w:rPr>
          <w:sz w:val="18"/>
          <w:szCs w:val="18"/>
        </w:rPr>
        <w:t xml:space="preserve">July 27, 2023 - Transition Camp/Meet Your Teacher - </w:t>
      </w:r>
      <w:r>
        <w:rPr>
          <w:sz w:val="18"/>
          <w:szCs w:val="18"/>
        </w:rPr>
        <w:br/>
      </w:r>
      <w:r>
        <w:rPr>
          <w:sz w:val="18"/>
          <w:szCs w:val="18"/>
        </w:rPr>
        <w:tab/>
      </w:r>
      <w:r>
        <w:rPr>
          <w:sz w:val="18"/>
          <w:szCs w:val="18"/>
        </w:rPr>
        <w:tab/>
        <w:t xml:space="preserve">   9:00 am- 12:00 noon</w:t>
      </w:r>
    </w:p>
    <w:p w14:paraId="385F3ED5" w14:textId="77777777" w:rsidR="00505E0A" w:rsidRDefault="00505E0A">
      <w:pPr>
        <w:pBdr>
          <w:top w:val="nil"/>
          <w:left w:val="nil"/>
          <w:bottom w:val="nil"/>
          <w:right w:val="nil"/>
          <w:between w:val="nil"/>
        </w:pBdr>
        <w:spacing w:before="11"/>
        <w:rPr>
          <w:color w:val="000000"/>
          <w:sz w:val="18"/>
          <w:szCs w:val="18"/>
        </w:rPr>
      </w:pPr>
    </w:p>
    <w:p w14:paraId="38FA4CCB" w14:textId="77777777" w:rsidR="00505E0A" w:rsidRDefault="00000000">
      <w:pPr>
        <w:ind w:left="118"/>
        <w:rPr>
          <w:sz w:val="18"/>
          <w:szCs w:val="18"/>
        </w:rPr>
      </w:pPr>
      <w:r>
        <w:rPr>
          <w:sz w:val="18"/>
          <w:szCs w:val="18"/>
        </w:rPr>
        <w:t xml:space="preserve">August 17, 2023 - Annual Title I </w:t>
      </w:r>
      <w:proofErr w:type="gramStart"/>
      <w:r>
        <w:rPr>
          <w:sz w:val="18"/>
          <w:szCs w:val="18"/>
        </w:rPr>
        <w:t>Meeting</w:t>
      </w:r>
      <w:proofErr w:type="gramEnd"/>
      <w:r>
        <w:rPr>
          <w:sz w:val="18"/>
          <w:szCs w:val="18"/>
        </w:rPr>
        <w:t xml:space="preserve"> - 6:00-6:30 pm</w:t>
      </w:r>
    </w:p>
    <w:p w14:paraId="7560D24C" w14:textId="30D697E7" w:rsidR="00505E0A" w:rsidRDefault="00000000">
      <w:pPr>
        <w:spacing w:before="9"/>
        <w:rPr>
          <w:sz w:val="18"/>
          <w:szCs w:val="18"/>
        </w:rPr>
      </w:pPr>
      <w:r>
        <w:rPr>
          <w:sz w:val="18"/>
          <w:szCs w:val="18"/>
        </w:rPr>
        <w:t xml:space="preserve">                               Curriculum Night - 6:30-7:30 pm</w:t>
      </w:r>
    </w:p>
    <w:p w14:paraId="1E70A38D" w14:textId="77777777" w:rsidR="00505E0A" w:rsidRDefault="00505E0A">
      <w:pPr>
        <w:pBdr>
          <w:top w:val="nil"/>
          <w:left w:val="nil"/>
          <w:bottom w:val="nil"/>
          <w:right w:val="nil"/>
          <w:between w:val="nil"/>
        </w:pBdr>
        <w:spacing w:before="6"/>
        <w:rPr>
          <w:color w:val="000000"/>
          <w:sz w:val="19"/>
          <w:szCs w:val="19"/>
        </w:rPr>
      </w:pPr>
    </w:p>
    <w:p w14:paraId="623F081A" w14:textId="77777777" w:rsidR="00505E0A" w:rsidRDefault="00000000">
      <w:pPr>
        <w:ind w:left="118"/>
        <w:rPr>
          <w:sz w:val="18"/>
          <w:szCs w:val="18"/>
        </w:rPr>
      </w:pPr>
      <w:r>
        <w:rPr>
          <w:sz w:val="18"/>
          <w:szCs w:val="18"/>
        </w:rPr>
        <w:t xml:space="preserve">August 18, 2023 - Annual Title I </w:t>
      </w:r>
      <w:proofErr w:type="gramStart"/>
      <w:r>
        <w:rPr>
          <w:sz w:val="18"/>
          <w:szCs w:val="18"/>
        </w:rPr>
        <w:t>Meeting</w:t>
      </w:r>
      <w:proofErr w:type="gramEnd"/>
    </w:p>
    <w:p w14:paraId="2726A9E9" w14:textId="77777777" w:rsidR="00505E0A" w:rsidRDefault="00000000">
      <w:pPr>
        <w:spacing w:before="9"/>
        <w:ind w:left="1568"/>
        <w:rPr>
          <w:sz w:val="18"/>
          <w:szCs w:val="18"/>
        </w:rPr>
      </w:pPr>
      <w:r>
        <w:rPr>
          <w:sz w:val="18"/>
          <w:szCs w:val="18"/>
        </w:rPr>
        <w:t>Redelivery - 7:30-8:00 am</w:t>
      </w:r>
    </w:p>
    <w:p w14:paraId="115108AB" w14:textId="77777777" w:rsidR="00505E0A" w:rsidRDefault="00505E0A">
      <w:pPr>
        <w:pBdr>
          <w:top w:val="nil"/>
          <w:left w:val="nil"/>
          <w:bottom w:val="nil"/>
          <w:right w:val="nil"/>
          <w:between w:val="nil"/>
        </w:pBdr>
        <w:rPr>
          <w:color w:val="000000"/>
          <w:sz w:val="26"/>
          <w:szCs w:val="26"/>
        </w:rPr>
      </w:pPr>
    </w:p>
    <w:p w14:paraId="6CC6445C" w14:textId="77777777" w:rsidR="00505E0A" w:rsidRDefault="00000000">
      <w:pPr>
        <w:spacing w:before="1"/>
        <w:ind w:left="118"/>
        <w:rPr>
          <w:sz w:val="18"/>
          <w:szCs w:val="18"/>
        </w:rPr>
      </w:pPr>
      <w:r>
        <w:rPr>
          <w:sz w:val="18"/>
          <w:szCs w:val="18"/>
        </w:rPr>
        <w:t xml:space="preserve">October 12, 2023 -Parent Conferences /Early Release Day                       </w:t>
      </w:r>
    </w:p>
    <w:p w14:paraId="0D397F20" w14:textId="77777777" w:rsidR="00505E0A" w:rsidRDefault="00000000">
      <w:pPr>
        <w:spacing w:before="1"/>
        <w:ind w:left="118"/>
        <w:rPr>
          <w:sz w:val="18"/>
          <w:szCs w:val="18"/>
        </w:rPr>
      </w:pPr>
      <w:r>
        <w:rPr>
          <w:sz w:val="18"/>
          <w:szCs w:val="18"/>
        </w:rPr>
        <w:t xml:space="preserve">                              1:30- 7:30 pm</w:t>
      </w:r>
    </w:p>
    <w:p w14:paraId="71CEB248" w14:textId="77777777" w:rsidR="00505E0A" w:rsidRDefault="00505E0A">
      <w:pPr>
        <w:pBdr>
          <w:top w:val="nil"/>
          <w:left w:val="nil"/>
          <w:bottom w:val="nil"/>
          <w:right w:val="nil"/>
          <w:between w:val="nil"/>
        </w:pBdr>
        <w:spacing w:before="10"/>
        <w:rPr>
          <w:color w:val="000000"/>
          <w:sz w:val="26"/>
          <w:szCs w:val="26"/>
        </w:rPr>
      </w:pPr>
    </w:p>
    <w:p w14:paraId="219A752F" w14:textId="77777777" w:rsidR="00505E0A" w:rsidRDefault="00000000">
      <w:pPr>
        <w:spacing w:line="249" w:lineRule="auto"/>
        <w:ind w:left="118" w:right="630"/>
        <w:rPr>
          <w:sz w:val="18"/>
          <w:szCs w:val="18"/>
        </w:rPr>
      </w:pPr>
      <w:r>
        <w:rPr>
          <w:sz w:val="18"/>
          <w:szCs w:val="18"/>
        </w:rPr>
        <w:t xml:space="preserve">November 2, 2023 - Literacy/SS Night/HC PAC    </w:t>
      </w:r>
      <w:r>
        <w:rPr>
          <w:sz w:val="18"/>
          <w:szCs w:val="18"/>
        </w:rPr>
        <w:br/>
        <w:t xml:space="preserve">                                 Meeting - 6:00-7:30 pm</w:t>
      </w:r>
    </w:p>
    <w:p w14:paraId="3D8E5DD2" w14:textId="77777777" w:rsidR="00505E0A" w:rsidRDefault="00505E0A">
      <w:pPr>
        <w:pBdr>
          <w:top w:val="nil"/>
          <w:left w:val="nil"/>
          <w:bottom w:val="nil"/>
          <w:right w:val="nil"/>
          <w:between w:val="nil"/>
        </w:pBdr>
        <w:spacing w:before="7"/>
        <w:rPr>
          <w:color w:val="000000"/>
          <w:sz w:val="25"/>
          <w:szCs w:val="25"/>
        </w:rPr>
      </w:pPr>
    </w:p>
    <w:p w14:paraId="19B221A6" w14:textId="77777777" w:rsidR="00505E0A" w:rsidRDefault="00000000">
      <w:pPr>
        <w:ind w:left="118"/>
        <w:rPr>
          <w:sz w:val="18"/>
          <w:szCs w:val="18"/>
        </w:rPr>
      </w:pPr>
      <w:r>
        <w:rPr>
          <w:sz w:val="18"/>
          <w:szCs w:val="18"/>
        </w:rPr>
        <w:t xml:space="preserve">March 21, 2024 - Parent Conferences/Early Release Day  </w:t>
      </w:r>
    </w:p>
    <w:p w14:paraId="61C1A768" w14:textId="77777777" w:rsidR="00505E0A" w:rsidRDefault="00000000">
      <w:pPr>
        <w:ind w:left="118"/>
        <w:rPr>
          <w:sz w:val="18"/>
          <w:szCs w:val="18"/>
        </w:rPr>
      </w:pPr>
      <w:r>
        <w:rPr>
          <w:sz w:val="18"/>
          <w:szCs w:val="18"/>
        </w:rPr>
        <w:t xml:space="preserve">                             1:30- 7:30 pm</w:t>
      </w:r>
    </w:p>
    <w:p w14:paraId="5D403345" w14:textId="77777777" w:rsidR="00505E0A" w:rsidRDefault="00505E0A">
      <w:pPr>
        <w:pBdr>
          <w:top w:val="nil"/>
          <w:left w:val="nil"/>
          <w:bottom w:val="nil"/>
          <w:right w:val="nil"/>
          <w:between w:val="nil"/>
        </w:pBdr>
        <w:rPr>
          <w:color w:val="000000"/>
          <w:sz w:val="20"/>
          <w:szCs w:val="20"/>
        </w:rPr>
      </w:pPr>
    </w:p>
    <w:p w14:paraId="02FBCCE4" w14:textId="77777777" w:rsidR="00505E0A" w:rsidRDefault="00000000">
      <w:pPr>
        <w:spacing w:before="116"/>
        <w:ind w:left="118"/>
        <w:rPr>
          <w:sz w:val="18"/>
          <w:szCs w:val="18"/>
        </w:rPr>
      </w:pPr>
      <w:r>
        <w:rPr>
          <w:sz w:val="18"/>
          <w:szCs w:val="18"/>
        </w:rPr>
        <w:t>April 18, 2024 – PBL/STEAM (Math/</w:t>
      </w:r>
      <w:proofErr w:type="gramStart"/>
      <w:r>
        <w:rPr>
          <w:sz w:val="18"/>
          <w:szCs w:val="18"/>
        </w:rPr>
        <w:t>Science)Showcase</w:t>
      </w:r>
      <w:proofErr w:type="gramEnd"/>
      <w:r>
        <w:rPr>
          <w:sz w:val="18"/>
          <w:szCs w:val="18"/>
        </w:rPr>
        <w:t xml:space="preserve">  </w:t>
      </w:r>
      <w:r>
        <w:rPr>
          <w:sz w:val="18"/>
          <w:szCs w:val="18"/>
        </w:rPr>
        <w:br/>
        <w:t xml:space="preserve">                              6:00-7:30 pm</w:t>
      </w:r>
    </w:p>
    <w:p w14:paraId="10EFECBF" w14:textId="77777777" w:rsidR="00505E0A" w:rsidRDefault="00505E0A">
      <w:pPr>
        <w:pBdr>
          <w:top w:val="nil"/>
          <w:left w:val="nil"/>
          <w:bottom w:val="nil"/>
          <w:right w:val="nil"/>
          <w:between w:val="nil"/>
        </w:pBdr>
        <w:rPr>
          <w:color w:val="000000"/>
          <w:sz w:val="20"/>
          <w:szCs w:val="20"/>
        </w:rPr>
      </w:pPr>
    </w:p>
    <w:p w14:paraId="5F5A0B6B" w14:textId="77777777" w:rsidR="00505E0A" w:rsidRDefault="00000000">
      <w:pPr>
        <w:tabs>
          <w:tab w:val="left" w:pos="4567"/>
        </w:tabs>
        <w:spacing w:before="125"/>
        <w:ind w:left="118"/>
        <w:rPr>
          <w:sz w:val="18"/>
          <w:szCs w:val="18"/>
        </w:rPr>
      </w:pPr>
      <w:r>
        <w:rPr>
          <w:sz w:val="18"/>
          <w:szCs w:val="18"/>
        </w:rPr>
        <w:t xml:space="preserve">April 25, 2024 – </w:t>
      </w:r>
      <w:r>
        <w:rPr>
          <w:color w:val="212121"/>
          <w:sz w:val="18"/>
          <w:szCs w:val="18"/>
        </w:rPr>
        <w:t>Spring Parent Input Meeting 5:30-</w:t>
      </w:r>
      <w:r>
        <w:rPr>
          <w:sz w:val="18"/>
          <w:szCs w:val="18"/>
        </w:rPr>
        <w:t xml:space="preserve"> </w:t>
      </w:r>
      <w:r>
        <w:rPr>
          <w:color w:val="212121"/>
          <w:sz w:val="18"/>
          <w:szCs w:val="18"/>
        </w:rPr>
        <w:t>6:30 pm</w:t>
      </w:r>
    </w:p>
    <w:p w14:paraId="1C74E2E9" w14:textId="77777777" w:rsidR="00505E0A" w:rsidRDefault="00505E0A">
      <w:pPr>
        <w:pBdr>
          <w:top w:val="nil"/>
          <w:left w:val="nil"/>
          <w:bottom w:val="nil"/>
          <w:right w:val="nil"/>
          <w:between w:val="nil"/>
        </w:pBdr>
        <w:spacing w:before="8"/>
        <w:rPr>
          <w:color w:val="000000"/>
          <w:sz w:val="28"/>
          <w:szCs w:val="28"/>
        </w:rPr>
      </w:pPr>
    </w:p>
    <w:p w14:paraId="4B31D2B8" w14:textId="77777777" w:rsidR="00505E0A" w:rsidRDefault="00000000">
      <w:pPr>
        <w:spacing w:before="1"/>
        <w:ind w:left="118"/>
        <w:rPr>
          <w:sz w:val="18"/>
          <w:szCs w:val="18"/>
        </w:rPr>
      </w:pPr>
      <w:r>
        <w:rPr>
          <w:sz w:val="18"/>
          <w:szCs w:val="18"/>
        </w:rPr>
        <w:t>June 2024 – Title 1 Planning Week</w:t>
      </w:r>
    </w:p>
    <w:p w14:paraId="516DC106" w14:textId="77777777" w:rsidR="00505E0A" w:rsidRDefault="00505E0A">
      <w:pPr>
        <w:pBdr>
          <w:top w:val="nil"/>
          <w:left w:val="nil"/>
          <w:bottom w:val="nil"/>
          <w:right w:val="nil"/>
          <w:between w:val="nil"/>
        </w:pBdr>
        <w:spacing w:before="7"/>
        <w:rPr>
          <w:color w:val="000000"/>
          <w:sz w:val="28"/>
          <w:szCs w:val="28"/>
        </w:rPr>
      </w:pPr>
    </w:p>
    <w:p w14:paraId="7A92D765" w14:textId="77777777" w:rsidR="00505E0A" w:rsidRDefault="00000000">
      <w:pPr>
        <w:spacing w:before="1"/>
        <w:ind w:left="122" w:right="44"/>
        <w:jc w:val="center"/>
        <w:rPr>
          <w:b/>
          <w:sz w:val="27"/>
          <w:szCs w:val="27"/>
        </w:rPr>
      </w:pPr>
      <w:r>
        <w:rPr>
          <w:b/>
          <w:sz w:val="27"/>
          <w:szCs w:val="27"/>
        </w:rPr>
        <w:t>Communicating about Student Learning</w:t>
      </w:r>
    </w:p>
    <w:p w14:paraId="6E5E442F" w14:textId="472A1D30" w:rsidR="00505E0A" w:rsidRDefault="00000000">
      <w:pPr>
        <w:spacing w:before="55" w:line="288" w:lineRule="auto"/>
        <w:ind w:left="118"/>
        <w:rPr>
          <w:sz w:val="20"/>
          <w:szCs w:val="20"/>
        </w:rPr>
      </w:pPr>
      <w:r>
        <w:rPr>
          <w:sz w:val="20"/>
          <w:szCs w:val="20"/>
        </w:rPr>
        <w:t>Hart County Middle School is committed to frequent two- way communication with families about student achievement. Some of the ways you can expect us to reach you are:</w:t>
      </w:r>
    </w:p>
    <w:p w14:paraId="35AE831E" w14:textId="77777777" w:rsidR="00266F00" w:rsidRDefault="00266F00" w:rsidP="00266F00">
      <w:pPr>
        <w:spacing w:before="55" w:line="288" w:lineRule="auto"/>
        <w:rPr>
          <w:sz w:val="20"/>
          <w:szCs w:val="20"/>
        </w:rPr>
      </w:pPr>
    </w:p>
    <w:p w14:paraId="316AC113" w14:textId="77777777" w:rsidR="00505E0A" w:rsidRDefault="00000000">
      <w:pPr>
        <w:ind w:left="339"/>
        <w:rPr>
          <w:sz w:val="20"/>
          <w:szCs w:val="20"/>
        </w:rPr>
      </w:pPr>
      <w:r>
        <w:rPr>
          <w:sz w:val="20"/>
          <w:szCs w:val="20"/>
        </w:rPr>
        <w:t>-</w:t>
      </w:r>
      <w:proofErr w:type="spellStart"/>
      <w:r>
        <w:rPr>
          <w:sz w:val="20"/>
          <w:szCs w:val="20"/>
        </w:rPr>
        <w:t>SchoolStatus</w:t>
      </w:r>
      <w:proofErr w:type="spellEnd"/>
    </w:p>
    <w:p w14:paraId="6171F3DD" w14:textId="0CB4A22E" w:rsidR="00505E0A" w:rsidRDefault="00266F00" w:rsidP="00266F00">
      <w:pPr>
        <w:pBdr>
          <w:top w:val="nil"/>
          <w:left w:val="nil"/>
          <w:bottom w:val="nil"/>
          <w:right w:val="nil"/>
          <w:between w:val="nil"/>
        </w:pBdr>
        <w:rPr>
          <w:sz w:val="20"/>
          <w:szCs w:val="20"/>
        </w:rPr>
      </w:pPr>
      <w:r>
        <w:rPr>
          <w:color w:val="000000"/>
          <w:sz w:val="20"/>
          <w:szCs w:val="20"/>
        </w:rPr>
        <w:t xml:space="preserve">      </w:t>
      </w:r>
      <w:r w:rsidR="00000000">
        <w:rPr>
          <w:sz w:val="20"/>
          <w:szCs w:val="20"/>
        </w:rPr>
        <w:t>-School Wide Phone Calls</w:t>
      </w:r>
    </w:p>
    <w:p w14:paraId="6BA55EBE" w14:textId="77777777" w:rsidR="00505E0A" w:rsidRDefault="00000000">
      <w:pPr>
        <w:spacing w:before="46"/>
        <w:ind w:left="339"/>
        <w:rPr>
          <w:sz w:val="20"/>
          <w:szCs w:val="20"/>
        </w:rPr>
      </w:pPr>
      <w:r>
        <w:rPr>
          <w:sz w:val="20"/>
          <w:szCs w:val="20"/>
        </w:rPr>
        <w:t>-Parent-Teacher Conferences in October and March</w:t>
      </w:r>
    </w:p>
    <w:p w14:paraId="5B204ADB" w14:textId="0BB55928" w:rsidR="00505E0A" w:rsidRDefault="00266F00" w:rsidP="00266F00">
      <w:pPr>
        <w:pBdr>
          <w:top w:val="nil"/>
          <w:left w:val="nil"/>
          <w:bottom w:val="nil"/>
          <w:right w:val="nil"/>
          <w:between w:val="nil"/>
        </w:pBdr>
        <w:rPr>
          <w:sz w:val="20"/>
          <w:szCs w:val="20"/>
        </w:rPr>
      </w:pPr>
      <w:r>
        <w:rPr>
          <w:color w:val="000000"/>
          <w:sz w:val="20"/>
          <w:szCs w:val="20"/>
        </w:rPr>
        <w:t xml:space="preserve">      </w:t>
      </w:r>
      <w:r w:rsidR="00000000">
        <w:rPr>
          <w:sz w:val="20"/>
          <w:szCs w:val="20"/>
        </w:rPr>
        <w:t>-Student Agendas</w:t>
      </w:r>
    </w:p>
    <w:p w14:paraId="00E4ACCC" w14:textId="77777777" w:rsidR="00505E0A" w:rsidRDefault="00000000">
      <w:pPr>
        <w:spacing w:before="46"/>
        <w:ind w:left="339"/>
        <w:rPr>
          <w:sz w:val="20"/>
          <w:szCs w:val="20"/>
        </w:rPr>
      </w:pPr>
      <w:r>
        <w:rPr>
          <w:sz w:val="20"/>
          <w:szCs w:val="20"/>
        </w:rPr>
        <w:t>-Phone Calls or Email</w:t>
      </w:r>
    </w:p>
    <w:p w14:paraId="5FC5BD8A" w14:textId="77777777" w:rsidR="00505E0A" w:rsidRDefault="00000000">
      <w:pPr>
        <w:spacing w:before="47"/>
        <w:ind w:left="339"/>
        <w:rPr>
          <w:sz w:val="20"/>
          <w:szCs w:val="20"/>
        </w:rPr>
      </w:pPr>
      <w:r>
        <w:rPr>
          <w:sz w:val="20"/>
          <w:szCs w:val="20"/>
        </w:rPr>
        <w:t>-Website/</w:t>
      </w:r>
      <w:proofErr w:type="gramStart"/>
      <w:r>
        <w:rPr>
          <w:sz w:val="20"/>
          <w:szCs w:val="20"/>
        </w:rPr>
        <w:t>Social Media</w:t>
      </w:r>
      <w:proofErr w:type="gramEnd"/>
    </w:p>
    <w:p w14:paraId="40053026" w14:textId="77777777" w:rsidR="00505E0A" w:rsidRDefault="00000000">
      <w:pPr>
        <w:spacing w:before="3"/>
        <w:rPr>
          <w:sz w:val="41"/>
          <w:szCs w:val="41"/>
        </w:rPr>
      </w:pPr>
      <w:r>
        <w:br w:type="column"/>
      </w:r>
    </w:p>
    <w:p w14:paraId="2214FF05" w14:textId="77777777" w:rsidR="00505E0A" w:rsidRDefault="00000000">
      <w:pPr>
        <w:pStyle w:val="Title"/>
        <w:spacing w:line="249" w:lineRule="auto"/>
        <w:ind w:firstLine="118"/>
      </w:pPr>
      <w:r>
        <w:t>School-Parent Compact for Achievement 2023-2024</w:t>
      </w:r>
    </w:p>
    <w:p w14:paraId="1A8814CC" w14:textId="77777777" w:rsidR="00505E0A" w:rsidRDefault="00505E0A">
      <w:pPr>
        <w:pBdr>
          <w:top w:val="nil"/>
          <w:left w:val="nil"/>
          <w:bottom w:val="nil"/>
          <w:right w:val="nil"/>
          <w:between w:val="nil"/>
        </w:pBdr>
        <w:spacing w:before="10"/>
        <w:rPr>
          <w:b/>
          <w:color w:val="000000"/>
          <w:sz w:val="37"/>
          <w:szCs w:val="37"/>
        </w:rPr>
      </w:pPr>
    </w:p>
    <w:p w14:paraId="71928F80" w14:textId="77777777" w:rsidR="00505E0A" w:rsidRDefault="00000000">
      <w:pPr>
        <w:spacing w:line="249" w:lineRule="auto"/>
        <w:ind w:left="117" w:right="104"/>
        <w:jc w:val="center"/>
        <w:rPr>
          <w:sz w:val="36"/>
          <w:szCs w:val="36"/>
        </w:rPr>
      </w:pPr>
      <w:r>
        <w:rPr>
          <w:sz w:val="36"/>
          <w:szCs w:val="36"/>
        </w:rPr>
        <w:t>Hart County Middle School 6th Grade</w:t>
      </w:r>
    </w:p>
    <w:p w14:paraId="1E9826F3" w14:textId="77777777" w:rsidR="00505E0A" w:rsidRDefault="00000000">
      <w:pPr>
        <w:spacing w:before="3" w:line="249" w:lineRule="auto"/>
        <w:ind w:left="1099" w:right="1086"/>
        <w:jc w:val="center"/>
        <w:rPr>
          <w:sz w:val="36"/>
          <w:szCs w:val="36"/>
        </w:rPr>
      </w:pPr>
      <w:r>
        <w:rPr>
          <w:sz w:val="36"/>
          <w:szCs w:val="36"/>
        </w:rPr>
        <w:t>Focus for Student Success</w:t>
      </w:r>
    </w:p>
    <w:p w14:paraId="4E1AFF16" w14:textId="77777777" w:rsidR="00505E0A" w:rsidRDefault="00505E0A">
      <w:pPr>
        <w:pBdr>
          <w:top w:val="nil"/>
          <w:left w:val="nil"/>
          <w:bottom w:val="nil"/>
          <w:right w:val="nil"/>
          <w:between w:val="nil"/>
        </w:pBdr>
        <w:rPr>
          <w:color w:val="000000"/>
          <w:sz w:val="40"/>
          <w:szCs w:val="40"/>
        </w:rPr>
      </w:pPr>
    </w:p>
    <w:p w14:paraId="7CB8BB6A" w14:textId="77777777" w:rsidR="00505E0A" w:rsidRDefault="00505E0A">
      <w:pPr>
        <w:pBdr>
          <w:top w:val="nil"/>
          <w:left w:val="nil"/>
          <w:bottom w:val="nil"/>
          <w:right w:val="nil"/>
          <w:between w:val="nil"/>
        </w:pBdr>
        <w:rPr>
          <w:color w:val="000000"/>
          <w:sz w:val="40"/>
          <w:szCs w:val="40"/>
        </w:rPr>
      </w:pPr>
    </w:p>
    <w:p w14:paraId="55FADC33" w14:textId="77777777" w:rsidR="00505E0A" w:rsidRDefault="00505E0A">
      <w:pPr>
        <w:pBdr>
          <w:top w:val="nil"/>
          <w:left w:val="nil"/>
          <w:bottom w:val="nil"/>
          <w:right w:val="nil"/>
          <w:between w:val="nil"/>
        </w:pBdr>
        <w:spacing w:before="10"/>
        <w:rPr>
          <w:color w:val="000000"/>
          <w:sz w:val="32"/>
          <w:szCs w:val="32"/>
        </w:rPr>
      </w:pPr>
    </w:p>
    <w:p w14:paraId="13DE72C3" w14:textId="77777777" w:rsidR="00505E0A" w:rsidRDefault="00000000">
      <w:pPr>
        <w:spacing w:line="249" w:lineRule="auto"/>
        <w:ind w:left="128" w:right="114"/>
        <w:jc w:val="center"/>
        <w:rPr>
          <w:sz w:val="34"/>
          <w:szCs w:val="34"/>
        </w:rPr>
      </w:pPr>
      <w:r>
        <w:rPr>
          <w:sz w:val="34"/>
          <w:szCs w:val="34"/>
        </w:rPr>
        <w:t>Dr. Jacqueline Brock, Principal 176 Powell Road</w:t>
      </w:r>
    </w:p>
    <w:p w14:paraId="57E55B56" w14:textId="77777777" w:rsidR="00505E0A" w:rsidRDefault="00000000">
      <w:pPr>
        <w:spacing w:before="3"/>
        <w:ind w:left="125" w:right="114"/>
        <w:jc w:val="center"/>
        <w:rPr>
          <w:sz w:val="34"/>
          <w:szCs w:val="34"/>
        </w:rPr>
      </w:pPr>
      <w:r>
        <w:rPr>
          <w:sz w:val="34"/>
          <w:szCs w:val="34"/>
        </w:rPr>
        <w:t>Hartwell, GA 30643</w:t>
      </w:r>
    </w:p>
    <w:p w14:paraId="14EDCA70" w14:textId="77777777" w:rsidR="00505E0A" w:rsidRDefault="00505E0A">
      <w:pPr>
        <w:pBdr>
          <w:top w:val="nil"/>
          <w:left w:val="nil"/>
          <w:bottom w:val="nil"/>
          <w:right w:val="nil"/>
          <w:between w:val="nil"/>
        </w:pBdr>
        <w:rPr>
          <w:color w:val="000000"/>
          <w:sz w:val="38"/>
          <w:szCs w:val="38"/>
        </w:rPr>
      </w:pPr>
    </w:p>
    <w:p w14:paraId="017BD626" w14:textId="77777777" w:rsidR="00505E0A" w:rsidRDefault="00505E0A">
      <w:pPr>
        <w:pBdr>
          <w:top w:val="nil"/>
          <w:left w:val="nil"/>
          <w:bottom w:val="nil"/>
          <w:right w:val="nil"/>
          <w:between w:val="nil"/>
        </w:pBdr>
        <w:spacing w:before="7"/>
        <w:rPr>
          <w:color w:val="000000"/>
          <w:sz w:val="38"/>
          <w:szCs w:val="38"/>
        </w:rPr>
      </w:pPr>
    </w:p>
    <w:p w14:paraId="06D330C5" w14:textId="77777777" w:rsidR="00505E0A" w:rsidRDefault="00000000">
      <w:pPr>
        <w:spacing w:line="249" w:lineRule="auto"/>
        <w:ind w:left="1217" w:right="1203"/>
        <w:jc w:val="center"/>
        <w:rPr>
          <w:sz w:val="34"/>
          <w:szCs w:val="34"/>
        </w:rPr>
      </w:pPr>
      <w:r>
        <w:rPr>
          <w:sz w:val="34"/>
          <w:szCs w:val="34"/>
        </w:rPr>
        <w:t>School’s Phone: (706) 376-5431</w:t>
      </w:r>
    </w:p>
    <w:p w14:paraId="6F02BB8C" w14:textId="77777777" w:rsidR="00505E0A" w:rsidRDefault="00505E0A">
      <w:pPr>
        <w:pBdr>
          <w:top w:val="nil"/>
          <w:left w:val="nil"/>
          <w:bottom w:val="nil"/>
          <w:right w:val="nil"/>
          <w:between w:val="nil"/>
        </w:pBdr>
        <w:spacing w:before="8"/>
        <w:rPr>
          <w:color w:val="000000"/>
          <w:sz w:val="35"/>
          <w:szCs w:val="35"/>
        </w:rPr>
      </w:pPr>
    </w:p>
    <w:p w14:paraId="56E1E83A" w14:textId="77777777" w:rsidR="00505E0A" w:rsidRDefault="00000000">
      <w:pPr>
        <w:spacing w:line="249" w:lineRule="auto"/>
        <w:ind w:left="128" w:right="114"/>
        <w:jc w:val="center"/>
        <w:rPr>
          <w:sz w:val="34"/>
          <w:szCs w:val="34"/>
        </w:rPr>
      </w:pPr>
      <w:r>
        <w:rPr>
          <w:sz w:val="34"/>
          <w:szCs w:val="34"/>
        </w:rPr>
        <w:t xml:space="preserve">School’s Website: </w:t>
      </w:r>
      <w:hyperlink r:id="rId8">
        <w:r>
          <w:rPr>
            <w:sz w:val="34"/>
            <w:szCs w:val="34"/>
          </w:rPr>
          <w:t>http://hcms.hart.k12.ga.us</w:t>
        </w:r>
      </w:hyperlink>
    </w:p>
    <w:p w14:paraId="3396CCC4" w14:textId="77777777" w:rsidR="00505E0A" w:rsidRDefault="00505E0A">
      <w:pPr>
        <w:pBdr>
          <w:top w:val="nil"/>
          <w:left w:val="nil"/>
          <w:bottom w:val="nil"/>
          <w:right w:val="nil"/>
          <w:between w:val="nil"/>
        </w:pBdr>
        <w:rPr>
          <w:color w:val="000000"/>
          <w:sz w:val="38"/>
          <w:szCs w:val="38"/>
        </w:rPr>
      </w:pPr>
    </w:p>
    <w:p w14:paraId="3B3A50EC" w14:textId="77777777" w:rsidR="00505E0A" w:rsidRDefault="00505E0A">
      <w:pPr>
        <w:pBdr>
          <w:top w:val="nil"/>
          <w:left w:val="nil"/>
          <w:bottom w:val="nil"/>
          <w:right w:val="nil"/>
          <w:between w:val="nil"/>
        </w:pBdr>
        <w:spacing w:before="11"/>
        <w:rPr>
          <w:color w:val="000000"/>
          <w:sz w:val="36"/>
          <w:szCs w:val="36"/>
        </w:rPr>
      </w:pPr>
    </w:p>
    <w:p w14:paraId="473F3FC8" w14:textId="77777777" w:rsidR="00505E0A" w:rsidRDefault="00000000">
      <w:pPr>
        <w:ind w:left="124" w:right="114"/>
        <w:jc w:val="center"/>
        <w:rPr>
          <w:sz w:val="20"/>
          <w:szCs w:val="20"/>
        </w:rPr>
        <w:sectPr w:rsidR="00505E0A">
          <w:pgSz w:w="15840" w:h="12240" w:orient="landscape"/>
          <w:pgMar w:top="160" w:right="160" w:bottom="0" w:left="160" w:header="360" w:footer="360" w:gutter="0"/>
          <w:pgNumType w:start="1"/>
          <w:cols w:num="3" w:space="720" w:equalWidth="0">
            <w:col w:w="5099" w:space="111"/>
            <w:col w:w="5099" w:space="111"/>
            <w:col w:w="5099" w:space="0"/>
          </w:cols>
        </w:sectPr>
      </w:pPr>
      <w:r>
        <w:rPr>
          <w:sz w:val="20"/>
          <w:szCs w:val="20"/>
        </w:rPr>
        <w:t>Revision Date: June 9, 2023</w:t>
      </w:r>
    </w:p>
    <w:p w14:paraId="607EB186" w14:textId="77777777" w:rsidR="00505E0A" w:rsidRDefault="00000000">
      <w:pPr>
        <w:spacing w:before="188"/>
        <w:ind w:left="230"/>
        <w:rPr>
          <w:sz w:val="28"/>
          <w:szCs w:val="28"/>
        </w:rPr>
      </w:pPr>
      <w:bookmarkStart w:id="0" w:name="bookmark=id.30j0zll" w:colFirst="0" w:colLast="0"/>
      <w:bookmarkEnd w:id="0"/>
      <w:r>
        <w:rPr>
          <w:sz w:val="28"/>
          <w:szCs w:val="28"/>
        </w:rPr>
        <w:lastRenderedPageBreak/>
        <w:t>Our Goals for Student Achievement</w:t>
      </w:r>
    </w:p>
    <w:p w14:paraId="776D41A9" w14:textId="77777777" w:rsidR="00505E0A" w:rsidRDefault="00505E0A">
      <w:pPr>
        <w:pBdr>
          <w:top w:val="nil"/>
          <w:left w:val="nil"/>
          <w:bottom w:val="nil"/>
          <w:right w:val="nil"/>
          <w:between w:val="nil"/>
        </w:pBdr>
        <w:spacing w:before="5"/>
        <w:rPr>
          <w:color w:val="000000"/>
          <w:sz w:val="29"/>
          <w:szCs w:val="29"/>
        </w:rPr>
      </w:pPr>
    </w:p>
    <w:p w14:paraId="357CE462" w14:textId="77777777" w:rsidR="00505E0A" w:rsidRDefault="00000000">
      <w:pPr>
        <w:pStyle w:val="Heading2"/>
        <w:ind w:firstLine="522"/>
      </w:pPr>
      <w:r>
        <w:t>Hart County Charter System District Goals</w:t>
      </w:r>
    </w:p>
    <w:p w14:paraId="13526456" w14:textId="77777777" w:rsidR="00505E0A" w:rsidRDefault="00505E0A">
      <w:pPr>
        <w:pBdr>
          <w:top w:val="nil"/>
          <w:left w:val="nil"/>
          <w:bottom w:val="nil"/>
          <w:right w:val="nil"/>
          <w:between w:val="nil"/>
        </w:pBdr>
        <w:spacing w:before="7"/>
        <w:rPr>
          <w:b/>
          <w:color w:val="000000"/>
          <w:sz w:val="24"/>
          <w:szCs w:val="24"/>
        </w:rPr>
      </w:pPr>
    </w:p>
    <w:p w14:paraId="5ADFFDD3" w14:textId="77777777" w:rsidR="00505E0A" w:rsidRDefault="00000000">
      <w:pPr>
        <w:spacing w:line="288" w:lineRule="auto"/>
        <w:ind w:left="230"/>
        <w:rPr>
          <w:sz w:val="18"/>
          <w:szCs w:val="18"/>
        </w:rPr>
      </w:pPr>
      <w:r>
        <w:rPr>
          <w:sz w:val="18"/>
          <w:szCs w:val="18"/>
        </w:rPr>
        <w:t>The Hart County Charter System is committed to academic excellence. The mission of the district is to prepare all individuals to meet tomorrow’s challenges by providing quality educational opportunities today. The district has set the following goals for 2023-2024:</w:t>
      </w:r>
    </w:p>
    <w:p w14:paraId="5E196589" w14:textId="77777777" w:rsidR="00505E0A" w:rsidRDefault="00505E0A">
      <w:pPr>
        <w:pBdr>
          <w:top w:val="nil"/>
          <w:left w:val="nil"/>
          <w:bottom w:val="nil"/>
          <w:right w:val="nil"/>
          <w:between w:val="nil"/>
        </w:pBdr>
        <w:spacing w:before="11"/>
        <w:rPr>
          <w:color w:val="000000"/>
        </w:rPr>
      </w:pPr>
    </w:p>
    <w:p w14:paraId="0F592977" w14:textId="77777777" w:rsidR="00505E0A" w:rsidRDefault="00000000">
      <w:pPr>
        <w:numPr>
          <w:ilvl w:val="0"/>
          <w:numId w:val="2"/>
        </w:numPr>
        <w:pBdr>
          <w:top w:val="nil"/>
          <w:left w:val="nil"/>
          <w:bottom w:val="nil"/>
          <w:right w:val="nil"/>
          <w:between w:val="nil"/>
        </w:pBdr>
        <w:tabs>
          <w:tab w:val="left" w:pos="370"/>
        </w:tabs>
        <w:spacing w:line="290" w:lineRule="auto"/>
        <w:ind w:right="123" w:hanging="361"/>
        <w:rPr>
          <w:color w:val="000000"/>
        </w:rPr>
      </w:pPr>
      <w:r>
        <w:rPr>
          <w:color w:val="000000"/>
          <w:sz w:val="18"/>
          <w:szCs w:val="18"/>
        </w:rPr>
        <w:t>The Hart County Charter System’s College and Career Ready Performance Index (CCRPI) score will meet or exceed to the state’s CCRPI score.</w:t>
      </w:r>
    </w:p>
    <w:p w14:paraId="6A9874E6" w14:textId="77777777" w:rsidR="00505E0A" w:rsidRDefault="00505E0A">
      <w:pPr>
        <w:pBdr>
          <w:top w:val="nil"/>
          <w:left w:val="nil"/>
          <w:bottom w:val="nil"/>
          <w:right w:val="nil"/>
          <w:between w:val="nil"/>
        </w:pBdr>
        <w:spacing w:before="8"/>
        <w:rPr>
          <w:color w:val="000000"/>
        </w:rPr>
      </w:pPr>
    </w:p>
    <w:p w14:paraId="75C97E02" w14:textId="77777777" w:rsidR="00505E0A" w:rsidRDefault="00000000">
      <w:pPr>
        <w:numPr>
          <w:ilvl w:val="0"/>
          <w:numId w:val="2"/>
        </w:numPr>
        <w:pBdr>
          <w:top w:val="nil"/>
          <w:left w:val="nil"/>
          <w:bottom w:val="nil"/>
          <w:right w:val="nil"/>
          <w:between w:val="nil"/>
        </w:pBdr>
        <w:tabs>
          <w:tab w:val="left" w:pos="370"/>
        </w:tabs>
        <w:spacing w:line="290" w:lineRule="auto"/>
        <w:ind w:right="64" w:hanging="361"/>
        <w:rPr>
          <w:color w:val="000000"/>
        </w:rPr>
      </w:pPr>
      <w:r>
        <w:rPr>
          <w:color w:val="000000"/>
          <w:sz w:val="18"/>
          <w:szCs w:val="18"/>
        </w:rPr>
        <w:t>Students in the Hart County Charter System will demonstrate academic growth in the area of Math as measured by state and local assessments.</w:t>
      </w:r>
    </w:p>
    <w:p w14:paraId="4DF4067E" w14:textId="77777777" w:rsidR="00505E0A" w:rsidRDefault="00505E0A">
      <w:pPr>
        <w:pBdr>
          <w:top w:val="nil"/>
          <w:left w:val="nil"/>
          <w:bottom w:val="nil"/>
          <w:right w:val="nil"/>
          <w:between w:val="nil"/>
        </w:pBdr>
        <w:spacing w:before="8"/>
        <w:rPr>
          <w:color w:val="000000"/>
        </w:rPr>
      </w:pPr>
    </w:p>
    <w:p w14:paraId="25A9DBAD" w14:textId="77777777" w:rsidR="00505E0A" w:rsidRDefault="00000000">
      <w:pPr>
        <w:numPr>
          <w:ilvl w:val="0"/>
          <w:numId w:val="2"/>
        </w:numPr>
        <w:pBdr>
          <w:top w:val="nil"/>
          <w:left w:val="nil"/>
          <w:bottom w:val="nil"/>
          <w:right w:val="nil"/>
          <w:between w:val="nil"/>
        </w:pBdr>
        <w:tabs>
          <w:tab w:val="left" w:pos="370"/>
        </w:tabs>
        <w:spacing w:line="288" w:lineRule="auto"/>
        <w:ind w:right="395" w:hanging="361"/>
        <w:rPr>
          <w:color w:val="000000"/>
        </w:rPr>
      </w:pPr>
      <w:r>
        <w:rPr>
          <w:color w:val="000000"/>
          <w:sz w:val="18"/>
          <w:szCs w:val="18"/>
        </w:rPr>
        <w:t xml:space="preserve">Students in the Hart County Charter System will demonstrate academic growth in the area of </w:t>
      </w:r>
      <w:proofErr w:type="gramStart"/>
      <w:r>
        <w:rPr>
          <w:color w:val="000000"/>
          <w:sz w:val="18"/>
          <w:szCs w:val="18"/>
        </w:rPr>
        <w:t>ELA(</w:t>
      </w:r>
      <w:proofErr w:type="gramEnd"/>
      <w:r>
        <w:rPr>
          <w:color w:val="000000"/>
          <w:sz w:val="18"/>
          <w:szCs w:val="18"/>
        </w:rPr>
        <w:t>including reading, language, and writing) as measured by state and local assessments.</w:t>
      </w:r>
    </w:p>
    <w:p w14:paraId="005D55C4" w14:textId="77777777" w:rsidR="00505E0A" w:rsidRDefault="00505E0A">
      <w:pPr>
        <w:pBdr>
          <w:top w:val="nil"/>
          <w:left w:val="nil"/>
          <w:bottom w:val="nil"/>
          <w:right w:val="nil"/>
          <w:between w:val="nil"/>
        </w:pBdr>
        <w:spacing w:before="5"/>
        <w:rPr>
          <w:color w:val="000000"/>
          <w:sz w:val="21"/>
          <w:szCs w:val="21"/>
        </w:rPr>
      </w:pPr>
    </w:p>
    <w:p w14:paraId="17AFF27C" w14:textId="7C04725B" w:rsidR="00505E0A" w:rsidRDefault="00000000">
      <w:pPr>
        <w:pStyle w:val="Heading2"/>
        <w:spacing w:before="1"/>
        <w:ind w:left="954"/>
      </w:pPr>
      <w:r>
        <w:t>Hart County Middle School Goals</w:t>
      </w:r>
    </w:p>
    <w:p w14:paraId="53F62DF4" w14:textId="79BF0F63" w:rsidR="00505E0A" w:rsidRDefault="00505E0A">
      <w:pPr>
        <w:pBdr>
          <w:top w:val="nil"/>
          <w:left w:val="nil"/>
          <w:bottom w:val="nil"/>
          <w:right w:val="nil"/>
          <w:between w:val="nil"/>
        </w:pBdr>
        <w:spacing w:before="9"/>
        <w:rPr>
          <w:b/>
          <w:color w:val="000000"/>
          <w:sz w:val="24"/>
          <w:szCs w:val="24"/>
        </w:rPr>
      </w:pPr>
    </w:p>
    <w:p w14:paraId="264DC69C" w14:textId="77777777" w:rsidR="00505E0A" w:rsidRDefault="00000000">
      <w:pPr>
        <w:spacing w:before="1" w:line="288" w:lineRule="auto"/>
        <w:ind w:left="229"/>
        <w:rPr>
          <w:sz w:val="20"/>
          <w:szCs w:val="20"/>
        </w:rPr>
      </w:pPr>
      <w:r>
        <w:rPr>
          <w:sz w:val="20"/>
          <w:szCs w:val="20"/>
        </w:rPr>
        <w:t>Administrators, teachers, and parents have studied our student performance data to decide on the most important areas of improvement for our students.</w:t>
      </w:r>
    </w:p>
    <w:p w14:paraId="10C919FA" w14:textId="77777777" w:rsidR="00505E0A" w:rsidRDefault="00000000">
      <w:pPr>
        <w:spacing w:line="288" w:lineRule="auto"/>
        <w:ind w:left="229"/>
        <w:rPr>
          <w:sz w:val="20"/>
          <w:szCs w:val="20"/>
        </w:rPr>
      </w:pPr>
      <w:r>
        <w:rPr>
          <w:sz w:val="20"/>
          <w:szCs w:val="20"/>
        </w:rPr>
        <w:t>Hart County Middle School has set the following goals for 2023-2024:</w:t>
      </w:r>
    </w:p>
    <w:p w14:paraId="0DF6545B" w14:textId="668DEF6D" w:rsidR="00505E0A" w:rsidRDefault="00505E0A">
      <w:pPr>
        <w:pBdr>
          <w:top w:val="nil"/>
          <w:left w:val="nil"/>
          <w:bottom w:val="nil"/>
          <w:right w:val="nil"/>
          <w:between w:val="nil"/>
        </w:pBdr>
        <w:spacing w:before="10"/>
        <w:rPr>
          <w:color w:val="000000"/>
          <w:sz w:val="20"/>
          <w:szCs w:val="20"/>
        </w:rPr>
      </w:pPr>
    </w:p>
    <w:p w14:paraId="3E0ED3F1" w14:textId="68010979" w:rsidR="00505E0A" w:rsidRDefault="00000000">
      <w:pPr>
        <w:numPr>
          <w:ilvl w:val="0"/>
          <w:numId w:val="2"/>
        </w:numPr>
        <w:pBdr>
          <w:top w:val="nil"/>
          <w:left w:val="nil"/>
          <w:bottom w:val="nil"/>
          <w:right w:val="nil"/>
          <w:between w:val="nil"/>
        </w:pBdr>
        <w:tabs>
          <w:tab w:val="left" w:pos="346"/>
        </w:tabs>
        <w:spacing w:line="288" w:lineRule="auto"/>
        <w:ind w:right="165" w:hanging="361"/>
        <w:rPr>
          <w:color w:val="000000"/>
          <w:sz w:val="18"/>
          <w:szCs w:val="18"/>
        </w:rPr>
      </w:pPr>
      <w:r>
        <w:rPr>
          <w:color w:val="000000"/>
          <w:sz w:val="20"/>
          <w:szCs w:val="20"/>
        </w:rPr>
        <w:t>HCMS’s College and Career Ready Performance Index (CCRPI) score will meet or exceed the state’s CCRPI score.</w:t>
      </w:r>
    </w:p>
    <w:p w14:paraId="59E596D2" w14:textId="51AD89B1" w:rsidR="00505E0A" w:rsidRDefault="00792454">
      <w:pPr>
        <w:pBdr>
          <w:top w:val="nil"/>
          <w:left w:val="nil"/>
          <w:bottom w:val="nil"/>
          <w:right w:val="nil"/>
          <w:between w:val="nil"/>
        </w:pBdr>
        <w:spacing w:before="10"/>
        <w:rPr>
          <w:color w:val="000000"/>
          <w:sz w:val="20"/>
          <w:szCs w:val="20"/>
        </w:rPr>
      </w:pPr>
      <w:r>
        <w:rPr>
          <w:noProof/>
        </w:rPr>
        <w:drawing>
          <wp:anchor distT="0" distB="0" distL="0" distR="0" simplePos="0" relativeHeight="251658240" behindDoc="0" locked="0" layoutInCell="1" hidden="0" allowOverlap="1" wp14:anchorId="44D5DC0C" wp14:editId="09882AB0">
            <wp:simplePos x="0" y="0"/>
            <wp:positionH relativeFrom="margin">
              <wp:align>center</wp:align>
            </wp:positionH>
            <wp:positionV relativeFrom="paragraph">
              <wp:posOffset>11430</wp:posOffset>
            </wp:positionV>
            <wp:extent cx="2808287" cy="814559"/>
            <wp:effectExtent l="0" t="0" r="0" b="508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808287" cy="814559"/>
                    </a:xfrm>
                    <a:prstGeom prst="rect">
                      <a:avLst/>
                    </a:prstGeom>
                    <a:ln/>
                  </pic:spPr>
                </pic:pic>
              </a:graphicData>
            </a:graphic>
          </wp:anchor>
        </w:drawing>
      </w:r>
    </w:p>
    <w:p w14:paraId="57D7E110" w14:textId="77777777" w:rsidR="00505E0A" w:rsidRDefault="00000000">
      <w:pPr>
        <w:numPr>
          <w:ilvl w:val="0"/>
          <w:numId w:val="2"/>
        </w:numPr>
        <w:pBdr>
          <w:top w:val="nil"/>
          <w:left w:val="nil"/>
          <w:bottom w:val="nil"/>
          <w:right w:val="nil"/>
          <w:between w:val="nil"/>
        </w:pBdr>
        <w:tabs>
          <w:tab w:val="left" w:pos="346"/>
        </w:tabs>
        <w:spacing w:line="288" w:lineRule="auto"/>
        <w:ind w:right="139" w:hanging="361"/>
        <w:rPr>
          <w:color w:val="000000"/>
          <w:sz w:val="18"/>
          <w:szCs w:val="18"/>
        </w:rPr>
      </w:pPr>
      <w:r>
        <w:rPr>
          <w:color w:val="000000"/>
          <w:sz w:val="20"/>
          <w:szCs w:val="20"/>
        </w:rPr>
        <w:t>HCMS will have ELA and Math scores meet or exceeds the state average as measured by the Georgia Milestone Assessment.</w:t>
      </w:r>
    </w:p>
    <w:p w14:paraId="0FE1F670" w14:textId="77777777" w:rsidR="00505E0A" w:rsidRDefault="00505E0A">
      <w:pPr>
        <w:pBdr>
          <w:top w:val="nil"/>
          <w:left w:val="nil"/>
          <w:bottom w:val="nil"/>
          <w:right w:val="nil"/>
          <w:between w:val="nil"/>
        </w:pBdr>
        <w:spacing w:before="10"/>
        <w:rPr>
          <w:color w:val="000000"/>
          <w:sz w:val="20"/>
          <w:szCs w:val="20"/>
        </w:rPr>
      </w:pPr>
    </w:p>
    <w:p w14:paraId="6AB7CF12" w14:textId="77777777" w:rsidR="00505E0A" w:rsidRDefault="00000000">
      <w:pPr>
        <w:numPr>
          <w:ilvl w:val="0"/>
          <w:numId w:val="2"/>
        </w:numPr>
        <w:pBdr>
          <w:top w:val="nil"/>
          <w:left w:val="nil"/>
          <w:bottom w:val="nil"/>
          <w:right w:val="nil"/>
          <w:between w:val="nil"/>
        </w:pBdr>
        <w:tabs>
          <w:tab w:val="left" w:pos="346"/>
        </w:tabs>
        <w:spacing w:line="288" w:lineRule="auto"/>
        <w:ind w:right="38" w:hanging="361"/>
        <w:rPr>
          <w:color w:val="000000"/>
          <w:sz w:val="18"/>
          <w:szCs w:val="18"/>
        </w:rPr>
      </w:pPr>
      <w:r>
        <w:rPr>
          <w:color w:val="000000"/>
          <w:sz w:val="20"/>
          <w:szCs w:val="20"/>
        </w:rPr>
        <w:t xml:space="preserve">HCMS will have school level assessment scores in Science and Social Studies greater than the </w:t>
      </w:r>
      <w:proofErr w:type="gramStart"/>
      <w:r>
        <w:rPr>
          <w:color w:val="000000"/>
          <w:sz w:val="20"/>
          <w:szCs w:val="20"/>
        </w:rPr>
        <w:t>Pre Assessment</w:t>
      </w:r>
      <w:proofErr w:type="gramEnd"/>
      <w:r>
        <w:rPr>
          <w:color w:val="000000"/>
          <w:sz w:val="20"/>
          <w:szCs w:val="20"/>
        </w:rPr>
        <w:t xml:space="preserve"> as measured by the Post Assessments.</w:t>
      </w:r>
    </w:p>
    <w:p w14:paraId="32E0A209" w14:textId="47DA5E2E" w:rsidR="00505E0A" w:rsidRDefault="00000000" w:rsidP="00792454">
      <w:pPr>
        <w:rPr>
          <w:color w:val="000000"/>
          <w:sz w:val="33"/>
          <w:szCs w:val="33"/>
        </w:rPr>
      </w:pPr>
      <w:r>
        <w:br w:type="column"/>
      </w:r>
    </w:p>
    <w:p w14:paraId="6EB4F069" w14:textId="77777777" w:rsidR="00505E0A" w:rsidRDefault="00000000">
      <w:pPr>
        <w:pStyle w:val="Heading1"/>
        <w:spacing w:line="326" w:lineRule="auto"/>
        <w:ind w:firstLine="160"/>
        <w:jc w:val="left"/>
      </w:pPr>
      <w:r>
        <w:t>6th Grade Classrooms at Hart County Middle School</w:t>
      </w:r>
    </w:p>
    <w:p w14:paraId="2E77CE60" w14:textId="77777777" w:rsidR="00505E0A" w:rsidRDefault="00000000">
      <w:pPr>
        <w:pBdr>
          <w:top w:val="nil"/>
          <w:left w:val="nil"/>
          <w:bottom w:val="nil"/>
          <w:right w:val="nil"/>
          <w:between w:val="nil"/>
        </w:pBdr>
        <w:spacing w:before="173" w:line="288" w:lineRule="auto"/>
        <w:ind w:left="229"/>
        <w:rPr>
          <w:color w:val="000000"/>
          <w:sz w:val="16"/>
          <w:szCs w:val="16"/>
        </w:rPr>
      </w:pPr>
      <w:r>
        <w:rPr>
          <w:color w:val="000000"/>
          <w:sz w:val="16"/>
          <w:szCs w:val="16"/>
        </w:rPr>
        <w:t>6th grade teachers will work with students and their families to support success in all academic areas in Writing across the curriculum with emphasis on Math, Science, and Social Studies. Our key connections with families will be to:</w:t>
      </w:r>
    </w:p>
    <w:p w14:paraId="453517CF" w14:textId="06D9CFE7" w:rsidR="00505E0A" w:rsidRDefault="00505E0A">
      <w:pPr>
        <w:pBdr>
          <w:top w:val="nil"/>
          <w:left w:val="nil"/>
          <w:bottom w:val="nil"/>
          <w:right w:val="nil"/>
          <w:between w:val="nil"/>
        </w:pBdr>
        <w:rPr>
          <w:color w:val="000000"/>
          <w:sz w:val="18"/>
          <w:szCs w:val="18"/>
        </w:rPr>
      </w:pPr>
    </w:p>
    <w:p w14:paraId="20DF3F5C" w14:textId="77777777" w:rsidR="00505E0A" w:rsidRDefault="00505E0A">
      <w:pPr>
        <w:pBdr>
          <w:top w:val="nil"/>
          <w:left w:val="nil"/>
          <w:bottom w:val="nil"/>
          <w:right w:val="nil"/>
          <w:between w:val="nil"/>
        </w:pBdr>
        <w:rPr>
          <w:color w:val="000000"/>
          <w:sz w:val="18"/>
          <w:szCs w:val="18"/>
        </w:rPr>
      </w:pPr>
    </w:p>
    <w:p w14:paraId="2F8E7A20" w14:textId="0298A8CB" w:rsidR="00505E0A" w:rsidRDefault="00505E0A">
      <w:pPr>
        <w:pBdr>
          <w:top w:val="nil"/>
          <w:left w:val="nil"/>
          <w:bottom w:val="nil"/>
          <w:right w:val="nil"/>
          <w:between w:val="nil"/>
        </w:pBdr>
        <w:spacing w:before="11"/>
        <w:rPr>
          <w:color w:val="000000"/>
          <w:sz w:val="24"/>
          <w:szCs w:val="24"/>
        </w:rPr>
      </w:pPr>
    </w:p>
    <w:p w14:paraId="07EFDEF7" w14:textId="77777777" w:rsidR="00505E0A" w:rsidRDefault="00000000">
      <w:pPr>
        <w:pBdr>
          <w:top w:val="nil"/>
          <w:left w:val="nil"/>
          <w:bottom w:val="nil"/>
          <w:right w:val="nil"/>
          <w:between w:val="nil"/>
        </w:pBdr>
        <w:ind w:left="229"/>
        <w:rPr>
          <w:color w:val="000000"/>
          <w:sz w:val="16"/>
          <w:szCs w:val="16"/>
        </w:rPr>
      </w:pPr>
      <w:r>
        <w:rPr>
          <w:color w:val="000000"/>
          <w:sz w:val="16"/>
          <w:szCs w:val="16"/>
        </w:rPr>
        <w:t>As a School we will…</w:t>
      </w:r>
    </w:p>
    <w:p w14:paraId="18496C32" w14:textId="53F6B611" w:rsidR="00505E0A" w:rsidRDefault="00505E0A">
      <w:pPr>
        <w:pBdr>
          <w:top w:val="nil"/>
          <w:left w:val="nil"/>
          <w:bottom w:val="nil"/>
          <w:right w:val="nil"/>
          <w:between w:val="nil"/>
        </w:pBdr>
        <w:spacing w:before="2"/>
        <w:rPr>
          <w:color w:val="000000"/>
          <w:sz w:val="23"/>
          <w:szCs w:val="23"/>
        </w:rPr>
      </w:pPr>
    </w:p>
    <w:p w14:paraId="53C8720F" w14:textId="5CFD268F" w:rsidR="00505E0A" w:rsidRDefault="00000000">
      <w:pPr>
        <w:numPr>
          <w:ilvl w:val="0"/>
          <w:numId w:val="2"/>
        </w:numPr>
        <w:pBdr>
          <w:top w:val="nil"/>
          <w:left w:val="nil"/>
          <w:bottom w:val="nil"/>
          <w:right w:val="nil"/>
          <w:between w:val="nil"/>
        </w:pBdr>
        <w:tabs>
          <w:tab w:val="left" w:pos="370"/>
        </w:tabs>
        <w:spacing w:line="266" w:lineRule="auto"/>
        <w:ind w:left="589" w:right="79" w:hanging="360"/>
        <w:rPr>
          <w:color w:val="000000"/>
          <w:sz w:val="24"/>
          <w:szCs w:val="24"/>
        </w:rPr>
      </w:pPr>
      <w:r>
        <w:rPr>
          <w:color w:val="000000"/>
          <w:sz w:val="16"/>
          <w:szCs w:val="16"/>
        </w:rPr>
        <w:t>Provide 6th grade students and parents with a “Writer’s Checklist” to assist with Narrative, Informational, and Argumentative writing which are key elements in the workshop model.</w:t>
      </w:r>
    </w:p>
    <w:p w14:paraId="4BCC969F" w14:textId="77777777" w:rsidR="00505E0A" w:rsidRDefault="00505E0A">
      <w:pPr>
        <w:pBdr>
          <w:top w:val="nil"/>
          <w:left w:val="nil"/>
          <w:bottom w:val="nil"/>
          <w:right w:val="nil"/>
          <w:between w:val="nil"/>
        </w:pBdr>
        <w:spacing w:before="11"/>
        <w:rPr>
          <w:color w:val="000000"/>
        </w:rPr>
      </w:pPr>
    </w:p>
    <w:p w14:paraId="02BB1E31" w14:textId="5F2CB877" w:rsidR="00505E0A" w:rsidRDefault="00000000">
      <w:pPr>
        <w:numPr>
          <w:ilvl w:val="0"/>
          <w:numId w:val="2"/>
        </w:numPr>
        <w:pBdr>
          <w:top w:val="nil"/>
          <w:left w:val="nil"/>
          <w:bottom w:val="nil"/>
          <w:right w:val="nil"/>
          <w:between w:val="nil"/>
        </w:pBdr>
        <w:tabs>
          <w:tab w:val="left" w:pos="358"/>
        </w:tabs>
        <w:spacing w:line="271" w:lineRule="auto"/>
        <w:ind w:left="589" w:right="181" w:hanging="361"/>
        <w:rPr>
          <w:color w:val="000000"/>
          <w:sz w:val="20"/>
          <w:szCs w:val="20"/>
        </w:rPr>
      </w:pPr>
      <w:r>
        <w:rPr>
          <w:color w:val="000000"/>
          <w:sz w:val="16"/>
          <w:szCs w:val="16"/>
        </w:rPr>
        <w:t xml:space="preserve">Provide 6th grade students opportunities to research and explore Science through Project Based Learning, </w:t>
      </w:r>
      <w:proofErr w:type="spellStart"/>
      <w:r>
        <w:rPr>
          <w:color w:val="000000"/>
          <w:sz w:val="16"/>
          <w:szCs w:val="16"/>
        </w:rPr>
        <w:t>StemScopes</w:t>
      </w:r>
      <w:proofErr w:type="spellEnd"/>
      <w:r>
        <w:rPr>
          <w:color w:val="000000"/>
          <w:sz w:val="16"/>
          <w:szCs w:val="16"/>
        </w:rPr>
        <w:t>, STEAM activities, and Informational literary sources.</w:t>
      </w:r>
    </w:p>
    <w:p w14:paraId="5F81FBC4" w14:textId="61CA0558" w:rsidR="00505E0A" w:rsidRDefault="00505E0A">
      <w:pPr>
        <w:pBdr>
          <w:top w:val="nil"/>
          <w:left w:val="nil"/>
          <w:bottom w:val="nil"/>
          <w:right w:val="nil"/>
          <w:between w:val="nil"/>
        </w:pBdr>
        <w:spacing w:before="5"/>
        <w:rPr>
          <w:color w:val="000000"/>
        </w:rPr>
      </w:pPr>
    </w:p>
    <w:p w14:paraId="18A4705D" w14:textId="11D0B68B" w:rsidR="00505E0A" w:rsidRDefault="00000000">
      <w:pPr>
        <w:numPr>
          <w:ilvl w:val="0"/>
          <w:numId w:val="2"/>
        </w:numPr>
        <w:pBdr>
          <w:top w:val="nil"/>
          <w:left w:val="nil"/>
          <w:bottom w:val="nil"/>
          <w:right w:val="nil"/>
          <w:between w:val="nil"/>
        </w:pBdr>
        <w:tabs>
          <w:tab w:val="left" w:pos="358"/>
        </w:tabs>
        <w:spacing w:line="271" w:lineRule="auto"/>
        <w:ind w:left="589" w:hanging="361"/>
        <w:rPr>
          <w:color w:val="000000"/>
          <w:sz w:val="20"/>
          <w:szCs w:val="20"/>
        </w:rPr>
      </w:pPr>
      <w:r>
        <w:rPr>
          <w:color w:val="000000"/>
          <w:sz w:val="16"/>
          <w:szCs w:val="16"/>
        </w:rPr>
        <w:t xml:space="preserve">Provide Europe, Latin America, Canada, and Australia content through Project Based Learning opportunities and Argumentative Writing </w:t>
      </w:r>
      <w:proofErr w:type="gramStart"/>
      <w:r>
        <w:rPr>
          <w:color w:val="000000"/>
          <w:sz w:val="16"/>
          <w:szCs w:val="16"/>
        </w:rPr>
        <w:t>in order for</w:t>
      </w:r>
      <w:proofErr w:type="gramEnd"/>
      <w:r>
        <w:rPr>
          <w:color w:val="000000"/>
          <w:sz w:val="16"/>
          <w:szCs w:val="16"/>
        </w:rPr>
        <w:t xml:space="preserve"> students to make real-life connections between standards and current social issues.</w:t>
      </w:r>
    </w:p>
    <w:p w14:paraId="77776850" w14:textId="77777777" w:rsidR="00505E0A" w:rsidRDefault="00505E0A">
      <w:pPr>
        <w:pBdr>
          <w:top w:val="nil"/>
          <w:left w:val="nil"/>
          <w:bottom w:val="nil"/>
          <w:right w:val="nil"/>
          <w:between w:val="nil"/>
        </w:pBdr>
        <w:spacing w:before="1"/>
        <w:rPr>
          <w:color w:val="000000"/>
        </w:rPr>
      </w:pPr>
    </w:p>
    <w:p w14:paraId="3AE9BEAC" w14:textId="47B4EFD1" w:rsidR="00505E0A" w:rsidRDefault="00000000">
      <w:pPr>
        <w:numPr>
          <w:ilvl w:val="0"/>
          <w:numId w:val="2"/>
        </w:numPr>
        <w:pBdr>
          <w:top w:val="nil"/>
          <w:left w:val="nil"/>
          <w:bottom w:val="nil"/>
          <w:right w:val="nil"/>
          <w:between w:val="nil"/>
        </w:pBdr>
        <w:tabs>
          <w:tab w:val="left" w:pos="358"/>
        </w:tabs>
        <w:spacing w:line="268" w:lineRule="auto"/>
        <w:ind w:left="589" w:right="220" w:hanging="360"/>
        <w:rPr>
          <w:color w:val="000000"/>
          <w:sz w:val="20"/>
          <w:szCs w:val="20"/>
        </w:rPr>
      </w:pPr>
      <w:r>
        <w:rPr>
          <w:color w:val="000000"/>
          <w:sz w:val="16"/>
          <w:szCs w:val="16"/>
        </w:rPr>
        <w:t>Use ratio and rate reasoning to help students solve real-world and mathematical problems utilizing strategies such as tables of equivalent ratios, tape diagrams, double number line diagrams, and equations using different methods in IXL and Study Island math software.</w:t>
      </w:r>
    </w:p>
    <w:p w14:paraId="34449ED5" w14:textId="6887D8E5" w:rsidR="00505E0A" w:rsidRDefault="00000000">
      <w:pPr>
        <w:pStyle w:val="Heading1"/>
        <w:spacing w:before="63"/>
        <w:ind w:left="1838" w:right="1962"/>
        <w:rPr>
          <w:sz w:val="32"/>
          <w:szCs w:val="32"/>
        </w:rPr>
      </w:pPr>
      <w:r>
        <w:br w:type="column"/>
      </w:r>
      <w:r>
        <w:rPr>
          <w:sz w:val="32"/>
          <w:szCs w:val="32"/>
        </w:rPr>
        <w:t>At Home</w:t>
      </w:r>
    </w:p>
    <w:p w14:paraId="478E1CC2" w14:textId="77777777" w:rsidR="00505E0A" w:rsidRDefault="00000000">
      <w:pPr>
        <w:pBdr>
          <w:top w:val="nil"/>
          <w:left w:val="nil"/>
          <w:bottom w:val="nil"/>
          <w:right w:val="nil"/>
          <w:between w:val="nil"/>
        </w:pBdr>
        <w:spacing w:before="301" w:line="288" w:lineRule="auto"/>
        <w:ind w:left="133" w:right="348"/>
        <w:rPr>
          <w:color w:val="000000"/>
          <w:sz w:val="16"/>
          <w:szCs w:val="16"/>
        </w:rPr>
      </w:pPr>
      <w:r>
        <w:rPr>
          <w:color w:val="000000"/>
          <w:sz w:val="16"/>
          <w:szCs w:val="16"/>
        </w:rPr>
        <w:t>Hart County Middle School 6th grade parents joined staff to develop ideas about how families can foster student success across the curriculum and improve achievement in Math, Science, Social Studies, and Writing.</w:t>
      </w:r>
    </w:p>
    <w:p w14:paraId="31F20DFA" w14:textId="77777777" w:rsidR="00505E0A" w:rsidRDefault="00505E0A">
      <w:pPr>
        <w:pBdr>
          <w:top w:val="nil"/>
          <w:left w:val="nil"/>
          <w:bottom w:val="nil"/>
          <w:right w:val="nil"/>
          <w:between w:val="nil"/>
        </w:pBdr>
        <w:spacing w:before="10"/>
        <w:rPr>
          <w:color w:val="000000"/>
          <w:sz w:val="20"/>
          <w:szCs w:val="20"/>
        </w:rPr>
      </w:pPr>
    </w:p>
    <w:p w14:paraId="10575C90" w14:textId="1F5BE60D" w:rsidR="00505E0A" w:rsidRPr="00792454" w:rsidRDefault="00000000" w:rsidP="00792454">
      <w:pPr>
        <w:pBdr>
          <w:top w:val="nil"/>
          <w:left w:val="nil"/>
          <w:bottom w:val="nil"/>
          <w:right w:val="nil"/>
          <w:between w:val="nil"/>
        </w:pBdr>
        <w:ind w:left="133"/>
        <w:rPr>
          <w:color w:val="000000"/>
          <w:sz w:val="16"/>
          <w:szCs w:val="16"/>
        </w:rPr>
      </w:pPr>
      <w:r>
        <w:rPr>
          <w:color w:val="000000"/>
          <w:sz w:val="16"/>
          <w:szCs w:val="16"/>
        </w:rPr>
        <w:t>As a Parent/Guardian I will...</w:t>
      </w:r>
    </w:p>
    <w:p w14:paraId="0286C134" w14:textId="77777777" w:rsidR="00505E0A" w:rsidRDefault="00000000">
      <w:pPr>
        <w:numPr>
          <w:ilvl w:val="0"/>
          <w:numId w:val="1"/>
        </w:numPr>
        <w:pBdr>
          <w:top w:val="nil"/>
          <w:left w:val="nil"/>
          <w:bottom w:val="nil"/>
          <w:right w:val="nil"/>
          <w:between w:val="nil"/>
        </w:pBdr>
        <w:tabs>
          <w:tab w:val="left" w:pos="261"/>
        </w:tabs>
        <w:spacing w:line="271" w:lineRule="auto"/>
        <w:ind w:right="264" w:hanging="361"/>
        <w:rPr>
          <w:color w:val="000000"/>
          <w:sz w:val="16"/>
          <w:szCs w:val="16"/>
        </w:rPr>
      </w:pPr>
      <w:r>
        <w:rPr>
          <w:color w:val="000000"/>
          <w:sz w:val="16"/>
          <w:szCs w:val="16"/>
        </w:rPr>
        <w:t>Review my student’s writing weekly and use the “6th Grade Writer’s Checklist” while discussing teacher feedback with my student on Narrative, Informational, and Argumentative writing.</w:t>
      </w:r>
    </w:p>
    <w:p w14:paraId="06AEA6E9" w14:textId="77777777" w:rsidR="00505E0A" w:rsidRDefault="00505E0A">
      <w:pPr>
        <w:pBdr>
          <w:top w:val="nil"/>
          <w:left w:val="nil"/>
          <w:bottom w:val="nil"/>
          <w:right w:val="nil"/>
          <w:between w:val="nil"/>
        </w:pBdr>
        <w:spacing w:before="10"/>
        <w:rPr>
          <w:color w:val="000000"/>
        </w:rPr>
      </w:pPr>
    </w:p>
    <w:p w14:paraId="7545E2E7" w14:textId="77777777" w:rsidR="00505E0A" w:rsidRDefault="00000000">
      <w:pPr>
        <w:numPr>
          <w:ilvl w:val="0"/>
          <w:numId w:val="1"/>
        </w:numPr>
        <w:pBdr>
          <w:top w:val="nil"/>
          <w:left w:val="nil"/>
          <w:bottom w:val="nil"/>
          <w:right w:val="nil"/>
          <w:between w:val="nil"/>
        </w:pBdr>
        <w:tabs>
          <w:tab w:val="left" w:pos="261"/>
        </w:tabs>
        <w:spacing w:line="280" w:lineRule="auto"/>
        <w:ind w:right="528" w:hanging="361"/>
        <w:rPr>
          <w:color w:val="000000"/>
          <w:sz w:val="16"/>
          <w:szCs w:val="16"/>
        </w:rPr>
      </w:pPr>
      <w:r>
        <w:rPr>
          <w:color w:val="000000"/>
          <w:sz w:val="16"/>
          <w:szCs w:val="16"/>
        </w:rPr>
        <w:t xml:space="preserve">Discuss and ask questions about different projects and literary activities that my student completed in </w:t>
      </w:r>
      <w:proofErr w:type="gramStart"/>
      <w:r>
        <w:rPr>
          <w:color w:val="000000"/>
          <w:sz w:val="16"/>
          <w:szCs w:val="16"/>
        </w:rPr>
        <w:t>Science</w:t>
      </w:r>
      <w:proofErr w:type="gramEnd"/>
      <w:r>
        <w:rPr>
          <w:color w:val="000000"/>
          <w:sz w:val="16"/>
          <w:szCs w:val="16"/>
        </w:rPr>
        <w:t xml:space="preserve"> class.</w:t>
      </w:r>
    </w:p>
    <w:p w14:paraId="151EB9D6" w14:textId="77777777" w:rsidR="00505E0A" w:rsidRDefault="00000000">
      <w:pPr>
        <w:pBdr>
          <w:top w:val="nil"/>
          <w:left w:val="nil"/>
          <w:bottom w:val="nil"/>
          <w:right w:val="nil"/>
          <w:between w:val="nil"/>
        </w:pBdr>
        <w:spacing w:line="276" w:lineRule="auto"/>
        <w:ind w:left="493" w:right="348"/>
        <w:rPr>
          <w:color w:val="000000"/>
          <w:sz w:val="16"/>
          <w:szCs w:val="16"/>
        </w:rPr>
      </w:pPr>
      <w:r>
        <w:rPr>
          <w:color w:val="000000"/>
          <w:sz w:val="16"/>
          <w:szCs w:val="16"/>
        </w:rPr>
        <w:t>Encourage my student to talk and write about real-world Science connections through Informational writing.</w:t>
      </w:r>
    </w:p>
    <w:p w14:paraId="56CC1019" w14:textId="77777777" w:rsidR="00505E0A" w:rsidRDefault="00505E0A">
      <w:pPr>
        <w:pBdr>
          <w:top w:val="nil"/>
          <w:left w:val="nil"/>
          <w:bottom w:val="nil"/>
          <w:right w:val="nil"/>
          <w:between w:val="nil"/>
        </w:pBdr>
        <w:spacing w:before="3"/>
        <w:rPr>
          <w:color w:val="000000"/>
        </w:rPr>
      </w:pPr>
    </w:p>
    <w:p w14:paraId="6D926240" w14:textId="77777777" w:rsidR="00505E0A" w:rsidRDefault="00000000">
      <w:pPr>
        <w:numPr>
          <w:ilvl w:val="0"/>
          <w:numId w:val="1"/>
        </w:numPr>
        <w:pBdr>
          <w:top w:val="nil"/>
          <w:left w:val="nil"/>
          <w:bottom w:val="nil"/>
          <w:right w:val="nil"/>
          <w:between w:val="nil"/>
        </w:pBdr>
        <w:tabs>
          <w:tab w:val="left" w:pos="261"/>
        </w:tabs>
        <w:spacing w:line="276" w:lineRule="auto"/>
        <w:ind w:right="518" w:hanging="361"/>
        <w:rPr>
          <w:color w:val="000000"/>
          <w:sz w:val="16"/>
          <w:szCs w:val="16"/>
        </w:rPr>
      </w:pPr>
      <w:r>
        <w:rPr>
          <w:color w:val="000000"/>
          <w:sz w:val="16"/>
          <w:szCs w:val="16"/>
        </w:rPr>
        <w:t>Review Europe, Latin America, Canada, and Australia with my student through writer’s notebook, handouts, and artifacts. Discuss current events and how these events impact their lives.</w:t>
      </w:r>
    </w:p>
    <w:p w14:paraId="23D022EB" w14:textId="77777777" w:rsidR="00505E0A" w:rsidRDefault="00505E0A">
      <w:pPr>
        <w:pBdr>
          <w:top w:val="nil"/>
          <w:left w:val="nil"/>
          <w:bottom w:val="nil"/>
          <w:right w:val="nil"/>
          <w:between w:val="nil"/>
        </w:pBdr>
        <w:rPr>
          <w:color w:val="000000"/>
          <w:sz w:val="23"/>
          <w:szCs w:val="23"/>
        </w:rPr>
      </w:pPr>
    </w:p>
    <w:p w14:paraId="02D859FB" w14:textId="77777777" w:rsidR="00505E0A" w:rsidRDefault="00000000">
      <w:pPr>
        <w:numPr>
          <w:ilvl w:val="0"/>
          <w:numId w:val="1"/>
        </w:numPr>
        <w:pBdr>
          <w:top w:val="nil"/>
          <w:left w:val="nil"/>
          <w:bottom w:val="nil"/>
          <w:right w:val="nil"/>
          <w:between w:val="nil"/>
        </w:pBdr>
        <w:tabs>
          <w:tab w:val="left" w:pos="261"/>
        </w:tabs>
        <w:spacing w:before="1" w:line="280" w:lineRule="auto"/>
        <w:ind w:right="525" w:hanging="361"/>
        <w:rPr>
          <w:color w:val="000000"/>
          <w:sz w:val="16"/>
          <w:szCs w:val="16"/>
        </w:rPr>
      </w:pPr>
      <w:r>
        <w:rPr>
          <w:color w:val="000000"/>
          <w:sz w:val="16"/>
          <w:szCs w:val="16"/>
        </w:rPr>
        <w:t>Encourage my student to practice and explain ratio and rate in IXL and Study Island twice a week.</w:t>
      </w:r>
    </w:p>
    <w:p w14:paraId="4100A609" w14:textId="77777777" w:rsidR="00505E0A" w:rsidRDefault="00505E0A">
      <w:pPr>
        <w:pBdr>
          <w:top w:val="nil"/>
          <w:left w:val="nil"/>
          <w:bottom w:val="nil"/>
          <w:right w:val="nil"/>
          <w:between w:val="nil"/>
        </w:pBdr>
        <w:spacing w:before="7"/>
        <w:rPr>
          <w:color w:val="000000"/>
        </w:rPr>
      </w:pPr>
    </w:p>
    <w:p w14:paraId="50EE756C" w14:textId="77777777" w:rsidR="00505E0A" w:rsidRDefault="00000000">
      <w:pPr>
        <w:pStyle w:val="Heading1"/>
        <w:ind w:left="1001" w:right="1061"/>
        <w:rPr>
          <w:sz w:val="32"/>
          <w:szCs w:val="32"/>
        </w:rPr>
      </w:pPr>
      <w:r>
        <w:rPr>
          <w:sz w:val="32"/>
          <w:szCs w:val="32"/>
        </w:rPr>
        <w:t>6th Grade Students</w:t>
      </w:r>
    </w:p>
    <w:p w14:paraId="671B8C05" w14:textId="77777777" w:rsidR="00505E0A" w:rsidRDefault="00000000">
      <w:pPr>
        <w:pBdr>
          <w:top w:val="nil"/>
          <w:left w:val="nil"/>
          <w:bottom w:val="nil"/>
          <w:right w:val="nil"/>
          <w:between w:val="nil"/>
        </w:pBdr>
        <w:spacing w:before="301" w:line="288" w:lineRule="auto"/>
        <w:ind w:left="133"/>
        <w:rPr>
          <w:color w:val="000000"/>
          <w:sz w:val="16"/>
          <w:szCs w:val="16"/>
        </w:rPr>
      </w:pPr>
      <w:r>
        <w:rPr>
          <w:color w:val="000000"/>
          <w:sz w:val="16"/>
          <w:szCs w:val="16"/>
        </w:rPr>
        <w:t>The following strategies will bridge connections between learning at home and school.</w:t>
      </w:r>
    </w:p>
    <w:p w14:paraId="26D78937" w14:textId="77777777" w:rsidR="00505E0A" w:rsidRDefault="00505E0A">
      <w:pPr>
        <w:pBdr>
          <w:top w:val="nil"/>
          <w:left w:val="nil"/>
          <w:bottom w:val="nil"/>
          <w:right w:val="nil"/>
          <w:between w:val="nil"/>
        </w:pBdr>
        <w:spacing w:before="10"/>
        <w:rPr>
          <w:color w:val="000000"/>
          <w:sz w:val="20"/>
          <w:szCs w:val="20"/>
        </w:rPr>
      </w:pPr>
    </w:p>
    <w:p w14:paraId="64FEEB3E" w14:textId="2395444F" w:rsidR="00505E0A" w:rsidRPr="00792454" w:rsidRDefault="00000000" w:rsidP="00792454">
      <w:pPr>
        <w:pBdr>
          <w:top w:val="nil"/>
          <w:left w:val="nil"/>
          <w:bottom w:val="nil"/>
          <w:right w:val="nil"/>
          <w:between w:val="nil"/>
        </w:pBdr>
        <w:ind w:left="133"/>
        <w:rPr>
          <w:color w:val="000000"/>
          <w:sz w:val="16"/>
          <w:szCs w:val="16"/>
        </w:rPr>
      </w:pPr>
      <w:r>
        <w:rPr>
          <w:color w:val="000000"/>
          <w:sz w:val="16"/>
          <w:szCs w:val="16"/>
        </w:rPr>
        <w:t>As a Student I will...</w:t>
      </w:r>
    </w:p>
    <w:p w14:paraId="22938CCE" w14:textId="77777777" w:rsidR="00505E0A" w:rsidRDefault="00000000">
      <w:pPr>
        <w:numPr>
          <w:ilvl w:val="0"/>
          <w:numId w:val="1"/>
        </w:numPr>
        <w:pBdr>
          <w:top w:val="nil"/>
          <w:left w:val="nil"/>
          <w:bottom w:val="nil"/>
          <w:right w:val="nil"/>
          <w:between w:val="nil"/>
        </w:pBdr>
        <w:tabs>
          <w:tab w:val="left" w:pos="261"/>
        </w:tabs>
        <w:spacing w:line="288" w:lineRule="auto"/>
        <w:ind w:right="286" w:hanging="361"/>
        <w:rPr>
          <w:color w:val="000000"/>
          <w:sz w:val="16"/>
          <w:szCs w:val="16"/>
        </w:rPr>
      </w:pPr>
      <w:r>
        <w:rPr>
          <w:color w:val="000000"/>
          <w:sz w:val="16"/>
          <w:szCs w:val="16"/>
        </w:rPr>
        <w:t>Refer to “Writer’s Checklist” as a strategy to guide me through the writing process to strengthen my writing style and structure in all content areas.</w:t>
      </w:r>
    </w:p>
    <w:p w14:paraId="118D882A" w14:textId="77777777" w:rsidR="00505E0A" w:rsidRDefault="00505E0A">
      <w:pPr>
        <w:pBdr>
          <w:top w:val="nil"/>
          <w:left w:val="nil"/>
          <w:bottom w:val="nil"/>
          <w:right w:val="nil"/>
          <w:between w:val="nil"/>
        </w:pBdr>
        <w:spacing w:before="2"/>
        <w:rPr>
          <w:color w:val="000000"/>
          <w:sz w:val="23"/>
          <w:szCs w:val="23"/>
        </w:rPr>
      </w:pPr>
    </w:p>
    <w:p w14:paraId="7DAD781D" w14:textId="77777777" w:rsidR="00505E0A" w:rsidRDefault="00000000">
      <w:pPr>
        <w:numPr>
          <w:ilvl w:val="0"/>
          <w:numId w:val="1"/>
        </w:numPr>
        <w:pBdr>
          <w:top w:val="nil"/>
          <w:left w:val="nil"/>
          <w:bottom w:val="nil"/>
          <w:right w:val="nil"/>
          <w:between w:val="nil"/>
        </w:pBdr>
        <w:tabs>
          <w:tab w:val="left" w:pos="261"/>
        </w:tabs>
        <w:spacing w:line="290" w:lineRule="auto"/>
        <w:ind w:right="265" w:hanging="361"/>
        <w:rPr>
          <w:color w:val="000000"/>
          <w:sz w:val="16"/>
          <w:szCs w:val="16"/>
        </w:rPr>
      </w:pPr>
      <w:r>
        <w:rPr>
          <w:color w:val="000000"/>
          <w:sz w:val="16"/>
          <w:szCs w:val="16"/>
        </w:rPr>
        <w:t>Review daily Science lessons and Informational literacy sources to implement in lab reports. Discuss with my parents real-world Science connections and current projects.</w:t>
      </w:r>
    </w:p>
    <w:p w14:paraId="02E5EDF8" w14:textId="77777777" w:rsidR="00505E0A" w:rsidRDefault="00505E0A">
      <w:pPr>
        <w:pBdr>
          <w:top w:val="nil"/>
          <w:left w:val="nil"/>
          <w:bottom w:val="nil"/>
          <w:right w:val="nil"/>
          <w:between w:val="nil"/>
        </w:pBdr>
        <w:spacing w:before="10"/>
        <w:rPr>
          <w:color w:val="000000"/>
        </w:rPr>
      </w:pPr>
    </w:p>
    <w:p w14:paraId="49E6F944" w14:textId="77777777" w:rsidR="00505E0A" w:rsidRDefault="00000000">
      <w:pPr>
        <w:numPr>
          <w:ilvl w:val="0"/>
          <w:numId w:val="1"/>
        </w:numPr>
        <w:pBdr>
          <w:top w:val="nil"/>
          <w:left w:val="nil"/>
          <w:bottom w:val="nil"/>
          <w:right w:val="nil"/>
          <w:between w:val="nil"/>
        </w:pBdr>
        <w:tabs>
          <w:tab w:val="left" w:pos="261"/>
        </w:tabs>
        <w:spacing w:line="288" w:lineRule="auto"/>
        <w:ind w:right="398" w:hanging="361"/>
        <w:rPr>
          <w:color w:val="000000"/>
          <w:sz w:val="16"/>
          <w:szCs w:val="16"/>
        </w:rPr>
      </w:pPr>
      <w:r>
        <w:rPr>
          <w:color w:val="000000"/>
          <w:sz w:val="16"/>
          <w:szCs w:val="16"/>
        </w:rPr>
        <w:t>Reflect on my understanding of Europe, Latin America, Canada, and Australia through my Argumentative Writing and current projects. Talk with my parents about current events and how they relate to my learning in Social Studies.</w:t>
      </w:r>
    </w:p>
    <w:p w14:paraId="3CF58C0F" w14:textId="77777777" w:rsidR="00505E0A" w:rsidRDefault="00505E0A">
      <w:pPr>
        <w:pBdr>
          <w:top w:val="nil"/>
          <w:left w:val="nil"/>
          <w:bottom w:val="nil"/>
          <w:right w:val="nil"/>
          <w:between w:val="nil"/>
        </w:pBdr>
        <w:spacing w:before="1"/>
        <w:rPr>
          <w:color w:val="000000"/>
          <w:sz w:val="23"/>
          <w:szCs w:val="23"/>
        </w:rPr>
      </w:pPr>
    </w:p>
    <w:p w14:paraId="330AEA93" w14:textId="77777777" w:rsidR="00505E0A" w:rsidRDefault="00000000">
      <w:pPr>
        <w:numPr>
          <w:ilvl w:val="0"/>
          <w:numId w:val="1"/>
        </w:numPr>
        <w:pBdr>
          <w:top w:val="nil"/>
          <w:left w:val="nil"/>
          <w:bottom w:val="nil"/>
          <w:right w:val="nil"/>
          <w:between w:val="nil"/>
        </w:pBdr>
        <w:tabs>
          <w:tab w:val="left" w:pos="261"/>
        </w:tabs>
        <w:spacing w:before="1"/>
        <w:ind w:right="561" w:hanging="360"/>
        <w:rPr>
          <w:color w:val="000000"/>
          <w:sz w:val="16"/>
          <w:szCs w:val="16"/>
        </w:rPr>
      </w:pPr>
      <w:r>
        <w:rPr>
          <w:color w:val="000000"/>
          <w:sz w:val="16"/>
          <w:szCs w:val="16"/>
        </w:rPr>
        <w:t xml:space="preserve">Actively use the Educational Software Packages (IXL &amp; Study </w:t>
      </w:r>
      <w:proofErr w:type="gramStart"/>
      <w:r>
        <w:rPr>
          <w:color w:val="000000"/>
          <w:sz w:val="16"/>
          <w:szCs w:val="16"/>
        </w:rPr>
        <w:t>Island )</w:t>
      </w:r>
      <w:proofErr w:type="gramEnd"/>
      <w:r>
        <w:rPr>
          <w:color w:val="000000"/>
          <w:sz w:val="16"/>
          <w:szCs w:val="16"/>
        </w:rPr>
        <w:t xml:space="preserve"> to improve my comprehension of ratio and rate.</w:t>
      </w:r>
    </w:p>
    <w:sectPr w:rsidR="00505E0A">
      <w:pgSz w:w="15840" w:h="12240" w:orient="landscape"/>
      <w:pgMar w:top="360" w:right="160" w:bottom="0" w:left="160" w:header="360" w:footer="360" w:gutter="0"/>
      <w:cols w:num="3" w:space="720" w:equalWidth="0">
        <w:col w:w="5146" w:space="40"/>
        <w:col w:w="5146" w:space="40"/>
        <w:col w:w="514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40A2C"/>
    <w:multiLevelType w:val="multilevel"/>
    <w:tmpl w:val="C22A614A"/>
    <w:lvl w:ilvl="0">
      <w:numFmt w:val="bullet"/>
      <w:lvlText w:val="-"/>
      <w:lvlJc w:val="left"/>
      <w:pPr>
        <w:ind w:left="118" w:hanging="133"/>
      </w:pPr>
      <w:rPr>
        <w:rFonts w:ascii="Arial" w:eastAsia="Arial" w:hAnsi="Arial" w:cs="Arial"/>
        <w:b w:val="0"/>
        <w:i w:val="0"/>
        <w:sz w:val="22"/>
        <w:szCs w:val="22"/>
      </w:rPr>
    </w:lvl>
    <w:lvl w:ilvl="1">
      <w:numFmt w:val="bullet"/>
      <w:lvlText w:val="•"/>
      <w:lvlJc w:val="left"/>
      <w:pPr>
        <w:ind w:left="603" w:hanging="133"/>
      </w:pPr>
    </w:lvl>
    <w:lvl w:ilvl="2">
      <w:numFmt w:val="bullet"/>
      <w:lvlText w:val="•"/>
      <w:lvlJc w:val="left"/>
      <w:pPr>
        <w:ind w:left="1086" w:hanging="133"/>
      </w:pPr>
    </w:lvl>
    <w:lvl w:ilvl="3">
      <w:numFmt w:val="bullet"/>
      <w:lvlText w:val="•"/>
      <w:lvlJc w:val="left"/>
      <w:pPr>
        <w:ind w:left="1570" w:hanging="133"/>
      </w:pPr>
    </w:lvl>
    <w:lvl w:ilvl="4">
      <w:numFmt w:val="bullet"/>
      <w:lvlText w:val="•"/>
      <w:lvlJc w:val="left"/>
      <w:pPr>
        <w:ind w:left="2053" w:hanging="133"/>
      </w:pPr>
    </w:lvl>
    <w:lvl w:ilvl="5">
      <w:numFmt w:val="bullet"/>
      <w:lvlText w:val="•"/>
      <w:lvlJc w:val="left"/>
      <w:pPr>
        <w:ind w:left="2536" w:hanging="133"/>
      </w:pPr>
    </w:lvl>
    <w:lvl w:ilvl="6">
      <w:numFmt w:val="bullet"/>
      <w:lvlText w:val="•"/>
      <w:lvlJc w:val="left"/>
      <w:pPr>
        <w:ind w:left="3019" w:hanging="133"/>
      </w:pPr>
    </w:lvl>
    <w:lvl w:ilvl="7">
      <w:numFmt w:val="bullet"/>
      <w:lvlText w:val="•"/>
      <w:lvlJc w:val="left"/>
      <w:pPr>
        <w:ind w:left="3503" w:hanging="133"/>
      </w:pPr>
    </w:lvl>
    <w:lvl w:ilvl="8">
      <w:numFmt w:val="bullet"/>
      <w:lvlText w:val="•"/>
      <w:lvlJc w:val="left"/>
      <w:pPr>
        <w:ind w:left="3986" w:hanging="133"/>
      </w:pPr>
    </w:lvl>
  </w:abstractNum>
  <w:abstractNum w:abstractNumId="1" w15:restartNumberingAfterBreak="0">
    <w:nsid w:val="41B503A4"/>
    <w:multiLevelType w:val="multilevel"/>
    <w:tmpl w:val="A6EE7AF6"/>
    <w:lvl w:ilvl="0">
      <w:numFmt w:val="bullet"/>
      <w:lvlText w:val="·"/>
      <w:lvlJc w:val="left"/>
      <w:pPr>
        <w:ind w:left="590" w:hanging="140"/>
      </w:pPr>
      <w:rPr>
        <w:rFonts w:ascii="Arial" w:eastAsia="Arial" w:hAnsi="Arial" w:cs="Arial"/>
      </w:rPr>
    </w:lvl>
    <w:lvl w:ilvl="1">
      <w:numFmt w:val="bullet"/>
      <w:lvlText w:val="•"/>
      <w:lvlJc w:val="left"/>
      <w:pPr>
        <w:ind w:left="1025" w:hanging="140"/>
      </w:pPr>
    </w:lvl>
    <w:lvl w:ilvl="2">
      <w:numFmt w:val="bullet"/>
      <w:lvlText w:val="•"/>
      <w:lvlJc w:val="left"/>
      <w:pPr>
        <w:ind w:left="1451" w:hanging="140"/>
      </w:pPr>
    </w:lvl>
    <w:lvl w:ilvl="3">
      <w:numFmt w:val="bullet"/>
      <w:lvlText w:val="•"/>
      <w:lvlJc w:val="left"/>
      <w:pPr>
        <w:ind w:left="1877" w:hanging="140"/>
      </w:pPr>
    </w:lvl>
    <w:lvl w:ilvl="4">
      <w:numFmt w:val="bullet"/>
      <w:lvlText w:val="•"/>
      <w:lvlJc w:val="left"/>
      <w:pPr>
        <w:ind w:left="2303" w:hanging="140"/>
      </w:pPr>
    </w:lvl>
    <w:lvl w:ilvl="5">
      <w:numFmt w:val="bullet"/>
      <w:lvlText w:val="•"/>
      <w:lvlJc w:val="left"/>
      <w:pPr>
        <w:ind w:left="2729" w:hanging="140"/>
      </w:pPr>
    </w:lvl>
    <w:lvl w:ilvl="6">
      <w:numFmt w:val="bullet"/>
      <w:lvlText w:val="•"/>
      <w:lvlJc w:val="left"/>
      <w:pPr>
        <w:ind w:left="3155" w:hanging="140"/>
      </w:pPr>
    </w:lvl>
    <w:lvl w:ilvl="7">
      <w:numFmt w:val="bullet"/>
      <w:lvlText w:val="•"/>
      <w:lvlJc w:val="left"/>
      <w:pPr>
        <w:ind w:left="3580" w:hanging="140"/>
      </w:pPr>
    </w:lvl>
    <w:lvl w:ilvl="8">
      <w:numFmt w:val="bullet"/>
      <w:lvlText w:val="•"/>
      <w:lvlJc w:val="left"/>
      <w:pPr>
        <w:ind w:left="4006" w:hanging="140"/>
      </w:pPr>
    </w:lvl>
  </w:abstractNum>
  <w:abstractNum w:abstractNumId="2" w15:restartNumberingAfterBreak="0">
    <w:nsid w:val="71855C36"/>
    <w:multiLevelType w:val="multilevel"/>
    <w:tmpl w:val="872E581E"/>
    <w:lvl w:ilvl="0">
      <w:numFmt w:val="bullet"/>
      <w:lvlText w:val="·"/>
      <w:lvlJc w:val="left"/>
      <w:pPr>
        <w:ind w:left="493" w:hanging="128"/>
      </w:pPr>
      <w:rPr>
        <w:rFonts w:ascii="Arial" w:eastAsia="Arial" w:hAnsi="Arial" w:cs="Arial"/>
        <w:b w:val="0"/>
        <w:i w:val="0"/>
        <w:sz w:val="20"/>
        <w:szCs w:val="20"/>
      </w:rPr>
    </w:lvl>
    <w:lvl w:ilvl="1">
      <w:numFmt w:val="bullet"/>
      <w:lvlText w:val="•"/>
      <w:lvlJc w:val="left"/>
      <w:pPr>
        <w:ind w:left="972" w:hanging="128"/>
      </w:pPr>
    </w:lvl>
    <w:lvl w:ilvl="2">
      <w:numFmt w:val="bullet"/>
      <w:lvlText w:val="•"/>
      <w:lvlJc w:val="left"/>
      <w:pPr>
        <w:ind w:left="1444" w:hanging="128"/>
      </w:pPr>
    </w:lvl>
    <w:lvl w:ilvl="3">
      <w:numFmt w:val="bullet"/>
      <w:lvlText w:val="•"/>
      <w:lvlJc w:val="left"/>
      <w:pPr>
        <w:ind w:left="1916" w:hanging="128"/>
      </w:pPr>
    </w:lvl>
    <w:lvl w:ilvl="4">
      <w:numFmt w:val="bullet"/>
      <w:lvlText w:val="•"/>
      <w:lvlJc w:val="left"/>
      <w:pPr>
        <w:ind w:left="2388" w:hanging="128"/>
      </w:pPr>
    </w:lvl>
    <w:lvl w:ilvl="5">
      <w:numFmt w:val="bullet"/>
      <w:lvlText w:val="•"/>
      <w:lvlJc w:val="left"/>
      <w:pPr>
        <w:ind w:left="2860" w:hanging="128"/>
      </w:pPr>
    </w:lvl>
    <w:lvl w:ilvl="6">
      <w:numFmt w:val="bullet"/>
      <w:lvlText w:val="•"/>
      <w:lvlJc w:val="left"/>
      <w:pPr>
        <w:ind w:left="3332" w:hanging="128"/>
      </w:pPr>
    </w:lvl>
    <w:lvl w:ilvl="7">
      <w:numFmt w:val="bullet"/>
      <w:lvlText w:val="•"/>
      <w:lvlJc w:val="left"/>
      <w:pPr>
        <w:ind w:left="3804" w:hanging="128"/>
      </w:pPr>
    </w:lvl>
    <w:lvl w:ilvl="8">
      <w:numFmt w:val="bullet"/>
      <w:lvlText w:val="•"/>
      <w:lvlJc w:val="left"/>
      <w:pPr>
        <w:ind w:left="4276" w:hanging="128"/>
      </w:pPr>
    </w:lvl>
  </w:abstractNum>
  <w:num w:numId="1" w16cid:durableId="577516010">
    <w:abstractNumId w:val="2"/>
  </w:num>
  <w:num w:numId="2" w16cid:durableId="614871661">
    <w:abstractNumId w:val="1"/>
  </w:num>
  <w:num w:numId="3" w16cid:durableId="166031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0A"/>
    <w:rsid w:val="00224589"/>
    <w:rsid w:val="00266F00"/>
    <w:rsid w:val="00505E0A"/>
    <w:rsid w:val="00792454"/>
    <w:rsid w:val="008D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0859"/>
  <w15:docId w15:val="{55D59492-C711-401A-99FA-2E4F9025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28"/>
      <w:jc w:val="center"/>
      <w:outlineLvl w:val="0"/>
    </w:pPr>
    <w:rPr>
      <w:b/>
      <w:bCs/>
      <w:sz w:val="34"/>
      <w:szCs w:val="34"/>
    </w:rPr>
  </w:style>
  <w:style w:type="paragraph" w:styleId="Heading2">
    <w:name w:val="heading 2"/>
    <w:basedOn w:val="Normal"/>
    <w:uiPriority w:val="9"/>
    <w:unhideWhenUsed/>
    <w:qFormat/>
    <w:pPr>
      <w:ind w:left="522"/>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18" w:right="104"/>
      <w:jc w:val="center"/>
    </w:pPr>
    <w:rPr>
      <w:b/>
      <w:bCs/>
      <w:sz w:val="36"/>
      <w:szCs w:val="36"/>
    </w:rPr>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93"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cms.hart.k12.ga.us/" TargetMode="External"/><Relationship Id="rId3" Type="http://schemas.openxmlformats.org/officeDocument/2006/relationships/styles" Target="styles.xml"/><Relationship Id="rId7" Type="http://schemas.openxmlformats.org/officeDocument/2006/relationships/hyperlink" Target="http://hcms.hart.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ndsay.jones@hart.k12.ga.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SG031yy+nFBOUUtFlzYWTvyXQ==">CgMxLjAyCmlkLjMwajB6bGw4AHIhMUZvVWkwN0pOSEhwcW9ib0hLN0g4UW9EcTV2dXlnYUtf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Jones</dc:creator>
  <cp:lastModifiedBy>Lamar Scott</cp:lastModifiedBy>
  <cp:revision>4</cp:revision>
  <dcterms:created xsi:type="dcterms:W3CDTF">2023-06-13T17:14:00Z</dcterms:created>
  <dcterms:modified xsi:type="dcterms:W3CDTF">2023-06-28T16:03:00Z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Acrobat PDFMaker 23 for PowerPoint</vt:lpwstr>
  </property>
  <property fmtid="{D5CDD505-2E9C-101B-9397-08002B2CF9AE}" pid="4" name="LastSaved">
    <vt:filetime>2023-06-07T00:00:00Z</vt:filetime>
  </property>
  <property fmtid="{D5CDD505-2E9C-101B-9397-08002B2CF9AE}" pid="5" name="Producer">
    <vt:lpwstr>Adobe PDF Library 23.1.206</vt:lpwstr>
  </property>
</Properties>
</file>