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5D" w:rsidRPr="009D54B1" w:rsidRDefault="00574838" w:rsidP="009D54B1">
      <w:pPr>
        <w:pStyle w:val="Title"/>
      </w:pPr>
      <w:r w:rsidRPr="009D54B1">
        <w:t>Marine Botany Infographic</w:t>
      </w:r>
    </w:p>
    <w:p w:rsidR="009D54B1" w:rsidRDefault="009D54B1">
      <w:pPr>
        <w:rPr>
          <w:rFonts w:ascii="Lithos Pro Regular" w:hAnsi="Lithos Pro Regular"/>
          <w:sz w:val="24"/>
          <w:szCs w:val="24"/>
        </w:rPr>
      </w:pPr>
    </w:p>
    <w:p w:rsidR="00574838" w:rsidRPr="009D54B1" w:rsidRDefault="00574838">
      <w:pPr>
        <w:rPr>
          <w:rFonts w:ascii="Lithos Pro Regular" w:hAnsi="Lithos Pro Regular"/>
          <w:b/>
          <w:sz w:val="24"/>
          <w:szCs w:val="24"/>
          <w:u w:val="single"/>
        </w:rPr>
      </w:pPr>
      <w:r w:rsidRPr="009D54B1">
        <w:rPr>
          <w:rFonts w:ascii="Lithos Pro Regular" w:hAnsi="Lithos Pro Regular"/>
          <w:b/>
          <w:sz w:val="24"/>
          <w:szCs w:val="24"/>
          <w:u w:val="single"/>
        </w:rPr>
        <w:t xml:space="preserve">Standards: </w:t>
      </w:r>
    </w:p>
    <w:p w:rsidR="00574838" w:rsidRPr="009D54B1" w:rsidRDefault="00574838" w:rsidP="009D54B1">
      <w:pPr>
        <w:ind w:left="720"/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sz w:val="24"/>
          <w:szCs w:val="24"/>
        </w:rPr>
        <w:t>NGSS:</w:t>
      </w:r>
      <w:r w:rsidRPr="009D54B1">
        <w:rPr>
          <w:rFonts w:ascii="Lithos Pro Regular" w:hAnsi="Lithos Pro Regular"/>
          <w:sz w:val="24"/>
          <w:szCs w:val="24"/>
        </w:rPr>
        <w:t xml:space="preserve"> Earth Systems and Their Interactions</w:t>
      </w:r>
      <w:r w:rsidRPr="009D54B1">
        <w:rPr>
          <w:rFonts w:ascii="Lithos Pro Regular" w:hAnsi="Lithos Pro Regular"/>
          <w:sz w:val="24"/>
          <w:szCs w:val="24"/>
        </w:rPr>
        <w:t xml:space="preserve">: </w:t>
      </w:r>
      <w:r w:rsidRPr="009D54B1">
        <w:rPr>
          <w:rFonts w:ascii="Lithos Pro Regular" w:hAnsi="Lithos Pro Regular"/>
          <w:sz w:val="24"/>
          <w:szCs w:val="24"/>
        </w:rPr>
        <w:t xml:space="preserve">Obtain and share information on the role of the ocean in supporting a variety of ecosystems and organisms, shaping landforms, and influencing climate. </w:t>
      </w:r>
    </w:p>
    <w:p w:rsidR="00574838" w:rsidRPr="009D54B1" w:rsidRDefault="00574838" w:rsidP="009D54B1">
      <w:pPr>
        <w:ind w:left="720"/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sz w:val="24"/>
          <w:szCs w:val="24"/>
        </w:rPr>
        <w:t xml:space="preserve">NGSS: </w:t>
      </w:r>
      <w:r w:rsidRPr="009D54B1">
        <w:rPr>
          <w:rFonts w:ascii="Lithos Pro Regular" w:hAnsi="Lithos Pro Regular"/>
          <w:sz w:val="24"/>
          <w:szCs w:val="24"/>
        </w:rPr>
        <w:t xml:space="preserve">Evaluate and communicate the climate changes that can occur when certain components of the climate system </w:t>
      </w:r>
      <w:proofErr w:type="gramStart"/>
      <w:r w:rsidRPr="009D54B1">
        <w:rPr>
          <w:rFonts w:ascii="Lithos Pro Regular" w:hAnsi="Lithos Pro Regular"/>
          <w:sz w:val="24"/>
          <w:szCs w:val="24"/>
        </w:rPr>
        <w:t>are altered</w:t>
      </w:r>
      <w:proofErr w:type="gramEnd"/>
      <w:r w:rsidRPr="009D54B1">
        <w:rPr>
          <w:rFonts w:ascii="Lithos Pro Regular" w:hAnsi="Lithos Pro Regular"/>
          <w:sz w:val="24"/>
          <w:szCs w:val="24"/>
        </w:rPr>
        <w:t>.</w:t>
      </w:r>
    </w:p>
    <w:p w:rsidR="009D54B1" w:rsidRDefault="005C671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b/>
          <w:sz w:val="24"/>
          <w:szCs w:val="24"/>
          <w:u w:val="single"/>
        </w:rPr>
        <w:t>GOAL:</w:t>
      </w:r>
      <w:r w:rsidRPr="009D54B1">
        <w:rPr>
          <w:rFonts w:ascii="Lithos Pro Regular" w:hAnsi="Lithos Pro Regular"/>
          <w:sz w:val="24"/>
          <w:szCs w:val="24"/>
        </w:rPr>
        <w:t xml:space="preserve"> </w:t>
      </w:r>
    </w:p>
    <w:p w:rsidR="00574838" w:rsidRPr="009D54B1" w:rsidRDefault="00574838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sz w:val="24"/>
          <w:szCs w:val="24"/>
        </w:rPr>
        <w:t xml:space="preserve">You and your group are to research a part of marine botany and present the impacts on humans and ocean. You will prepare a visual representation </w:t>
      </w:r>
      <w:r w:rsidR="005C6717" w:rsidRPr="009D54B1">
        <w:rPr>
          <w:rFonts w:ascii="Lithos Pro Regular" w:hAnsi="Lithos Pro Regular"/>
          <w:sz w:val="24"/>
          <w:szCs w:val="24"/>
        </w:rPr>
        <w:t>to convey the importance of your topic in the ocean and to humans.  WHY DOES SOMEONE NEED TO KNOW THIS?</w:t>
      </w:r>
      <w:r w:rsidRPr="009D54B1">
        <w:rPr>
          <w:rFonts w:ascii="Lithos Pro Regular" w:hAnsi="Lithos Pro Regular"/>
          <w:sz w:val="24"/>
          <w:szCs w:val="24"/>
        </w:rPr>
        <w:t xml:space="preserve"> </w:t>
      </w:r>
    </w:p>
    <w:p w:rsidR="009D54B1" w:rsidRDefault="005C671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b/>
          <w:sz w:val="24"/>
          <w:szCs w:val="24"/>
          <w:u w:val="single"/>
        </w:rPr>
        <w:t>PRODUCT:</w:t>
      </w:r>
      <w:r w:rsidRPr="009D54B1">
        <w:rPr>
          <w:rFonts w:ascii="Lithos Pro Regular" w:hAnsi="Lithos Pro Regular"/>
          <w:sz w:val="24"/>
          <w:szCs w:val="24"/>
        </w:rPr>
        <w:t xml:space="preserve"> </w:t>
      </w:r>
    </w:p>
    <w:p w:rsidR="005C6717" w:rsidRPr="009D54B1" w:rsidRDefault="005C671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sz w:val="24"/>
          <w:szCs w:val="24"/>
        </w:rPr>
        <w:t xml:space="preserve">You </w:t>
      </w:r>
      <w:r w:rsidR="009D54B1">
        <w:rPr>
          <w:rFonts w:ascii="Lithos Pro Regular" w:hAnsi="Lithos Pro Regular"/>
          <w:sz w:val="24"/>
          <w:szCs w:val="24"/>
        </w:rPr>
        <w:t>will</w:t>
      </w:r>
      <w:r w:rsidRPr="009D54B1">
        <w:rPr>
          <w:rFonts w:ascii="Lithos Pro Regular" w:hAnsi="Lithos Pro Regular"/>
          <w:sz w:val="24"/>
          <w:szCs w:val="24"/>
        </w:rPr>
        <w:t xml:space="preserve"> create any 3-D visual representation (3-panel poster board, brochure (typed), </w:t>
      </w:r>
      <w:r w:rsidR="009D54B1">
        <w:rPr>
          <w:rFonts w:ascii="Lithos Pro Regular" w:hAnsi="Lithos Pro Regular"/>
          <w:sz w:val="24"/>
          <w:szCs w:val="24"/>
        </w:rPr>
        <w:t>actual re</w:t>
      </w:r>
      <w:r w:rsidR="009B56A7" w:rsidRPr="009D54B1">
        <w:rPr>
          <w:rFonts w:ascii="Lithos Pro Regular" w:hAnsi="Lithos Pro Regular"/>
          <w:sz w:val="24"/>
          <w:szCs w:val="24"/>
        </w:rPr>
        <w:t xml:space="preserve">presentation of the object with the information displayed, etc.). </w:t>
      </w:r>
    </w:p>
    <w:p w:rsidR="009D54B1" w:rsidRDefault="009B56A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b/>
          <w:sz w:val="24"/>
          <w:szCs w:val="24"/>
          <w:u w:val="single"/>
        </w:rPr>
        <w:t>CLASS DISPLAY:</w:t>
      </w:r>
      <w:r w:rsidRPr="009D54B1">
        <w:rPr>
          <w:rFonts w:ascii="Lithos Pro Regular" w:hAnsi="Lithos Pro Regular"/>
          <w:sz w:val="24"/>
          <w:szCs w:val="24"/>
        </w:rPr>
        <w:t xml:space="preserve"> </w:t>
      </w:r>
    </w:p>
    <w:p w:rsidR="009B56A7" w:rsidRPr="009D54B1" w:rsidRDefault="009B56A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sz w:val="24"/>
          <w:szCs w:val="24"/>
        </w:rPr>
        <w:t xml:space="preserve">As a class we will view and gather information from each project…so make sure it is easy to interpret and </w:t>
      </w:r>
      <w:proofErr w:type="gramStart"/>
      <w:r w:rsidRPr="009D54B1">
        <w:rPr>
          <w:rFonts w:ascii="Lithos Pro Regular" w:hAnsi="Lithos Pro Regular"/>
          <w:sz w:val="24"/>
          <w:szCs w:val="24"/>
        </w:rPr>
        <w:t xml:space="preserve">read </w:t>
      </w:r>
      <w:proofErr w:type="gramEnd"/>
      <w:r w:rsidRPr="009D54B1">
        <w:rPr>
          <w:rFonts w:ascii="Lithos Pro Regular" w:hAnsi="Lithos Pro Regular"/>
          <w:sz w:val="24"/>
          <w:szCs w:val="24"/>
        </w:rPr>
        <w:sym w:font="Wingdings" w:char="F04A"/>
      </w:r>
      <w:r w:rsidRPr="009D54B1">
        <w:rPr>
          <w:rFonts w:ascii="Lithos Pro Regular" w:hAnsi="Lithos Pro Regular"/>
          <w:sz w:val="24"/>
          <w:szCs w:val="24"/>
        </w:rPr>
        <w:t>.</w:t>
      </w:r>
    </w:p>
    <w:p w:rsidR="009D54B1" w:rsidRDefault="009B56A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b/>
          <w:sz w:val="24"/>
          <w:szCs w:val="24"/>
          <w:u w:val="single"/>
        </w:rPr>
        <w:t>ASSESSMENT:</w:t>
      </w:r>
      <w:r w:rsidRPr="009D54B1">
        <w:rPr>
          <w:rFonts w:ascii="Lithos Pro Regular" w:hAnsi="Lithos Pro Regular"/>
          <w:sz w:val="24"/>
          <w:szCs w:val="24"/>
        </w:rPr>
        <w:t xml:space="preserve"> </w:t>
      </w:r>
    </w:p>
    <w:p w:rsidR="009B56A7" w:rsidRPr="009D54B1" w:rsidRDefault="009B56A7">
      <w:pPr>
        <w:rPr>
          <w:rFonts w:ascii="Lithos Pro Regular" w:hAnsi="Lithos Pro Regular"/>
          <w:sz w:val="24"/>
          <w:szCs w:val="24"/>
        </w:rPr>
      </w:pPr>
      <w:r w:rsidRPr="009D54B1">
        <w:rPr>
          <w:rFonts w:ascii="Lithos Pro Regular" w:hAnsi="Lithos Pro Regular"/>
          <w:sz w:val="24"/>
          <w:szCs w:val="24"/>
        </w:rPr>
        <w:t>THIS IS A TEST GRADE</w:t>
      </w:r>
      <w:r w:rsidR="009D54B1" w:rsidRPr="009D54B1">
        <w:rPr>
          <w:rFonts w:ascii="Lithos Pro Regular" w:hAnsi="Lithos Pro Regular"/>
          <w:sz w:val="24"/>
          <w:szCs w:val="24"/>
        </w:rPr>
        <w:t>---see attached scoring guide</w:t>
      </w:r>
      <w:bookmarkStart w:id="0" w:name="_GoBack"/>
      <w:bookmarkEnd w:id="0"/>
    </w:p>
    <w:p w:rsidR="009B56A7" w:rsidRDefault="009B56A7"/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b/>
          <w:bCs/>
          <w:color w:val="000000"/>
          <w:sz w:val="32"/>
          <w:szCs w:val="28"/>
          <w:u w:val="single"/>
        </w:rPr>
        <w:t>TOPICS: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Marine Algae as Biofuels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Red Tide and impact on environment and humans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Algae and medicine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Seaweed in (consumer goods (foods and cosmetics))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Importance of mangroves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Importance and Impact of loss of kelp forest</w:t>
      </w:r>
    </w:p>
    <w:p w:rsidR="00BE15A1" w:rsidRPr="00BE15A1" w:rsidRDefault="00BE15A1" w:rsidP="00BE15A1">
      <w:pPr>
        <w:pStyle w:val="NormalWeb"/>
        <w:spacing w:before="0" w:beforeAutospacing="0" w:after="0" w:afterAutospacing="0"/>
        <w:rPr>
          <w:rFonts w:ascii="Bradley Hand ITC" w:hAnsi="Bradley Hand ITC"/>
          <w:sz w:val="28"/>
        </w:rPr>
      </w:pPr>
      <w:r w:rsidRPr="00BE15A1">
        <w:rPr>
          <w:rFonts w:ascii="Bradley Hand ITC" w:hAnsi="Bradley Hand ITC"/>
          <w:color w:val="000000"/>
          <w:sz w:val="32"/>
          <w:szCs w:val="28"/>
        </w:rPr>
        <w:t>Eutrophication and pollution causes and impacts</w:t>
      </w:r>
    </w:p>
    <w:p w:rsidR="00BE15A1" w:rsidRDefault="00BE15A1"/>
    <w:sectPr w:rsidR="00BE15A1" w:rsidSect="009D54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thos Pro Regular">
    <w:panose1 w:val="04020505030E02020A04"/>
    <w:charset w:val="00"/>
    <w:family w:val="decorative"/>
    <w:notTrueType/>
    <w:pitch w:val="variable"/>
    <w:sig w:usb0="0000008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38"/>
    <w:rsid w:val="000C285D"/>
    <w:rsid w:val="00574838"/>
    <w:rsid w:val="005C6717"/>
    <w:rsid w:val="009B56A7"/>
    <w:rsid w:val="009D54B1"/>
    <w:rsid w:val="00B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56A8"/>
  <w15:chartTrackingRefBased/>
  <w15:docId w15:val="{72D6C4C9-3E95-4CF8-B775-F249D23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54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E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Faucher</dc:creator>
  <cp:keywords/>
  <dc:description/>
  <cp:lastModifiedBy>CiCi Faucher</cp:lastModifiedBy>
  <cp:revision>2</cp:revision>
  <dcterms:created xsi:type="dcterms:W3CDTF">2018-10-16T00:34:00Z</dcterms:created>
  <dcterms:modified xsi:type="dcterms:W3CDTF">2018-10-16T02:03:00Z</dcterms:modified>
</cp:coreProperties>
</file>