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="240" w:lineRule="auto"/>
        <w:rPr>
          <w:rFonts w:ascii="Arial-BoldMT" w:cs="Arial-BoldMT" w:eastAsia="Arial-BoldMT" w:hAnsi="Arial-BoldMT"/>
          <w:b w:val="1"/>
          <w:color w:val="000081"/>
          <w:sz w:val="28"/>
          <w:szCs w:val="28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114300</wp:posOffset>
            </wp:positionH>
            <wp:positionV relativeFrom="margin">
              <wp:align>top</wp:align>
            </wp:positionV>
            <wp:extent cx="1143000" cy="876300"/>
            <wp:effectExtent b="0" l="0" r="0" t="0"/>
            <wp:wrapSquare wrapText="bothSides" distB="0" distT="0" distL="114300" distR="114300"/>
            <wp:docPr descr="C:\Users\james.browning\Pictures\CATS%20120.png" id="2" name="image1.png"/>
            <a:graphic>
              <a:graphicData uri="http://schemas.openxmlformats.org/drawingml/2006/picture">
                <pic:pic>
                  <pic:nvPicPr>
                    <pic:cNvPr descr="C:\Users\james.browning\Pictures\CATS%20120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-BoldMT" w:cs="Arial-BoldMT" w:eastAsia="Arial-BoldMT" w:hAnsi="Arial-BoldMT"/>
          <w:b w:val="1"/>
          <w:color w:val="000081"/>
          <w:sz w:val="28"/>
          <w:szCs w:val="28"/>
          <w:rtl w:val="0"/>
        </w:rPr>
        <w:t xml:space="preserve">        DEPARTMENT OF AEROSPACE SCIENCE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5705475</wp:posOffset>
            </wp:positionH>
            <wp:positionV relativeFrom="paragraph">
              <wp:posOffset>0</wp:posOffset>
            </wp:positionV>
            <wp:extent cx="904875" cy="914400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spacing w:after="0" w:line="240" w:lineRule="auto"/>
        <w:ind w:left="720" w:firstLine="720"/>
        <w:rPr>
          <w:rFonts w:ascii="Arial-BoldMT" w:cs="Arial-BoldMT" w:eastAsia="Arial-BoldMT" w:hAnsi="Arial-BoldMT"/>
          <w:b w:val="1"/>
          <w:color w:val="000081"/>
          <w:sz w:val="28"/>
          <w:szCs w:val="28"/>
        </w:rPr>
      </w:pPr>
      <w:r w:rsidDel="00000000" w:rsidR="00000000" w:rsidRPr="00000000">
        <w:rPr>
          <w:rFonts w:ascii="Arial-BoldMT" w:cs="Arial-BoldMT" w:eastAsia="Arial-BoldMT" w:hAnsi="Arial-BoldMT"/>
          <w:b w:val="1"/>
          <w:color w:val="000081"/>
          <w:sz w:val="28"/>
          <w:szCs w:val="28"/>
          <w:rtl w:val="0"/>
        </w:rPr>
        <w:t xml:space="preserve">             Bell County HS — KY- 931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MT" w:cs="ArialMT" w:eastAsia="ArialMT" w:hAnsi="ArialMT"/>
          <w:color w:val="000081"/>
          <w:sz w:val="28"/>
          <w:szCs w:val="28"/>
        </w:rPr>
      </w:pPr>
      <w:r w:rsidDel="00000000" w:rsidR="00000000" w:rsidRPr="00000000">
        <w:rPr>
          <w:rFonts w:ascii="ArialMT" w:cs="ArialMT" w:eastAsia="ArialMT" w:hAnsi="ArialMT"/>
          <w:color w:val="000081"/>
          <w:sz w:val="28"/>
          <w:szCs w:val="28"/>
          <w:rtl w:val="0"/>
        </w:rPr>
        <w:t xml:space="preserve">                               9824 US Hwy 25E</w:t>
      </w:r>
    </w:p>
    <w:p w:rsidR="00000000" w:rsidDel="00000000" w:rsidP="00000000" w:rsidRDefault="00000000" w:rsidRPr="00000000" w14:paraId="00000004">
      <w:pPr>
        <w:spacing w:after="0" w:line="240" w:lineRule="auto"/>
        <w:ind w:left="720" w:firstLine="720"/>
        <w:rPr>
          <w:rFonts w:ascii="ArialMT" w:cs="ArialMT" w:eastAsia="ArialMT" w:hAnsi="ArialMT"/>
          <w:color w:val="000081"/>
          <w:sz w:val="28"/>
          <w:szCs w:val="28"/>
        </w:rPr>
      </w:pPr>
      <w:r w:rsidDel="00000000" w:rsidR="00000000" w:rsidRPr="00000000">
        <w:rPr>
          <w:rFonts w:ascii="ArialMT" w:cs="ArialMT" w:eastAsia="ArialMT" w:hAnsi="ArialMT"/>
          <w:color w:val="000081"/>
          <w:sz w:val="28"/>
          <w:szCs w:val="28"/>
          <w:rtl w:val="0"/>
        </w:rPr>
        <w:t xml:space="preserve">                     Pineville, KY 40977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MT" w:cs="ArialMT" w:eastAsia="ArialMT" w:hAnsi="ArialMT"/>
          <w:color w:val="000081"/>
          <w:sz w:val="28"/>
          <w:szCs w:val="28"/>
        </w:rPr>
      </w:pPr>
      <w:r w:rsidDel="00000000" w:rsidR="00000000" w:rsidRPr="00000000">
        <w:rPr>
          <w:rFonts w:ascii="ArialMT" w:cs="ArialMT" w:eastAsia="ArialMT" w:hAnsi="ArialMT"/>
          <w:color w:val="000081"/>
          <w:sz w:val="28"/>
          <w:szCs w:val="28"/>
          <w:rtl w:val="0"/>
        </w:rPr>
        <w:t xml:space="preserve">                                  (606) 337-2901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CADET STAFF REPORT ENTRY SHEET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(Must be submitted by COB EVERY OTHER Friday)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-BoldMT" w:cs="Arial-BoldMT" w:eastAsia="Arial-BoldMT" w:hAnsi="Arial-BoldMT"/>
          <w:b w:val="1"/>
          <w:color w:val="33339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 LAST NAME, FIRST NAME: _____________________________________________________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 REPORT ENTRY TIME PERIOD (e.g. 1-14 Oct 18): _________________________________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STAFF JOB TITLE: _______________________________________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 LIST VERY SPECIFICALLY WHAT YOU DID DURING THIS TIME FRAME IN YOUR STAFF JOB: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5. WHAT THINGS ARE COMING UP IN THE FUTURE?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6. BARRIERS OR PROBLEMS WITH YOUR JOB?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7. IS THERE ANYTHING THAT I CAN DO TO MAKE YOU MORE SUCCESSFUL IN YOUR POSITION? 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**TURN THIS REPORT INTO YOUR CADET SUPERVISOR OR MSGT BROWNING**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/>
      </w:pPr>
      <w:r w:rsidDel="00000000" w:rsidR="00000000" w:rsidRPr="00000000">
        <w:rPr>
          <w:rFonts w:ascii="Arial-BoldMT" w:cs="Arial-BoldMT" w:eastAsia="Arial-BoldMT" w:hAnsi="Arial-BoldMT"/>
          <w:b w:val="1"/>
          <w:color w:val="33339a"/>
          <w:sz w:val="20"/>
          <w:szCs w:val="20"/>
          <w:rtl w:val="0"/>
        </w:rPr>
        <w:t xml:space="preserve">BUILDING BETTER CITIZENS FOR AMERICA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-BoldMT"/>
  <w:font w:name="Arial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