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E" w:rsidRPr="00DC278E" w:rsidRDefault="00DC278E" w:rsidP="00DC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MCLEAN COUNTY BOARD OF EDUCATION</w:t>
      </w:r>
    </w:p>
    <w:p w:rsidR="00DC278E" w:rsidRPr="00DC278E" w:rsidRDefault="00DC278E" w:rsidP="00DC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Board Meeting</w:t>
      </w:r>
    </w:p>
    <w:p w:rsidR="00DC278E" w:rsidRPr="00DC278E" w:rsidRDefault="00DC278E" w:rsidP="00DC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August 17, 2023</w:t>
      </w:r>
    </w:p>
    <w:p w:rsidR="00DC278E" w:rsidRPr="00DC278E" w:rsidRDefault="00DC278E" w:rsidP="00DC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5:30 PM</w:t>
      </w:r>
    </w:p>
    <w:p w:rsidR="00DC278E" w:rsidRPr="00DC278E" w:rsidRDefault="00DC278E" w:rsidP="00DC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McLean County Board of Education</w:t>
      </w: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410 HWY 136 East</w:t>
      </w: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Calhoun, KY 42327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CALL TO ORDER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Chairman Howard called the meeting to order.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ROLL CALL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Mrs. Angie </w:t>
      </w:r>
      <w:proofErr w:type="spellStart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Bumpus</w:t>
      </w:r>
      <w:proofErr w:type="spellEnd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was absent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Others Present: </w:t>
      </w: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Tommy </w:t>
      </w:r>
      <w:proofErr w:type="spellStart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Burrough</w:t>
      </w:r>
      <w:proofErr w:type="spellEnd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, Superintendent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Shannon Lindsey, Deputy Superintendent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Ashley Troutman, Assistant Superintendent of Student Services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Amanda Hutchinson, Director of Curriculum and Instruction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Jason Bowman, Director of Technology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David Stokes, Financial Officer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Sherri Turley, Director of Special Education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Barry Nelson MCHS Principal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Kim Gatton, CES Principal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Kelly Melton, LES Principal</w:t>
      </w:r>
    </w:p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Lonnie </w:t>
      </w:r>
      <w:proofErr w:type="spellStart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Strader</w:t>
      </w:r>
      <w:proofErr w:type="spellEnd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, MGP Principal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CALL TO ORDER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ROLL CALL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MOMENT OF SILENCE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PLEDGE OF ALLEGIANCE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PUBLIC COMMENT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SUPERINTENDENT COMMENTS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CONSTRUCTION ITEMS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to Pay Green River Paving $37,000 for Paving Work Completed at Livermore Elementary School.</w:t>
            </w:r>
          </w:p>
        </w:tc>
      </w:tr>
      <w:tr w:rsidR="00DC278E" w:rsidRPr="00DC278E" w:rsidTr="00DC27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#14.2023 -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passed with a motion by Mrs. Katie </w:t>
            </w:r>
            <w:proofErr w:type="spellStart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Gunterman</w:t>
            </w:r>
            <w:proofErr w:type="spellEnd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and a second by Mr. Wendell Miller.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APPROVAL OF CONSENT AGENDA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#15.2023 -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passed with a motion by Mr. Wendell Miller and a second by Mrs. Tracy McMahon.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August 15, 2023 Board Luncheon Minutes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Fundraisers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Field Trips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Substitutes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Emergency Certification for Math at McLean County Middle School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23-24 UK MOA for Clinical Practice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23-24 DCPS MOA for SLP clinical Fellow Mentor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23-24 Local Agreement for Cooperation on Full Utilization of Head Start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23-24 Southern KY Speech Therapy Contract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Adult Breakfast Price Increase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Salary Schedule Amendments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District Funding Assurances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2023-2024 District EOP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Schools Supervision of Students Plan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23-24 School Fees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APPROVAL OF INDIVIDUAL ACTION ITEMS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Bills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#16.2023 -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passed with a motion by Mrs. Tracy McMahon and a second by Mrs. Katie </w:t>
            </w:r>
            <w:proofErr w:type="spellStart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Gunterman</w:t>
            </w:r>
            <w:proofErr w:type="spellEnd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2023-2024 Motor Vehicle Tax Rates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#17.2023 -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passed with a motion by Mr. Wendell Miller and a second by Mr. John Howard.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Consider Approval of Cross District Transfer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Student #1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#18.2023 -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To not allow the transfer to occur passed with a motion by Mrs. Katie </w:t>
            </w:r>
            <w:proofErr w:type="spellStart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Gunterman</w:t>
            </w:r>
            <w:proofErr w:type="spellEnd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and a second by Mr. Wendell Miller.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TREASURER'S REPORT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#19.2023 -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passed with a motion by Mrs. Tracy McMahon and a second by Mr. John Howard.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INFORMATION ITEMS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Personnel Report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 </w:t>
            </w:r>
            <w:proofErr w:type="spellStart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Burrough</w:t>
            </w:r>
            <w:proofErr w:type="spellEnd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presented the Board with an update of personnel actions (copy attached).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MCEA Update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School Reports - Bank Reports, SBDM Minutes, Newsletters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 </w:t>
            </w:r>
            <w:proofErr w:type="spellStart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Burrough</w:t>
            </w:r>
            <w:proofErr w:type="spellEnd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mentioned to the Board that copies of the school bank reports, SBDMC minutes, and school newsletters are attached to the </w:t>
            </w:r>
            <w:proofErr w:type="spellStart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eMeeting</w:t>
            </w:r>
            <w:proofErr w:type="spellEnd"/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(copies on file in Superintendent's office).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Board Member Comments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XII.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ADJOURN</w:t>
            </w:r>
          </w:p>
        </w:tc>
      </w:tr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#20.2023 - Motion Passed:</w:t>
            </w:r>
            <w:r w:rsidRPr="00DC278E">
              <w:rPr>
                <w:rFonts w:ascii="Times New Roman" w:eastAsia="Times New Roman" w:hAnsi="Times New Roman" w:cs="Times New Roman"/>
                <w:sz w:val="24"/>
                <w:szCs w:val="24"/>
              </w:rPr>
              <w:t> passed with a motion by Mrs. Tracy McMahon and a second by Mr. John Howard.</w:t>
            </w: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Angie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Absent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Katie </w:t>
                  </w:r>
                  <w:proofErr w:type="spellStart"/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DC278E" w:rsidRPr="00DC278E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78E" w:rsidRPr="00DC278E" w:rsidRDefault="00DC278E" w:rsidP="00DC2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DC278E" w:rsidRPr="00DC278E" w:rsidTr="00DC27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78E" w:rsidRPr="00DC278E" w:rsidRDefault="00DC278E" w:rsidP="00DC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John Howard, Chairman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</w:t>
      </w:r>
    </w:p>
    <w:p w:rsidR="00DC278E" w:rsidRPr="00DC278E" w:rsidRDefault="00DC278E" w:rsidP="00DC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Tommy </w:t>
      </w:r>
      <w:proofErr w:type="spellStart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Burrough</w:t>
      </w:r>
      <w:proofErr w:type="spellEnd"/>
      <w:r w:rsidRPr="00DC278E">
        <w:rPr>
          <w:rFonts w:ascii="Times New Roman" w:eastAsia="Times New Roman" w:hAnsi="Times New Roman" w:cs="Times New Roman"/>
          <w:color w:val="000000"/>
          <w:sz w:val="27"/>
          <w:szCs w:val="27"/>
        </w:rPr>
        <w:t>, Superintendent</w:t>
      </w:r>
    </w:p>
    <w:p w:rsidR="00A60925" w:rsidRDefault="00A60925"/>
    <w:sectPr w:rsidR="00A6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8E"/>
    <w:rsid w:val="00366179"/>
    <w:rsid w:val="00A60925"/>
    <w:rsid w:val="00D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AA678-F06F-4C7F-98AF-3E0143D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Shannon-- Deputy Superintendent</dc:creator>
  <cp:keywords/>
  <dc:description/>
  <cp:lastModifiedBy>Heflin, Stacey</cp:lastModifiedBy>
  <cp:revision>2</cp:revision>
  <dcterms:created xsi:type="dcterms:W3CDTF">2024-02-01T21:31:00Z</dcterms:created>
  <dcterms:modified xsi:type="dcterms:W3CDTF">2024-02-01T21:31:00Z</dcterms:modified>
</cp:coreProperties>
</file>