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6F" w:rsidRDefault="00A7216F" w:rsidP="00DB26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-742950</wp:posOffset>
            </wp:positionV>
            <wp:extent cx="1438275" cy="1438275"/>
            <wp:effectExtent l="19050" t="0" r="9525" b="0"/>
            <wp:wrapNone/>
            <wp:docPr id="1" name="Picture 1" descr="http://media-cache-ak0.pinimg.com/736x/92/2e/b3/922eb3e942beeec0b62147370375c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ak0.pinimg.com/736x/92/2e/b3/922eb3e942beeec0b62147370375c5b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16F" w:rsidRDefault="00A7216F" w:rsidP="00DB26F6">
      <w:pPr>
        <w:jc w:val="center"/>
        <w:rPr>
          <w:b/>
          <w:sz w:val="28"/>
          <w:szCs w:val="28"/>
        </w:rPr>
      </w:pPr>
    </w:p>
    <w:p w:rsidR="00A7216F" w:rsidRPr="00A7216F" w:rsidRDefault="00DB26F6" w:rsidP="00A7216F">
      <w:pPr>
        <w:jc w:val="center"/>
        <w:rPr>
          <w:rFonts w:ascii="Comic Sans MS" w:hAnsi="Comic Sans MS"/>
          <w:b/>
          <w:sz w:val="28"/>
          <w:szCs w:val="28"/>
        </w:rPr>
      </w:pPr>
      <w:r w:rsidRPr="00A7216F">
        <w:rPr>
          <w:rFonts w:ascii="Comic Sans MS" w:hAnsi="Comic Sans MS"/>
          <w:b/>
          <w:sz w:val="28"/>
          <w:szCs w:val="28"/>
        </w:rPr>
        <w:t>Trading Cards Lesson</w:t>
      </w:r>
    </w:p>
    <w:p w:rsidR="00DB26F6" w:rsidRPr="00587D1D" w:rsidRDefault="00DB26F6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587D1D">
        <w:rPr>
          <w:b/>
          <w:sz w:val="28"/>
          <w:szCs w:val="28"/>
          <w:u w:val="single"/>
        </w:rPr>
        <w:t>Materials:</w:t>
      </w:r>
    </w:p>
    <w:p w:rsidR="00587D1D" w:rsidRPr="00B60535" w:rsidRDefault="00587D1D" w:rsidP="00587D1D">
      <w:pPr>
        <w:spacing w:after="0" w:line="240" w:lineRule="auto"/>
      </w:pPr>
      <w:proofErr w:type="spellStart"/>
      <w:r w:rsidRPr="00B60535">
        <w:t>Ipad</w:t>
      </w:r>
      <w:proofErr w:type="spellEnd"/>
      <w:r w:rsidRPr="00B60535">
        <w:t>(s)</w:t>
      </w:r>
    </w:p>
    <w:p w:rsidR="00587D1D" w:rsidRPr="00B60535" w:rsidRDefault="00587D1D" w:rsidP="00587D1D">
      <w:pPr>
        <w:spacing w:after="0" w:line="240" w:lineRule="auto"/>
        <w:rPr>
          <w:i/>
        </w:rPr>
      </w:pPr>
      <w:r w:rsidRPr="00B60535">
        <w:t xml:space="preserve">Trading Card App (FREE) developed by </w:t>
      </w:r>
      <w:proofErr w:type="spellStart"/>
      <w:r w:rsidRPr="00B60535">
        <w:rPr>
          <w:b/>
        </w:rPr>
        <w:t>ReadWriteThink</w:t>
      </w:r>
      <w:proofErr w:type="spellEnd"/>
      <w:r w:rsidRPr="00B60535">
        <w:t xml:space="preserve"> and </w:t>
      </w:r>
      <w:r w:rsidRPr="00B60535">
        <w:rPr>
          <w:i/>
        </w:rPr>
        <w:t>endorsed by NCTE &amp; IRA</w:t>
      </w:r>
    </w:p>
    <w:p w:rsidR="00A7216F" w:rsidRPr="00B60535" w:rsidRDefault="00A7216F" w:rsidP="00587D1D">
      <w:pPr>
        <w:spacing w:after="0" w:line="240" w:lineRule="auto"/>
      </w:pPr>
      <w:r w:rsidRPr="00B60535">
        <w:t>Trading Cards Student Task Cards (in sheet protectors)</w:t>
      </w:r>
    </w:p>
    <w:p w:rsidR="00587D1D" w:rsidRDefault="00587D1D" w:rsidP="00587D1D">
      <w:pPr>
        <w:spacing w:after="0" w:line="240" w:lineRule="auto"/>
      </w:pPr>
    </w:p>
    <w:p w:rsidR="00587D1D" w:rsidRDefault="00587D1D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587D1D">
        <w:rPr>
          <w:b/>
          <w:sz w:val="28"/>
          <w:szCs w:val="28"/>
          <w:u w:val="single"/>
        </w:rPr>
        <w:t>Preparation:</w:t>
      </w:r>
    </w:p>
    <w:p w:rsidR="003F1348" w:rsidRDefault="003F1348" w:rsidP="003F1348">
      <w:pPr>
        <w:pStyle w:val="ListParagraph"/>
        <w:numPr>
          <w:ilvl w:val="0"/>
          <w:numId w:val="1"/>
        </w:numPr>
        <w:spacing w:after="0" w:line="240" w:lineRule="auto"/>
      </w:pPr>
      <w:r>
        <w:t>Decide if students will do individually or in groups/pairs—this will determine how you set up/tell them to set up the Username for Trading Cards</w:t>
      </w:r>
    </w:p>
    <w:p w:rsidR="003F1348" w:rsidRDefault="003F1348" w:rsidP="003F1348">
      <w:pPr>
        <w:pStyle w:val="ListParagraph"/>
        <w:numPr>
          <w:ilvl w:val="1"/>
          <w:numId w:val="1"/>
        </w:numPr>
        <w:spacing w:after="0" w:line="240" w:lineRule="auto"/>
      </w:pPr>
      <w:r>
        <w:t>Ex: Set up Username as “Wednesday Reed’s Class” or “Red Group Wed”</w:t>
      </w:r>
    </w:p>
    <w:p w:rsidR="003F1348" w:rsidRDefault="00A96611" w:rsidP="003F1348">
      <w:pPr>
        <w:pStyle w:val="ListParagraph"/>
        <w:numPr>
          <w:ilvl w:val="0"/>
          <w:numId w:val="1"/>
        </w:numPr>
        <w:spacing w:after="0" w:line="240" w:lineRule="auto"/>
      </w:pPr>
      <w:r>
        <w:t>Decide what you want students to title card.  Suggestion: Name of Character + Student Name</w:t>
      </w:r>
    </w:p>
    <w:p w:rsidR="00B21DD3" w:rsidRDefault="00B21DD3" w:rsidP="003F1348">
      <w:pPr>
        <w:pStyle w:val="ListParagraph"/>
        <w:numPr>
          <w:ilvl w:val="0"/>
          <w:numId w:val="1"/>
        </w:numPr>
        <w:spacing w:after="0" w:line="240" w:lineRule="auto"/>
      </w:pPr>
      <w:r>
        <w:t>Have copies of stories/book for groups ready (1/2 per group should be sufficient)</w:t>
      </w:r>
    </w:p>
    <w:p w:rsidR="00F24619" w:rsidRDefault="00F24619" w:rsidP="003F1348">
      <w:pPr>
        <w:pStyle w:val="ListParagraph"/>
        <w:numPr>
          <w:ilvl w:val="0"/>
          <w:numId w:val="1"/>
        </w:numPr>
        <w:spacing w:after="0" w:line="240" w:lineRule="auto"/>
      </w:pPr>
      <w:r>
        <w:t>Determine how you will set up group roles—I find passing out index cards “randomly” (but sometimes with purpose) works well for elementary students</w:t>
      </w:r>
    </w:p>
    <w:p w:rsidR="00F24619" w:rsidRDefault="00F24619" w:rsidP="003F1348">
      <w:pPr>
        <w:pStyle w:val="ListParagraph"/>
        <w:numPr>
          <w:ilvl w:val="0"/>
          <w:numId w:val="1"/>
        </w:numPr>
        <w:spacing w:after="0" w:line="240" w:lineRule="auto"/>
      </w:pPr>
      <w:r>
        <w:t>Decide how you want Trading Cards published—sent via email to teacher account or saved to camera roll.</w:t>
      </w:r>
    </w:p>
    <w:p w:rsidR="00F24619" w:rsidRPr="003F1348" w:rsidRDefault="00F24619" w:rsidP="00F24619">
      <w:pPr>
        <w:pStyle w:val="ListParagraph"/>
        <w:spacing w:after="0" w:line="240" w:lineRule="auto"/>
      </w:pPr>
    </w:p>
    <w:p w:rsidR="00DB26F6" w:rsidRDefault="00DB26F6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587D1D">
        <w:rPr>
          <w:b/>
          <w:sz w:val="28"/>
          <w:szCs w:val="28"/>
          <w:u w:val="single"/>
        </w:rPr>
        <w:t>CCSS:</w:t>
      </w:r>
    </w:p>
    <w:p w:rsidR="00593BEC" w:rsidRDefault="00593BEC" w:rsidP="00587D1D">
      <w:pPr>
        <w:spacing w:after="0" w:line="240" w:lineRule="auto"/>
        <w:rPr>
          <w:b/>
          <w:sz w:val="28"/>
          <w:szCs w:val="28"/>
          <w:u w:val="single"/>
        </w:rPr>
      </w:pPr>
    </w:p>
    <w:bookmarkStart w:id="0" w:name="CCSS.ELA-Literacy.RL.4.1"/>
    <w:p w:rsidR="00F24619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F24619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"http://www.corestandards.org/ELA-Literacy/RL/4/1/"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F24619" w:rsidRPr="00593BEC">
        <w:rPr>
          <w:rStyle w:val="Hyperlink"/>
          <w:rFonts w:ascii="Times New Roman" w:hAnsi="Times New Roman" w:cs="Times New Roman"/>
        </w:rPr>
        <w:t>CCSS.ELA-Literacy.RL.4.1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0"/>
      <w:r w:rsidR="00F24619" w:rsidRPr="00593BEC">
        <w:rPr>
          <w:rFonts w:ascii="Times New Roman" w:hAnsi="Times New Roman" w:cs="Times New Roman"/>
          <w:color w:val="202020"/>
        </w:rPr>
        <w:br/>
        <w:t>Refer to details and examples in a text when explaining what the text says explicitly and when drawing inferences from the text.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1" w:name="CCSS.ELA-Literacy.RL.4.2"/>
    <w:p w:rsidR="00F24619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F24619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"http://www.corestandards.org/ELA-Literacy/RL/4/2/"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F24619" w:rsidRPr="00593BEC">
        <w:rPr>
          <w:rStyle w:val="Hyperlink"/>
          <w:rFonts w:ascii="Times New Roman" w:hAnsi="Times New Roman" w:cs="Times New Roman"/>
        </w:rPr>
        <w:t>CCSS.ELA-Literacy.RL.4.2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1"/>
      <w:r w:rsidR="00F24619" w:rsidRPr="00593BEC">
        <w:rPr>
          <w:rFonts w:ascii="Times New Roman" w:hAnsi="Times New Roman" w:cs="Times New Roman"/>
          <w:color w:val="202020"/>
        </w:rPr>
        <w:br/>
        <w:t>Determine a theme of a story, drama, or poem from details in the text; summarize the text.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2" w:name="CCSS.ELA-Literacy.RL.4.3"/>
    <w:p w:rsidR="00F24619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F24619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"http://www.corestandards.org/ELA-Literacy/RL/4/3/"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F24619" w:rsidRPr="00593BEC">
        <w:rPr>
          <w:rStyle w:val="Hyperlink"/>
          <w:rFonts w:ascii="Times New Roman" w:hAnsi="Times New Roman" w:cs="Times New Roman"/>
        </w:rPr>
        <w:t>CCSS.ELA-Literacy.RL.4.3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2"/>
      <w:r w:rsidR="00F24619" w:rsidRPr="00593BEC">
        <w:rPr>
          <w:rFonts w:ascii="Times New Roman" w:hAnsi="Times New Roman" w:cs="Times New Roman"/>
          <w:color w:val="202020"/>
        </w:rPr>
        <w:br/>
        <w:t>Describe in depth a character, setting, or event in a story or drama, drawing on specific details in the text (e.g., a character's thoughts, words, or actions).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3" w:name="CCSS.ELA-Literacy.RL.4.10"/>
    <w:p w:rsidR="00F24619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F24619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"http://www.corestandards.org/ELA-Literacy/RL/4/10/"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F24619" w:rsidRPr="00593BEC">
        <w:rPr>
          <w:rStyle w:val="Hyperlink"/>
          <w:rFonts w:ascii="Times New Roman" w:hAnsi="Times New Roman" w:cs="Times New Roman"/>
        </w:rPr>
        <w:t>CCSS.ELA-Literacy.RL.4.10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3"/>
      <w:r w:rsidR="00F24619" w:rsidRPr="00593BEC">
        <w:rPr>
          <w:rFonts w:ascii="Times New Roman" w:hAnsi="Times New Roman" w:cs="Times New Roman"/>
          <w:color w:val="202020"/>
        </w:rPr>
        <w:br/>
        <w:t xml:space="preserve">By the end of the </w:t>
      </w:r>
      <w:proofErr w:type="gramStart"/>
      <w:r w:rsidR="00F24619" w:rsidRPr="00593BEC">
        <w:rPr>
          <w:rFonts w:ascii="Times New Roman" w:hAnsi="Times New Roman" w:cs="Times New Roman"/>
          <w:color w:val="202020"/>
        </w:rPr>
        <w:t>year,</w:t>
      </w:r>
      <w:proofErr w:type="gramEnd"/>
      <w:r w:rsidR="00F24619" w:rsidRPr="00593BEC">
        <w:rPr>
          <w:rFonts w:ascii="Times New Roman" w:hAnsi="Times New Roman" w:cs="Times New Roman"/>
          <w:color w:val="202020"/>
        </w:rPr>
        <w:t xml:space="preserve"> read and comprehend literature, including stories, dramas, and poetry, in the grades 4-5 text complexity band proficiently, with scaffolding as needed at the high end of the range.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4" w:name="CCSS.ELA-Literacy.RF.4.4.a"/>
    <w:p w:rsidR="00F24619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F24619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"http://www.corestandards.org/ELA-Literacy/RF/4/4/a/"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F24619" w:rsidRPr="00593BEC">
        <w:rPr>
          <w:rStyle w:val="Hyperlink"/>
          <w:rFonts w:ascii="Times New Roman" w:hAnsi="Times New Roman" w:cs="Times New Roman"/>
        </w:rPr>
        <w:t>CCSS.ELA-Literacy.RF.4.4.a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4"/>
      <w:r w:rsidR="00F24619" w:rsidRPr="00593BEC">
        <w:rPr>
          <w:rFonts w:ascii="Times New Roman" w:hAnsi="Times New Roman" w:cs="Times New Roman"/>
          <w:color w:val="202020"/>
        </w:rPr>
        <w:br/>
        <w:t>Read grade-level text with purpose and understanding.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5" w:name="CCSS.ELA-Literacy.W.4.6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"http://www.corestandards.org/ELA-Literacy/W/4/6/"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CCSS.ELA-Literacy.W.4.6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5"/>
      <w:r w:rsidR="009C3038" w:rsidRPr="00593BEC">
        <w:rPr>
          <w:rFonts w:ascii="Times New Roman" w:hAnsi="Times New Roman" w:cs="Times New Roman"/>
          <w:color w:val="202020"/>
        </w:rPr>
        <w:br/>
        <w:t>With some guidance and support from adults, use technology, including the Internet, to produce and publish writing as well as to interact and collaborate with others; demonstrate sufficient command of keyboarding skills to type a minimum of one page in a single sitting.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6" w:name="CCSS.ELA-Literacy.W.4.9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lastRenderedPageBreak/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"http://www.corestandards.org/ELA-Literacy/W/4/9/"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CCSS.ELA-Literacy.W.4.9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6"/>
      <w:r w:rsidR="009C3038" w:rsidRPr="00593BEC">
        <w:rPr>
          <w:rFonts w:ascii="Times New Roman" w:hAnsi="Times New Roman" w:cs="Times New Roman"/>
          <w:color w:val="202020"/>
        </w:rPr>
        <w:br/>
        <w:t>Draw evidence from literary or informational texts to support analysis, reflection, and research.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7" w:name="CCSS.ELA-Literacy.W.4.9.a"/>
    <w:p w:rsidR="009C3038" w:rsidRPr="00593BEC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"http://www.corestandards.org/ELA-Literacy/W/4/9/a/"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CCSS.ELA-Literacy.W.4.9.a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7"/>
      <w:r w:rsidR="009C3038" w:rsidRPr="00593BEC">
        <w:rPr>
          <w:rFonts w:ascii="Times New Roman" w:hAnsi="Times New Roman" w:cs="Times New Roman"/>
          <w:color w:val="202020"/>
        </w:rPr>
        <w:br/>
        <w:t xml:space="preserve">Apply </w:t>
      </w:r>
      <w:r w:rsidR="009C3038" w:rsidRPr="00593BEC">
        <w:rPr>
          <w:rFonts w:ascii="Times New Roman" w:hAnsi="Times New Roman" w:cs="Times New Roman"/>
          <w:i/>
          <w:iCs/>
          <w:color w:val="202020"/>
        </w:rPr>
        <w:t>grade 4 Reading standards</w:t>
      </w:r>
      <w:r w:rsidR="009C3038" w:rsidRPr="00593BEC">
        <w:rPr>
          <w:rFonts w:ascii="Times New Roman" w:hAnsi="Times New Roman" w:cs="Times New Roman"/>
          <w:color w:val="202020"/>
        </w:rPr>
        <w:t xml:space="preserve"> to literature (e.g., "Describe in depth a character, setting, or event in a story or drama, drawing on specific details in the text [e.g., a character's thoughts, words, or actions].").</w:t>
      </w:r>
    </w:p>
    <w:bookmarkStart w:id="8" w:name="CCSS.ELA-Literacy.SL.4.1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"http://www.corestandards.org/ELA-Literacy/SL/4/1/"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CCSS.ELA-Literacy.SL.4.1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8"/>
      <w:r w:rsidR="009C3038" w:rsidRPr="00593BEC">
        <w:rPr>
          <w:rFonts w:ascii="Times New Roman" w:hAnsi="Times New Roman" w:cs="Times New Roman"/>
          <w:color w:val="202020"/>
        </w:rPr>
        <w:br/>
        <w:t xml:space="preserve">Engage effectively in a range of collaborative discussions (one-on-one, in groups, and teacher-led) with diverse partners on </w:t>
      </w:r>
      <w:r w:rsidR="009C3038" w:rsidRPr="00593BEC">
        <w:rPr>
          <w:rStyle w:val="Emphasis"/>
          <w:rFonts w:ascii="Times New Roman" w:hAnsi="Times New Roman" w:cs="Times New Roman"/>
          <w:color w:val="202020"/>
        </w:rPr>
        <w:t>grade 4 topics and texts</w:t>
      </w:r>
      <w:r w:rsidR="009C3038" w:rsidRPr="00593BEC">
        <w:rPr>
          <w:rFonts w:ascii="Times New Roman" w:hAnsi="Times New Roman" w:cs="Times New Roman"/>
          <w:color w:val="202020"/>
        </w:rPr>
        <w:t>, building on others' ideas and expressing their own clearly.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9" w:name="CCSS.ELA-Literacy.SL.4.1.a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"http://www.corestandards.org/ELA-Literacy/SL/4/1/a/"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CCSS.ELA-Literacy.SL.4.1.a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9"/>
      <w:r w:rsidR="009C3038" w:rsidRPr="00593BEC">
        <w:rPr>
          <w:rFonts w:ascii="Times New Roman" w:hAnsi="Times New Roman" w:cs="Times New Roman"/>
          <w:color w:val="202020"/>
        </w:rPr>
        <w:br/>
        <w:t xml:space="preserve">Come to discussions </w:t>
      </w:r>
      <w:proofErr w:type="gramStart"/>
      <w:r w:rsidR="009C3038" w:rsidRPr="00593BEC">
        <w:rPr>
          <w:rFonts w:ascii="Times New Roman" w:hAnsi="Times New Roman" w:cs="Times New Roman"/>
          <w:color w:val="202020"/>
        </w:rPr>
        <w:t>prepared,</w:t>
      </w:r>
      <w:proofErr w:type="gramEnd"/>
      <w:r w:rsidR="009C3038" w:rsidRPr="00593BEC">
        <w:rPr>
          <w:rFonts w:ascii="Times New Roman" w:hAnsi="Times New Roman" w:cs="Times New Roman"/>
          <w:color w:val="202020"/>
        </w:rPr>
        <w:t xml:space="preserve"> having read or studied required material; explicitly draw on that preparation and other information known about the topic to explore ideas under discussion.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10" w:name="CCSS.ELA-Literacy.SL.4.1.b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"http://www.corestandards.org/ELA-Literacy/SL/4/1/b/"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CCSS.ELA-Literacy.SL.4.1.b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10"/>
      <w:r w:rsidR="009C3038" w:rsidRPr="00593BEC">
        <w:rPr>
          <w:rFonts w:ascii="Times New Roman" w:hAnsi="Times New Roman" w:cs="Times New Roman"/>
          <w:color w:val="202020"/>
        </w:rPr>
        <w:br/>
        <w:t>Follow agreed-upon rules for discussions and carry out assigned roles.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11" w:name="CCSS.ELA-Literacy.SL.4.1.c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"http://www.corestandards.org/ELA-Literacy/SL/4/1/c/"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CCSS.ELA-Literacy.SL.4.1.c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11"/>
      <w:r w:rsidR="009C3038" w:rsidRPr="00593BEC">
        <w:rPr>
          <w:rFonts w:ascii="Times New Roman" w:hAnsi="Times New Roman" w:cs="Times New Roman"/>
          <w:color w:val="202020"/>
        </w:rPr>
        <w:br/>
        <w:t>Pose and respond to specific questions to clarify or follow up on information, and make comments that contribute to the discussion and link to the remarks of others.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12" w:name="CCSS.ELA-Literacy.SL.4.1.d"/>
    <w:p w:rsidR="009C3038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"http://www.corestandards.org/ELA-Literacy/SL/4/1/d/"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CCSS.ELA-Literacy.SL.4.1.d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12"/>
      <w:r w:rsidR="009C3038" w:rsidRPr="00593BEC">
        <w:rPr>
          <w:rFonts w:ascii="Times New Roman" w:hAnsi="Times New Roman" w:cs="Times New Roman"/>
          <w:color w:val="202020"/>
        </w:rPr>
        <w:br/>
        <w:t>Review the key ideas expressed and explain their own ideas and understanding in light of the discussion.</w:t>
      </w:r>
    </w:p>
    <w:p w:rsidR="00593BEC" w:rsidRPr="00593BEC" w:rsidRDefault="00593BEC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</w:p>
    <w:bookmarkStart w:id="13" w:name="CCSS.ELA-Literacy.SL.4.2"/>
    <w:p w:rsidR="009C3038" w:rsidRPr="00593BEC" w:rsidRDefault="00970827" w:rsidP="00593BEC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593BEC">
        <w:rPr>
          <w:rFonts w:ascii="Times New Roman" w:hAnsi="Times New Roman" w:cs="Times New Roman"/>
          <w:color w:val="202020"/>
        </w:rPr>
        <w:fldChar w:fldCharType="begin"/>
      </w:r>
      <w:r w:rsidR="009C3038" w:rsidRPr="00593BEC">
        <w:rPr>
          <w:rFonts w:ascii="Times New Roman" w:hAnsi="Times New Roman" w:cs="Times New Roman"/>
          <w:color w:val="202020"/>
        </w:rPr>
        <w:instrText xml:space="preserve"> HYPERLINK "http://www.corestandards.org/ELA-Literacy/SL/4/2/" </w:instrText>
      </w:r>
      <w:r w:rsidRPr="00593BEC">
        <w:rPr>
          <w:rFonts w:ascii="Times New Roman" w:hAnsi="Times New Roman" w:cs="Times New Roman"/>
          <w:color w:val="202020"/>
        </w:rPr>
        <w:fldChar w:fldCharType="separate"/>
      </w:r>
      <w:r w:rsidR="009C3038" w:rsidRPr="00593BEC">
        <w:rPr>
          <w:rStyle w:val="Hyperlink"/>
          <w:rFonts w:ascii="Times New Roman" w:hAnsi="Times New Roman" w:cs="Times New Roman"/>
        </w:rPr>
        <w:t>CCSS.ELA-Literacy.SL.4.2</w:t>
      </w:r>
      <w:r w:rsidRPr="00593BEC">
        <w:rPr>
          <w:rFonts w:ascii="Times New Roman" w:hAnsi="Times New Roman" w:cs="Times New Roman"/>
          <w:color w:val="202020"/>
        </w:rPr>
        <w:fldChar w:fldCharType="end"/>
      </w:r>
      <w:bookmarkEnd w:id="13"/>
      <w:r w:rsidR="009C3038" w:rsidRPr="00593BEC">
        <w:rPr>
          <w:rFonts w:ascii="Times New Roman" w:hAnsi="Times New Roman" w:cs="Times New Roman"/>
          <w:color w:val="202020"/>
        </w:rPr>
        <w:br/>
        <w:t>Paraphrase portions of a text read aloud or information presented in diverse media and formats, including visually, quantitatively, and orally.</w:t>
      </w:r>
    </w:p>
    <w:p w:rsidR="00F24619" w:rsidRPr="00587D1D" w:rsidRDefault="00F24619" w:rsidP="00587D1D">
      <w:pPr>
        <w:spacing w:after="0" w:line="240" w:lineRule="auto"/>
        <w:rPr>
          <w:b/>
          <w:sz w:val="28"/>
          <w:szCs w:val="28"/>
          <w:u w:val="single"/>
        </w:rPr>
      </w:pPr>
    </w:p>
    <w:p w:rsidR="00DB26F6" w:rsidRDefault="00DB26F6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587D1D">
        <w:rPr>
          <w:b/>
          <w:sz w:val="28"/>
          <w:szCs w:val="28"/>
          <w:u w:val="single"/>
        </w:rPr>
        <w:t>Procedure:</w:t>
      </w:r>
    </w:p>
    <w:p w:rsidR="003F1348" w:rsidRDefault="003F1348" w:rsidP="003F1348">
      <w:pPr>
        <w:pStyle w:val="ListParagraph"/>
        <w:numPr>
          <w:ilvl w:val="0"/>
          <w:numId w:val="2"/>
        </w:numPr>
        <w:spacing w:after="0" w:line="240" w:lineRule="auto"/>
      </w:pPr>
      <w:r>
        <w:t>Establish groups/partners and designate student jobs within group (Leader</w:t>
      </w:r>
      <w:r w:rsidR="00016F67">
        <w:t xml:space="preserve"> </w:t>
      </w:r>
      <w:r w:rsidR="00016F67" w:rsidRPr="00016F67">
        <w:rPr>
          <w:b/>
        </w:rPr>
        <w:t>&lt;GL&gt;</w:t>
      </w:r>
      <w:r>
        <w:t>, Photographer</w:t>
      </w:r>
      <w:r w:rsidR="00B21DD3">
        <w:t>/Graphic Artist</w:t>
      </w:r>
      <w:r w:rsidR="00016F67">
        <w:t xml:space="preserve"> </w:t>
      </w:r>
      <w:r w:rsidR="00016F67" w:rsidRPr="00016F67">
        <w:rPr>
          <w:b/>
        </w:rPr>
        <w:t>&lt;P&gt;</w:t>
      </w:r>
      <w:r w:rsidR="00A96611">
        <w:t>, Typist</w:t>
      </w:r>
      <w:r w:rsidR="00016F67" w:rsidRPr="00016F67">
        <w:rPr>
          <w:b/>
        </w:rPr>
        <w:t>&lt;T&gt;</w:t>
      </w:r>
      <w:r w:rsidR="00A96611">
        <w:t xml:space="preserve">, </w:t>
      </w:r>
      <w:r w:rsidR="00016F67">
        <w:t xml:space="preserve">Reader </w:t>
      </w:r>
      <w:r w:rsidR="00016F67" w:rsidRPr="00016F67">
        <w:rPr>
          <w:b/>
        </w:rPr>
        <w:t>&lt;R&gt;</w:t>
      </w:r>
      <w:r w:rsidR="00016F67">
        <w:t>)</w:t>
      </w:r>
    </w:p>
    <w:p w:rsidR="003F1348" w:rsidRDefault="003F1348" w:rsidP="003F1348">
      <w:pPr>
        <w:pStyle w:val="ListParagraph"/>
        <w:numPr>
          <w:ilvl w:val="0"/>
          <w:numId w:val="2"/>
        </w:numPr>
        <w:spacing w:after="0" w:line="240" w:lineRule="auto"/>
      </w:pPr>
      <w:r w:rsidRPr="003F1348">
        <w:t>Dis</w:t>
      </w:r>
      <w:r>
        <w:t xml:space="preserve">tribute </w:t>
      </w:r>
      <w:proofErr w:type="spellStart"/>
      <w:r>
        <w:t>ipads</w:t>
      </w:r>
      <w:proofErr w:type="spellEnd"/>
      <w:r>
        <w:t xml:space="preserve"> to students/groups</w:t>
      </w:r>
      <w:r w:rsidR="00A7216F">
        <w:t xml:space="preserve"> &amp; Student Task Card</w:t>
      </w:r>
    </w:p>
    <w:p w:rsidR="00A7216F" w:rsidRDefault="00A7216F" w:rsidP="003F134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Students will follow directions on Task Card to complete the activity while teacher monitors groups </w:t>
      </w:r>
      <w:r w:rsidRPr="00A7216F">
        <w:rPr>
          <w:b/>
          <w:i/>
          <w:color w:val="0033CC"/>
        </w:rPr>
        <w:t>(See Task Card)</w:t>
      </w:r>
    </w:p>
    <w:p w:rsidR="00F24619" w:rsidRPr="00F24619" w:rsidRDefault="00F24619" w:rsidP="00F24619">
      <w:pPr>
        <w:pStyle w:val="ListParagraph"/>
        <w:spacing w:after="0" w:line="240" w:lineRule="auto"/>
      </w:pPr>
    </w:p>
    <w:p w:rsidR="00DB26F6" w:rsidRDefault="00587D1D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587D1D">
        <w:rPr>
          <w:b/>
          <w:sz w:val="28"/>
          <w:szCs w:val="28"/>
          <w:u w:val="single"/>
        </w:rPr>
        <w:t>Assessment:</w:t>
      </w:r>
    </w:p>
    <w:p w:rsidR="00587D1D" w:rsidRDefault="003F1348" w:rsidP="00587D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Trading Cards for Students/Groups</w:t>
      </w:r>
    </w:p>
    <w:p w:rsidR="00A7216F" w:rsidRDefault="00A7216F" w:rsidP="00587D1D">
      <w:pPr>
        <w:spacing w:after="0" w:line="240" w:lineRule="auto"/>
        <w:rPr>
          <w:sz w:val="24"/>
          <w:szCs w:val="24"/>
        </w:rPr>
      </w:pPr>
    </w:p>
    <w:p w:rsidR="00A7216F" w:rsidRPr="00A7216F" w:rsidRDefault="00A7216F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A7216F">
        <w:rPr>
          <w:b/>
          <w:sz w:val="28"/>
          <w:szCs w:val="28"/>
          <w:u w:val="single"/>
        </w:rPr>
        <w:t>Modifications/</w:t>
      </w:r>
      <w:proofErr w:type="spellStart"/>
      <w:r w:rsidRPr="00A7216F">
        <w:rPr>
          <w:b/>
          <w:sz w:val="28"/>
          <w:szCs w:val="28"/>
          <w:u w:val="single"/>
        </w:rPr>
        <w:t>Accomodations</w:t>
      </w:r>
      <w:proofErr w:type="spellEnd"/>
      <w:r w:rsidRPr="00A7216F">
        <w:rPr>
          <w:b/>
          <w:sz w:val="28"/>
          <w:szCs w:val="28"/>
          <w:u w:val="single"/>
        </w:rPr>
        <w:t>:</w:t>
      </w:r>
    </w:p>
    <w:p w:rsidR="00EF4D97" w:rsidRDefault="00A7216F" w:rsidP="00A7216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Arrange groups with varying ability levels &amp; assign group roles according to abilities/talents (drawing, writing, reading, leadership)</w:t>
      </w:r>
    </w:p>
    <w:p w:rsidR="00A7216F" w:rsidRDefault="00A7216F" w:rsidP="00A7216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 should closely monitor groups &amp; provide assistance when necessary</w:t>
      </w:r>
    </w:p>
    <w:p w:rsidR="00A7216F" w:rsidRPr="00A7216F" w:rsidRDefault="00A7216F" w:rsidP="00A7216F">
      <w:pPr>
        <w:pStyle w:val="ListParagraph"/>
        <w:spacing w:after="0" w:line="240" w:lineRule="auto"/>
        <w:rPr>
          <w:sz w:val="24"/>
          <w:szCs w:val="24"/>
        </w:rPr>
      </w:pPr>
    </w:p>
    <w:p w:rsidR="00587D1D" w:rsidRPr="00587D1D" w:rsidRDefault="00587D1D" w:rsidP="00587D1D">
      <w:pPr>
        <w:spacing w:after="0" w:line="240" w:lineRule="auto"/>
        <w:rPr>
          <w:b/>
          <w:sz w:val="28"/>
          <w:szCs w:val="28"/>
          <w:u w:val="single"/>
        </w:rPr>
      </w:pPr>
      <w:r w:rsidRPr="00587D1D">
        <w:rPr>
          <w:b/>
          <w:sz w:val="28"/>
          <w:szCs w:val="28"/>
          <w:u w:val="single"/>
        </w:rPr>
        <w:t>Comments/Reflection:</w:t>
      </w:r>
    </w:p>
    <w:sectPr w:rsidR="00587D1D" w:rsidRPr="00587D1D" w:rsidSect="00D00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316B"/>
    <w:multiLevelType w:val="hybridMultilevel"/>
    <w:tmpl w:val="0DC0CB0C"/>
    <w:lvl w:ilvl="0" w:tplc="F2BE2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47A4F"/>
    <w:multiLevelType w:val="hybridMultilevel"/>
    <w:tmpl w:val="D29C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6F6"/>
    <w:rsid w:val="00016F67"/>
    <w:rsid w:val="00152392"/>
    <w:rsid w:val="003F1348"/>
    <w:rsid w:val="00587D1D"/>
    <w:rsid w:val="00593BEC"/>
    <w:rsid w:val="007518E5"/>
    <w:rsid w:val="007E35AC"/>
    <w:rsid w:val="00970827"/>
    <w:rsid w:val="009C3038"/>
    <w:rsid w:val="00A7216F"/>
    <w:rsid w:val="00A96611"/>
    <w:rsid w:val="00AE1485"/>
    <w:rsid w:val="00B21DD3"/>
    <w:rsid w:val="00B60535"/>
    <w:rsid w:val="00D00B68"/>
    <w:rsid w:val="00DB26F6"/>
    <w:rsid w:val="00EF4D97"/>
    <w:rsid w:val="00F2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68"/>
  </w:style>
  <w:style w:type="paragraph" w:styleId="Heading4">
    <w:name w:val="heading 4"/>
    <w:basedOn w:val="Normal"/>
    <w:link w:val="Heading4Char"/>
    <w:uiPriority w:val="9"/>
    <w:qFormat/>
    <w:rsid w:val="00F24619"/>
    <w:pPr>
      <w:spacing w:before="319" w:after="0" w:line="240" w:lineRule="auto"/>
      <w:outlineLvl w:val="3"/>
    </w:pPr>
    <w:rPr>
      <w:rFonts w:ascii="Lato Bold" w:eastAsia="Times New Roman" w:hAnsi="Lato Bol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D9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24619"/>
    <w:rPr>
      <w:rFonts w:ascii="Lato Bold" w:eastAsia="Times New Roman" w:hAnsi="Lato Bold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303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24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47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406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1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5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296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7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09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51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33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90009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16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5531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181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277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2200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9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2001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7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margaret.paris</dc:creator>
  <cp:lastModifiedBy>yvonne.reeves</cp:lastModifiedBy>
  <cp:revision>4</cp:revision>
  <dcterms:created xsi:type="dcterms:W3CDTF">2014-08-06T01:10:00Z</dcterms:created>
  <dcterms:modified xsi:type="dcterms:W3CDTF">2014-08-10T18:19:00Z</dcterms:modified>
</cp:coreProperties>
</file>