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tl w:val="0"/>
        </w:rPr>
      </w:r>
    </w:p>
    <w:tbl>
      <w:tblPr>
        <w:tblStyle w:val="Table1"/>
        <w:tblW w:w="178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245"/>
        <w:gridCol w:w="2790"/>
        <w:gridCol w:w="2430"/>
        <w:gridCol w:w="2070"/>
        <w:gridCol w:w="360"/>
        <w:gridCol w:w="1980"/>
        <w:gridCol w:w="2790"/>
        <w:gridCol w:w="2520"/>
        <w:gridCol w:w="1620"/>
        <w:tblGridChange w:id="0">
          <w:tblGrid>
            <w:gridCol w:w="1245"/>
            <w:gridCol w:w="2790"/>
            <w:gridCol w:w="2430"/>
            <w:gridCol w:w="2070"/>
            <w:gridCol w:w="360"/>
            <w:gridCol w:w="1980"/>
            <w:gridCol w:w="2790"/>
            <w:gridCol w:w="2520"/>
            <w:gridCol w:w="1620"/>
          </w:tblGrid>
        </w:tblGridChange>
      </w:tblGrid>
      <w:tr>
        <w:trPr>
          <w:cantSplit w:val="0"/>
          <w:trHeight w:val="813" w:hRule="atLeast"/>
          <w:tblHeader w:val="0"/>
        </w:trPr>
        <w:tc>
          <w:tcPr>
            <w:gridSpan w:val="9"/>
            <w:tcBorders>
              <w:top w:color="000000" w:space="0" w:sz="12" w:val="single"/>
              <w:bottom w:color="000000" w:space="0" w:sz="6" w:val="single"/>
            </w:tcBorders>
            <w:shd w:fill="7030a0" w:val="clear"/>
            <w:vAlign w:val="center"/>
          </w:tcPr>
          <w:p w:rsidR="00000000" w:rsidDel="00000000" w:rsidP="00000000" w:rsidRDefault="00000000" w:rsidRPr="00000000" w14:paraId="00000002">
            <w:pPr>
              <w:jc w:val="center"/>
              <w:rPr>
                <w:rFonts w:ascii="Calibri" w:cs="Calibri" w:eastAsia="Calibri" w:hAnsi="Calibri"/>
                <w:b w:val="1"/>
                <w:i w:val="1"/>
                <w:color w:val="ffffff"/>
                <w:sz w:val="28"/>
                <w:szCs w:val="28"/>
              </w:rPr>
            </w:pPr>
            <w:r w:rsidDel="00000000" w:rsidR="00000000" w:rsidRPr="00000000">
              <w:rPr>
                <w:rFonts w:ascii="Calibri" w:cs="Calibri" w:eastAsia="Calibri" w:hAnsi="Calibri"/>
                <w:b w:val="1"/>
                <w:i w:val="1"/>
                <w:color w:val="ffffff"/>
                <w:sz w:val="28"/>
                <w:szCs w:val="28"/>
                <w:rtl w:val="0"/>
              </w:rPr>
              <w:t xml:space="preserve">ACPS Equity for All 2025 Strategic Plan Goal Areas  </w:t>
            </w:r>
          </w:p>
          <w:tbl>
            <w:tblPr>
              <w:tblStyle w:val="Table2"/>
              <w:tblW w:w="1668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8"/>
              <w:gridCol w:w="4140"/>
              <w:gridCol w:w="3510"/>
              <w:gridCol w:w="2790"/>
              <w:gridCol w:w="2970"/>
              <w:tblGridChange w:id="0">
                <w:tblGrid>
                  <w:gridCol w:w="3278"/>
                  <w:gridCol w:w="4140"/>
                  <w:gridCol w:w="3510"/>
                  <w:gridCol w:w="2790"/>
                  <w:gridCol w:w="29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3">
                  <w:pPr>
                    <w:rPr>
                      <w:rFonts w:ascii="Calibri" w:cs="Calibri" w:eastAsia="Calibri" w:hAnsi="Calibri"/>
                      <w:b w:val="1"/>
                      <w:i w:val="1"/>
                      <w:color w:val="ffffff"/>
                      <w:sz w:val="28"/>
                      <w:szCs w:val="28"/>
                    </w:rPr>
                  </w:pPr>
                  <w:r w:rsidDel="00000000" w:rsidR="00000000" w:rsidRPr="00000000">
                    <w:rPr>
                      <w:rFonts w:ascii="Calibri" w:cs="Calibri" w:eastAsia="Calibri" w:hAnsi="Calibri"/>
                      <w:b w:val="1"/>
                      <w:i w:val="1"/>
                      <w:color w:val="ffffff"/>
                      <w:sz w:val="28"/>
                      <w:szCs w:val="28"/>
                      <w:rtl w:val="0"/>
                    </w:rPr>
                    <w:t xml:space="preserve">Systemic Alignment </w:t>
                  </w:r>
                </w:p>
              </w:tc>
              <w:tc>
                <w:tcPr>
                  <w:shd w:fill="auto" w:val="clear"/>
                  <w:tcMar>
                    <w:top w:w="100.0" w:type="dxa"/>
                    <w:left w:w="100.0" w:type="dxa"/>
                    <w:bottom w:w="100.0" w:type="dxa"/>
                    <w:right w:w="100.0" w:type="dxa"/>
                  </w:tcMar>
                </w:tcPr>
                <w:p w:rsidR="00000000" w:rsidDel="00000000" w:rsidP="00000000" w:rsidRDefault="00000000" w:rsidRPr="00000000" w14:paraId="00000004">
                  <w:pPr>
                    <w:rPr>
                      <w:rFonts w:ascii="Calibri" w:cs="Calibri" w:eastAsia="Calibri" w:hAnsi="Calibri"/>
                      <w:b w:val="1"/>
                      <w:i w:val="1"/>
                      <w:color w:val="ffffff"/>
                      <w:sz w:val="28"/>
                      <w:szCs w:val="28"/>
                    </w:rPr>
                  </w:pPr>
                  <w:r w:rsidDel="00000000" w:rsidR="00000000" w:rsidRPr="00000000">
                    <w:rPr>
                      <w:rFonts w:ascii="Calibri" w:cs="Calibri" w:eastAsia="Calibri" w:hAnsi="Calibri"/>
                      <w:b w:val="1"/>
                      <w:i w:val="1"/>
                      <w:color w:val="ffffff"/>
                      <w:sz w:val="28"/>
                      <w:szCs w:val="28"/>
                      <w:rtl w:val="0"/>
                    </w:rPr>
                    <w:t xml:space="preserve">Instructional Excellence </w:t>
                  </w:r>
                </w:p>
              </w:tc>
              <w:tc>
                <w:tcPr>
                  <w:shd w:fill="auto" w:val="clear"/>
                  <w:tcMar>
                    <w:top w:w="100.0" w:type="dxa"/>
                    <w:left w:w="100.0" w:type="dxa"/>
                    <w:bottom w:w="100.0" w:type="dxa"/>
                    <w:right w:w="100.0" w:type="dxa"/>
                  </w:tcMar>
                </w:tcPr>
                <w:p w:rsidR="00000000" w:rsidDel="00000000" w:rsidP="00000000" w:rsidRDefault="00000000" w:rsidRPr="00000000" w14:paraId="00000005">
                  <w:pPr>
                    <w:rPr>
                      <w:rFonts w:ascii="Calibri" w:cs="Calibri" w:eastAsia="Calibri" w:hAnsi="Calibri"/>
                      <w:b w:val="1"/>
                      <w:i w:val="1"/>
                      <w:color w:val="ffffff"/>
                      <w:sz w:val="28"/>
                      <w:szCs w:val="28"/>
                    </w:rPr>
                  </w:pPr>
                  <w:r w:rsidDel="00000000" w:rsidR="00000000" w:rsidRPr="00000000">
                    <w:rPr>
                      <w:rFonts w:ascii="Calibri" w:cs="Calibri" w:eastAsia="Calibri" w:hAnsi="Calibri"/>
                      <w:b w:val="1"/>
                      <w:i w:val="1"/>
                      <w:color w:val="ffffff"/>
                      <w:sz w:val="28"/>
                      <w:szCs w:val="28"/>
                      <w:rtl w:val="0"/>
                    </w:rPr>
                    <w:t xml:space="preserve"> Student Accessibility and Support</w:t>
                  </w:r>
                </w:p>
              </w:tc>
              <w:tc>
                <w:tcPr>
                  <w:shd w:fill="auto" w:val="clear"/>
                  <w:tcMar>
                    <w:top w:w="100.0" w:type="dxa"/>
                    <w:left w:w="100.0" w:type="dxa"/>
                    <w:bottom w:w="100.0" w:type="dxa"/>
                    <w:right w:w="100.0" w:type="dxa"/>
                  </w:tcMar>
                </w:tcPr>
                <w:p w:rsidR="00000000" w:rsidDel="00000000" w:rsidP="00000000" w:rsidRDefault="00000000" w:rsidRPr="00000000" w14:paraId="00000006">
                  <w:pPr>
                    <w:rPr>
                      <w:rFonts w:ascii="Calibri" w:cs="Calibri" w:eastAsia="Calibri" w:hAnsi="Calibri"/>
                      <w:b w:val="1"/>
                      <w:i w:val="1"/>
                      <w:color w:val="ffffff"/>
                      <w:sz w:val="28"/>
                      <w:szCs w:val="28"/>
                    </w:rPr>
                  </w:pPr>
                  <w:r w:rsidDel="00000000" w:rsidR="00000000" w:rsidRPr="00000000">
                    <w:rPr>
                      <w:rFonts w:ascii="Calibri" w:cs="Calibri" w:eastAsia="Calibri" w:hAnsi="Calibri"/>
                      <w:b w:val="1"/>
                      <w:i w:val="1"/>
                      <w:color w:val="ffffff"/>
                      <w:sz w:val="28"/>
                      <w:szCs w:val="28"/>
                      <w:rtl w:val="0"/>
                    </w:rPr>
                    <w:t xml:space="preserve"> Strategic Resource Allocation</w:t>
                  </w:r>
                </w:p>
              </w:tc>
              <w:tc>
                <w:tcPr>
                  <w:shd w:fill="auto" w:val="clear"/>
                  <w:tcMar>
                    <w:top w:w="100.0" w:type="dxa"/>
                    <w:left w:w="100.0" w:type="dxa"/>
                    <w:bottom w:w="100.0" w:type="dxa"/>
                    <w:right w:w="100.0" w:type="dxa"/>
                  </w:tcMar>
                </w:tcPr>
                <w:p w:rsidR="00000000" w:rsidDel="00000000" w:rsidP="00000000" w:rsidRDefault="00000000" w:rsidRPr="00000000" w14:paraId="00000007">
                  <w:pPr>
                    <w:rPr>
                      <w:rFonts w:ascii="Calibri" w:cs="Calibri" w:eastAsia="Calibri" w:hAnsi="Calibri"/>
                      <w:b w:val="1"/>
                      <w:i w:val="1"/>
                      <w:color w:val="ffffff"/>
                      <w:sz w:val="28"/>
                      <w:szCs w:val="28"/>
                    </w:rPr>
                  </w:pPr>
                  <w:r w:rsidDel="00000000" w:rsidR="00000000" w:rsidRPr="00000000">
                    <w:rPr>
                      <w:rFonts w:ascii="Calibri" w:cs="Calibri" w:eastAsia="Calibri" w:hAnsi="Calibri"/>
                      <w:b w:val="1"/>
                      <w:i w:val="1"/>
                      <w:color w:val="ffffff"/>
                      <w:sz w:val="28"/>
                      <w:szCs w:val="28"/>
                      <w:rtl w:val="0"/>
                    </w:rPr>
                    <w:t xml:space="preserve">Family and Community Engagement</w:t>
                  </w:r>
                </w:p>
              </w:tc>
            </w:tr>
          </w:tbl>
          <w:p w:rsidR="00000000" w:rsidDel="00000000" w:rsidP="00000000" w:rsidRDefault="00000000" w:rsidRPr="00000000" w14:paraId="00000008">
            <w:pPr>
              <w:rPr>
                <w:rFonts w:ascii="Cambria" w:cs="Cambria" w:eastAsia="Cambria" w:hAnsi="Cambria"/>
                <w:b w:val="1"/>
                <w:i w:val="1"/>
                <w:color w:val="ffffff"/>
                <w:sz w:val="28"/>
                <w:szCs w:val="28"/>
              </w:rPr>
            </w:pPr>
            <w:r w:rsidDel="00000000" w:rsidR="00000000" w:rsidRPr="00000000">
              <w:rPr>
                <w:rtl w:val="0"/>
              </w:rPr>
            </w:r>
          </w:p>
        </w:tc>
      </w:tr>
      <w:tr>
        <w:trPr>
          <w:cantSplit w:val="0"/>
          <w:trHeight w:val="424" w:hRule="atLeast"/>
          <w:tblHeader w:val="0"/>
        </w:trPr>
        <w:tc>
          <w:tcPr>
            <w:gridSpan w:val="9"/>
            <w:tcBorders>
              <w:top w:color="000000" w:space="0" w:sz="6" w:val="single"/>
              <w:bottom w:color="000000" w:space="0" w:sz="6" w:val="single"/>
            </w:tcBorders>
            <w:shd w:fill="dbeef3" w:val="cle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1"/>
                <w:sz w:val="28"/>
                <w:szCs w:val="28"/>
              </w:rPr>
            </w:pPr>
            <w:r w:rsidDel="00000000" w:rsidR="00000000" w:rsidRPr="00000000">
              <w:rPr>
                <w:rtl w:val="0"/>
              </w:rPr>
            </w:r>
          </w:p>
          <w:tbl>
            <w:tblPr>
              <w:tblStyle w:val="Table3"/>
              <w:tblW w:w="182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75"/>
              <w:gridCol w:w="6075"/>
              <w:gridCol w:w="6075"/>
              <w:tblGridChange w:id="0">
                <w:tblGrid>
                  <w:gridCol w:w="6075"/>
                  <w:gridCol w:w="6075"/>
                  <w:gridCol w:w="6075"/>
                </w:tblGrid>
              </w:tblGridChange>
            </w:tblGrid>
            <w:tr>
              <w:trPr>
                <w:cantSplit w:val="0"/>
                <w:trHeight w:val="438" w:hRule="atLeast"/>
                <w:tblHeader w:val="0"/>
              </w:trPr>
              <w:tc>
                <w:tcPr>
                  <w:gridSpan w:val="3"/>
                  <w:shd w:fill="7030a0" w:val="clear"/>
                  <w:tcMar>
                    <w:top w:w="100.0" w:type="dxa"/>
                    <w:left w:w="100.0" w:type="dxa"/>
                    <w:bottom w:w="100.0" w:type="dxa"/>
                    <w:right w:w="100.0" w:type="dxa"/>
                  </w:tcMar>
                </w:tcPr>
                <w:p w:rsidR="00000000" w:rsidDel="00000000" w:rsidP="00000000" w:rsidRDefault="00000000" w:rsidRPr="00000000" w14:paraId="00000012">
                  <w:pPr>
                    <w:spacing w:before="60" w:lineRule="auto"/>
                    <w:jc w:val="center"/>
                    <w:rPr>
                      <w:rFonts w:ascii="Cambria" w:cs="Cambria" w:eastAsia="Cambria" w:hAnsi="Cambria"/>
                      <w:b w:val="1"/>
                      <w:i w:val="1"/>
                      <w:color w:val="ffffff"/>
                      <w:sz w:val="28"/>
                      <w:szCs w:val="28"/>
                    </w:rPr>
                  </w:pPr>
                  <w:r w:rsidDel="00000000" w:rsidR="00000000" w:rsidRPr="00000000">
                    <w:rPr>
                      <w:rFonts w:ascii="Cambria" w:cs="Cambria" w:eastAsia="Cambria" w:hAnsi="Cambria"/>
                      <w:b w:val="1"/>
                      <w:i w:val="1"/>
                      <w:color w:val="ffffff"/>
                      <w:rtl w:val="0"/>
                    </w:rPr>
                    <w:t xml:space="preserve">SCHOOL DATA DRIVING SMART GOALS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jc w:val="center"/>
                    <w:rPr>
                      <w:rFonts w:ascii="Cambria" w:cs="Cambria" w:eastAsia="Cambria" w:hAnsi="Cambria"/>
                      <w:b w:val="1"/>
                      <w:i w:val="1"/>
                      <w:sz w:val="28"/>
                      <w:szCs w:val="28"/>
                    </w:rPr>
                  </w:pPr>
                  <w:hyperlink r:id="rId9">
                    <w:r w:rsidDel="00000000" w:rsidR="00000000" w:rsidRPr="00000000">
                      <w:rPr>
                        <w:rFonts w:ascii="Cambria" w:cs="Cambria" w:eastAsia="Cambria" w:hAnsi="Cambria"/>
                        <w:b w:val="1"/>
                        <w:i w:val="1"/>
                        <w:color w:val="1155cc"/>
                        <w:sz w:val="28"/>
                        <w:szCs w:val="28"/>
                        <w:u w:val="single"/>
                        <w:rtl w:val="0"/>
                      </w:rPr>
                      <w:t xml:space="preserve">2022-2023 MAP Data</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jc w:val="center"/>
                    <w:rPr>
                      <w:rFonts w:ascii="Cambria" w:cs="Cambria" w:eastAsia="Cambria" w:hAnsi="Cambria"/>
                      <w:b w:val="1"/>
                      <w:i w:val="1"/>
                      <w:sz w:val="28"/>
                      <w:szCs w:val="28"/>
                    </w:rPr>
                  </w:pPr>
                  <w:hyperlink r:id="rId10">
                    <w:r w:rsidDel="00000000" w:rsidR="00000000" w:rsidRPr="00000000">
                      <w:rPr>
                        <w:rFonts w:ascii="Cambria" w:cs="Cambria" w:eastAsia="Cambria" w:hAnsi="Cambria"/>
                        <w:b w:val="1"/>
                        <w:i w:val="1"/>
                        <w:color w:val="1155cc"/>
                        <w:sz w:val="28"/>
                        <w:szCs w:val="28"/>
                        <w:u w:val="single"/>
                        <w:rtl w:val="0"/>
                      </w:rPr>
                      <w:t xml:space="preserve">2022-2023 School Science Assessments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rFonts w:ascii="Cambria" w:cs="Cambria" w:eastAsia="Cambria" w:hAnsi="Cambria"/>
                      <w:b w:val="1"/>
                      <w:i w:val="1"/>
                      <w:sz w:val="28"/>
                      <w:szCs w:val="28"/>
                    </w:rPr>
                  </w:pPr>
                  <w:hyperlink r:id="rId11">
                    <w:r w:rsidDel="00000000" w:rsidR="00000000" w:rsidRPr="00000000">
                      <w:rPr>
                        <w:rFonts w:ascii="Cambria" w:cs="Cambria" w:eastAsia="Cambria" w:hAnsi="Cambria"/>
                        <w:b w:val="1"/>
                        <w:i w:val="1"/>
                        <w:color w:val="1155cc"/>
                        <w:sz w:val="28"/>
                        <w:szCs w:val="28"/>
                        <w:u w:val="single"/>
                        <w:rtl w:val="0"/>
                      </w:rPr>
                      <w:t xml:space="preserve">Staff Root Cause Analysis DATA</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jc w:val="center"/>
                    <w:rPr>
                      <w:rFonts w:ascii="Cambria" w:cs="Cambria" w:eastAsia="Cambria" w:hAnsi="Cambria"/>
                      <w:b w:val="1"/>
                      <w:i w:val="1"/>
                      <w:sz w:val="28"/>
                      <w:szCs w:val="28"/>
                    </w:rPr>
                  </w:pPr>
                  <w:hyperlink r:id="rId12">
                    <w:r w:rsidDel="00000000" w:rsidR="00000000" w:rsidRPr="00000000">
                      <w:rPr>
                        <w:rFonts w:ascii="Cambria" w:cs="Cambria" w:eastAsia="Cambria" w:hAnsi="Cambria"/>
                        <w:b w:val="1"/>
                        <w:i w:val="1"/>
                        <w:color w:val="1155cc"/>
                        <w:sz w:val="28"/>
                        <w:szCs w:val="28"/>
                        <w:u w:val="single"/>
                        <w:rtl w:val="0"/>
                      </w:rPr>
                      <w:t xml:space="preserve">2022-2023 SOL Data</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rFonts w:ascii="Cambria" w:cs="Cambria" w:eastAsia="Cambria" w:hAnsi="Cambria"/>
                      <w:b w:val="1"/>
                      <w:i w:val="1"/>
                      <w:sz w:val="28"/>
                      <w:szCs w:val="28"/>
                    </w:rPr>
                  </w:pPr>
                  <w:hyperlink r:id="rId13">
                    <w:r w:rsidDel="00000000" w:rsidR="00000000" w:rsidRPr="00000000">
                      <w:rPr>
                        <w:rFonts w:ascii="Cambria" w:cs="Cambria" w:eastAsia="Cambria" w:hAnsi="Cambria"/>
                        <w:b w:val="1"/>
                        <w:i w:val="1"/>
                        <w:color w:val="1155cc"/>
                        <w:sz w:val="28"/>
                        <w:szCs w:val="28"/>
                        <w:u w:val="single"/>
                        <w:rtl w:val="0"/>
                      </w:rPr>
                      <w:t xml:space="preserve">2022-2023 &amp; 2023-2024 Demographic Data</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rFonts w:ascii="Cambria" w:cs="Cambria" w:eastAsia="Cambria" w:hAnsi="Cambria"/>
                      <w:b w:val="1"/>
                      <w:i w:val="1"/>
                      <w:color w:val="ffffff"/>
                      <w:sz w:val="28"/>
                      <w:szCs w:val="28"/>
                    </w:rPr>
                  </w:pPr>
                  <w:r w:rsidDel="00000000" w:rsidR="00000000" w:rsidRPr="00000000">
                    <w:rPr>
                      <w:rtl w:val="0"/>
                    </w:rPr>
                  </w:r>
                </w:p>
              </w:tc>
            </w:tr>
          </w:tbl>
          <w:p w:rsidR="00000000" w:rsidDel="00000000" w:rsidP="00000000" w:rsidRDefault="00000000" w:rsidRPr="00000000" w14:paraId="0000001B">
            <w:pPr>
              <w:jc w:val="left"/>
              <w:rPr>
                <w:rFonts w:ascii="Cambria" w:cs="Cambria" w:eastAsia="Cambria" w:hAnsi="Cambria"/>
                <w:b w:val="1"/>
                <w:i w:val="1"/>
                <w:color w:val="ffffff"/>
              </w:rPr>
            </w:pPr>
            <w:r w:rsidDel="00000000" w:rsidR="00000000" w:rsidRPr="00000000">
              <w:rPr>
                <w:rtl w:val="0"/>
              </w:rPr>
            </w:r>
          </w:p>
          <w:p w:rsidR="00000000" w:rsidDel="00000000" w:rsidP="00000000" w:rsidRDefault="00000000" w:rsidRPr="00000000" w14:paraId="0000001C">
            <w:pPr>
              <w:jc w:val="left"/>
              <w:rPr>
                <w:rFonts w:ascii="Cambria" w:cs="Cambria" w:eastAsia="Cambria" w:hAnsi="Cambria"/>
                <w:b w:val="1"/>
                <w:i w:val="1"/>
                <w:color w:val="ffffff"/>
              </w:rPr>
            </w:pPr>
            <w:r w:rsidDel="00000000" w:rsidR="00000000" w:rsidRPr="00000000">
              <w:rPr>
                <w:rtl w:val="0"/>
              </w:rPr>
            </w:r>
          </w:p>
        </w:tc>
      </w:tr>
      <w:tr>
        <w:trPr>
          <w:cantSplit w:val="0"/>
          <w:trHeight w:val="384" w:hRule="atLeast"/>
          <w:tblHeader w:val="0"/>
        </w:trPr>
        <w:tc>
          <w:tcPr>
            <w:gridSpan w:val="9"/>
            <w:tcBorders>
              <w:top w:color="000000" w:space="0" w:sz="12" w:val="single"/>
            </w:tcBorders>
            <w:shd w:fill="7030a0" w:val="clear"/>
            <w:vAlign w:val="center"/>
          </w:tcPr>
          <w:p w:rsidR="00000000" w:rsidDel="00000000" w:rsidP="00000000" w:rsidRDefault="00000000" w:rsidRPr="00000000" w14:paraId="00000025">
            <w:pPr>
              <w:spacing w:before="60" w:lineRule="auto"/>
              <w:jc w:val="center"/>
              <w:rPr>
                <w:rFonts w:ascii="Cambria" w:cs="Cambria" w:eastAsia="Cambria" w:hAnsi="Cambria"/>
                <w:b w:val="1"/>
                <w:i w:val="1"/>
                <w:color w:val="f2f2f2"/>
              </w:rPr>
            </w:pPr>
            <w:r w:rsidDel="00000000" w:rsidR="00000000" w:rsidRPr="00000000">
              <w:rPr>
                <w:rFonts w:ascii="Cambria" w:cs="Cambria" w:eastAsia="Cambria" w:hAnsi="Cambria"/>
                <w:b w:val="1"/>
                <w:i w:val="1"/>
                <w:color w:val="f2f2f2"/>
                <w:rtl w:val="0"/>
              </w:rPr>
              <w:t xml:space="preserve">STRAND I: TEACHING FOR LEARNING</w:t>
            </w:r>
          </w:p>
        </w:tc>
      </w:tr>
      <w:tr>
        <w:trPr>
          <w:cantSplit w:val="0"/>
          <w:trHeight w:val="384" w:hRule="atLeast"/>
          <w:tblHeader w:val="0"/>
        </w:trPr>
        <w:tc>
          <w:tcPr>
            <w:gridSpan w:val="9"/>
            <w:tcBorders>
              <w:top w:color="000000" w:space="0" w:sz="6" w:val="single"/>
              <w:bottom w:color="000000" w:space="0" w:sz="6" w:val="single"/>
            </w:tcBorders>
            <w:shd w:fill="ffff00" w:val="clear"/>
            <w:vAlign w:val="center"/>
          </w:tcPr>
          <w:p w:rsidR="00000000" w:rsidDel="00000000" w:rsidP="00000000" w:rsidRDefault="00000000" w:rsidRPr="00000000" w14:paraId="0000002E">
            <w:pPr>
              <w:rPr>
                <w:rFonts w:ascii="Calibri" w:cs="Calibri" w:eastAsia="Calibri" w:hAnsi="Calibri"/>
                <w:b w:val="1"/>
                <w:sz w:val="22"/>
                <w:szCs w:val="22"/>
              </w:rPr>
            </w:pPr>
            <w:r w:rsidDel="00000000" w:rsidR="00000000" w:rsidRPr="00000000">
              <w:rPr>
                <w:rFonts w:ascii="Calibri" w:cs="Calibri" w:eastAsia="Calibri" w:hAnsi="Calibri"/>
                <w:b w:val="1"/>
                <w:color w:val="002060"/>
                <w:sz w:val="22"/>
                <w:szCs w:val="22"/>
                <w:rtl w:val="0"/>
              </w:rPr>
              <w:t xml:space="preserve">FOCUS AREA: </w:t>
            </w:r>
            <w:r w:rsidDel="00000000" w:rsidR="00000000" w:rsidRPr="00000000">
              <w:rPr>
                <w:rFonts w:ascii="Calibri" w:cs="Calibri" w:eastAsia="Calibri" w:hAnsi="Calibri"/>
                <w:color w:val="002060"/>
                <w:sz w:val="22"/>
                <w:szCs w:val="22"/>
                <w:rtl w:val="0"/>
              </w:rPr>
              <w:t xml:space="preserve">Hispanic subgroup in Reading, Math, Science, Attendance</w:t>
            </w:r>
            <w:r w:rsidDel="00000000" w:rsidR="00000000" w:rsidRPr="00000000">
              <w:rPr>
                <w:rtl w:val="0"/>
              </w:rPr>
            </w:r>
          </w:p>
        </w:tc>
      </w:tr>
      <w:tr>
        <w:trPr>
          <w:cantSplit w:val="0"/>
          <w:trHeight w:val="384" w:hRule="atLeast"/>
          <w:tblHeader w:val="0"/>
        </w:trPr>
        <w:tc>
          <w:tcPr>
            <w:gridSpan w:val="9"/>
            <w:tcBorders>
              <w:top w:color="000000" w:space="0" w:sz="6" w:val="single"/>
              <w:bottom w:color="000000" w:space="0" w:sz="6" w:val="single"/>
            </w:tcBorders>
            <w:shd w:fill="ffff00" w:val="clear"/>
            <w:vAlign w:val="center"/>
          </w:tcPr>
          <w:p w:rsidR="00000000" w:rsidDel="00000000" w:rsidP="00000000" w:rsidRDefault="00000000" w:rsidRPr="00000000" w14:paraId="00000037">
            <w:pPr>
              <w:rPr>
                <w:rFonts w:ascii="Calibri" w:cs="Calibri" w:eastAsia="Calibri" w:hAnsi="Calibri"/>
                <w:b w:val="1"/>
                <w:color w:val="002060"/>
                <w:sz w:val="12"/>
                <w:szCs w:val="12"/>
              </w:rPr>
            </w:pPr>
            <w:r w:rsidDel="00000000" w:rsidR="00000000" w:rsidRPr="00000000">
              <w:rPr>
                <w:rFonts w:ascii="Calibri" w:cs="Calibri" w:eastAsia="Calibri" w:hAnsi="Calibri"/>
                <w:b w:val="1"/>
                <w:color w:val="002060"/>
                <w:sz w:val="22"/>
                <w:szCs w:val="22"/>
                <w:rtl w:val="0"/>
              </w:rPr>
              <w:t xml:space="preserve">PRIORITY QUESTION(S): </w:t>
            </w:r>
            <w:r w:rsidDel="00000000" w:rsidR="00000000" w:rsidRPr="00000000">
              <w:rPr>
                <w:rFonts w:ascii="Calibri" w:cs="Calibri" w:eastAsia="Calibri" w:hAnsi="Calibri"/>
                <w:sz w:val="22"/>
                <w:szCs w:val="22"/>
                <w:rtl w:val="0"/>
              </w:rPr>
              <w:t xml:space="preserve">Why is there a gap in performance within all three academic areas (math, reading, science) for our Hispanic subgroup as compared to other subgroups at FTD?</w:t>
            </w:r>
            <w:r w:rsidDel="00000000" w:rsidR="00000000" w:rsidRPr="00000000">
              <w:rPr>
                <w:rtl w:val="0"/>
              </w:rPr>
            </w:r>
          </w:p>
        </w:tc>
      </w:tr>
      <w:tr>
        <w:trPr>
          <w:cantSplit w:val="0"/>
          <w:trHeight w:val="384" w:hRule="atLeast"/>
          <w:tblHeader w:val="0"/>
        </w:trPr>
        <w:tc>
          <w:tcPr>
            <w:gridSpan w:val="9"/>
            <w:tcBorders>
              <w:top w:color="000000" w:space="0" w:sz="6" w:val="single"/>
              <w:bottom w:color="000000" w:space="0" w:sz="6" w:val="single"/>
            </w:tcBorders>
            <w:shd w:fill="ffff00" w:val="clear"/>
            <w:vAlign w:val="center"/>
          </w:tcPr>
          <w:p w:rsidR="00000000" w:rsidDel="00000000" w:rsidP="00000000" w:rsidRDefault="00000000" w:rsidRPr="00000000" w14:paraId="00000040">
            <w:pPr>
              <w:rPr>
                <w:rFonts w:ascii="Calibri" w:cs="Calibri" w:eastAsia="Calibri" w:hAnsi="Calibri"/>
                <w:b w:val="1"/>
              </w:rPr>
            </w:pPr>
            <w:r w:rsidDel="00000000" w:rsidR="00000000" w:rsidRPr="00000000">
              <w:rPr>
                <w:rFonts w:ascii="Calibri" w:cs="Calibri" w:eastAsia="Calibri" w:hAnsi="Calibri"/>
                <w:b w:val="1"/>
                <w:color w:val="002060"/>
                <w:sz w:val="22"/>
                <w:szCs w:val="22"/>
                <w:rtl w:val="0"/>
              </w:rPr>
              <w:t xml:space="preserve">PROBLEM STATEMENT(S): </w:t>
            </w:r>
            <w:r w:rsidDel="00000000" w:rsidR="00000000" w:rsidRPr="00000000">
              <w:rPr>
                <w:rFonts w:ascii="Calibri" w:cs="Calibri" w:eastAsia="Calibri" w:hAnsi="Calibri"/>
                <w:rtl w:val="0"/>
              </w:rPr>
              <w:t xml:space="preserve">Hispanic Students are not demonstrating the same growth as other subgroups in our school in math, reading, and science. Hispanic students also have the highest rate of chronic absenteeism.</w:t>
            </w:r>
            <w:r w:rsidDel="00000000" w:rsidR="00000000" w:rsidRPr="00000000">
              <w:rPr>
                <w:rFonts w:ascii="Manjari" w:cs="Manjari" w:eastAsia="Manjari" w:hAnsi="Manjari"/>
                <w:rtl w:val="0"/>
              </w:rPr>
              <w:t xml:space="preserve"> </w:t>
            </w:r>
            <w:r w:rsidDel="00000000" w:rsidR="00000000" w:rsidRPr="00000000">
              <w:rPr>
                <w:rtl w:val="0"/>
              </w:rPr>
            </w:r>
          </w:p>
        </w:tc>
      </w:tr>
      <w:tr>
        <w:trPr>
          <w:cantSplit w:val="0"/>
          <w:trHeight w:val="384" w:hRule="atLeast"/>
          <w:tblHeader w:val="0"/>
        </w:trPr>
        <w:tc>
          <w:tcPr>
            <w:gridSpan w:val="9"/>
            <w:tcBorders>
              <w:top w:color="000000" w:space="0" w:sz="6" w:val="single"/>
              <w:bottom w:color="000000" w:space="0" w:sz="6" w:val="single"/>
            </w:tcBorders>
            <w:shd w:fill="ffff00" w:val="clear"/>
            <w:vAlign w:val="center"/>
          </w:tcPr>
          <w:p w:rsidR="00000000" w:rsidDel="00000000" w:rsidP="00000000" w:rsidRDefault="00000000" w:rsidRPr="00000000" w14:paraId="00000049">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LINK TO ROOT CAUSE ANALYSES (pdf, photo, slide, etc.): </w:t>
            </w:r>
            <w:hyperlink r:id="rId14">
              <w:r w:rsidDel="00000000" w:rsidR="00000000" w:rsidRPr="00000000">
                <w:rPr>
                  <w:rFonts w:ascii="Calibri" w:cs="Calibri" w:eastAsia="Calibri" w:hAnsi="Calibri"/>
                  <w:b w:val="1"/>
                  <w:color w:val="1155cc"/>
                  <w:sz w:val="22"/>
                  <w:szCs w:val="22"/>
                  <w:u w:val="single"/>
                  <w:rtl w:val="0"/>
                </w:rPr>
                <w:t xml:space="preserve">June 12, 2023 Staff Meeting Slides</w:t>
              </w:r>
            </w:hyperlink>
            <w:r w:rsidDel="00000000" w:rsidR="00000000" w:rsidRPr="00000000">
              <w:rPr>
                <w:rtl w:val="0"/>
              </w:rPr>
            </w:r>
          </w:p>
        </w:tc>
      </w:tr>
      <w:tr>
        <w:trPr>
          <w:cantSplit w:val="0"/>
          <w:trHeight w:val="403" w:hRule="atLeast"/>
          <w:tblHeader w:val="0"/>
        </w:trPr>
        <w:tc>
          <w:tcPr>
            <w:vMerge w:val="restart"/>
            <w:tcBorders>
              <w:top w:color="000000" w:space="0" w:sz="12" w:val="single"/>
              <w:right w:color="000000" w:space="0" w:sz="12" w:val="single"/>
            </w:tcBorders>
            <w:shd w:fill="dbe5f1" w:val="clear"/>
            <w:vAlign w:val="center"/>
          </w:tcPr>
          <w:p w:rsidR="00000000" w:rsidDel="00000000" w:rsidP="00000000" w:rsidRDefault="00000000" w:rsidRPr="00000000" w14:paraId="00000052">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1</w:t>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tc>
        <w:tc>
          <w:tcPr>
            <w:gridSpan w:val="3"/>
            <w:tcBorders>
              <w:top w:color="000000" w:space="0" w:sz="12" w:val="single"/>
              <w:bottom w:color="000000" w:space="0" w:sz="6" w:val="single"/>
              <w:right w:color="000000" w:space="0" w:sz="12" w:val="single"/>
            </w:tcBorders>
            <w:shd w:fill="dbe5f1" w:val="clear"/>
            <w:vAlign w:val="center"/>
          </w:tcPr>
          <w:p w:rsidR="00000000" w:rsidDel="00000000" w:rsidP="00000000" w:rsidRDefault="00000000" w:rsidRPr="00000000" w14:paraId="00000056">
            <w:pPr>
              <w:jc w:val="center"/>
              <w:rPr>
                <w:rFonts w:ascii="Calibri" w:cs="Calibri" w:eastAsia="Calibri" w:hAnsi="Calibri"/>
                <w:b w:val="1"/>
                <w:sz w:val="22"/>
                <w:szCs w:val="22"/>
              </w:rPr>
            </w:pPr>
            <w:r w:rsidDel="00000000" w:rsidR="00000000" w:rsidRPr="00000000">
              <w:rPr>
                <w:rFonts w:ascii="Calibri" w:cs="Calibri" w:eastAsia="Calibri" w:hAnsi="Calibri"/>
                <w:b w:val="1"/>
                <w:color w:val="002060"/>
                <w:sz w:val="22"/>
                <w:szCs w:val="22"/>
                <w:rtl w:val="0"/>
              </w:rPr>
              <w:t xml:space="preserve">ENGLISH LANGUAGE ARTS (ELA)</w:t>
            </w:r>
            <w:r w:rsidDel="00000000" w:rsidR="00000000" w:rsidRPr="00000000">
              <w:rPr>
                <w:rtl w:val="0"/>
              </w:rPr>
            </w:r>
          </w:p>
        </w:tc>
        <w:tc>
          <w:tcPr>
            <w:vMerge w:val="restart"/>
            <w:tcBorders>
              <w:top w:color="000000" w:space="0" w:sz="12" w:val="single"/>
              <w:left w:color="000000" w:space="0" w:sz="12" w:val="single"/>
            </w:tcBorders>
            <w:shd w:fill="dbe5f1" w:val="clear"/>
            <w:vAlign w:val="center"/>
          </w:tcPr>
          <w:p w:rsidR="00000000" w:rsidDel="00000000" w:rsidP="00000000" w:rsidRDefault="00000000" w:rsidRPr="00000000" w14:paraId="00000059">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2</w:t>
            </w:r>
          </w:p>
        </w:tc>
        <w:tc>
          <w:tcPr>
            <w:gridSpan w:val="3"/>
            <w:tcBorders>
              <w:top w:color="000000" w:space="0" w:sz="12" w:val="single"/>
              <w:left w:color="000000" w:space="0" w:sz="12" w:val="single"/>
              <w:bottom w:color="000000" w:space="0" w:sz="8" w:val="single"/>
              <w:right w:color="000000" w:space="0" w:sz="8" w:val="single"/>
            </w:tcBorders>
            <w:shd w:fill="dbe5f1" w:val="clear"/>
            <w:vAlign w:val="center"/>
          </w:tcPr>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b w:val="1"/>
                <w:color w:val="002060"/>
                <w:sz w:val="22"/>
                <w:szCs w:val="22"/>
                <w:rtl w:val="0"/>
              </w:rPr>
              <w:t xml:space="preserve"> MATHEMATICS </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5D">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Status </w:t>
            </w:r>
          </w:p>
          <w:p w:rsidR="00000000" w:rsidDel="00000000" w:rsidP="00000000" w:rsidRDefault="00000000" w:rsidRPr="00000000" w14:paraId="0000005E">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Q1-</w:t>
            </w:r>
          </w:p>
          <w:p w:rsidR="00000000" w:rsidDel="00000000" w:rsidP="00000000" w:rsidRDefault="00000000" w:rsidRPr="00000000" w14:paraId="0000005F">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Q2-</w:t>
            </w:r>
          </w:p>
          <w:p w:rsidR="00000000" w:rsidDel="00000000" w:rsidP="00000000" w:rsidRDefault="00000000" w:rsidRPr="00000000" w14:paraId="00000060">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Q3-</w:t>
            </w:r>
          </w:p>
          <w:p w:rsidR="00000000" w:rsidDel="00000000" w:rsidP="00000000" w:rsidRDefault="00000000" w:rsidRPr="00000000" w14:paraId="00000061">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EOY</w:t>
            </w:r>
          </w:p>
        </w:tc>
      </w:tr>
      <w:tr>
        <w:trPr>
          <w:cantSplit w:val="0"/>
          <w:trHeight w:val="380" w:hRule="atLeast"/>
          <w:tblHeader w:val="0"/>
        </w:trPr>
        <w:tc>
          <w:tcPr>
            <w:vMerge w:val="continue"/>
            <w:tcBorders>
              <w:top w:color="000000" w:space="0" w:sz="12" w:val="single"/>
              <w:right w:color="000000" w:space="0" w:sz="12" w:val="single"/>
            </w:tcBorders>
            <w:shd w:fill="dbe5f1" w:val="cle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2060"/>
                <w:sz w:val="22"/>
                <w:szCs w:val="22"/>
              </w:rPr>
            </w:pPr>
            <w:r w:rsidDel="00000000" w:rsidR="00000000" w:rsidRPr="00000000">
              <w:rPr>
                <w:rtl w:val="0"/>
              </w:rPr>
            </w:r>
          </w:p>
        </w:tc>
        <w:tc>
          <w:tcPr>
            <w:gridSpan w:val="3"/>
            <w:tcBorders>
              <w:top w:color="000000" w:space="0" w:sz="6" w:val="single"/>
              <w:bottom w:color="000000" w:space="0" w:sz="12" w:val="single"/>
              <w:right w:color="000000" w:space="0" w:sz="12" w:val="single"/>
            </w:tcBorders>
            <w:shd w:fill="auto" w:val="clear"/>
          </w:tcPr>
          <w:p w:rsidR="00000000" w:rsidDel="00000000" w:rsidP="00000000" w:rsidRDefault="00000000" w:rsidRPr="00000000" w14:paraId="00000063">
            <w:pPr>
              <w:rPr>
                <w:rFonts w:ascii="Calibri" w:cs="Calibri" w:eastAsia="Calibri" w:hAnsi="Calibri"/>
                <w:color w:val="002060"/>
                <w:sz w:val="22"/>
                <w:szCs w:val="22"/>
              </w:rPr>
            </w:pPr>
            <w:r w:rsidDel="00000000" w:rsidR="00000000" w:rsidRPr="00000000">
              <w:rPr>
                <w:rFonts w:ascii="Calibri" w:cs="Calibri" w:eastAsia="Calibri" w:hAnsi="Calibri"/>
                <w:b w:val="1"/>
                <w:color w:val="002060"/>
                <w:sz w:val="22"/>
                <w:szCs w:val="22"/>
                <w:rtl w:val="0"/>
              </w:rPr>
              <w:t xml:space="preserve">SMART Goal(s): </w:t>
            </w:r>
            <w:r w:rsidDel="00000000" w:rsidR="00000000" w:rsidRPr="00000000">
              <w:rPr>
                <w:rFonts w:ascii="Calibri" w:cs="Calibri" w:eastAsia="Calibri" w:hAnsi="Calibri"/>
                <w:color w:val="002060"/>
                <w:sz w:val="22"/>
                <w:szCs w:val="22"/>
                <w:rtl w:val="0"/>
              </w:rPr>
              <w:t xml:space="preserve">From Fall 2023 to Spring 2024, Hispanic students will increase their decoding and word analysis skills by at least one year as measured by DIBELS, MAP and/or WIDA Access for ELLs. </w:t>
            </w:r>
          </w:p>
          <w:p w:rsidR="00000000" w:rsidDel="00000000" w:rsidP="00000000" w:rsidRDefault="00000000" w:rsidRPr="00000000" w14:paraId="00000064">
            <w:pP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65">
            <w:pPr>
              <w:rPr>
                <w:rFonts w:ascii="Calibri" w:cs="Calibri" w:eastAsia="Calibri" w:hAnsi="Calibri"/>
                <w:color w:val="002060"/>
                <w:sz w:val="22"/>
                <w:szCs w:val="22"/>
              </w:rPr>
            </w:pPr>
            <w:r w:rsidDel="00000000" w:rsidR="00000000" w:rsidRPr="00000000">
              <w:rPr>
                <w:rtl w:val="0"/>
              </w:rPr>
            </w:r>
          </w:p>
        </w:tc>
        <w:tc>
          <w:tcPr>
            <w:vMerge w:val="continue"/>
            <w:tcBorders>
              <w:top w:color="000000" w:space="0" w:sz="12" w:val="single"/>
              <w:left w:color="000000" w:space="0" w:sz="12" w:val="single"/>
            </w:tcBorders>
            <w:shd w:fill="dbe5f1" w:val="cle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9">
            <w:pPr>
              <w:rPr>
                <w:rFonts w:ascii="Calibri" w:cs="Calibri" w:eastAsia="Calibri" w:hAnsi="Calibri"/>
                <w:sz w:val="22"/>
                <w:szCs w:val="22"/>
              </w:rPr>
            </w:pPr>
            <w:r w:rsidDel="00000000" w:rsidR="00000000" w:rsidRPr="00000000">
              <w:rPr>
                <w:rFonts w:ascii="Calibri" w:cs="Calibri" w:eastAsia="Calibri" w:hAnsi="Calibri"/>
                <w:b w:val="1"/>
                <w:color w:val="002060"/>
                <w:sz w:val="22"/>
                <w:szCs w:val="22"/>
                <w:rtl w:val="0"/>
              </w:rPr>
              <w:t xml:space="preserve">SMART Goal(s):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From Fall 2023 to Spring 2024, our Hispanic subgroup will meet the rate of growth of all FTD students (grades 2-5) or be within 2 percentage points as measured by MAP assessments. </w:t>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ffff00" w:val="clea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r>
        <w:trPr>
          <w:cantSplit w:val="0"/>
          <w:trHeight w:val="384" w:hRule="atLeast"/>
          <w:tblHeader w:val="0"/>
        </w:trPr>
        <w:tc>
          <w:tcPr>
            <w:tcBorders>
              <w:top w:color="000000" w:space="0" w:sz="8" w:val="single"/>
              <w:left w:color="000000" w:space="0" w:sz="8" w:val="single"/>
              <w:bottom w:color="000000" w:space="0" w:sz="12" w:val="single"/>
              <w:right w:color="000000" w:space="0" w:sz="12" w:val="single"/>
            </w:tcBorders>
            <w:shd w:fill="dbe5f1" w:val="clear"/>
            <w:vAlign w:val="center"/>
          </w:tcPr>
          <w:p w:rsidR="00000000" w:rsidDel="00000000" w:rsidP="00000000" w:rsidRDefault="00000000" w:rsidRPr="00000000" w14:paraId="0000006E">
            <w:pPr>
              <w:jc w:val="center"/>
              <w:rPr>
                <w:rFonts w:ascii="Calibri" w:cs="Calibri" w:eastAsia="Calibri" w:hAnsi="Calibri"/>
                <w:sz w:val="22"/>
                <w:szCs w:val="22"/>
              </w:rPr>
            </w:pPr>
            <w:r w:rsidDel="00000000" w:rsidR="00000000" w:rsidRPr="00000000">
              <w:rPr>
                <w:rFonts w:ascii="Calibri" w:cs="Calibri" w:eastAsia="Calibri" w:hAnsi="Calibri"/>
                <w:b w:val="1"/>
                <w:color w:val="002060"/>
                <w:sz w:val="22"/>
                <w:szCs w:val="22"/>
                <w:rtl w:val="0"/>
              </w:rPr>
              <w:t xml:space="preserve">3. Other </w:t>
            </w:r>
            <w:r w:rsidDel="00000000" w:rsidR="00000000" w:rsidRPr="00000000">
              <w:rPr>
                <w:rFonts w:ascii="Calibri" w:cs="Calibri" w:eastAsia="Calibri" w:hAnsi="Calibri"/>
                <w:color w:val="002060"/>
                <w:sz w:val="22"/>
                <w:szCs w:val="22"/>
                <w:rtl w:val="0"/>
              </w:rPr>
              <w:t xml:space="preserve">(specify):</w:t>
            </w:r>
            <w:r w:rsidDel="00000000" w:rsidR="00000000" w:rsidRPr="00000000">
              <w:rPr>
                <w:rtl w:val="0"/>
              </w:rPr>
            </w:r>
          </w:p>
        </w:tc>
        <w:tc>
          <w:tcPr>
            <w:gridSpan w:val="2"/>
            <w:tcBorders>
              <w:top w:color="000000" w:space="0" w:sz="8" w:val="single"/>
              <w:left w:color="000000" w:space="0" w:sz="8" w:val="single"/>
              <w:bottom w:color="000000" w:space="0" w:sz="12" w:val="single"/>
              <w:right w:color="000000" w:space="0" w:sz="12" w:val="single"/>
            </w:tcBorders>
            <w:shd w:fill="auto" w:val="clear"/>
            <w:vAlign w:val="center"/>
          </w:tcPr>
          <w:p w:rsidR="00000000" w:rsidDel="00000000" w:rsidP="00000000" w:rsidRDefault="00000000" w:rsidRPr="00000000" w14:paraId="0000006F">
            <w:pPr>
              <w:rPr>
                <w:rFonts w:ascii="Calibri" w:cs="Calibri" w:eastAsia="Calibri" w:hAnsi="Calibri"/>
                <w:color w:val="000000"/>
              </w:rPr>
            </w:pPr>
            <w:r w:rsidDel="00000000" w:rsidR="00000000" w:rsidRPr="00000000">
              <w:rPr>
                <w:rtl w:val="0"/>
              </w:rPr>
            </w:r>
          </w:p>
        </w:tc>
        <w:tc>
          <w:tcPr>
            <w:gridSpan w:val="6"/>
            <w:tcBorders>
              <w:top w:color="000000" w:space="0" w:sz="8" w:val="single"/>
              <w:left w:color="000000" w:space="0" w:sz="8" w:val="single"/>
              <w:bottom w:color="000000" w:space="0" w:sz="12" w:val="single"/>
              <w:right w:color="000000" w:space="0" w:sz="12" w:val="single"/>
            </w:tcBorders>
            <w:shd w:fill="auto" w:val="clear"/>
            <w:vAlign w:val="center"/>
          </w:tcPr>
          <w:p w:rsidR="00000000" w:rsidDel="00000000" w:rsidP="00000000" w:rsidRDefault="00000000" w:rsidRPr="00000000" w14:paraId="00000071">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SMART Goal(s):  </w:t>
            </w:r>
            <w:r w:rsidDel="00000000" w:rsidR="00000000" w:rsidRPr="00000000">
              <w:rPr>
                <w:rFonts w:ascii="Calibri" w:cs="Calibri" w:eastAsia="Calibri" w:hAnsi="Calibri"/>
                <w:sz w:val="22"/>
                <w:szCs w:val="22"/>
                <w:rtl w:val="0"/>
              </w:rPr>
              <w:t xml:space="preserve">From Fall 2023 to Spring 2024, our Hispanic subgroup will meet the rate of growth of all FTD students or be within 2 percentage points as measured by K-5 Common Summative Science Assessments. </w:t>
            </w:r>
            <w:r w:rsidDel="00000000" w:rsidR="00000000" w:rsidRPr="00000000">
              <w:rPr>
                <w:rtl w:val="0"/>
              </w:rPr>
            </w:r>
          </w:p>
        </w:tc>
      </w:tr>
      <w:tr>
        <w:trPr>
          <w:cantSplit w:val="0"/>
          <w:trHeight w:val="521" w:hRule="atLeast"/>
          <w:tblHeader w:val="0"/>
        </w:trPr>
        <w:tc>
          <w:tcPr>
            <w:gridSpan w:val="9"/>
            <w:tcBorders>
              <w:top w:color="000000" w:space="0" w:sz="8" w:val="single"/>
              <w:left w:color="000000" w:space="0" w:sz="8" w:val="single"/>
              <w:bottom w:color="000000" w:space="0" w:sz="12" w:val="single"/>
              <w:right w:color="000000" w:space="0" w:sz="12" w:val="single"/>
            </w:tcBorders>
            <w:shd w:fill="7030a0" w:val="clear"/>
            <w:vAlign w:val="center"/>
          </w:tcPr>
          <w:p w:rsidR="00000000" w:rsidDel="00000000" w:rsidP="00000000" w:rsidRDefault="00000000" w:rsidRPr="00000000" w14:paraId="00000077">
            <w:pPr>
              <w:jc w:val="center"/>
              <w:rPr>
                <w:rFonts w:ascii="Cambria" w:cs="Cambria" w:eastAsia="Cambria" w:hAnsi="Cambria"/>
                <w:b w:val="1"/>
                <w:i w:val="1"/>
                <w:sz w:val="8"/>
                <w:szCs w:val="8"/>
              </w:rPr>
            </w:pPr>
            <w:r w:rsidDel="00000000" w:rsidR="00000000" w:rsidRPr="00000000">
              <w:rPr>
                <w:rFonts w:ascii="Cambria" w:cs="Cambria" w:eastAsia="Cambria" w:hAnsi="Cambria"/>
                <w:b w:val="1"/>
                <w:i w:val="1"/>
                <w:color w:val="ffffff"/>
                <w:rtl w:val="0"/>
              </w:rPr>
              <w:t xml:space="preserve">ACTION PLAN</w:t>
            </w:r>
            <w:r w:rsidDel="00000000" w:rsidR="00000000" w:rsidRPr="00000000">
              <w:rPr>
                <w:rtl w:val="0"/>
              </w:rPr>
            </w:r>
          </w:p>
        </w:tc>
      </w:tr>
      <w:tr>
        <w:trPr>
          <w:cantSplit w:val="0"/>
          <w:trHeight w:val="364" w:hRule="atLeast"/>
          <w:tblHeader w:val="0"/>
        </w:trPr>
        <w:tc>
          <w:tcPr>
            <w:gridSpan w:val="8"/>
            <w:tcBorders>
              <w:top w:color="000000" w:space="0" w:sz="12" w:val="single"/>
              <w:bottom w:color="000000" w:space="0" w:sz="4" w:val="single"/>
              <w:right w:color="000000" w:space="0" w:sz="12" w:val="single"/>
            </w:tcBorders>
            <w:shd w:fill="efefef" w:val="clear"/>
          </w:tcPr>
          <w:p w:rsidR="00000000" w:rsidDel="00000000" w:rsidP="00000000" w:rsidRDefault="00000000" w:rsidRPr="00000000" w14:paraId="00000080">
            <w:pPr>
              <w:rPr>
                <w:rFonts w:ascii="Calibri" w:cs="Calibri" w:eastAsia="Calibri" w:hAnsi="Calibri"/>
                <w:b w:val="1"/>
                <w:color w:val="0000ff"/>
                <w:sz w:val="22"/>
                <w:szCs w:val="22"/>
              </w:rPr>
            </w:pPr>
            <w:r w:rsidDel="00000000" w:rsidR="00000000" w:rsidRPr="00000000">
              <w:rPr>
                <w:rFonts w:ascii="Calibri" w:cs="Calibri" w:eastAsia="Calibri" w:hAnsi="Calibri"/>
                <w:b w:val="1"/>
                <w:color w:val="0000ff"/>
                <w:sz w:val="22"/>
                <w:szCs w:val="22"/>
                <w:rtl w:val="0"/>
              </w:rPr>
              <w:t xml:space="preserve">1. Essential Action/Research-Based Strategy </w:t>
            </w:r>
            <w:r w:rsidDel="00000000" w:rsidR="00000000" w:rsidRPr="00000000">
              <w:rPr>
                <w:rFonts w:ascii="Calibri" w:cs="Calibri" w:eastAsia="Calibri" w:hAnsi="Calibri"/>
                <w:b w:val="1"/>
                <w:color w:val="00b050"/>
                <w:sz w:val="22"/>
                <w:szCs w:val="22"/>
                <w:highlight w:val="yellow"/>
                <w:rtl w:val="0"/>
              </w:rPr>
              <w:t xml:space="preserve">(aligned with Root Cause Analyses)</w:t>
            </w:r>
            <w:r w:rsidDel="00000000" w:rsidR="00000000" w:rsidRPr="00000000">
              <w:rPr>
                <w:rFonts w:ascii="Calibri" w:cs="Calibri" w:eastAsia="Calibri" w:hAnsi="Calibri"/>
                <w:b w:val="1"/>
                <w:color w:val="0000ff"/>
                <w:sz w:val="22"/>
                <w:szCs w:val="22"/>
                <w:rtl w:val="0"/>
              </w:rPr>
              <w:t xml:space="preserve">: </w:t>
            </w:r>
          </w:p>
          <w:p w:rsidR="00000000" w:rsidDel="00000000" w:rsidP="00000000" w:rsidRDefault="00000000" w:rsidRPr="00000000" w14:paraId="00000081">
            <w:pPr>
              <w:rPr>
                <w:rFonts w:ascii="Calibri" w:cs="Calibri" w:eastAsia="Calibri" w:hAnsi="Calibri"/>
                <w:sz w:val="22"/>
                <w:szCs w:val="22"/>
              </w:rPr>
            </w:pPr>
            <w:sdt>
              <w:sdtPr>
                <w:tag w:val="goog_rdk_0"/>
              </w:sdtPr>
              <w:sdtContent>
                <w:commentRangeStart w:id="0"/>
              </w:sdtContent>
            </w:sdt>
            <w:r w:rsidDel="00000000" w:rsidR="00000000" w:rsidRPr="00000000">
              <w:rPr>
                <w:rFonts w:ascii="Calibri" w:cs="Calibri" w:eastAsia="Calibri" w:hAnsi="Calibri"/>
                <w:sz w:val="22"/>
                <w:szCs w:val="22"/>
                <w:rtl w:val="0"/>
              </w:rPr>
              <w:t xml:space="preserve">Grades 4 &amp; 5: Build students’ decoding skills so they can read complex multisyllabic words (Tier 3 instruction).</w:t>
            </w:r>
          </w:p>
          <w:p w:rsidR="00000000" w:rsidDel="00000000" w:rsidP="00000000" w:rsidRDefault="00000000" w:rsidRPr="00000000" w14:paraId="0000008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Grades K-5: Teach students to decode words, analyze word parts, and write and recognize words (Tier 1 instruction).</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83">
            <w:pPr>
              <w:rPr>
                <w:rFonts w:ascii="Calibri" w:cs="Calibri" w:eastAsia="Calibri" w:hAnsi="Calibri"/>
                <w:b w:val="1"/>
                <w:color w:val="0000ff"/>
                <w:sz w:val="22"/>
                <w:szCs w:val="22"/>
              </w:rPr>
            </w:pPr>
            <w:hyperlink r:id="rId15">
              <w:r w:rsidDel="00000000" w:rsidR="00000000" w:rsidRPr="00000000">
                <w:rPr>
                  <w:rFonts w:ascii="Calibri" w:cs="Calibri" w:eastAsia="Calibri" w:hAnsi="Calibri"/>
                  <w:color w:val="1155cc"/>
                  <w:sz w:val="22"/>
                  <w:szCs w:val="22"/>
                  <w:u w:val="single"/>
                  <w:rtl w:val="0"/>
                </w:rPr>
                <w:t xml:space="preserve">What Works Clearing House</w:t>
              </w:r>
            </w:hyperlink>
            <w:r w:rsidDel="00000000" w:rsidR="00000000" w:rsidRPr="00000000">
              <w:rPr>
                <w:rtl w:val="0"/>
              </w:rPr>
            </w:r>
          </w:p>
        </w:tc>
        <w:tc>
          <w:tcPr>
            <w:tcBorders>
              <w:top w:color="000000" w:space="0" w:sz="12" w:val="single"/>
              <w:bottom w:color="000000" w:space="0" w:sz="4" w:val="single"/>
              <w:right w:color="000000" w:space="0" w:sz="12" w:val="single"/>
            </w:tcBorders>
            <w:shd w:fill="ffff00" w:val="clear"/>
          </w:tcPr>
          <w:p w:rsidR="00000000" w:rsidDel="00000000" w:rsidP="00000000" w:rsidRDefault="00000000" w:rsidRPr="00000000" w14:paraId="0000008B">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Status </w:t>
            </w:r>
          </w:p>
          <w:p w:rsidR="00000000" w:rsidDel="00000000" w:rsidP="00000000" w:rsidRDefault="00000000" w:rsidRPr="00000000" w14:paraId="0000008C">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Q1-</w:t>
            </w:r>
          </w:p>
          <w:p w:rsidR="00000000" w:rsidDel="00000000" w:rsidP="00000000" w:rsidRDefault="00000000" w:rsidRPr="00000000" w14:paraId="0000008D">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Q2-</w:t>
            </w:r>
          </w:p>
          <w:p w:rsidR="00000000" w:rsidDel="00000000" w:rsidP="00000000" w:rsidRDefault="00000000" w:rsidRPr="00000000" w14:paraId="0000008E">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Q3-</w:t>
            </w:r>
          </w:p>
          <w:p w:rsidR="00000000" w:rsidDel="00000000" w:rsidP="00000000" w:rsidRDefault="00000000" w:rsidRPr="00000000" w14:paraId="0000008F">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EOY</w:t>
            </w:r>
          </w:p>
          <w:p w:rsidR="00000000" w:rsidDel="00000000" w:rsidP="00000000" w:rsidRDefault="00000000" w:rsidRPr="00000000" w14:paraId="00000090">
            <w:pPr>
              <w:rPr>
                <w:rFonts w:ascii="Calibri" w:cs="Calibri" w:eastAsia="Calibri" w:hAnsi="Calibri"/>
                <w:b w:val="1"/>
                <w:color w:val="002060"/>
                <w:sz w:val="22"/>
                <w:szCs w:val="22"/>
              </w:rPr>
            </w:pPr>
            <w:r w:rsidDel="00000000" w:rsidR="00000000" w:rsidRPr="00000000">
              <w:rPr>
                <w:rtl w:val="0"/>
              </w:rPr>
            </w:r>
          </w:p>
        </w:tc>
      </w:tr>
      <w:tr>
        <w:trPr>
          <w:cantSplit w:val="0"/>
          <w:trHeight w:val="364" w:hRule="atLeast"/>
          <w:tblHeader w:val="0"/>
        </w:trPr>
        <w:tc>
          <w:tcPr>
            <w:gridSpan w:val="9"/>
            <w:tcBorders>
              <w:top w:color="000000" w:space="0" w:sz="4" w:val="single"/>
              <w:bottom w:color="000000" w:space="0" w:sz="6" w:val="single"/>
              <w:right w:color="000000" w:space="0" w:sz="12" w:val="single"/>
            </w:tcBorders>
            <w:shd w:fill="efefef" w:val="clear"/>
          </w:tcPr>
          <w:p w:rsidR="00000000" w:rsidDel="00000000" w:rsidP="00000000" w:rsidRDefault="00000000" w:rsidRPr="00000000" w14:paraId="00000091">
            <w:pPr>
              <w:rPr>
                <w:rFonts w:ascii="Calibri" w:cs="Calibri" w:eastAsia="Calibri" w:hAnsi="Calibri"/>
                <w:b w:val="1"/>
                <w:color w:val="0000ff"/>
                <w:sz w:val="22"/>
                <w:szCs w:val="22"/>
              </w:rPr>
            </w:pPr>
            <w:r w:rsidDel="00000000" w:rsidR="00000000" w:rsidRPr="00000000">
              <w:rPr>
                <w:rFonts w:ascii="Calibri" w:cs="Calibri" w:eastAsia="Calibri" w:hAnsi="Calibri"/>
                <w:b w:val="1"/>
                <w:color w:val="0000ff"/>
                <w:sz w:val="22"/>
                <w:szCs w:val="22"/>
                <w:rtl w:val="0"/>
              </w:rPr>
              <w:t xml:space="preserve">What is the plan to monitor implementation and impact? (</w:t>
            </w:r>
            <w:r w:rsidDel="00000000" w:rsidR="00000000" w:rsidRPr="00000000">
              <w:rPr>
                <w:rFonts w:ascii="Calibri" w:cs="Calibri" w:eastAsia="Calibri" w:hAnsi="Calibri"/>
                <w:b w:val="1"/>
                <w:i w:val="1"/>
                <w:color w:val="0000ff"/>
                <w:sz w:val="22"/>
                <w:szCs w:val="22"/>
                <w:rtl w:val="0"/>
              </w:rPr>
              <w:t xml:space="preserve">processes</w:t>
            </w:r>
            <w:r w:rsidDel="00000000" w:rsidR="00000000" w:rsidRPr="00000000">
              <w:rPr>
                <w:rFonts w:ascii="Calibri" w:cs="Calibri" w:eastAsia="Calibri" w:hAnsi="Calibri"/>
                <w:b w:val="1"/>
                <w:color w:val="0000ff"/>
                <w:sz w:val="22"/>
                <w:szCs w:val="22"/>
                <w:rtl w:val="0"/>
              </w:rPr>
              <w:t xml:space="preserve"> and </w:t>
            </w:r>
            <w:r w:rsidDel="00000000" w:rsidR="00000000" w:rsidRPr="00000000">
              <w:rPr>
                <w:rFonts w:ascii="Calibri" w:cs="Calibri" w:eastAsia="Calibri" w:hAnsi="Calibri"/>
                <w:b w:val="1"/>
                <w:i w:val="1"/>
                <w:color w:val="0000ff"/>
                <w:sz w:val="22"/>
                <w:szCs w:val="22"/>
                <w:rtl w:val="0"/>
              </w:rPr>
              <w:t xml:space="preserve">checkpoints</w:t>
            </w:r>
            <w:r w:rsidDel="00000000" w:rsidR="00000000" w:rsidRPr="00000000">
              <w:rPr>
                <w:rFonts w:ascii="Calibri" w:cs="Calibri" w:eastAsia="Calibri" w:hAnsi="Calibri"/>
                <w:b w:val="1"/>
                <w:color w:val="0000ff"/>
                <w:sz w:val="22"/>
                <w:szCs w:val="22"/>
                <w:rtl w:val="0"/>
              </w:rPr>
              <w:t xml:space="preserve"> to review data while EA is in progress)</w:t>
            </w:r>
          </w:p>
        </w:tc>
      </w:tr>
      <w:tr>
        <w:trPr>
          <w:cantSplit w:val="0"/>
          <w:trHeight w:val="1059" w:hRule="atLeast"/>
          <w:tblHeader w:val="0"/>
        </w:trPr>
        <w:tc>
          <w:tcPr>
            <w:tcBorders>
              <w:top w:color="000000" w:space="0" w:sz="6" w:val="single"/>
              <w:bottom w:color="000000" w:space="0" w:sz="6" w:val="single"/>
            </w:tcBorders>
            <w:shd w:fill="dbe5f1" w:val="clear"/>
            <w:vAlign w:val="center"/>
          </w:tcPr>
          <w:p w:rsidR="00000000" w:rsidDel="00000000" w:rsidP="00000000" w:rsidRDefault="00000000" w:rsidRPr="00000000" w14:paraId="0000009A">
            <w:pPr>
              <w:jc w:val="center"/>
              <w:rPr>
                <w:rFonts w:ascii="Calibri" w:cs="Calibri" w:eastAsia="Calibri" w:hAnsi="Calibri"/>
                <w:i w:val="1"/>
                <w:color w:val="002060"/>
                <w:sz w:val="22"/>
                <w:szCs w:val="22"/>
              </w:rPr>
            </w:pPr>
            <w:r w:rsidDel="00000000" w:rsidR="00000000" w:rsidRPr="00000000">
              <w:rPr>
                <w:rFonts w:ascii="Calibri" w:cs="Calibri" w:eastAsia="Calibri" w:hAnsi="Calibri"/>
                <w:b w:val="1"/>
                <w:color w:val="002060"/>
                <w:sz w:val="22"/>
                <w:szCs w:val="22"/>
                <w:rtl w:val="0"/>
              </w:rPr>
              <w:t xml:space="preserve">Focus Area</w:t>
            </w:r>
            <w:r w:rsidDel="00000000" w:rsidR="00000000" w:rsidRPr="00000000">
              <w:rPr>
                <w:rtl w:val="0"/>
              </w:rPr>
            </w:r>
          </w:p>
          <w:p w:rsidR="00000000" w:rsidDel="00000000" w:rsidP="00000000" w:rsidRDefault="00000000" w:rsidRPr="00000000" w14:paraId="0000009B">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 Strategic Plan Goal </w:t>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09C">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Action Steps </w:t>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09D">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Title I, Part A Budget Implications </w:t>
            </w:r>
          </w:p>
          <w:p w:rsidR="00000000" w:rsidDel="00000000" w:rsidP="00000000" w:rsidRDefault="00000000" w:rsidRPr="00000000" w14:paraId="0000009E">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(if applicable)</w:t>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09F">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Person(s) Responsible for Implementation</w:t>
            </w:r>
          </w:p>
        </w:tc>
        <w:tc>
          <w:tcPr>
            <w:gridSpan w:val="2"/>
            <w:tcBorders>
              <w:top w:color="000000" w:space="0" w:sz="6" w:val="single"/>
              <w:bottom w:color="000000" w:space="0" w:sz="6" w:val="single"/>
            </w:tcBorders>
            <w:shd w:fill="dbe5f1" w:val="clear"/>
            <w:vAlign w:val="center"/>
          </w:tcPr>
          <w:p w:rsidR="00000000" w:rsidDel="00000000" w:rsidP="00000000" w:rsidRDefault="00000000" w:rsidRPr="00000000" w14:paraId="000000A0">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Timeframe</w:t>
            </w:r>
          </w:p>
          <w:p w:rsidR="00000000" w:rsidDel="00000000" w:rsidP="00000000" w:rsidRDefault="00000000" w:rsidRPr="00000000" w14:paraId="000000A1">
            <w:pPr>
              <w:jc w:val="center"/>
              <w:rPr>
                <w:rFonts w:ascii="Calibri" w:cs="Calibri" w:eastAsia="Calibri" w:hAnsi="Calibri"/>
                <w:b w:val="1"/>
                <w:i w:val="1"/>
                <w:color w:val="002060"/>
                <w:sz w:val="22"/>
                <w:szCs w:val="22"/>
              </w:rPr>
            </w:pPr>
            <w:r w:rsidDel="00000000" w:rsidR="00000000" w:rsidRPr="00000000">
              <w:rPr>
                <w:rFonts w:ascii="Calibri" w:cs="Calibri" w:eastAsia="Calibri" w:hAnsi="Calibri"/>
                <w:i w:val="1"/>
                <w:color w:val="002060"/>
                <w:sz w:val="22"/>
                <w:szCs w:val="22"/>
                <w:rtl w:val="0"/>
              </w:rPr>
              <w:t xml:space="preserve">(Beginning to End Dates)</w:t>
            </w:r>
            <w:r w:rsidDel="00000000" w:rsidR="00000000" w:rsidRPr="00000000">
              <w:rPr>
                <w:rtl w:val="0"/>
              </w:rPr>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0A3">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Evidence of Progress/Completion  </w:t>
            </w:r>
          </w:p>
          <w:p w:rsidR="00000000" w:rsidDel="00000000" w:rsidP="00000000" w:rsidRDefault="00000000" w:rsidRPr="00000000" w14:paraId="000000A4">
            <w:pPr>
              <w:jc w:val="center"/>
              <w:rPr>
                <w:rFonts w:ascii="Calibri" w:cs="Calibri" w:eastAsia="Calibri" w:hAnsi="Calibri"/>
                <w:color w:val="002060"/>
                <w:sz w:val="22"/>
                <w:szCs w:val="22"/>
              </w:rPr>
            </w:pPr>
            <w:r w:rsidDel="00000000" w:rsidR="00000000" w:rsidRPr="00000000">
              <w:rPr>
                <w:rFonts w:ascii="Calibri" w:cs="Calibri" w:eastAsia="Calibri" w:hAnsi="Calibri"/>
                <w:i w:val="1"/>
                <w:color w:val="002060"/>
                <w:sz w:val="22"/>
                <w:szCs w:val="22"/>
                <w:rtl w:val="0"/>
              </w:rPr>
              <w:t xml:space="preserve">(Artifacts required)</w:t>
            </w:r>
            <w:r w:rsidDel="00000000" w:rsidR="00000000" w:rsidRPr="00000000">
              <w:rPr>
                <w:rtl w:val="0"/>
              </w:rPr>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0A5">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Person(s) Responsible for Monitoring </w:t>
            </w:r>
          </w:p>
          <w:p w:rsidR="00000000" w:rsidDel="00000000" w:rsidP="00000000" w:rsidRDefault="00000000" w:rsidRPr="00000000" w14:paraId="000000A6">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 and Frequency</w:t>
            </w:r>
          </w:p>
        </w:tc>
        <w:tc>
          <w:tcPr>
            <w:tcBorders>
              <w:top w:color="000000" w:space="0" w:sz="6" w:val="single"/>
              <w:bottom w:color="000000" w:space="0" w:sz="6" w:val="single"/>
            </w:tcBorders>
            <w:shd w:fill="ffff00" w:val="clear"/>
            <w:vAlign w:val="center"/>
          </w:tcPr>
          <w:p w:rsidR="00000000" w:rsidDel="00000000" w:rsidP="00000000" w:rsidRDefault="00000000" w:rsidRPr="00000000" w14:paraId="000000A7">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Status </w:t>
            </w:r>
          </w:p>
          <w:p w:rsidR="00000000" w:rsidDel="00000000" w:rsidP="00000000" w:rsidRDefault="00000000" w:rsidRPr="00000000" w14:paraId="000000A8">
            <w:pPr>
              <w:rPr>
                <w:rFonts w:ascii="Calibri" w:cs="Calibri" w:eastAsia="Calibri" w:hAnsi="Calibri"/>
                <w:i w:val="1"/>
                <w:color w:val="002060"/>
                <w:sz w:val="22"/>
                <w:szCs w:val="22"/>
              </w:rPr>
            </w:pPr>
            <w:r w:rsidDel="00000000" w:rsidR="00000000" w:rsidRPr="00000000">
              <w:rPr>
                <w:rFonts w:ascii="Calibri" w:cs="Calibri" w:eastAsia="Calibri" w:hAnsi="Calibri"/>
                <w:i w:val="1"/>
                <w:color w:val="002060"/>
                <w:sz w:val="22"/>
                <w:szCs w:val="22"/>
                <w:rtl w:val="0"/>
              </w:rPr>
              <w:t xml:space="preserve">Please provide a brief description</w:t>
            </w:r>
          </w:p>
        </w:tc>
      </w:tr>
      <w:tr>
        <w:trPr>
          <w:cantSplit w:val="0"/>
          <w:trHeight w:val="360" w:hRule="atLeast"/>
          <w:tblHeader w:val="0"/>
        </w:trPr>
        <w:tc>
          <w:tcPr>
            <w:tcBorders>
              <w:top w:color="000000" w:space="0" w:sz="6" w:val="single"/>
              <w:bottom w:color="000000" w:space="0" w:sz="6" w:val="single"/>
            </w:tcBorders>
            <w:shd w:fill="auto" w:val="clear"/>
            <w:vAlign w:val="center"/>
          </w:tcPr>
          <w:p w:rsidR="00000000" w:rsidDel="00000000" w:rsidP="00000000" w:rsidRDefault="00000000" w:rsidRPr="00000000" w14:paraId="000000A9">
            <w:pPr>
              <w:rPr>
                <w:sz w:val="22"/>
                <w:szCs w:val="22"/>
              </w:rPr>
            </w:pPr>
            <w:r w:rsidDel="00000000" w:rsidR="00000000" w:rsidRPr="00000000">
              <w:rPr>
                <w:rFonts w:ascii="Calibri" w:cs="Calibri" w:eastAsia="Calibri" w:hAnsi="Calibri"/>
                <w:sz w:val="18"/>
                <w:szCs w:val="18"/>
                <w:highlight w:val="white"/>
                <w:rtl w:val="0"/>
              </w:rPr>
              <w:t xml:space="preserve">Instructional Excellence, Systematic Alignment, and </w:t>
            </w:r>
            <w:r w:rsidDel="00000000" w:rsidR="00000000" w:rsidRPr="00000000">
              <w:rPr>
                <w:rFonts w:ascii="Calibri" w:cs="Calibri" w:eastAsia="Calibri" w:hAnsi="Calibri"/>
                <w:b w:val="1"/>
                <w:i w:val="1"/>
                <w:color w:val="ffffff"/>
                <w:rtl w:val="0"/>
              </w:rPr>
              <w:t xml:space="preserve"> </w:t>
            </w:r>
            <w:r w:rsidDel="00000000" w:rsidR="00000000" w:rsidRPr="00000000">
              <w:rPr>
                <w:rFonts w:ascii="Calibri" w:cs="Calibri" w:eastAsia="Calibri" w:hAnsi="Calibri"/>
                <w:i w:val="1"/>
                <w:sz w:val="18"/>
                <w:szCs w:val="18"/>
                <w:rtl w:val="0"/>
              </w:rPr>
              <w:t xml:space="preserve">Student Accessibility and Support Strategic</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2"/>
                <w:szCs w:val="22"/>
                <w:highlight w:val="white"/>
                <w:rtl w:val="0"/>
              </w:rPr>
              <w:t xml:space="preserve"> </w:t>
            </w:r>
            <w:r w:rsidDel="00000000" w:rsidR="00000000" w:rsidRPr="00000000">
              <w:rPr>
                <w:rtl w:val="0"/>
              </w:rPr>
            </w:r>
          </w:p>
          <w:p w:rsidR="00000000" w:rsidDel="00000000" w:rsidP="00000000" w:rsidRDefault="00000000" w:rsidRPr="00000000" w14:paraId="000000AA">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0A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professional development to all staff on how to utilize the literacy curriculum framework to build and deliver aligned lessons with determination of the criteria used to determine whether the learners have met the objective.</w:t>
            </w: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0A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-Funds for substitutes </w:t>
            </w: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0AD">
            <w:pPr>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Literacy coach, reading interventionist, MTSS coach, MLL teachers, SPED teachers</w:t>
            </w:r>
            <w:r w:rsidDel="00000000" w:rsidR="00000000" w:rsidRPr="00000000">
              <w:rPr>
                <w:rtl w:val="0"/>
              </w:rPr>
            </w:r>
          </w:p>
        </w:tc>
        <w:tc>
          <w:tcPr>
            <w:gridSpan w:val="2"/>
            <w:tcBorders>
              <w:top w:color="000000" w:space="0" w:sz="6" w:val="single"/>
              <w:bottom w:color="000000" w:space="0" w:sz="6" w:val="single"/>
            </w:tcBorders>
            <w:shd w:fill="auto" w:val="clear"/>
            <w:vAlign w:val="center"/>
          </w:tcPr>
          <w:p w:rsidR="00000000" w:rsidDel="00000000" w:rsidP="00000000" w:rsidRDefault="00000000" w:rsidRPr="00000000" w14:paraId="000000A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August 2023 to May 2023</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0B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Evidence of Progress:</w:t>
            </w:r>
          </w:p>
          <w:p w:rsidR="00000000" w:rsidDel="00000000" w:rsidP="00000000" w:rsidRDefault="00000000" w:rsidRPr="00000000" w14:paraId="000000B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-CLT agenda notes with a knowledge check</w:t>
            </w:r>
          </w:p>
          <w:p w:rsidR="00000000" w:rsidDel="00000000" w:rsidP="00000000" w:rsidRDefault="00000000" w:rsidRPr="00000000" w14:paraId="000000B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-Coaching cycles with notes about teacher improvement needs</w:t>
            </w:r>
          </w:p>
          <w:p w:rsidR="00000000" w:rsidDel="00000000" w:rsidP="00000000" w:rsidRDefault="00000000" w:rsidRPr="00000000" w14:paraId="000000B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-Observations and walk-throughs with specific feedback</w:t>
            </w:r>
          </w:p>
          <w:p w:rsidR="00000000" w:rsidDel="00000000" w:rsidP="00000000" w:rsidRDefault="00000000" w:rsidRPr="00000000" w14:paraId="000000B4">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Evidence of Completion:</w:t>
            </w:r>
          </w:p>
          <w:p w:rsidR="00000000" w:rsidDel="00000000" w:rsidP="00000000" w:rsidRDefault="00000000" w:rsidRPr="00000000" w14:paraId="000000B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-PD agenda</w:t>
            </w:r>
          </w:p>
          <w:p w:rsidR="00000000" w:rsidDel="00000000" w:rsidP="00000000" w:rsidRDefault="00000000" w:rsidRPr="00000000" w14:paraId="000000B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-Team lesson plans</w:t>
            </w:r>
          </w:p>
          <w:p w:rsidR="00000000" w:rsidDel="00000000" w:rsidP="00000000" w:rsidRDefault="00000000" w:rsidRPr="00000000" w14:paraId="000000B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-CLT agendas</w:t>
            </w:r>
          </w:p>
          <w:p w:rsidR="00000000" w:rsidDel="00000000" w:rsidP="00000000" w:rsidRDefault="00000000" w:rsidRPr="00000000" w14:paraId="000000B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rtl w:val="0"/>
              </w:rPr>
              <w:t xml:space="preserve">Walk-through data</w:t>
            </w: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0B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-Literacy Coach (Emily Cheolas)</w:t>
            </w:r>
          </w:p>
          <w:p w:rsidR="00000000" w:rsidDel="00000000" w:rsidP="00000000" w:rsidRDefault="00000000" w:rsidRPr="00000000" w14:paraId="000000B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(Rachael Dischner, Kaitlyn Side)</w:t>
            </w:r>
          </w:p>
          <w:p w:rsidR="00000000" w:rsidDel="00000000" w:rsidP="00000000" w:rsidRDefault="00000000" w:rsidRPr="00000000" w14:paraId="000000B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Frequency: </w:t>
            </w:r>
          </w:p>
          <w:p w:rsidR="00000000" w:rsidDel="00000000" w:rsidP="00000000" w:rsidRDefault="00000000" w:rsidRPr="00000000" w14:paraId="000000B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Quarterly</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0BE">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tcBorders>
              <w:top w:color="000000" w:space="0" w:sz="6" w:val="single"/>
              <w:bottom w:color="000000" w:space="0" w:sz="12" w:val="single"/>
            </w:tcBorders>
            <w:shd w:fill="auto" w:val="clear"/>
            <w:vAlign w:val="center"/>
          </w:tcPr>
          <w:p w:rsidR="00000000" w:rsidDel="00000000" w:rsidP="00000000" w:rsidRDefault="00000000" w:rsidRPr="00000000" w14:paraId="000000BF">
            <w:pPr>
              <w:rPr>
                <w:rFonts w:ascii="Calibri" w:cs="Calibri" w:eastAsia="Calibri" w:hAnsi="Calibri"/>
                <w:sz w:val="22"/>
                <w:szCs w:val="22"/>
              </w:rPr>
            </w:pPr>
            <w:r w:rsidDel="00000000" w:rsidR="00000000" w:rsidRPr="00000000">
              <w:rPr>
                <w:rFonts w:ascii="Calibri" w:cs="Calibri" w:eastAsia="Calibri" w:hAnsi="Calibri"/>
                <w:sz w:val="18"/>
                <w:szCs w:val="18"/>
                <w:highlight w:val="white"/>
                <w:rtl w:val="0"/>
              </w:rPr>
              <w:t xml:space="preserve">Instructional Excellence, Systematic Alignment, and </w:t>
            </w:r>
            <w:r w:rsidDel="00000000" w:rsidR="00000000" w:rsidRPr="00000000">
              <w:rPr>
                <w:rFonts w:ascii="Calibri" w:cs="Calibri" w:eastAsia="Calibri" w:hAnsi="Calibri"/>
                <w:b w:val="1"/>
                <w:i w:val="1"/>
                <w:color w:val="ffffff"/>
                <w:rtl w:val="0"/>
              </w:rPr>
              <w:t xml:space="preserve"> </w:t>
            </w:r>
            <w:r w:rsidDel="00000000" w:rsidR="00000000" w:rsidRPr="00000000">
              <w:rPr>
                <w:rFonts w:ascii="Calibri" w:cs="Calibri" w:eastAsia="Calibri" w:hAnsi="Calibri"/>
                <w:i w:val="1"/>
                <w:sz w:val="18"/>
                <w:szCs w:val="18"/>
                <w:rtl w:val="0"/>
              </w:rPr>
              <w:t xml:space="preserve">Student Accessibility and Support Strategic</w:t>
            </w:r>
            <w:r w:rsidDel="00000000" w:rsidR="00000000" w:rsidRPr="00000000">
              <w:rPr>
                <w:rFonts w:ascii="Calibri" w:cs="Calibri" w:eastAsia="Calibri" w:hAnsi="Calibri"/>
                <w:sz w:val="18"/>
                <w:szCs w:val="18"/>
                <w:highlight w:val="white"/>
                <w:rtl w:val="0"/>
              </w:rPr>
              <w:t xml:space="preserve"> </w:t>
            </w:r>
            <w:r w:rsidDel="00000000" w:rsidR="00000000" w:rsidRPr="00000000">
              <w:rPr>
                <w:rFonts w:ascii="Calibri" w:cs="Calibri" w:eastAsia="Calibri" w:hAnsi="Calibri"/>
                <w:sz w:val="22"/>
                <w:szCs w:val="22"/>
                <w:highlight w:val="white"/>
                <w:rtl w:val="0"/>
              </w:rPr>
              <w:t xml:space="preserve"> </w:t>
            </w: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0C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teachers in the creation and implementation of the alignment of literacy curricular standards to the lesson plans that promote fluent readers.</w:t>
            </w:r>
          </w:p>
          <w:p w:rsidR="00000000" w:rsidDel="00000000" w:rsidP="00000000" w:rsidRDefault="00000000" w:rsidRPr="00000000" w14:paraId="000000C1">
            <w:pPr>
              <w:rPr>
                <w:rFonts w:ascii="Calibri" w:cs="Calibri" w:eastAsia="Calibri" w:hAnsi="Calibri"/>
                <w:sz w:val="22"/>
                <w:szCs w:val="22"/>
              </w:rPr>
            </w:pPr>
            <w:r w:rsidDel="00000000" w:rsidR="00000000" w:rsidRPr="00000000">
              <w:rPr>
                <w:rFonts w:ascii="Calibri" w:cs="Calibri" w:eastAsia="Calibri" w:hAnsi="Calibri"/>
                <w:color w:val="93c47d"/>
                <w:sz w:val="22"/>
                <w:szCs w:val="22"/>
                <w:rtl w:val="0"/>
              </w:rPr>
              <w:t xml:space="preserve"> -</w:t>
            </w:r>
            <w:r w:rsidDel="00000000" w:rsidR="00000000" w:rsidRPr="00000000">
              <w:rPr>
                <w:rFonts w:ascii="Calibri" w:cs="Calibri" w:eastAsia="Calibri" w:hAnsi="Calibri"/>
                <w:sz w:val="22"/>
                <w:szCs w:val="22"/>
                <w:rtl w:val="0"/>
              </w:rPr>
              <w:t xml:space="preserve">Be intentional about highlighting what is seen in the classroom to include teacher actions and student actions and if teachers have planned for higher order questioning and how they are assessed.</w:t>
            </w: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0C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None</w:t>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0C3">
            <w:pPr>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Literacy coach, reading interventionist, MTSS coach, MLL teachers, SPED teachers, Admin team</w:t>
            </w:r>
            <w:r w:rsidDel="00000000" w:rsidR="00000000" w:rsidRPr="00000000">
              <w:rPr>
                <w:rtl w:val="0"/>
              </w:rPr>
            </w:r>
          </w:p>
        </w:tc>
        <w:tc>
          <w:tcPr>
            <w:gridSpan w:val="2"/>
            <w:tcBorders>
              <w:top w:color="000000" w:space="0" w:sz="6" w:val="single"/>
              <w:bottom w:color="000000" w:space="0" w:sz="12" w:val="single"/>
            </w:tcBorders>
            <w:shd w:fill="auto" w:val="clear"/>
            <w:vAlign w:val="center"/>
          </w:tcPr>
          <w:p w:rsidR="00000000" w:rsidDel="00000000" w:rsidP="00000000" w:rsidRDefault="00000000" w:rsidRPr="00000000" w14:paraId="000000C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August 2023 to May 2023</w:t>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0C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Evidence of Progress:</w:t>
            </w:r>
          </w:p>
          <w:p w:rsidR="00000000" w:rsidDel="00000000" w:rsidP="00000000" w:rsidRDefault="00000000" w:rsidRPr="00000000" w14:paraId="000000C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-Lesson plans with teacher and student actions</w:t>
            </w:r>
          </w:p>
          <w:p w:rsidR="00000000" w:rsidDel="00000000" w:rsidP="00000000" w:rsidRDefault="00000000" w:rsidRPr="00000000" w14:paraId="000000C8">
            <w:pPr>
              <w:rPr/>
            </w:pPr>
            <w:r w:rsidDel="00000000" w:rsidR="00000000" w:rsidRPr="00000000">
              <w:rPr>
                <w:rFonts w:ascii="Calibri" w:cs="Calibri" w:eastAsia="Calibri" w:hAnsi="Calibri"/>
                <w:sz w:val="22"/>
                <w:szCs w:val="22"/>
                <w:rtl w:val="0"/>
              </w:rPr>
              <w:t xml:space="preserve">- Coaching Cycles with </w:t>
            </w:r>
            <w:r w:rsidDel="00000000" w:rsidR="00000000" w:rsidRPr="00000000">
              <w:rPr>
                <w:rFonts w:ascii="Calibri" w:cs="Calibri" w:eastAsia="Calibri" w:hAnsi="Calibri"/>
                <w:sz w:val="22"/>
                <w:szCs w:val="22"/>
                <w:rtl w:val="0"/>
              </w:rPr>
              <w:t xml:space="preserve">specific feedback about implementation</w:t>
            </w:r>
            <w:r w:rsidDel="00000000" w:rsidR="00000000" w:rsidRPr="00000000">
              <w:rPr>
                <w:rtl w:val="0"/>
              </w:rPr>
            </w:r>
          </w:p>
          <w:p w:rsidR="00000000" w:rsidDel="00000000" w:rsidP="00000000" w:rsidRDefault="00000000" w:rsidRPr="00000000" w14:paraId="000000C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-Observations and walk-throughs with specific feedback </w:t>
            </w:r>
            <w:r w:rsidDel="00000000" w:rsidR="00000000" w:rsidRPr="00000000">
              <w:rPr>
                <w:rFonts w:ascii="Calibri" w:cs="Calibri" w:eastAsia="Calibri" w:hAnsi="Calibri"/>
                <w:sz w:val="22"/>
                <w:szCs w:val="22"/>
                <w:rtl w:val="0"/>
              </w:rPr>
              <w:t xml:space="preserve">about alignment</w:t>
            </w:r>
          </w:p>
          <w:p w:rsidR="00000000" w:rsidDel="00000000" w:rsidP="00000000" w:rsidRDefault="00000000" w:rsidRPr="00000000" w14:paraId="000000C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Evidence of Completion</w:t>
            </w:r>
          </w:p>
          <w:p w:rsidR="00000000" w:rsidDel="00000000" w:rsidP="00000000" w:rsidRDefault="00000000" w:rsidRPr="00000000" w14:paraId="000000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rtl w:val="0"/>
              </w:rPr>
              <w:t xml:space="preserve">Team lesson plans that include actions and higher order questions</w:t>
            </w:r>
          </w:p>
          <w:p w:rsidR="00000000" w:rsidDel="00000000" w:rsidP="00000000" w:rsidRDefault="00000000" w:rsidRPr="00000000" w14:paraId="000000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-Walkthrough data</w:t>
            </w:r>
          </w:p>
          <w:p w:rsidR="00000000" w:rsidDel="00000000" w:rsidP="00000000" w:rsidRDefault="00000000" w:rsidRPr="00000000" w14:paraId="000000CE">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0C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-Literacy Coach (Emily Cheolas)</w:t>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(Rachael Dischner, Kaitlyn Side)</w:t>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Frequency: </w:t>
            </w:r>
          </w:p>
          <w:p w:rsidR="00000000" w:rsidDel="00000000" w:rsidP="00000000" w:rsidRDefault="00000000" w:rsidRPr="00000000" w14:paraId="000000D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Quarterly</w:t>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0D4">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tcBorders>
              <w:top w:color="000000" w:space="0" w:sz="6" w:val="single"/>
              <w:bottom w:color="000000" w:space="0" w:sz="12" w:val="single"/>
            </w:tcBorders>
            <w:shd w:fill="auto" w:val="clear"/>
            <w:vAlign w:val="center"/>
          </w:tcPr>
          <w:p w:rsidR="00000000" w:rsidDel="00000000" w:rsidP="00000000" w:rsidRDefault="00000000" w:rsidRPr="00000000" w14:paraId="000000D5">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Instructional Excellence, Systematic Alignment, and </w:t>
            </w:r>
            <w:r w:rsidDel="00000000" w:rsidR="00000000" w:rsidRPr="00000000">
              <w:rPr>
                <w:rFonts w:ascii="Calibri" w:cs="Calibri" w:eastAsia="Calibri" w:hAnsi="Calibri"/>
                <w:b w:val="1"/>
                <w:i w:val="1"/>
                <w:color w:val="ffffff"/>
                <w:rtl w:val="0"/>
              </w:rPr>
              <w:t xml:space="preserve"> </w:t>
            </w:r>
            <w:r w:rsidDel="00000000" w:rsidR="00000000" w:rsidRPr="00000000">
              <w:rPr>
                <w:rFonts w:ascii="Calibri" w:cs="Calibri" w:eastAsia="Calibri" w:hAnsi="Calibri"/>
                <w:i w:val="1"/>
                <w:sz w:val="18"/>
                <w:szCs w:val="18"/>
                <w:rtl w:val="0"/>
              </w:rPr>
              <w:t xml:space="preserve">Student Accessibility and Support Strategic</w:t>
            </w:r>
            <w:r w:rsidDel="00000000" w:rsidR="00000000" w:rsidRPr="00000000">
              <w:rPr>
                <w:rFonts w:ascii="Calibri" w:cs="Calibri" w:eastAsia="Calibri" w:hAnsi="Calibri"/>
                <w:sz w:val="18"/>
                <w:szCs w:val="18"/>
                <w:highlight w:val="white"/>
                <w:rtl w:val="0"/>
              </w:rPr>
              <w:t xml:space="preserve"> </w:t>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0D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teachers in the progress monitoring of student learning through DIBELS and MAP assessments.</w:t>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0D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-Funds for substitute for quarterly data meetings</w:t>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0D8">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Literacy coach, reading interventionist, MTSS coach, MLL teachers, SPED teachers, Admin team</w:t>
            </w:r>
          </w:p>
        </w:tc>
        <w:tc>
          <w:tcPr>
            <w:gridSpan w:val="2"/>
            <w:tcBorders>
              <w:top w:color="000000" w:space="0" w:sz="6" w:val="single"/>
              <w:bottom w:color="000000" w:space="0" w:sz="12" w:val="single"/>
            </w:tcBorders>
            <w:shd w:fill="auto" w:val="clear"/>
            <w:vAlign w:val="center"/>
          </w:tcPr>
          <w:p w:rsidR="00000000" w:rsidDel="00000000" w:rsidP="00000000" w:rsidRDefault="00000000" w:rsidRPr="00000000" w14:paraId="000000D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August 2023 to June 2023</w:t>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0D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Evidence of Progress: </w:t>
            </w:r>
          </w:p>
          <w:p w:rsidR="00000000" w:rsidDel="00000000" w:rsidP="00000000" w:rsidRDefault="00000000" w:rsidRPr="00000000" w14:paraId="000000D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data from the unit</w:t>
            </w:r>
          </w:p>
          <w:p w:rsidR="00000000" w:rsidDel="00000000" w:rsidP="00000000" w:rsidRDefault="00000000" w:rsidRPr="00000000" w14:paraId="000000D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-CLT agenda with next steps based on student data.</w:t>
            </w:r>
          </w:p>
          <w:p w:rsidR="00000000" w:rsidDel="00000000" w:rsidP="00000000" w:rsidRDefault="00000000" w:rsidRPr="00000000" w14:paraId="000000D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Evidence of Completion</w:t>
            </w:r>
            <w:r w:rsidDel="00000000" w:rsidR="00000000" w:rsidRPr="00000000">
              <w:rPr>
                <w:rtl w:val="0"/>
              </w:rPr>
            </w:r>
          </w:p>
          <w:p w:rsidR="00000000" w:rsidDel="00000000" w:rsidP="00000000" w:rsidRDefault="00000000" w:rsidRPr="00000000" w14:paraId="000000E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level data sheets</w:t>
            </w:r>
          </w:p>
          <w:p w:rsidR="00000000" w:rsidDel="00000000" w:rsidP="00000000" w:rsidRDefault="00000000" w:rsidRPr="00000000" w14:paraId="000000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 meeting agendas</w:t>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0E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-Literacy Coach (Emily Cheolas)</w:t>
            </w:r>
          </w:p>
          <w:p w:rsidR="00000000" w:rsidDel="00000000" w:rsidP="00000000" w:rsidRDefault="00000000" w:rsidRPr="00000000" w14:paraId="000000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(Rachael Dischner, Kaitlyn Side)</w:t>
            </w:r>
          </w:p>
          <w:p w:rsidR="00000000" w:rsidDel="00000000" w:rsidP="00000000" w:rsidRDefault="00000000" w:rsidRPr="00000000" w14:paraId="000000E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Frequency: </w:t>
            </w:r>
          </w:p>
          <w:p w:rsidR="00000000" w:rsidDel="00000000" w:rsidP="00000000" w:rsidRDefault="00000000" w:rsidRPr="00000000" w14:paraId="000000E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Quarterly</w:t>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0E7">
            <w:pPr>
              <w:rPr>
                <w:rFonts w:ascii="Calibri" w:cs="Calibri" w:eastAsia="Calibri" w:hAnsi="Calibri"/>
                <w:sz w:val="22"/>
                <w:szCs w:val="22"/>
              </w:rPr>
            </w:pPr>
            <w:r w:rsidDel="00000000" w:rsidR="00000000" w:rsidRPr="00000000">
              <w:rPr>
                <w:rtl w:val="0"/>
              </w:rPr>
            </w:r>
          </w:p>
        </w:tc>
      </w:tr>
      <w:tr>
        <w:trPr>
          <w:cantSplit w:val="0"/>
          <w:trHeight w:val="996" w:hRule="atLeast"/>
          <w:tblHeader w:val="0"/>
        </w:trPr>
        <w:tc>
          <w:tcPr>
            <w:gridSpan w:val="8"/>
            <w:tcBorders>
              <w:top w:color="000000" w:space="0" w:sz="12" w:val="single"/>
              <w:bottom w:color="000000" w:space="0" w:sz="4" w:val="single"/>
              <w:right w:color="000000" w:space="0" w:sz="12" w:val="single"/>
            </w:tcBorders>
            <w:shd w:fill="efefef" w:val="clear"/>
          </w:tcPr>
          <w:p w:rsidR="00000000" w:rsidDel="00000000" w:rsidP="00000000" w:rsidRDefault="00000000" w:rsidRPr="00000000" w14:paraId="000000E8">
            <w:pPr>
              <w:rPr>
                <w:rFonts w:ascii="Calibri" w:cs="Calibri" w:eastAsia="Calibri" w:hAnsi="Calibri"/>
                <w:color w:val="0000ff"/>
                <w:sz w:val="22"/>
                <w:szCs w:val="22"/>
              </w:rPr>
            </w:pPr>
            <w:r w:rsidDel="00000000" w:rsidR="00000000" w:rsidRPr="00000000">
              <w:rPr>
                <w:rFonts w:ascii="Calibri" w:cs="Calibri" w:eastAsia="Calibri" w:hAnsi="Calibri"/>
                <w:b w:val="1"/>
                <w:color w:val="0000ff"/>
                <w:sz w:val="22"/>
                <w:szCs w:val="22"/>
                <w:rtl w:val="0"/>
              </w:rPr>
              <w:t xml:space="preserve">2. Essential Action/Research-Based Strategy </w:t>
            </w:r>
            <w:r w:rsidDel="00000000" w:rsidR="00000000" w:rsidRPr="00000000">
              <w:rPr>
                <w:rFonts w:ascii="Calibri" w:cs="Calibri" w:eastAsia="Calibri" w:hAnsi="Calibri"/>
                <w:b w:val="1"/>
                <w:color w:val="00b050"/>
                <w:sz w:val="22"/>
                <w:szCs w:val="22"/>
                <w:highlight w:val="yellow"/>
                <w:rtl w:val="0"/>
              </w:rPr>
              <w:t xml:space="preserve">(aligned with Root Cause Analyses)</w:t>
            </w:r>
            <w:r w:rsidDel="00000000" w:rsidR="00000000" w:rsidRPr="00000000">
              <w:rPr>
                <w:rFonts w:ascii="Calibri" w:cs="Calibri" w:eastAsia="Calibri" w:hAnsi="Calibri"/>
                <w:b w:val="1"/>
                <w:color w:val="0000ff"/>
                <w:sz w:val="22"/>
                <w:szCs w:val="22"/>
                <w:rtl w:val="0"/>
              </w:rPr>
              <w:t xml:space="preserve">:</w:t>
            </w:r>
            <w:r w:rsidDel="00000000" w:rsidR="00000000" w:rsidRPr="00000000">
              <w:rPr>
                <w:rFonts w:ascii="Calibri" w:cs="Calibri" w:eastAsia="Calibri" w:hAnsi="Calibri"/>
                <w:color w:val="0000ff"/>
                <w:sz w:val="22"/>
                <w:szCs w:val="22"/>
                <w:rtl w:val="0"/>
              </w:rPr>
              <w:t xml:space="preserve"> </w:t>
            </w:r>
          </w:p>
          <w:p w:rsidR="00000000" w:rsidDel="00000000" w:rsidP="00000000" w:rsidRDefault="00000000" w:rsidRPr="00000000" w14:paraId="000000E9">
            <w:pPr>
              <w:spacing w:after="80" w:before="320" w:line="312" w:lineRule="auto"/>
              <w:rPr>
                <w:rFonts w:ascii="Calibri" w:cs="Calibri" w:eastAsia="Calibri" w:hAnsi="Calibri"/>
                <w:color w:val="101010"/>
                <w:sz w:val="22"/>
                <w:szCs w:val="22"/>
              </w:rPr>
            </w:pPr>
            <w:sdt>
              <w:sdtPr>
                <w:tag w:val="goog_rdk_1"/>
              </w:sdtPr>
              <w:sdtContent>
                <w:commentRangeStart w:id="1"/>
              </w:sdtContent>
            </w:sdt>
            <w:r w:rsidDel="00000000" w:rsidR="00000000" w:rsidRPr="00000000">
              <w:rPr>
                <w:rFonts w:ascii="Calibri" w:cs="Calibri" w:eastAsia="Calibri" w:hAnsi="Calibri"/>
                <w:color w:val="101010"/>
                <w:sz w:val="22"/>
                <w:szCs w:val="22"/>
                <w:rtl w:val="0"/>
              </w:rPr>
              <w:t xml:space="preserve">Systematic Instruction: Provide systematic instruction during intervention to develop student understanding of mathematical ideas. (specifically visual and verbal cues)</w:t>
            </w:r>
          </w:p>
          <w:p w:rsidR="00000000" w:rsidDel="00000000" w:rsidP="00000000" w:rsidRDefault="00000000" w:rsidRPr="00000000" w14:paraId="000000EA">
            <w:pPr>
              <w:spacing w:after="80" w:before="320" w:line="312" w:lineRule="auto"/>
              <w:rPr>
                <w:rFonts w:ascii="Calibri" w:cs="Calibri" w:eastAsia="Calibri" w:hAnsi="Calibri"/>
                <w:color w:val="101010"/>
                <w:sz w:val="22"/>
                <w:szCs w:val="22"/>
              </w:rPr>
            </w:pPr>
            <w:r w:rsidDel="00000000" w:rsidR="00000000" w:rsidRPr="00000000">
              <w:rPr>
                <w:rFonts w:ascii="Calibri" w:cs="Calibri" w:eastAsia="Calibri" w:hAnsi="Calibri"/>
                <w:color w:val="101010"/>
                <w:sz w:val="22"/>
                <w:szCs w:val="22"/>
                <w:rtl w:val="0"/>
              </w:rPr>
              <w:t xml:space="preserve">Mathematical Language: Teach clear and concise mathematical language and support students’ use of the language to help students effectively communicate their understanding of mathematical concepts.</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EB">
            <w:pPr>
              <w:rPr>
                <w:rFonts w:ascii="Calibri" w:cs="Calibri" w:eastAsia="Calibri" w:hAnsi="Calibri"/>
                <w:color w:val="0000ff"/>
                <w:sz w:val="22"/>
                <w:szCs w:val="22"/>
              </w:rPr>
            </w:pPr>
            <w:r w:rsidDel="00000000" w:rsidR="00000000" w:rsidRPr="00000000">
              <w:rPr>
                <w:rtl w:val="0"/>
              </w:rPr>
            </w:r>
          </w:p>
          <w:p w:rsidR="00000000" w:rsidDel="00000000" w:rsidP="00000000" w:rsidRDefault="00000000" w:rsidRPr="00000000" w14:paraId="000000EC">
            <w:pPr>
              <w:rPr>
                <w:rFonts w:ascii="Calibri" w:cs="Calibri" w:eastAsia="Calibri" w:hAnsi="Calibri"/>
                <w:color w:val="0000ff"/>
                <w:sz w:val="22"/>
                <w:szCs w:val="22"/>
              </w:rPr>
            </w:pPr>
            <w:hyperlink r:id="rId16">
              <w:r w:rsidDel="00000000" w:rsidR="00000000" w:rsidRPr="00000000">
                <w:rPr>
                  <w:rFonts w:ascii="Calibri" w:cs="Calibri" w:eastAsia="Calibri" w:hAnsi="Calibri"/>
                  <w:color w:val="1155cc"/>
                  <w:sz w:val="22"/>
                  <w:szCs w:val="22"/>
                  <w:u w:val="single"/>
                  <w:rtl w:val="0"/>
                </w:rPr>
                <w:t xml:space="preserve">https://ies.ed.gov/ncee/wwc/PracticeGuide/26</w:t>
              </w:r>
            </w:hyperlink>
            <w:r w:rsidDel="00000000" w:rsidR="00000000" w:rsidRPr="00000000">
              <w:rPr>
                <w:rFonts w:ascii="Calibri" w:cs="Calibri" w:eastAsia="Calibri" w:hAnsi="Calibri"/>
                <w:color w:val="0000ff"/>
                <w:sz w:val="22"/>
                <w:szCs w:val="22"/>
                <w:rtl w:val="0"/>
              </w:rPr>
              <w:t xml:space="preserve"> </w:t>
            </w:r>
          </w:p>
        </w:tc>
        <w:tc>
          <w:tcPr>
            <w:tcBorders>
              <w:top w:color="000000" w:space="0" w:sz="6" w:val="single"/>
              <w:bottom w:color="000000" w:space="0" w:sz="6" w:val="single"/>
            </w:tcBorders>
            <w:shd w:fill="ffff00" w:val="clear"/>
            <w:vAlign w:val="center"/>
          </w:tcPr>
          <w:p w:rsidR="00000000" w:rsidDel="00000000" w:rsidP="00000000" w:rsidRDefault="00000000" w:rsidRPr="00000000" w14:paraId="000000F4">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Status</w:t>
            </w:r>
          </w:p>
          <w:p w:rsidR="00000000" w:rsidDel="00000000" w:rsidP="00000000" w:rsidRDefault="00000000" w:rsidRPr="00000000" w14:paraId="000000F5">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Q1-</w:t>
            </w:r>
          </w:p>
          <w:p w:rsidR="00000000" w:rsidDel="00000000" w:rsidP="00000000" w:rsidRDefault="00000000" w:rsidRPr="00000000" w14:paraId="000000F6">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Q2-</w:t>
            </w:r>
          </w:p>
          <w:p w:rsidR="00000000" w:rsidDel="00000000" w:rsidP="00000000" w:rsidRDefault="00000000" w:rsidRPr="00000000" w14:paraId="000000F7">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Q3-</w:t>
            </w:r>
          </w:p>
          <w:p w:rsidR="00000000" w:rsidDel="00000000" w:rsidP="00000000" w:rsidRDefault="00000000" w:rsidRPr="00000000" w14:paraId="000000F8">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EOY</w:t>
            </w:r>
          </w:p>
          <w:p w:rsidR="00000000" w:rsidDel="00000000" w:rsidP="00000000" w:rsidRDefault="00000000" w:rsidRPr="00000000" w14:paraId="000000F9">
            <w:pPr>
              <w:rPr>
                <w:rFonts w:ascii="Calibri" w:cs="Calibri" w:eastAsia="Calibri" w:hAnsi="Calibri"/>
                <w:b w:val="1"/>
                <w:color w:val="002060"/>
                <w:sz w:val="22"/>
                <w:szCs w:val="22"/>
              </w:rPr>
            </w:pPr>
            <w:r w:rsidDel="00000000" w:rsidR="00000000" w:rsidRPr="00000000">
              <w:rPr>
                <w:rtl w:val="0"/>
              </w:rPr>
            </w:r>
          </w:p>
        </w:tc>
      </w:tr>
      <w:tr>
        <w:trPr>
          <w:cantSplit w:val="0"/>
          <w:trHeight w:val="364" w:hRule="atLeast"/>
          <w:tblHeader w:val="0"/>
        </w:trPr>
        <w:tc>
          <w:tcPr>
            <w:gridSpan w:val="9"/>
            <w:tcBorders>
              <w:top w:color="000000" w:space="0" w:sz="4" w:val="single"/>
              <w:bottom w:color="000000" w:space="0" w:sz="6" w:val="single"/>
              <w:right w:color="000000" w:space="0" w:sz="12" w:val="single"/>
            </w:tcBorders>
            <w:shd w:fill="efefef" w:val="clear"/>
          </w:tcPr>
          <w:p w:rsidR="00000000" w:rsidDel="00000000" w:rsidP="00000000" w:rsidRDefault="00000000" w:rsidRPr="00000000" w14:paraId="000000FA">
            <w:pPr>
              <w:rPr>
                <w:rFonts w:ascii="Calibri" w:cs="Calibri" w:eastAsia="Calibri" w:hAnsi="Calibri"/>
                <w:b w:val="1"/>
                <w:color w:val="0000ff"/>
                <w:sz w:val="22"/>
                <w:szCs w:val="22"/>
              </w:rPr>
            </w:pPr>
            <w:r w:rsidDel="00000000" w:rsidR="00000000" w:rsidRPr="00000000">
              <w:rPr>
                <w:rFonts w:ascii="Calibri" w:cs="Calibri" w:eastAsia="Calibri" w:hAnsi="Calibri"/>
                <w:b w:val="1"/>
                <w:color w:val="0000ff"/>
                <w:sz w:val="22"/>
                <w:szCs w:val="22"/>
                <w:rtl w:val="0"/>
              </w:rPr>
              <w:t xml:space="preserve">What is the plan to monitor implementation and impact? (</w:t>
            </w:r>
            <w:r w:rsidDel="00000000" w:rsidR="00000000" w:rsidRPr="00000000">
              <w:rPr>
                <w:rFonts w:ascii="Calibri" w:cs="Calibri" w:eastAsia="Calibri" w:hAnsi="Calibri"/>
                <w:b w:val="1"/>
                <w:i w:val="1"/>
                <w:color w:val="0000ff"/>
                <w:sz w:val="22"/>
                <w:szCs w:val="22"/>
                <w:rtl w:val="0"/>
              </w:rPr>
              <w:t xml:space="preserve">processes</w:t>
            </w:r>
            <w:r w:rsidDel="00000000" w:rsidR="00000000" w:rsidRPr="00000000">
              <w:rPr>
                <w:rFonts w:ascii="Calibri" w:cs="Calibri" w:eastAsia="Calibri" w:hAnsi="Calibri"/>
                <w:b w:val="1"/>
                <w:color w:val="0000ff"/>
                <w:sz w:val="22"/>
                <w:szCs w:val="22"/>
                <w:rtl w:val="0"/>
              </w:rPr>
              <w:t xml:space="preserve"> and </w:t>
            </w:r>
            <w:r w:rsidDel="00000000" w:rsidR="00000000" w:rsidRPr="00000000">
              <w:rPr>
                <w:rFonts w:ascii="Calibri" w:cs="Calibri" w:eastAsia="Calibri" w:hAnsi="Calibri"/>
                <w:b w:val="1"/>
                <w:i w:val="1"/>
                <w:color w:val="0000ff"/>
                <w:sz w:val="22"/>
                <w:szCs w:val="22"/>
                <w:rtl w:val="0"/>
              </w:rPr>
              <w:t xml:space="preserve">checkpoints</w:t>
            </w:r>
            <w:r w:rsidDel="00000000" w:rsidR="00000000" w:rsidRPr="00000000">
              <w:rPr>
                <w:rFonts w:ascii="Calibri" w:cs="Calibri" w:eastAsia="Calibri" w:hAnsi="Calibri"/>
                <w:b w:val="1"/>
                <w:color w:val="0000ff"/>
                <w:sz w:val="22"/>
                <w:szCs w:val="22"/>
                <w:rtl w:val="0"/>
              </w:rPr>
              <w:t xml:space="preserve"> to review data while EA is in progress)</w:t>
            </w:r>
          </w:p>
        </w:tc>
      </w:tr>
      <w:tr>
        <w:trPr>
          <w:cantSplit w:val="0"/>
          <w:trHeight w:val="840" w:hRule="atLeast"/>
          <w:tblHeader w:val="0"/>
        </w:trPr>
        <w:tc>
          <w:tcPr>
            <w:tcBorders>
              <w:top w:color="000000" w:space="0" w:sz="6" w:val="single"/>
              <w:bottom w:color="000000" w:space="0" w:sz="6" w:val="single"/>
            </w:tcBorders>
            <w:shd w:fill="dbe5f1" w:val="clear"/>
            <w:vAlign w:val="center"/>
          </w:tcPr>
          <w:p w:rsidR="00000000" w:rsidDel="00000000" w:rsidP="00000000" w:rsidRDefault="00000000" w:rsidRPr="00000000" w14:paraId="00000103">
            <w:pPr>
              <w:jc w:val="center"/>
              <w:rPr>
                <w:rFonts w:ascii="Calibri" w:cs="Calibri" w:eastAsia="Calibri" w:hAnsi="Calibri"/>
                <w:i w:val="1"/>
                <w:color w:val="002060"/>
                <w:sz w:val="22"/>
                <w:szCs w:val="22"/>
              </w:rPr>
            </w:pPr>
            <w:r w:rsidDel="00000000" w:rsidR="00000000" w:rsidRPr="00000000">
              <w:rPr>
                <w:rFonts w:ascii="Calibri" w:cs="Calibri" w:eastAsia="Calibri" w:hAnsi="Calibri"/>
                <w:b w:val="1"/>
                <w:color w:val="002060"/>
                <w:sz w:val="22"/>
                <w:szCs w:val="22"/>
                <w:rtl w:val="0"/>
              </w:rPr>
              <w:t xml:space="preserve">Focus Area</w:t>
            </w:r>
            <w:r w:rsidDel="00000000" w:rsidR="00000000" w:rsidRPr="00000000">
              <w:rPr>
                <w:rtl w:val="0"/>
              </w:rPr>
            </w:r>
          </w:p>
          <w:p w:rsidR="00000000" w:rsidDel="00000000" w:rsidP="00000000" w:rsidRDefault="00000000" w:rsidRPr="00000000" w14:paraId="00000104">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 Strategic Plan Goal </w:t>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105">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Action Steps </w:t>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106">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Title I, Part A Budget Implications </w:t>
            </w:r>
          </w:p>
          <w:p w:rsidR="00000000" w:rsidDel="00000000" w:rsidP="00000000" w:rsidRDefault="00000000" w:rsidRPr="00000000" w14:paraId="00000107">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(if applicable)</w:t>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108">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Person(s) Responsible for Implementation</w:t>
            </w:r>
          </w:p>
        </w:tc>
        <w:tc>
          <w:tcPr>
            <w:gridSpan w:val="2"/>
            <w:tcBorders>
              <w:top w:color="000000" w:space="0" w:sz="6" w:val="single"/>
              <w:bottom w:color="000000" w:space="0" w:sz="6" w:val="single"/>
            </w:tcBorders>
            <w:shd w:fill="dbe5f1" w:val="clear"/>
            <w:vAlign w:val="center"/>
          </w:tcPr>
          <w:p w:rsidR="00000000" w:rsidDel="00000000" w:rsidP="00000000" w:rsidRDefault="00000000" w:rsidRPr="00000000" w14:paraId="00000109">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Timeframe</w:t>
            </w:r>
          </w:p>
          <w:p w:rsidR="00000000" w:rsidDel="00000000" w:rsidP="00000000" w:rsidRDefault="00000000" w:rsidRPr="00000000" w14:paraId="0000010A">
            <w:pPr>
              <w:jc w:val="center"/>
              <w:rPr>
                <w:rFonts w:ascii="Calibri" w:cs="Calibri" w:eastAsia="Calibri" w:hAnsi="Calibri"/>
                <w:b w:val="1"/>
                <w:i w:val="1"/>
                <w:color w:val="002060"/>
                <w:sz w:val="22"/>
                <w:szCs w:val="22"/>
              </w:rPr>
            </w:pPr>
            <w:r w:rsidDel="00000000" w:rsidR="00000000" w:rsidRPr="00000000">
              <w:rPr>
                <w:rFonts w:ascii="Calibri" w:cs="Calibri" w:eastAsia="Calibri" w:hAnsi="Calibri"/>
                <w:i w:val="1"/>
                <w:color w:val="002060"/>
                <w:sz w:val="22"/>
                <w:szCs w:val="22"/>
                <w:rtl w:val="0"/>
              </w:rPr>
              <w:t xml:space="preserve">(Beginning to End Dates)</w:t>
            </w:r>
            <w:r w:rsidDel="00000000" w:rsidR="00000000" w:rsidRPr="00000000">
              <w:rPr>
                <w:rtl w:val="0"/>
              </w:rPr>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10C">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Evidence of Progress/Completion  </w:t>
            </w:r>
          </w:p>
          <w:p w:rsidR="00000000" w:rsidDel="00000000" w:rsidP="00000000" w:rsidRDefault="00000000" w:rsidRPr="00000000" w14:paraId="0000010D">
            <w:pPr>
              <w:jc w:val="center"/>
              <w:rPr>
                <w:rFonts w:ascii="Calibri" w:cs="Calibri" w:eastAsia="Calibri" w:hAnsi="Calibri"/>
                <w:color w:val="002060"/>
                <w:sz w:val="22"/>
                <w:szCs w:val="22"/>
              </w:rPr>
            </w:pPr>
            <w:r w:rsidDel="00000000" w:rsidR="00000000" w:rsidRPr="00000000">
              <w:rPr>
                <w:rFonts w:ascii="Calibri" w:cs="Calibri" w:eastAsia="Calibri" w:hAnsi="Calibri"/>
                <w:i w:val="1"/>
                <w:color w:val="002060"/>
                <w:sz w:val="22"/>
                <w:szCs w:val="22"/>
                <w:rtl w:val="0"/>
              </w:rPr>
              <w:t xml:space="preserve">(Artifacts required)</w:t>
            </w:r>
            <w:r w:rsidDel="00000000" w:rsidR="00000000" w:rsidRPr="00000000">
              <w:rPr>
                <w:rtl w:val="0"/>
              </w:rPr>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10E">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Person(s) Responsible for Monitoring </w:t>
            </w:r>
          </w:p>
          <w:p w:rsidR="00000000" w:rsidDel="00000000" w:rsidP="00000000" w:rsidRDefault="00000000" w:rsidRPr="00000000" w14:paraId="0000010F">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 and Frequency</w:t>
            </w:r>
          </w:p>
        </w:tc>
        <w:tc>
          <w:tcPr>
            <w:tcBorders>
              <w:top w:color="000000" w:space="0" w:sz="6" w:val="single"/>
              <w:bottom w:color="000000" w:space="0" w:sz="6" w:val="single"/>
            </w:tcBorders>
            <w:shd w:fill="ffff00" w:val="clear"/>
            <w:vAlign w:val="center"/>
          </w:tcPr>
          <w:p w:rsidR="00000000" w:rsidDel="00000000" w:rsidP="00000000" w:rsidRDefault="00000000" w:rsidRPr="00000000" w14:paraId="00000110">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Status</w:t>
            </w:r>
          </w:p>
          <w:p w:rsidR="00000000" w:rsidDel="00000000" w:rsidP="00000000" w:rsidRDefault="00000000" w:rsidRPr="00000000" w14:paraId="00000111">
            <w:pPr>
              <w:rPr>
                <w:rFonts w:ascii="Calibri" w:cs="Calibri" w:eastAsia="Calibri" w:hAnsi="Calibri"/>
                <w:b w:val="1"/>
                <w:color w:val="002060"/>
                <w:sz w:val="22"/>
                <w:szCs w:val="22"/>
              </w:rPr>
            </w:pPr>
            <w:r w:rsidDel="00000000" w:rsidR="00000000" w:rsidRPr="00000000">
              <w:rPr>
                <w:rFonts w:ascii="Calibri" w:cs="Calibri" w:eastAsia="Calibri" w:hAnsi="Calibri"/>
                <w:i w:val="1"/>
                <w:color w:val="002060"/>
                <w:sz w:val="22"/>
                <w:szCs w:val="22"/>
                <w:rtl w:val="0"/>
              </w:rPr>
              <w:t xml:space="preserve">Please provide a brief description</w:t>
            </w:r>
            <w:r w:rsidDel="00000000" w:rsidR="00000000" w:rsidRPr="00000000">
              <w:rPr>
                <w:rtl w:val="0"/>
              </w:rPr>
            </w:r>
          </w:p>
          <w:p w:rsidR="00000000" w:rsidDel="00000000" w:rsidP="00000000" w:rsidRDefault="00000000" w:rsidRPr="00000000" w14:paraId="00000112">
            <w:pPr>
              <w:rPr>
                <w:rFonts w:ascii="Calibri" w:cs="Calibri" w:eastAsia="Calibri" w:hAnsi="Calibri"/>
                <w:b w:val="1"/>
                <w:color w:val="002060"/>
                <w:sz w:val="22"/>
                <w:szCs w:val="22"/>
              </w:rPr>
            </w:pPr>
            <w:r w:rsidDel="00000000" w:rsidR="00000000" w:rsidRPr="00000000">
              <w:rPr>
                <w:rtl w:val="0"/>
              </w:rPr>
            </w:r>
          </w:p>
        </w:tc>
      </w:tr>
      <w:tr>
        <w:trPr>
          <w:cantSplit w:val="0"/>
          <w:trHeight w:val="732" w:hRule="atLeast"/>
          <w:tblHeader w:val="0"/>
        </w:trPr>
        <w:tc>
          <w:tcPr>
            <w:tcBorders>
              <w:top w:color="000000" w:space="0" w:sz="6" w:val="single"/>
              <w:bottom w:color="000000" w:space="0" w:sz="6" w:val="single"/>
            </w:tcBorders>
            <w:shd w:fill="auto" w:val="clear"/>
            <w:vAlign w:val="center"/>
          </w:tcPr>
          <w:p w:rsidR="00000000" w:rsidDel="00000000" w:rsidP="00000000" w:rsidRDefault="00000000" w:rsidRPr="00000000" w14:paraId="00000113">
            <w:pPr>
              <w:rPr>
                <w:sz w:val="22"/>
                <w:szCs w:val="22"/>
              </w:rPr>
            </w:pPr>
            <w:r w:rsidDel="00000000" w:rsidR="00000000" w:rsidRPr="00000000">
              <w:rPr>
                <w:rFonts w:ascii="Calibri" w:cs="Calibri" w:eastAsia="Calibri" w:hAnsi="Calibri"/>
                <w:sz w:val="18"/>
                <w:szCs w:val="18"/>
                <w:highlight w:val="white"/>
                <w:rtl w:val="0"/>
              </w:rPr>
              <w:t xml:space="preserve">Instructional Excellence, Systematic Alignment, and </w:t>
            </w:r>
            <w:r w:rsidDel="00000000" w:rsidR="00000000" w:rsidRPr="00000000">
              <w:rPr>
                <w:rFonts w:ascii="Calibri" w:cs="Calibri" w:eastAsia="Calibri" w:hAnsi="Calibri"/>
                <w:b w:val="1"/>
                <w:i w:val="1"/>
                <w:color w:val="ffffff"/>
                <w:rtl w:val="0"/>
              </w:rPr>
              <w:t xml:space="preserve"> </w:t>
            </w:r>
            <w:r w:rsidDel="00000000" w:rsidR="00000000" w:rsidRPr="00000000">
              <w:rPr>
                <w:rFonts w:ascii="Calibri" w:cs="Calibri" w:eastAsia="Calibri" w:hAnsi="Calibri"/>
                <w:i w:val="1"/>
                <w:sz w:val="18"/>
                <w:szCs w:val="18"/>
                <w:rtl w:val="0"/>
              </w:rPr>
              <w:t xml:space="preserve">Student Accessibility and Support Strategic</w:t>
            </w:r>
            <w:r w:rsidDel="00000000" w:rsidR="00000000" w:rsidRPr="00000000">
              <w:rPr>
                <w:rFonts w:ascii="Calibri" w:cs="Calibri" w:eastAsia="Calibri" w:hAnsi="Calibri"/>
                <w:sz w:val="18"/>
                <w:szCs w:val="18"/>
                <w:highlight w:val="white"/>
                <w:rtl w:val="0"/>
              </w:rPr>
              <w:t xml:space="preserve"> </w:t>
            </w:r>
            <w:r w:rsidDel="00000000" w:rsidR="00000000" w:rsidRPr="00000000">
              <w:rPr>
                <w:rFonts w:ascii="Calibri" w:cs="Calibri" w:eastAsia="Calibri" w:hAnsi="Calibri"/>
                <w:sz w:val="22"/>
                <w:szCs w:val="22"/>
                <w:highlight w:val="white"/>
                <w:rtl w:val="0"/>
              </w:rPr>
              <w:t xml:space="preserve"> </w:t>
            </w: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professional development to all staff on how to utilize the mathematics curriculum framework to build and deliver aligned lessons with determination of the criteria used to determine whether the learners have met the objective.</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-Funds for substitutes </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16">
            <w:pPr>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Mathematics coach,  MTSS coach, MLL teachers, SPED teachers</w:t>
            </w:r>
            <w:r w:rsidDel="00000000" w:rsidR="00000000" w:rsidRPr="00000000">
              <w:rPr>
                <w:rtl w:val="0"/>
              </w:rPr>
            </w:r>
          </w:p>
        </w:tc>
        <w:tc>
          <w:tcPr>
            <w:gridSpan w:val="2"/>
            <w:tcBorders>
              <w:top w:color="000000" w:space="0" w:sz="6" w:val="single"/>
              <w:bottom w:color="000000" w:space="0" w:sz="6" w:val="single"/>
            </w:tcBorders>
            <w:shd w:fill="auto" w:val="clear"/>
            <w:vAlign w:val="center"/>
          </w:tcPr>
          <w:p w:rsidR="00000000" w:rsidDel="00000000" w:rsidP="00000000" w:rsidRDefault="00000000" w:rsidRPr="00000000" w14:paraId="000001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August 2023 to May 2023</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1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Evidence of Progress:</w:t>
            </w:r>
          </w:p>
          <w:p w:rsidR="00000000" w:rsidDel="00000000" w:rsidP="00000000" w:rsidRDefault="00000000" w:rsidRPr="00000000" w14:paraId="000001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-CLT agenda notes with a knowledge check</w:t>
            </w:r>
          </w:p>
          <w:p w:rsidR="00000000" w:rsidDel="00000000" w:rsidP="00000000" w:rsidRDefault="00000000" w:rsidRPr="00000000" w14:paraId="000001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-Coaching cycles with notes about teacher improvement needs</w:t>
            </w:r>
          </w:p>
          <w:p w:rsidR="00000000" w:rsidDel="00000000" w:rsidP="00000000" w:rsidRDefault="00000000" w:rsidRPr="00000000" w14:paraId="000001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-Observations and walk-throughs with specific feedback</w:t>
            </w:r>
          </w:p>
          <w:p w:rsidR="00000000" w:rsidDel="00000000" w:rsidP="00000000" w:rsidRDefault="00000000" w:rsidRPr="00000000" w14:paraId="0000011D">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Evidence of Completion:</w:t>
            </w:r>
          </w:p>
          <w:p w:rsidR="00000000" w:rsidDel="00000000" w:rsidP="00000000" w:rsidRDefault="00000000" w:rsidRPr="00000000" w14:paraId="000001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-PD agenda</w:t>
            </w:r>
          </w:p>
          <w:p w:rsidR="00000000" w:rsidDel="00000000" w:rsidP="00000000" w:rsidRDefault="00000000" w:rsidRPr="00000000" w14:paraId="000001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-Team lesson plans</w:t>
            </w:r>
          </w:p>
          <w:p w:rsidR="00000000" w:rsidDel="00000000" w:rsidP="00000000" w:rsidRDefault="00000000" w:rsidRPr="00000000" w14:paraId="000001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-CLT agendas</w:t>
            </w:r>
          </w:p>
          <w:p w:rsidR="00000000" w:rsidDel="00000000" w:rsidP="00000000" w:rsidRDefault="00000000" w:rsidRPr="00000000" w14:paraId="000001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-Walk-through data</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-Mathematics Coach (Barbara Watkins)</w:t>
            </w:r>
          </w:p>
          <w:p w:rsidR="00000000" w:rsidDel="00000000" w:rsidP="00000000" w:rsidRDefault="00000000" w:rsidRPr="00000000" w14:paraId="000001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(Rachael Dischner, Kaitlyn Side)</w:t>
            </w:r>
          </w:p>
          <w:p w:rsidR="00000000" w:rsidDel="00000000" w:rsidP="00000000" w:rsidRDefault="00000000" w:rsidRPr="00000000" w14:paraId="000001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Frequency: </w:t>
            </w:r>
          </w:p>
          <w:p w:rsidR="00000000" w:rsidDel="00000000" w:rsidP="00000000" w:rsidRDefault="00000000" w:rsidRPr="00000000" w14:paraId="000001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Quarterly</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27">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tcBorders>
              <w:top w:color="000000" w:space="0" w:sz="6" w:val="single"/>
              <w:bottom w:color="000000" w:space="0" w:sz="12" w:val="single"/>
            </w:tcBorders>
            <w:shd w:fill="auto" w:val="clear"/>
            <w:vAlign w:val="center"/>
          </w:tcPr>
          <w:p w:rsidR="00000000" w:rsidDel="00000000" w:rsidP="00000000" w:rsidRDefault="00000000" w:rsidRPr="00000000" w14:paraId="00000128">
            <w:pPr>
              <w:rPr>
                <w:rFonts w:ascii="Calibri" w:cs="Calibri" w:eastAsia="Calibri" w:hAnsi="Calibri"/>
                <w:sz w:val="18"/>
                <w:szCs w:val="18"/>
              </w:rPr>
            </w:pPr>
            <w:r w:rsidDel="00000000" w:rsidR="00000000" w:rsidRPr="00000000">
              <w:rPr>
                <w:rFonts w:ascii="Calibri" w:cs="Calibri" w:eastAsia="Calibri" w:hAnsi="Calibri"/>
                <w:sz w:val="18"/>
                <w:szCs w:val="18"/>
                <w:highlight w:val="white"/>
                <w:rtl w:val="0"/>
              </w:rPr>
              <w:t xml:space="preserve">Instructional Excellence, Systematic Alignment, and </w:t>
            </w:r>
            <w:r w:rsidDel="00000000" w:rsidR="00000000" w:rsidRPr="00000000">
              <w:rPr>
                <w:rFonts w:ascii="Calibri" w:cs="Calibri" w:eastAsia="Calibri" w:hAnsi="Calibri"/>
                <w:b w:val="1"/>
                <w:i w:val="1"/>
                <w:color w:val="ffffff"/>
                <w:rtl w:val="0"/>
              </w:rPr>
              <w:t xml:space="preserve"> </w:t>
            </w:r>
            <w:r w:rsidDel="00000000" w:rsidR="00000000" w:rsidRPr="00000000">
              <w:rPr>
                <w:rFonts w:ascii="Calibri" w:cs="Calibri" w:eastAsia="Calibri" w:hAnsi="Calibri"/>
                <w:i w:val="1"/>
                <w:sz w:val="18"/>
                <w:szCs w:val="18"/>
                <w:rtl w:val="0"/>
              </w:rPr>
              <w:t xml:space="preserve">Student Accessibility and Support Strategic</w:t>
            </w:r>
            <w:r w:rsidDel="00000000" w:rsidR="00000000" w:rsidRPr="00000000">
              <w:rPr>
                <w:rFonts w:ascii="Calibri" w:cs="Calibri" w:eastAsia="Calibri" w:hAnsi="Calibri"/>
                <w:sz w:val="18"/>
                <w:szCs w:val="18"/>
                <w:highlight w:val="white"/>
                <w:rtl w:val="0"/>
              </w:rPr>
              <w:t xml:space="preserve">  </w:t>
            </w: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1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teachers in the creation and implementation of the alignment of mathematics curricular standards to the lesson plans that promote mathematical discourse.</w:t>
            </w:r>
          </w:p>
          <w:p w:rsidR="00000000" w:rsidDel="00000000" w:rsidP="00000000" w:rsidRDefault="00000000" w:rsidRPr="00000000" w14:paraId="0000012A">
            <w:pPr>
              <w:rPr>
                <w:rFonts w:ascii="Calibri" w:cs="Calibri" w:eastAsia="Calibri" w:hAnsi="Calibri"/>
                <w:sz w:val="22"/>
                <w:szCs w:val="22"/>
              </w:rPr>
            </w:pPr>
            <w:r w:rsidDel="00000000" w:rsidR="00000000" w:rsidRPr="00000000">
              <w:rPr>
                <w:rFonts w:ascii="Calibri" w:cs="Calibri" w:eastAsia="Calibri" w:hAnsi="Calibri"/>
                <w:color w:val="93c47d"/>
                <w:sz w:val="22"/>
                <w:szCs w:val="22"/>
                <w:rtl w:val="0"/>
              </w:rPr>
              <w:t xml:space="preserve">-</w:t>
            </w:r>
            <w:r w:rsidDel="00000000" w:rsidR="00000000" w:rsidRPr="00000000">
              <w:rPr>
                <w:rFonts w:ascii="Calibri" w:cs="Calibri" w:eastAsia="Calibri" w:hAnsi="Calibri"/>
                <w:sz w:val="22"/>
                <w:szCs w:val="22"/>
                <w:rtl w:val="0"/>
              </w:rPr>
              <w:t xml:space="preserve">Be intentional about highlighting what is seen in the classroom to include visual and verbal cues and if teachers have planned for purposeful use of mathematical language. </w:t>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1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None</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2C">
            <w:pPr>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Mathematics coach,  MTSS coach, MLL teachers, SPED teachers</w:t>
            </w:r>
            <w:r w:rsidDel="00000000" w:rsidR="00000000" w:rsidRPr="00000000">
              <w:rPr>
                <w:rtl w:val="0"/>
              </w:rPr>
            </w:r>
          </w:p>
        </w:tc>
        <w:tc>
          <w:tcPr>
            <w:gridSpan w:val="2"/>
            <w:tcBorders>
              <w:top w:color="000000" w:space="0" w:sz="6" w:val="single"/>
              <w:bottom w:color="000000" w:space="0" w:sz="6" w:val="single"/>
            </w:tcBorders>
            <w:shd w:fill="auto" w:val="clear"/>
            <w:vAlign w:val="center"/>
          </w:tcPr>
          <w:p w:rsidR="00000000" w:rsidDel="00000000" w:rsidP="00000000" w:rsidRDefault="00000000" w:rsidRPr="00000000" w14:paraId="000001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August 2023 to May 2023</w:t>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12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Evidence of Progress:</w:t>
            </w:r>
          </w:p>
          <w:p w:rsidR="00000000" w:rsidDel="00000000" w:rsidP="00000000" w:rsidRDefault="00000000" w:rsidRPr="00000000" w14:paraId="000001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-Lesson plans with teacher and student actions related to mathematical language </w:t>
            </w:r>
          </w:p>
          <w:p w:rsidR="00000000" w:rsidDel="00000000" w:rsidP="00000000" w:rsidRDefault="00000000" w:rsidRPr="00000000" w14:paraId="00000131">
            <w:pPr>
              <w:rPr/>
            </w:pPr>
            <w:r w:rsidDel="00000000" w:rsidR="00000000" w:rsidRPr="00000000">
              <w:rPr>
                <w:rFonts w:ascii="Calibri" w:cs="Calibri" w:eastAsia="Calibri" w:hAnsi="Calibri"/>
                <w:sz w:val="22"/>
                <w:szCs w:val="22"/>
                <w:rtl w:val="0"/>
              </w:rPr>
              <w:t xml:space="preserve">-Coaching Cycles with specific feedback about implementation</w:t>
            </w:r>
            <w:r w:rsidDel="00000000" w:rsidR="00000000" w:rsidRPr="00000000">
              <w:rPr>
                <w:rtl w:val="0"/>
              </w:rPr>
            </w:r>
          </w:p>
          <w:p w:rsidR="00000000" w:rsidDel="00000000" w:rsidP="00000000" w:rsidRDefault="00000000" w:rsidRPr="00000000" w14:paraId="000001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-Observations and walk-throughs with specific feedback about alignment</w:t>
            </w:r>
          </w:p>
          <w:p w:rsidR="00000000" w:rsidDel="00000000" w:rsidP="00000000" w:rsidRDefault="00000000" w:rsidRPr="00000000" w14:paraId="000001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Evidence of Completion</w:t>
            </w:r>
          </w:p>
          <w:p w:rsidR="00000000" w:rsidDel="00000000" w:rsidP="00000000" w:rsidRDefault="00000000" w:rsidRPr="00000000" w14:paraId="000001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-Team lesson plans with mathematical vocabulary highlighted </w:t>
            </w:r>
          </w:p>
          <w:p w:rsidR="00000000" w:rsidDel="00000000" w:rsidP="00000000" w:rsidRDefault="00000000" w:rsidRPr="00000000" w14:paraId="000001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-Walkthrough data</w:t>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1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-Mathematics Coach (Barbara Watkins)</w:t>
            </w:r>
          </w:p>
          <w:p w:rsidR="00000000" w:rsidDel="00000000" w:rsidP="00000000" w:rsidRDefault="00000000" w:rsidRPr="00000000" w14:paraId="000001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(Rachael Dischner, Kaitlyn Side)</w:t>
            </w:r>
          </w:p>
          <w:p w:rsidR="00000000" w:rsidDel="00000000" w:rsidP="00000000" w:rsidRDefault="00000000" w:rsidRPr="00000000" w14:paraId="000001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Frequency: </w:t>
            </w:r>
          </w:p>
          <w:p w:rsidR="00000000" w:rsidDel="00000000" w:rsidP="00000000" w:rsidRDefault="00000000" w:rsidRPr="00000000" w14:paraId="000001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Quarterly </w:t>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1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D">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tcBorders>
              <w:top w:color="000000" w:space="0" w:sz="6" w:val="single"/>
              <w:bottom w:color="000000" w:space="0" w:sz="12" w:val="single"/>
            </w:tcBorders>
            <w:shd w:fill="auto" w:val="clear"/>
            <w:vAlign w:val="center"/>
          </w:tcPr>
          <w:p w:rsidR="00000000" w:rsidDel="00000000" w:rsidP="00000000" w:rsidRDefault="00000000" w:rsidRPr="00000000" w14:paraId="0000013E">
            <w:pPr>
              <w:rPr>
                <w:rFonts w:ascii="Calibri" w:cs="Calibri" w:eastAsia="Calibri" w:hAnsi="Calibri"/>
                <w:sz w:val="22"/>
                <w:szCs w:val="22"/>
              </w:rPr>
            </w:pPr>
            <w:r w:rsidDel="00000000" w:rsidR="00000000" w:rsidRPr="00000000">
              <w:rPr>
                <w:rFonts w:ascii="Calibri" w:cs="Calibri" w:eastAsia="Calibri" w:hAnsi="Calibri"/>
                <w:sz w:val="18"/>
                <w:szCs w:val="18"/>
                <w:highlight w:val="white"/>
                <w:rtl w:val="0"/>
              </w:rPr>
              <w:t xml:space="preserve">Instructional Excellence, Systematic Alignment, and </w:t>
            </w:r>
            <w:r w:rsidDel="00000000" w:rsidR="00000000" w:rsidRPr="00000000">
              <w:rPr>
                <w:rFonts w:ascii="Calibri" w:cs="Calibri" w:eastAsia="Calibri" w:hAnsi="Calibri"/>
                <w:b w:val="1"/>
                <w:i w:val="1"/>
                <w:color w:val="ffffff"/>
                <w:rtl w:val="0"/>
              </w:rPr>
              <w:t xml:space="preserve"> </w:t>
            </w:r>
            <w:r w:rsidDel="00000000" w:rsidR="00000000" w:rsidRPr="00000000">
              <w:rPr>
                <w:rFonts w:ascii="Calibri" w:cs="Calibri" w:eastAsia="Calibri" w:hAnsi="Calibri"/>
                <w:i w:val="1"/>
                <w:sz w:val="18"/>
                <w:szCs w:val="18"/>
                <w:rtl w:val="0"/>
              </w:rPr>
              <w:t xml:space="preserve">Student Accessibility and Support Strategic</w:t>
            </w:r>
            <w:r w:rsidDel="00000000" w:rsidR="00000000" w:rsidRPr="00000000">
              <w:rPr>
                <w:rFonts w:ascii="Calibri" w:cs="Calibri" w:eastAsia="Calibri" w:hAnsi="Calibri"/>
                <w:sz w:val="18"/>
                <w:szCs w:val="18"/>
                <w:highlight w:val="white"/>
                <w:rtl w:val="0"/>
              </w:rPr>
              <w:t xml:space="preserve"> </w:t>
            </w:r>
            <w:r w:rsidDel="00000000" w:rsidR="00000000" w:rsidRPr="00000000">
              <w:rPr>
                <w:rFonts w:ascii="Calibri" w:cs="Calibri" w:eastAsia="Calibri" w:hAnsi="Calibri"/>
                <w:sz w:val="22"/>
                <w:szCs w:val="22"/>
                <w:highlight w:val="white"/>
                <w:rtl w:val="0"/>
              </w:rPr>
              <w:t xml:space="preserve"> </w:t>
            </w: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1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teachers in the progress monitoring of student learning through MAP assessments.  Provide additional training in Improvement Science to assist teams with looking at data in a systematic way to make informed decisions about methods of improvement.</w:t>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1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-Subs for substitutes for quarterly data meetings</w:t>
            </w:r>
          </w:p>
          <w:p w:rsidR="00000000" w:rsidDel="00000000" w:rsidP="00000000" w:rsidRDefault="00000000" w:rsidRPr="00000000" w14:paraId="000001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-Subs for Carnegie Summit</w:t>
            </w:r>
          </w:p>
          <w:p w:rsidR="00000000" w:rsidDel="00000000" w:rsidP="00000000" w:rsidRDefault="00000000" w:rsidRPr="00000000" w14:paraId="000001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-Registration and Travel </w:t>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143">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Mathematics coach, MTSS coach, MLL teachers, SPED teachers, Admin team</w:t>
            </w:r>
          </w:p>
        </w:tc>
        <w:tc>
          <w:tcPr>
            <w:gridSpan w:val="2"/>
            <w:tcBorders>
              <w:top w:color="000000" w:space="0" w:sz="6" w:val="single"/>
              <w:bottom w:color="000000" w:space="0" w:sz="12" w:val="single"/>
            </w:tcBorders>
            <w:shd w:fill="auto" w:val="clear"/>
            <w:vAlign w:val="center"/>
          </w:tcPr>
          <w:p w:rsidR="00000000" w:rsidDel="00000000" w:rsidP="00000000" w:rsidRDefault="00000000" w:rsidRPr="00000000" w14:paraId="000001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August 2023 to June 2023</w:t>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14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Evidence of Progress: </w:t>
            </w:r>
          </w:p>
          <w:p w:rsidR="00000000" w:rsidDel="00000000" w:rsidP="00000000" w:rsidRDefault="00000000" w:rsidRPr="00000000" w14:paraId="000001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data from the unit</w:t>
            </w:r>
          </w:p>
          <w:p w:rsidR="00000000" w:rsidDel="00000000" w:rsidP="00000000" w:rsidRDefault="00000000" w:rsidRPr="00000000" w14:paraId="000001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-CLT agenda with next steps based on student data.</w:t>
            </w:r>
          </w:p>
          <w:p w:rsidR="00000000" w:rsidDel="00000000" w:rsidP="00000000" w:rsidRDefault="00000000" w:rsidRPr="00000000" w14:paraId="000001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Evidence of Completion</w:t>
            </w:r>
            <w:r w:rsidDel="00000000" w:rsidR="00000000" w:rsidRPr="00000000">
              <w:rPr>
                <w:rtl w:val="0"/>
              </w:rPr>
            </w:r>
          </w:p>
          <w:p w:rsidR="00000000" w:rsidDel="00000000" w:rsidP="00000000" w:rsidRDefault="00000000" w:rsidRPr="00000000" w14:paraId="000001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level data sheets</w:t>
            </w:r>
          </w:p>
          <w:p w:rsidR="00000000" w:rsidDel="00000000" w:rsidP="00000000" w:rsidRDefault="00000000" w:rsidRPr="00000000" w14:paraId="000001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 meeting agendas with utilization of Improvement Science methodology </w:t>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1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-Mathematics Coach (Barbara Watkins)</w:t>
            </w:r>
          </w:p>
          <w:p w:rsidR="00000000" w:rsidDel="00000000" w:rsidP="00000000" w:rsidRDefault="00000000" w:rsidRPr="00000000" w14:paraId="000001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(Rachael Dischner, Kaitlyn Side)</w:t>
            </w:r>
          </w:p>
          <w:p w:rsidR="00000000" w:rsidDel="00000000" w:rsidP="00000000" w:rsidRDefault="00000000" w:rsidRPr="00000000" w14:paraId="000001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Frequency: </w:t>
            </w:r>
          </w:p>
          <w:p w:rsidR="00000000" w:rsidDel="00000000" w:rsidP="00000000" w:rsidRDefault="00000000" w:rsidRPr="00000000" w14:paraId="000001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Quarterly </w:t>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152">
            <w:pPr>
              <w:rPr>
                <w:rFonts w:ascii="Calibri" w:cs="Calibri" w:eastAsia="Calibri" w:hAnsi="Calibri"/>
                <w:sz w:val="22"/>
                <w:szCs w:val="22"/>
              </w:rPr>
            </w:pPr>
            <w:r w:rsidDel="00000000" w:rsidR="00000000" w:rsidRPr="00000000">
              <w:rPr>
                <w:rtl w:val="0"/>
              </w:rPr>
            </w:r>
          </w:p>
        </w:tc>
      </w:tr>
      <w:tr>
        <w:trPr>
          <w:cantSplit w:val="0"/>
          <w:trHeight w:val="364" w:hRule="atLeast"/>
          <w:tblHeader w:val="0"/>
        </w:trPr>
        <w:tc>
          <w:tcPr>
            <w:gridSpan w:val="8"/>
            <w:tcBorders>
              <w:top w:color="000000" w:space="0" w:sz="12" w:val="single"/>
              <w:bottom w:color="000000" w:space="0" w:sz="4" w:val="single"/>
              <w:right w:color="000000" w:space="0" w:sz="12" w:val="single"/>
            </w:tcBorders>
            <w:shd w:fill="efefef" w:val="clear"/>
          </w:tcPr>
          <w:p w:rsidR="00000000" w:rsidDel="00000000" w:rsidP="00000000" w:rsidRDefault="00000000" w:rsidRPr="00000000" w14:paraId="00000153">
            <w:pPr>
              <w:rPr>
                <w:rFonts w:ascii="Calibri" w:cs="Calibri" w:eastAsia="Calibri" w:hAnsi="Calibri"/>
                <w:b w:val="1"/>
                <w:color w:val="002060"/>
                <w:sz w:val="22"/>
                <w:szCs w:val="22"/>
              </w:rPr>
            </w:pPr>
            <w:r w:rsidDel="00000000" w:rsidR="00000000" w:rsidRPr="00000000">
              <w:rPr>
                <w:rFonts w:ascii="Calibri" w:cs="Calibri" w:eastAsia="Calibri" w:hAnsi="Calibri"/>
                <w:b w:val="1"/>
                <w:color w:val="0000ff"/>
                <w:sz w:val="22"/>
                <w:szCs w:val="22"/>
                <w:rtl w:val="0"/>
              </w:rPr>
              <w:t xml:space="preserve">3. Essential Action/Research-Based Strategy </w:t>
            </w:r>
            <w:r w:rsidDel="00000000" w:rsidR="00000000" w:rsidRPr="00000000">
              <w:rPr>
                <w:rFonts w:ascii="Calibri" w:cs="Calibri" w:eastAsia="Calibri" w:hAnsi="Calibri"/>
                <w:b w:val="1"/>
                <w:color w:val="00b050"/>
                <w:sz w:val="22"/>
                <w:szCs w:val="22"/>
                <w:highlight w:val="yellow"/>
                <w:rtl w:val="0"/>
              </w:rPr>
              <w:t xml:space="preserve">(aligned with Root Cause Analyses)</w:t>
            </w:r>
            <w:r w:rsidDel="00000000" w:rsidR="00000000" w:rsidRPr="00000000">
              <w:rPr>
                <w:rFonts w:ascii="Calibri" w:cs="Calibri" w:eastAsia="Calibri" w:hAnsi="Calibri"/>
                <w:b w:val="1"/>
                <w:color w:val="0000ff"/>
                <w:sz w:val="22"/>
                <w:szCs w:val="22"/>
                <w:rtl w:val="0"/>
              </w:rPr>
              <w:t xml:space="preserve">:</w:t>
            </w:r>
            <w:r w:rsidDel="00000000" w:rsidR="00000000" w:rsidRPr="00000000">
              <w:rPr>
                <w:rFonts w:ascii="Calibri" w:cs="Calibri" w:eastAsia="Calibri" w:hAnsi="Calibri"/>
                <w:color w:val="0000ff"/>
                <w:sz w:val="22"/>
                <w:szCs w:val="22"/>
                <w:rtl w:val="0"/>
              </w:rPr>
              <w:t xml:space="preserve"> </w:t>
            </w:r>
            <w:r w:rsidDel="00000000" w:rsidR="00000000" w:rsidRPr="00000000">
              <w:rPr>
                <w:rFonts w:ascii="Calibri" w:cs="Calibri" w:eastAsia="Calibri" w:hAnsi="Calibri"/>
                <w:color w:val="002060"/>
                <w:sz w:val="22"/>
                <w:szCs w:val="22"/>
                <w:rtl w:val="0"/>
              </w:rPr>
              <w:t xml:space="preserve"> </w:t>
            </w:r>
            <w:r w:rsidDel="00000000" w:rsidR="00000000" w:rsidRPr="00000000">
              <w:rPr>
                <w:rtl w:val="0"/>
              </w:rPr>
            </w:r>
          </w:p>
        </w:tc>
        <w:tc>
          <w:tcPr>
            <w:tcBorders>
              <w:top w:color="000000" w:space="0" w:sz="12" w:val="single"/>
              <w:bottom w:color="000000" w:space="0" w:sz="4" w:val="single"/>
              <w:right w:color="000000" w:space="0" w:sz="12" w:val="single"/>
            </w:tcBorders>
            <w:shd w:fill="ffff00" w:val="clear"/>
          </w:tcPr>
          <w:p w:rsidR="00000000" w:rsidDel="00000000" w:rsidP="00000000" w:rsidRDefault="00000000" w:rsidRPr="00000000" w14:paraId="0000015B">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Status </w:t>
            </w:r>
          </w:p>
          <w:p w:rsidR="00000000" w:rsidDel="00000000" w:rsidP="00000000" w:rsidRDefault="00000000" w:rsidRPr="00000000" w14:paraId="0000015C">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Q1-</w:t>
            </w:r>
          </w:p>
          <w:p w:rsidR="00000000" w:rsidDel="00000000" w:rsidP="00000000" w:rsidRDefault="00000000" w:rsidRPr="00000000" w14:paraId="0000015D">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Q2-</w:t>
            </w:r>
          </w:p>
          <w:p w:rsidR="00000000" w:rsidDel="00000000" w:rsidP="00000000" w:rsidRDefault="00000000" w:rsidRPr="00000000" w14:paraId="0000015E">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Q3-</w:t>
            </w:r>
          </w:p>
          <w:p w:rsidR="00000000" w:rsidDel="00000000" w:rsidP="00000000" w:rsidRDefault="00000000" w:rsidRPr="00000000" w14:paraId="0000015F">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EOY</w:t>
            </w:r>
          </w:p>
          <w:p w:rsidR="00000000" w:rsidDel="00000000" w:rsidP="00000000" w:rsidRDefault="00000000" w:rsidRPr="00000000" w14:paraId="00000160">
            <w:pPr>
              <w:rPr>
                <w:rFonts w:ascii="Calibri" w:cs="Calibri" w:eastAsia="Calibri" w:hAnsi="Calibri"/>
                <w:b w:val="1"/>
                <w:color w:val="002060"/>
                <w:sz w:val="22"/>
                <w:szCs w:val="22"/>
              </w:rPr>
            </w:pPr>
            <w:r w:rsidDel="00000000" w:rsidR="00000000" w:rsidRPr="00000000">
              <w:rPr>
                <w:rtl w:val="0"/>
              </w:rPr>
            </w:r>
          </w:p>
        </w:tc>
      </w:tr>
      <w:tr>
        <w:trPr>
          <w:cantSplit w:val="0"/>
          <w:trHeight w:val="364" w:hRule="atLeast"/>
          <w:tblHeader w:val="0"/>
        </w:trPr>
        <w:tc>
          <w:tcPr>
            <w:gridSpan w:val="9"/>
            <w:tcBorders>
              <w:top w:color="000000" w:space="0" w:sz="4" w:val="single"/>
              <w:bottom w:color="000000" w:space="0" w:sz="6" w:val="single"/>
              <w:right w:color="000000" w:space="0" w:sz="12" w:val="single"/>
            </w:tcBorders>
            <w:shd w:fill="efefef" w:val="clear"/>
          </w:tcPr>
          <w:p w:rsidR="00000000" w:rsidDel="00000000" w:rsidP="00000000" w:rsidRDefault="00000000" w:rsidRPr="00000000" w14:paraId="00000161">
            <w:pPr>
              <w:rPr>
                <w:rFonts w:ascii="Calibri" w:cs="Calibri" w:eastAsia="Calibri" w:hAnsi="Calibri"/>
                <w:b w:val="1"/>
                <w:color w:val="0000ff"/>
                <w:sz w:val="22"/>
                <w:szCs w:val="22"/>
              </w:rPr>
            </w:pPr>
            <w:r w:rsidDel="00000000" w:rsidR="00000000" w:rsidRPr="00000000">
              <w:rPr>
                <w:rFonts w:ascii="Calibri" w:cs="Calibri" w:eastAsia="Calibri" w:hAnsi="Calibri"/>
                <w:b w:val="1"/>
                <w:color w:val="0000ff"/>
                <w:sz w:val="22"/>
                <w:szCs w:val="22"/>
                <w:rtl w:val="0"/>
              </w:rPr>
              <w:t xml:space="preserve">What is the plan to monitor implementation and impact? (</w:t>
            </w:r>
            <w:r w:rsidDel="00000000" w:rsidR="00000000" w:rsidRPr="00000000">
              <w:rPr>
                <w:rFonts w:ascii="Calibri" w:cs="Calibri" w:eastAsia="Calibri" w:hAnsi="Calibri"/>
                <w:b w:val="1"/>
                <w:i w:val="1"/>
                <w:color w:val="0000ff"/>
                <w:sz w:val="22"/>
                <w:szCs w:val="22"/>
                <w:rtl w:val="0"/>
              </w:rPr>
              <w:t xml:space="preserve">processes</w:t>
            </w:r>
            <w:r w:rsidDel="00000000" w:rsidR="00000000" w:rsidRPr="00000000">
              <w:rPr>
                <w:rFonts w:ascii="Calibri" w:cs="Calibri" w:eastAsia="Calibri" w:hAnsi="Calibri"/>
                <w:b w:val="1"/>
                <w:color w:val="0000ff"/>
                <w:sz w:val="22"/>
                <w:szCs w:val="22"/>
                <w:rtl w:val="0"/>
              </w:rPr>
              <w:t xml:space="preserve"> and </w:t>
            </w:r>
            <w:r w:rsidDel="00000000" w:rsidR="00000000" w:rsidRPr="00000000">
              <w:rPr>
                <w:rFonts w:ascii="Calibri" w:cs="Calibri" w:eastAsia="Calibri" w:hAnsi="Calibri"/>
                <w:b w:val="1"/>
                <w:i w:val="1"/>
                <w:color w:val="0000ff"/>
                <w:sz w:val="22"/>
                <w:szCs w:val="22"/>
                <w:rtl w:val="0"/>
              </w:rPr>
              <w:t xml:space="preserve">checkpoints</w:t>
            </w:r>
            <w:r w:rsidDel="00000000" w:rsidR="00000000" w:rsidRPr="00000000">
              <w:rPr>
                <w:rFonts w:ascii="Calibri" w:cs="Calibri" w:eastAsia="Calibri" w:hAnsi="Calibri"/>
                <w:b w:val="1"/>
                <w:color w:val="0000ff"/>
                <w:sz w:val="22"/>
                <w:szCs w:val="22"/>
                <w:rtl w:val="0"/>
              </w:rPr>
              <w:t xml:space="preserve"> to review data while EA is in progress)</w:t>
            </w:r>
          </w:p>
        </w:tc>
      </w:tr>
      <w:tr>
        <w:trPr>
          <w:cantSplit w:val="0"/>
          <w:trHeight w:val="1434" w:hRule="atLeast"/>
          <w:tblHeader w:val="0"/>
        </w:trPr>
        <w:tc>
          <w:tcPr>
            <w:tcBorders>
              <w:top w:color="000000" w:space="0" w:sz="6" w:val="single"/>
              <w:bottom w:color="000000" w:space="0" w:sz="6" w:val="single"/>
            </w:tcBorders>
            <w:shd w:fill="dbe5f1" w:val="clear"/>
            <w:vAlign w:val="center"/>
          </w:tcPr>
          <w:p w:rsidR="00000000" w:rsidDel="00000000" w:rsidP="00000000" w:rsidRDefault="00000000" w:rsidRPr="00000000" w14:paraId="0000016A">
            <w:pPr>
              <w:jc w:val="center"/>
              <w:rPr>
                <w:rFonts w:ascii="Calibri" w:cs="Calibri" w:eastAsia="Calibri" w:hAnsi="Calibri"/>
                <w:i w:val="1"/>
                <w:color w:val="002060"/>
                <w:sz w:val="22"/>
                <w:szCs w:val="22"/>
              </w:rPr>
            </w:pPr>
            <w:r w:rsidDel="00000000" w:rsidR="00000000" w:rsidRPr="00000000">
              <w:rPr>
                <w:rFonts w:ascii="Calibri" w:cs="Calibri" w:eastAsia="Calibri" w:hAnsi="Calibri"/>
                <w:b w:val="1"/>
                <w:color w:val="002060"/>
                <w:sz w:val="22"/>
                <w:szCs w:val="22"/>
                <w:rtl w:val="0"/>
              </w:rPr>
              <w:t xml:space="preserve">Focus Area</w:t>
            </w:r>
            <w:r w:rsidDel="00000000" w:rsidR="00000000" w:rsidRPr="00000000">
              <w:rPr>
                <w:rtl w:val="0"/>
              </w:rPr>
            </w:r>
          </w:p>
          <w:p w:rsidR="00000000" w:rsidDel="00000000" w:rsidP="00000000" w:rsidRDefault="00000000" w:rsidRPr="00000000" w14:paraId="0000016B">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 Strategic Plan Goal </w:t>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16C">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Action Steps </w:t>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16D">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Title I, Part A Budget Implications </w:t>
            </w:r>
          </w:p>
          <w:p w:rsidR="00000000" w:rsidDel="00000000" w:rsidP="00000000" w:rsidRDefault="00000000" w:rsidRPr="00000000" w14:paraId="0000016E">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(if applicable)</w:t>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16F">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Person(s) Responsible for Implementation</w:t>
            </w:r>
          </w:p>
        </w:tc>
        <w:tc>
          <w:tcPr>
            <w:gridSpan w:val="2"/>
            <w:tcBorders>
              <w:top w:color="000000" w:space="0" w:sz="6" w:val="single"/>
              <w:bottom w:color="000000" w:space="0" w:sz="6" w:val="single"/>
            </w:tcBorders>
            <w:shd w:fill="dbe5f1" w:val="clear"/>
            <w:vAlign w:val="center"/>
          </w:tcPr>
          <w:p w:rsidR="00000000" w:rsidDel="00000000" w:rsidP="00000000" w:rsidRDefault="00000000" w:rsidRPr="00000000" w14:paraId="00000170">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Timeframe</w:t>
            </w:r>
          </w:p>
          <w:p w:rsidR="00000000" w:rsidDel="00000000" w:rsidP="00000000" w:rsidRDefault="00000000" w:rsidRPr="00000000" w14:paraId="00000171">
            <w:pPr>
              <w:jc w:val="center"/>
              <w:rPr>
                <w:rFonts w:ascii="Calibri" w:cs="Calibri" w:eastAsia="Calibri" w:hAnsi="Calibri"/>
                <w:b w:val="1"/>
                <w:i w:val="1"/>
                <w:color w:val="002060"/>
                <w:sz w:val="22"/>
                <w:szCs w:val="22"/>
              </w:rPr>
            </w:pPr>
            <w:r w:rsidDel="00000000" w:rsidR="00000000" w:rsidRPr="00000000">
              <w:rPr>
                <w:rFonts w:ascii="Calibri" w:cs="Calibri" w:eastAsia="Calibri" w:hAnsi="Calibri"/>
                <w:i w:val="1"/>
                <w:color w:val="002060"/>
                <w:sz w:val="22"/>
                <w:szCs w:val="22"/>
                <w:rtl w:val="0"/>
              </w:rPr>
              <w:t xml:space="preserve">(Beginning to End Dates)</w:t>
            </w:r>
            <w:r w:rsidDel="00000000" w:rsidR="00000000" w:rsidRPr="00000000">
              <w:rPr>
                <w:rtl w:val="0"/>
              </w:rPr>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173">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Evidence of Progress/Completion  </w:t>
            </w:r>
          </w:p>
          <w:p w:rsidR="00000000" w:rsidDel="00000000" w:rsidP="00000000" w:rsidRDefault="00000000" w:rsidRPr="00000000" w14:paraId="00000174">
            <w:pPr>
              <w:jc w:val="center"/>
              <w:rPr>
                <w:rFonts w:ascii="Calibri" w:cs="Calibri" w:eastAsia="Calibri" w:hAnsi="Calibri"/>
                <w:color w:val="002060"/>
                <w:sz w:val="22"/>
                <w:szCs w:val="22"/>
              </w:rPr>
            </w:pPr>
            <w:r w:rsidDel="00000000" w:rsidR="00000000" w:rsidRPr="00000000">
              <w:rPr>
                <w:rFonts w:ascii="Calibri" w:cs="Calibri" w:eastAsia="Calibri" w:hAnsi="Calibri"/>
                <w:i w:val="1"/>
                <w:color w:val="002060"/>
                <w:sz w:val="22"/>
                <w:szCs w:val="22"/>
                <w:rtl w:val="0"/>
              </w:rPr>
              <w:t xml:space="preserve">(Artifacts required)</w:t>
            </w:r>
            <w:r w:rsidDel="00000000" w:rsidR="00000000" w:rsidRPr="00000000">
              <w:rPr>
                <w:rtl w:val="0"/>
              </w:rPr>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175">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Person(s) Responsible for Monitoring </w:t>
            </w:r>
          </w:p>
          <w:p w:rsidR="00000000" w:rsidDel="00000000" w:rsidP="00000000" w:rsidRDefault="00000000" w:rsidRPr="00000000" w14:paraId="00000176">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 and Frequency</w:t>
            </w:r>
          </w:p>
        </w:tc>
        <w:tc>
          <w:tcPr>
            <w:tcBorders>
              <w:top w:color="000000" w:space="0" w:sz="6" w:val="single"/>
              <w:bottom w:color="000000" w:space="0" w:sz="6" w:val="single"/>
            </w:tcBorders>
            <w:shd w:fill="ffff00" w:val="clear"/>
            <w:vAlign w:val="center"/>
          </w:tcPr>
          <w:p w:rsidR="00000000" w:rsidDel="00000000" w:rsidP="00000000" w:rsidRDefault="00000000" w:rsidRPr="00000000" w14:paraId="00000177">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Status</w:t>
            </w:r>
          </w:p>
          <w:p w:rsidR="00000000" w:rsidDel="00000000" w:rsidP="00000000" w:rsidRDefault="00000000" w:rsidRPr="00000000" w14:paraId="00000178">
            <w:pPr>
              <w:rPr>
                <w:rFonts w:ascii="Calibri" w:cs="Calibri" w:eastAsia="Calibri" w:hAnsi="Calibri"/>
                <w:i w:val="1"/>
                <w:color w:val="002060"/>
                <w:sz w:val="22"/>
                <w:szCs w:val="22"/>
              </w:rPr>
            </w:pPr>
            <w:r w:rsidDel="00000000" w:rsidR="00000000" w:rsidRPr="00000000">
              <w:rPr>
                <w:rFonts w:ascii="Calibri" w:cs="Calibri" w:eastAsia="Calibri" w:hAnsi="Calibri"/>
                <w:i w:val="1"/>
                <w:color w:val="002060"/>
                <w:sz w:val="22"/>
                <w:szCs w:val="22"/>
                <w:rtl w:val="0"/>
              </w:rPr>
              <w:t xml:space="preserve">Please provide a brief description</w:t>
            </w:r>
          </w:p>
        </w:tc>
      </w:tr>
      <w:tr>
        <w:trPr>
          <w:cantSplit w:val="0"/>
          <w:trHeight w:val="360" w:hRule="atLeast"/>
          <w:tblHeader w:val="0"/>
        </w:trPr>
        <w:tc>
          <w:tcPr>
            <w:tcBorders>
              <w:top w:color="000000" w:space="0" w:sz="6" w:val="single"/>
              <w:bottom w:color="000000" w:space="0" w:sz="6" w:val="single"/>
            </w:tcBorders>
            <w:shd w:fill="auto" w:val="clear"/>
            <w:vAlign w:val="center"/>
          </w:tcPr>
          <w:p w:rsidR="00000000" w:rsidDel="00000000" w:rsidP="00000000" w:rsidRDefault="00000000" w:rsidRPr="00000000" w14:paraId="00000179">
            <w:pPr>
              <w:jc w:val="both"/>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7A">
            <w:pPr>
              <w:jc w:val="both"/>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7B">
            <w:pPr>
              <w:jc w:val="both"/>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7C">
            <w:pPr>
              <w:jc w:val="both"/>
              <w:rPr>
                <w:rFonts w:ascii="Calibri" w:cs="Calibri" w:eastAsia="Calibri" w:hAnsi="Calibri"/>
                <w:sz w:val="22"/>
                <w:szCs w:val="22"/>
              </w:rPr>
            </w:pPr>
            <w:r w:rsidDel="00000000" w:rsidR="00000000" w:rsidRPr="00000000">
              <w:rPr>
                <w:rtl w:val="0"/>
              </w:rPr>
            </w:r>
          </w:p>
        </w:tc>
        <w:tc>
          <w:tcPr>
            <w:gridSpan w:val="2"/>
            <w:tcBorders>
              <w:top w:color="000000" w:space="0" w:sz="6" w:val="single"/>
              <w:bottom w:color="000000" w:space="0" w:sz="6" w:val="single"/>
            </w:tcBorders>
            <w:shd w:fill="auto" w:val="clear"/>
            <w:vAlign w:val="center"/>
          </w:tcPr>
          <w:p w:rsidR="00000000" w:rsidDel="00000000" w:rsidP="00000000" w:rsidRDefault="00000000" w:rsidRPr="00000000" w14:paraId="0000017D">
            <w:pPr>
              <w:jc w:val="both"/>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Evidence:</w:t>
              <w:br w:type="textWrapping"/>
              <w:t xml:space="preserve">Artifacts:</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80">
            <w:pPr>
              <w:jc w:val="both"/>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81">
            <w:pPr>
              <w:jc w:val="both"/>
              <w:rPr>
                <w:rFonts w:ascii="Calibri" w:cs="Calibri" w:eastAsia="Calibri" w:hAnsi="Calibri"/>
                <w:sz w:val="22"/>
                <w:szCs w:val="22"/>
              </w:rPr>
            </w:pPr>
            <w:r w:rsidDel="00000000" w:rsidR="00000000" w:rsidRPr="00000000">
              <w:rPr>
                <w:rtl w:val="0"/>
              </w:rPr>
            </w:r>
          </w:p>
        </w:tc>
      </w:tr>
      <w:tr>
        <w:trPr>
          <w:cantSplit w:val="0"/>
          <w:trHeight w:val="399" w:hRule="atLeast"/>
          <w:tblHeader w:val="0"/>
        </w:trPr>
        <w:tc>
          <w:tcPr>
            <w:tcBorders>
              <w:top w:color="000000" w:space="0" w:sz="6" w:val="single"/>
              <w:bottom w:color="000000" w:space="0" w:sz="6" w:val="single"/>
            </w:tcBorders>
            <w:shd w:fill="auto" w:val="clear"/>
            <w:vAlign w:val="center"/>
          </w:tcPr>
          <w:p w:rsidR="00000000" w:rsidDel="00000000" w:rsidP="00000000" w:rsidRDefault="00000000" w:rsidRPr="00000000" w14:paraId="00000182">
            <w:pPr>
              <w:jc w:val="both"/>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83">
            <w:pPr>
              <w:jc w:val="both"/>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84">
            <w:pPr>
              <w:jc w:val="both"/>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85">
            <w:pPr>
              <w:jc w:val="both"/>
              <w:rPr>
                <w:rFonts w:ascii="Calibri" w:cs="Calibri" w:eastAsia="Calibri" w:hAnsi="Calibri"/>
                <w:sz w:val="22"/>
                <w:szCs w:val="22"/>
              </w:rPr>
            </w:pPr>
            <w:r w:rsidDel="00000000" w:rsidR="00000000" w:rsidRPr="00000000">
              <w:rPr>
                <w:rtl w:val="0"/>
              </w:rPr>
            </w:r>
          </w:p>
        </w:tc>
        <w:tc>
          <w:tcPr>
            <w:gridSpan w:val="2"/>
            <w:tcBorders>
              <w:top w:color="000000" w:space="0" w:sz="6" w:val="single"/>
              <w:bottom w:color="000000" w:space="0" w:sz="6" w:val="single"/>
            </w:tcBorders>
            <w:shd w:fill="auto" w:val="clear"/>
            <w:vAlign w:val="center"/>
          </w:tcPr>
          <w:p w:rsidR="00000000" w:rsidDel="00000000" w:rsidP="00000000" w:rsidRDefault="00000000" w:rsidRPr="00000000" w14:paraId="00000186">
            <w:pPr>
              <w:jc w:val="both"/>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1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Evidence:</w:t>
              <w:br w:type="textWrapping"/>
              <w:t xml:space="preserve">Artifacts:</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89">
            <w:pPr>
              <w:jc w:val="both"/>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8A">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8B">
      <w:pPr>
        <w:widowControl w:val="0"/>
        <w:spacing w:line="276" w:lineRule="auto"/>
        <w:rPr>
          <w:rFonts w:ascii="Arial" w:cs="Arial" w:eastAsia="Arial" w:hAnsi="Arial"/>
          <w:sz w:val="16"/>
          <w:szCs w:val="16"/>
        </w:rPr>
      </w:pPr>
      <w:r w:rsidDel="00000000" w:rsidR="00000000" w:rsidRPr="00000000">
        <w:rPr>
          <w:rtl w:val="0"/>
        </w:rPr>
      </w:r>
    </w:p>
    <w:tbl>
      <w:tblPr>
        <w:tblStyle w:val="Table4"/>
        <w:tblW w:w="178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380"/>
        <w:gridCol w:w="2730"/>
        <w:gridCol w:w="2355"/>
        <w:gridCol w:w="2070"/>
        <w:gridCol w:w="360"/>
        <w:gridCol w:w="1980"/>
        <w:gridCol w:w="2790"/>
        <w:gridCol w:w="2520"/>
        <w:gridCol w:w="1620"/>
        <w:tblGridChange w:id="0">
          <w:tblGrid>
            <w:gridCol w:w="1380"/>
            <w:gridCol w:w="2730"/>
            <w:gridCol w:w="2355"/>
            <w:gridCol w:w="2070"/>
            <w:gridCol w:w="360"/>
            <w:gridCol w:w="1980"/>
            <w:gridCol w:w="2790"/>
            <w:gridCol w:w="2520"/>
            <w:gridCol w:w="1620"/>
          </w:tblGrid>
        </w:tblGridChange>
      </w:tblGrid>
      <w:tr>
        <w:trPr>
          <w:cantSplit w:val="0"/>
          <w:trHeight w:val="364" w:hRule="atLeast"/>
          <w:tblHeader w:val="0"/>
        </w:trPr>
        <w:tc>
          <w:tcPr>
            <w:gridSpan w:val="8"/>
            <w:tcBorders>
              <w:top w:color="000000" w:space="0" w:sz="12" w:val="single"/>
              <w:bottom w:color="000000" w:space="0" w:sz="4" w:val="single"/>
              <w:right w:color="000000" w:space="0" w:sz="12" w:val="single"/>
            </w:tcBorders>
            <w:shd w:fill="efefef" w:val="clear"/>
          </w:tcPr>
          <w:p w:rsidR="00000000" w:rsidDel="00000000" w:rsidP="00000000" w:rsidRDefault="00000000" w:rsidRPr="00000000" w14:paraId="0000018C">
            <w:pPr>
              <w:rPr>
                <w:rFonts w:ascii="Calibri" w:cs="Calibri" w:eastAsia="Calibri" w:hAnsi="Calibri"/>
                <w:color w:val="002060"/>
                <w:sz w:val="22"/>
                <w:szCs w:val="22"/>
              </w:rPr>
            </w:pPr>
            <w:r w:rsidDel="00000000" w:rsidR="00000000" w:rsidRPr="00000000">
              <w:rPr>
                <w:rFonts w:ascii="Calibri" w:cs="Calibri" w:eastAsia="Calibri" w:hAnsi="Calibri"/>
                <w:b w:val="1"/>
                <w:color w:val="0000ff"/>
                <w:sz w:val="22"/>
                <w:szCs w:val="22"/>
                <w:rtl w:val="0"/>
              </w:rPr>
              <w:t xml:space="preserve">4. Essential Action/Research-Based Strategy </w:t>
            </w:r>
            <w:r w:rsidDel="00000000" w:rsidR="00000000" w:rsidRPr="00000000">
              <w:rPr>
                <w:rFonts w:ascii="Calibri" w:cs="Calibri" w:eastAsia="Calibri" w:hAnsi="Calibri"/>
                <w:b w:val="1"/>
                <w:color w:val="00b050"/>
                <w:sz w:val="22"/>
                <w:szCs w:val="22"/>
                <w:highlight w:val="yellow"/>
                <w:rtl w:val="0"/>
              </w:rPr>
              <w:t xml:space="preserve">(aligned with Root Cause Analyses)</w:t>
            </w:r>
            <w:r w:rsidDel="00000000" w:rsidR="00000000" w:rsidRPr="00000000">
              <w:rPr>
                <w:rFonts w:ascii="Calibri" w:cs="Calibri" w:eastAsia="Calibri" w:hAnsi="Calibri"/>
                <w:b w:val="1"/>
                <w:color w:val="0000ff"/>
                <w:sz w:val="22"/>
                <w:szCs w:val="22"/>
                <w:rtl w:val="0"/>
              </w:rPr>
              <w:t xml:space="preserve">:</w:t>
            </w:r>
            <w:r w:rsidDel="00000000" w:rsidR="00000000" w:rsidRPr="00000000">
              <w:rPr>
                <w:rFonts w:ascii="Calibri" w:cs="Calibri" w:eastAsia="Calibri" w:hAnsi="Calibri"/>
                <w:color w:val="0000ff"/>
                <w:sz w:val="22"/>
                <w:szCs w:val="22"/>
                <w:rtl w:val="0"/>
              </w:rPr>
              <w:t xml:space="preserve"> </w:t>
            </w:r>
            <w:r w:rsidDel="00000000" w:rsidR="00000000" w:rsidRPr="00000000">
              <w:rPr>
                <w:rFonts w:ascii="Calibri" w:cs="Calibri" w:eastAsia="Calibri" w:hAnsi="Calibri"/>
                <w:color w:val="002060"/>
                <w:sz w:val="22"/>
                <w:szCs w:val="22"/>
                <w:rtl w:val="0"/>
              </w:rPr>
              <w:t xml:space="preserv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18D">
            <w:pPr>
              <w:spacing w:after="80" w:before="320" w:line="312" w:lineRule="auto"/>
              <w:rPr>
                <w:rFonts w:ascii="Calibri" w:cs="Calibri" w:eastAsia="Calibri" w:hAnsi="Calibri"/>
                <w:color w:val="101010"/>
                <w:sz w:val="22"/>
                <w:szCs w:val="22"/>
              </w:rPr>
            </w:pPr>
            <w:r w:rsidDel="00000000" w:rsidR="00000000" w:rsidRPr="00000000">
              <w:rPr>
                <w:rFonts w:ascii="Calibri" w:cs="Calibri" w:eastAsia="Calibri" w:hAnsi="Calibri"/>
                <w:color w:val="101010"/>
                <w:sz w:val="22"/>
                <w:szCs w:val="22"/>
                <w:rtl w:val="0"/>
              </w:rPr>
              <w:t xml:space="preserve">Systematic Instruction: Provide systematic instruction during intervention to develop student understanding of scientific concepts. (specifically visual and verbal cues)</w:t>
            </w:r>
          </w:p>
          <w:p w:rsidR="00000000" w:rsidDel="00000000" w:rsidP="00000000" w:rsidRDefault="00000000" w:rsidRPr="00000000" w14:paraId="0000018E">
            <w:pPr>
              <w:spacing w:after="80" w:before="320" w:line="312" w:lineRule="auto"/>
              <w:rPr>
                <w:rFonts w:ascii="Calibri" w:cs="Calibri" w:eastAsia="Calibri" w:hAnsi="Calibri"/>
                <w:color w:val="0000ff"/>
                <w:sz w:val="22"/>
                <w:szCs w:val="22"/>
              </w:rPr>
            </w:pPr>
            <w:r w:rsidDel="00000000" w:rsidR="00000000" w:rsidRPr="00000000">
              <w:rPr>
                <w:rFonts w:ascii="Calibri" w:cs="Calibri" w:eastAsia="Calibri" w:hAnsi="Calibri"/>
                <w:color w:val="101010"/>
                <w:sz w:val="22"/>
                <w:szCs w:val="22"/>
                <w:rtl w:val="0"/>
              </w:rPr>
              <w:t xml:space="preserve">Scientific Language: Teach clear and concise scientific language and support students’ use of the language to help students effectively communicate their understanding of scientific concepts.</w:t>
            </w:r>
            <w:r w:rsidDel="00000000" w:rsidR="00000000" w:rsidRPr="00000000">
              <w:rPr>
                <w:rtl w:val="0"/>
              </w:rPr>
            </w:r>
          </w:p>
          <w:p w:rsidR="00000000" w:rsidDel="00000000" w:rsidP="00000000" w:rsidRDefault="00000000" w:rsidRPr="00000000" w14:paraId="0000018F">
            <w:pPr>
              <w:rPr>
                <w:rFonts w:ascii="Comic Sans MS" w:cs="Comic Sans MS" w:eastAsia="Comic Sans MS" w:hAnsi="Comic Sans MS"/>
                <w:sz w:val="20"/>
                <w:szCs w:val="20"/>
              </w:rPr>
            </w:pPr>
            <w:hyperlink r:id="rId17">
              <w:r w:rsidDel="00000000" w:rsidR="00000000" w:rsidRPr="00000000">
                <w:rPr>
                  <w:rFonts w:ascii="Calibri" w:cs="Calibri" w:eastAsia="Calibri" w:hAnsi="Calibri"/>
                  <w:color w:val="1155cc"/>
                  <w:sz w:val="22"/>
                  <w:szCs w:val="22"/>
                  <w:u w:val="single"/>
                  <w:rtl w:val="0"/>
                </w:rPr>
                <w:t xml:space="preserve">https://ies.ed.gov/ncee/wwc/PracticeGuide/26</w:t>
              </w:r>
            </w:hyperlink>
            <w:r w:rsidDel="00000000" w:rsidR="00000000" w:rsidRPr="00000000">
              <w:rPr>
                <w:rFonts w:ascii="Calibri" w:cs="Calibri" w:eastAsia="Calibri" w:hAnsi="Calibri"/>
                <w:color w:val="0000ff"/>
                <w:sz w:val="22"/>
                <w:szCs w:val="22"/>
                <w:rtl w:val="0"/>
              </w:rPr>
              <w:t xml:space="preserve"> t</w:t>
            </w:r>
            <w:r w:rsidDel="00000000" w:rsidR="00000000" w:rsidRPr="00000000">
              <w:rPr>
                <w:rtl w:val="0"/>
              </w:rPr>
            </w:r>
          </w:p>
        </w:tc>
        <w:tc>
          <w:tcPr>
            <w:tcBorders>
              <w:top w:color="000000" w:space="0" w:sz="12" w:val="single"/>
              <w:bottom w:color="000000" w:space="0" w:sz="4" w:val="single"/>
              <w:right w:color="000000" w:space="0" w:sz="12" w:val="single"/>
            </w:tcBorders>
            <w:shd w:fill="ffff00" w:val="clear"/>
          </w:tcPr>
          <w:p w:rsidR="00000000" w:rsidDel="00000000" w:rsidP="00000000" w:rsidRDefault="00000000" w:rsidRPr="00000000" w14:paraId="00000197">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Status </w:t>
            </w:r>
          </w:p>
          <w:p w:rsidR="00000000" w:rsidDel="00000000" w:rsidP="00000000" w:rsidRDefault="00000000" w:rsidRPr="00000000" w14:paraId="00000198">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Q1-</w:t>
            </w:r>
          </w:p>
          <w:p w:rsidR="00000000" w:rsidDel="00000000" w:rsidP="00000000" w:rsidRDefault="00000000" w:rsidRPr="00000000" w14:paraId="00000199">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Q2-</w:t>
            </w:r>
          </w:p>
          <w:p w:rsidR="00000000" w:rsidDel="00000000" w:rsidP="00000000" w:rsidRDefault="00000000" w:rsidRPr="00000000" w14:paraId="0000019A">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Q3-</w:t>
            </w:r>
          </w:p>
          <w:p w:rsidR="00000000" w:rsidDel="00000000" w:rsidP="00000000" w:rsidRDefault="00000000" w:rsidRPr="00000000" w14:paraId="0000019B">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EOY</w:t>
            </w:r>
          </w:p>
          <w:p w:rsidR="00000000" w:rsidDel="00000000" w:rsidP="00000000" w:rsidRDefault="00000000" w:rsidRPr="00000000" w14:paraId="0000019C">
            <w:pPr>
              <w:rPr>
                <w:rFonts w:ascii="Calibri" w:cs="Calibri" w:eastAsia="Calibri" w:hAnsi="Calibri"/>
                <w:b w:val="1"/>
                <w:color w:val="002060"/>
                <w:sz w:val="22"/>
                <w:szCs w:val="22"/>
              </w:rPr>
            </w:pPr>
            <w:r w:rsidDel="00000000" w:rsidR="00000000" w:rsidRPr="00000000">
              <w:rPr>
                <w:rtl w:val="0"/>
              </w:rPr>
            </w:r>
          </w:p>
        </w:tc>
      </w:tr>
      <w:tr>
        <w:trPr>
          <w:cantSplit w:val="0"/>
          <w:trHeight w:val="364" w:hRule="atLeast"/>
          <w:tblHeader w:val="0"/>
        </w:trPr>
        <w:tc>
          <w:tcPr>
            <w:gridSpan w:val="9"/>
            <w:tcBorders>
              <w:top w:color="000000" w:space="0" w:sz="4" w:val="single"/>
              <w:bottom w:color="000000" w:space="0" w:sz="6" w:val="single"/>
              <w:right w:color="000000" w:space="0" w:sz="12" w:val="single"/>
            </w:tcBorders>
            <w:shd w:fill="efefef" w:val="clear"/>
          </w:tcPr>
          <w:p w:rsidR="00000000" w:rsidDel="00000000" w:rsidP="00000000" w:rsidRDefault="00000000" w:rsidRPr="00000000" w14:paraId="0000019D">
            <w:pPr>
              <w:rPr>
                <w:rFonts w:ascii="Calibri" w:cs="Calibri" w:eastAsia="Calibri" w:hAnsi="Calibri"/>
                <w:b w:val="1"/>
                <w:color w:val="0000ff"/>
                <w:sz w:val="22"/>
                <w:szCs w:val="22"/>
                <w:highlight w:val="yellow"/>
              </w:rPr>
            </w:pPr>
            <w:r w:rsidDel="00000000" w:rsidR="00000000" w:rsidRPr="00000000">
              <w:rPr>
                <w:rFonts w:ascii="Calibri" w:cs="Calibri" w:eastAsia="Calibri" w:hAnsi="Calibri"/>
                <w:b w:val="1"/>
                <w:color w:val="0000ff"/>
                <w:sz w:val="22"/>
                <w:szCs w:val="22"/>
                <w:rtl w:val="0"/>
              </w:rPr>
              <w:t xml:space="preserve">What is the plan to monitor implementation and impact? (</w:t>
            </w:r>
            <w:r w:rsidDel="00000000" w:rsidR="00000000" w:rsidRPr="00000000">
              <w:rPr>
                <w:rFonts w:ascii="Calibri" w:cs="Calibri" w:eastAsia="Calibri" w:hAnsi="Calibri"/>
                <w:b w:val="1"/>
                <w:i w:val="1"/>
                <w:color w:val="0000ff"/>
                <w:sz w:val="22"/>
                <w:szCs w:val="22"/>
                <w:rtl w:val="0"/>
              </w:rPr>
              <w:t xml:space="preserve">processes</w:t>
            </w:r>
            <w:r w:rsidDel="00000000" w:rsidR="00000000" w:rsidRPr="00000000">
              <w:rPr>
                <w:rFonts w:ascii="Calibri" w:cs="Calibri" w:eastAsia="Calibri" w:hAnsi="Calibri"/>
                <w:b w:val="1"/>
                <w:color w:val="0000ff"/>
                <w:sz w:val="22"/>
                <w:szCs w:val="22"/>
                <w:rtl w:val="0"/>
              </w:rPr>
              <w:t xml:space="preserve"> and </w:t>
            </w:r>
            <w:r w:rsidDel="00000000" w:rsidR="00000000" w:rsidRPr="00000000">
              <w:rPr>
                <w:rFonts w:ascii="Calibri" w:cs="Calibri" w:eastAsia="Calibri" w:hAnsi="Calibri"/>
                <w:b w:val="1"/>
                <w:i w:val="1"/>
                <w:color w:val="0000ff"/>
                <w:sz w:val="22"/>
                <w:szCs w:val="22"/>
                <w:rtl w:val="0"/>
              </w:rPr>
              <w:t xml:space="preserve">checkpoints</w:t>
            </w:r>
            <w:r w:rsidDel="00000000" w:rsidR="00000000" w:rsidRPr="00000000">
              <w:rPr>
                <w:rFonts w:ascii="Calibri" w:cs="Calibri" w:eastAsia="Calibri" w:hAnsi="Calibri"/>
                <w:b w:val="1"/>
                <w:color w:val="0000ff"/>
                <w:sz w:val="22"/>
                <w:szCs w:val="22"/>
                <w:rtl w:val="0"/>
              </w:rPr>
              <w:t xml:space="preserve"> to review data while EA is in progress) </w:t>
            </w:r>
            <w:r w:rsidDel="00000000" w:rsidR="00000000" w:rsidRPr="00000000">
              <w:rPr>
                <w:rtl w:val="0"/>
              </w:rPr>
            </w:r>
          </w:p>
        </w:tc>
      </w:tr>
      <w:tr>
        <w:trPr>
          <w:cantSplit w:val="0"/>
          <w:trHeight w:val="1434" w:hRule="atLeast"/>
          <w:tblHeader w:val="0"/>
        </w:trPr>
        <w:tc>
          <w:tcPr>
            <w:tcBorders>
              <w:top w:color="000000" w:space="0" w:sz="6" w:val="single"/>
              <w:bottom w:color="000000" w:space="0" w:sz="6" w:val="single"/>
            </w:tcBorders>
            <w:shd w:fill="dbe5f1" w:val="clear"/>
            <w:vAlign w:val="center"/>
          </w:tcPr>
          <w:p w:rsidR="00000000" w:rsidDel="00000000" w:rsidP="00000000" w:rsidRDefault="00000000" w:rsidRPr="00000000" w14:paraId="000001A6">
            <w:pPr>
              <w:jc w:val="center"/>
              <w:rPr>
                <w:rFonts w:ascii="Calibri" w:cs="Calibri" w:eastAsia="Calibri" w:hAnsi="Calibri"/>
                <w:i w:val="1"/>
                <w:color w:val="002060"/>
                <w:sz w:val="22"/>
                <w:szCs w:val="22"/>
              </w:rPr>
            </w:pPr>
            <w:r w:rsidDel="00000000" w:rsidR="00000000" w:rsidRPr="00000000">
              <w:rPr>
                <w:rFonts w:ascii="Calibri" w:cs="Calibri" w:eastAsia="Calibri" w:hAnsi="Calibri"/>
                <w:b w:val="1"/>
                <w:color w:val="002060"/>
                <w:sz w:val="22"/>
                <w:szCs w:val="22"/>
                <w:rtl w:val="0"/>
              </w:rPr>
              <w:t xml:space="preserve">Focus Area</w:t>
            </w:r>
            <w:r w:rsidDel="00000000" w:rsidR="00000000" w:rsidRPr="00000000">
              <w:rPr>
                <w:rtl w:val="0"/>
              </w:rPr>
            </w:r>
          </w:p>
          <w:p w:rsidR="00000000" w:rsidDel="00000000" w:rsidP="00000000" w:rsidRDefault="00000000" w:rsidRPr="00000000" w14:paraId="000001A7">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 Strategic Plan Goal </w:t>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1A8">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Action Steps </w:t>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1A9">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Title I, Part A Budget Implications </w:t>
            </w:r>
          </w:p>
          <w:p w:rsidR="00000000" w:rsidDel="00000000" w:rsidP="00000000" w:rsidRDefault="00000000" w:rsidRPr="00000000" w14:paraId="000001AA">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(if applicable)</w:t>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1AB">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Person(s) Responsible for Implementation</w:t>
            </w:r>
          </w:p>
        </w:tc>
        <w:tc>
          <w:tcPr>
            <w:gridSpan w:val="2"/>
            <w:tcBorders>
              <w:top w:color="000000" w:space="0" w:sz="6" w:val="single"/>
              <w:bottom w:color="000000" w:space="0" w:sz="6" w:val="single"/>
            </w:tcBorders>
            <w:shd w:fill="dbe5f1" w:val="clear"/>
            <w:vAlign w:val="center"/>
          </w:tcPr>
          <w:p w:rsidR="00000000" w:rsidDel="00000000" w:rsidP="00000000" w:rsidRDefault="00000000" w:rsidRPr="00000000" w14:paraId="000001AC">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Timeframe</w:t>
            </w:r>
          </w:p>
          <w:p w:rsidR="00000000" w:rsidDel="00000000" w:rsidP="00000000" w:rsidRDefault="00000000" w:rsidRPr="00000000" w14:paraId="000001AD">
            <w:pPr>
              <w:jc w:val="center"/>
              <w:rPr>
                <w:rFonts w:ascii="Calibri" w:cs="Calibri" w:eastAsia="Calibri" w:hAnsi="Calibri"/>
                <w:b w:val="1"/>
                <w:i w:val="1"/>
                <w:color w:val="002060"/>
                <w:sz w:val="22"/>
                <w:szCs w:val="22"/>
              </w:rPr>
            </w:pPr>
            <w:r w:rsidDel="00000000" w:rsidR="00000000" w:rsidRPr="00000000">
              <w:rPr>
                <w:rFonts w:ascii="Calibri" w:cs="Calibri" w:eastAsia="Calibri" w:hAnsi="Calibri"/>
                <w:i w:val="1"/>
                <w:color w:val="002060"/>
                <w:sz w:val="22"/>
                <w:szCs w:val="22"/>
                <w:rtl w:val="0"/>
              </w:rPr>
              <w:t xml:space="preserve">(Beginning to End Dates)</w:t>
            </w:r>
            <w:r w:rsidDel="00000000" w:rsidR="00000000" w:rsidRPr="00000000">
              <w:rPr>
                <w:rtl w:val="0"/>
              </w:rPr>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1AF">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Evidence of Progress/Completion  </w:t>
            </w:r>
          </w:p>
          <w:p w:rsidR="00000000" w:rsidDel="00000000" w:rsidP="00000000" w:rsidRDefault="00000000" w:rsidRPr="00000000" w14:paraId="000001B0">
            <w:pPr>
              <w:jc w:val="center"/>
              <w:rPr>
                <w:rFonts w:ascii="Calibri" w:cs="Calibri" w:eastAsia="Calibri" w:hAnsi="Calibri"/>
                <w:color w:val="002060"/>
                <w:sz w:val="22"/>
                <w:szCs w:val="22"/>
              </w:rPr>
            </w:pPr>
            <w:r w:rsidDel="00000000" w:rsidR="00000000" w:rsidRPr="00000000">
              <w:rPr>
                <w:rFonts w:ascii="Calibri" w:cs="Calibri" w:eastAsia="Calibri" w:hAnsi="Calibri"/>
                <w:i w:val="1"/>
                <w:color w:val="002060"/>
                <w:sz w:val="22"/>
                <w:szCs w:val="22"/>
                <w:rtl w:val="0"/>
              </w:rPr>
              <w:t xml:space="preserve">(Artifacts required)</w:t>
            </w:r>
            <w:r w:rsidDel="00000000" w:rsidR="00000000" w:rsidRPr="00000000">
              <w:rPr>
                <w:rtl w:val="0"/>
              </w:rPr>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1B1">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Person(s) Responsible for Monitoring </w:t>
            </w:r>
          </w:p>
          <w:p w:rsidR="00000000" w:rsidDel="00000000" w:rsidP="00000000" w:rsidRDefault="00000000" w:rsidRPr="00000000" w14:paraId="000001B2">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 and Frequency</w:t>
            </w:r>
          </w:p>
        </w:tc>
        <w:tc>
          <w:tcPr>
            <w:tcBorders>
              <w:top w:color="000000" w:space="0" w:sz="6" w:val="single"/>
              <w:bottom w:color="000000" w:space="0" w:sz="6" w:val="single"/>
            </w:tcBorders>
            <w:shd w:fill="ffff00" w:val="clear"/>
            <w:vAlign w:val="center"/>
          </w:tcPr>
          <w:p w:rsidR="00000000" w:rsidDel="00000000" w:rsidP="00000000" w:rsidRDefault="00000000" w:rsidRPr="00000000" w14:paraId="000001B3">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Status</w:t>
            </w:r>
          </w:p>
          <w:p w:rsidR="00000000" w:rsidDel="00000000" w:rsidP="00000000" w:rsidRDefault="00000000" w:rsidRPr="00000000" w14:paraId="000001B4">
            <w:pPr>
              <w:rPr>
                <w:rFonts w:ascii="Calibri" w:cs="Calibri" w:eastAsia="Calibri" w:hAnsi="Calibri"/>
                <w:i w:val="1"/>
                <w:color w:val="002060"/>
                <w:sz w:val="22"/>
                <w:szCs w:val="22"/>
              </w:rPr>
            </w:pPr>
            <w:r w:rsidDel="00000000" w:rsidR="00000000" w:rsidRPr="00000000">
              <w:rPr>
                <w:rFonts w:ascii="Calibri" w:cs="Calibri" w:eastAsia="Calibri" w:hAnsi="Calibri"/>
                <w:i w:val="1"/>
                <w:color w:val="002060"/>
                <w:sz w:val="22"/>
                <w:szCs w:val="22"/>
                <w:rtl w:val="0"/>
              </w:rPr>
              <w:t xml:space="preserve">Please provide a brief description</w:t>
            </w:r>
          </w:p>
        </w:tc>
      </w:tr>
      <w:tr>
        <w:trPr>
          <w:cantSplit w:val="0"/>
          <w:trHeight w:val="360" w:hRule="atLeast"/>
          <w:tblHeader w:val="0"/>
        </w:trPr>
        <w:tc>
          <w:tcPr>
            <w:tcBorders>
              <w:top w:color="000000" w:space="0" w:sz="6" w:val="single"/>
              <w:bottom w:color="000000" w:space="0" w:sz="6" w:val="single"/>
            </w:tcBorders>
            <w:shd w:fill="auto" w:val="clear"/>
            <w:vAlign w:val="center"/>
          </w:tcPr>
          <w:p w:rsidR="00000000" w:rsidDel="00000000" w:rsidP="00000000" w:rsidRDefault="00000000" w:rsidRPr="00000000" w14:paraId="000001B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Systemic Alignment; Instructional Excellence; Student Accessibility and Support Strategic</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B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professional development to all staff on how to utilize the science curriculum framework to build and deliver aligned lessons with determination of the criteria used to determine whether the learners have met the objective.</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B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Funds for Substitutes </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B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Science Coach, MTSS Coach, SPED teachers, MLL Teachers, Admin Team</w:t>
            </w:r>
          </w:p>
        </w:tc>
        <w:tc>
          <w:tcPr>
            <w:gridSpan w:val="2"/>
            <w:tcBorders>
              <w:top w:color="000000" w:space="0" w:sz="6" w:val="single"/>
              <w:bottom w:color="000000" w:space="0" w:sz="6" w:val="single"/>
            </w:tcBorders>
            <w:shd w:fill="auto" w:val="clear"/>
            <w:vAlign w:val="center"/>
          </w:tcPr>
          <w:p w:rsidR="00000000" w:rsidDel="00000000" w:rsidP="00000000" w:rsidRDefault="00000000" w:rsidRPr="00000000" w14:paraId="000001B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August 2023 to</w:t>
            </w:r>
          </w:p>
          <w:p w:rsidR="00000000" w:rsidDel="00000000" w:rsidP="00000000" w:rsidRDefault="00000000" w:rsidRPr="00000000" w14:paraId="000001B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June 2024</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B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Evidence of Progress:</w:t>
            </w:r>
          </w:p>
          <w:p w:rsidR="00000000" w:rsidDel="00000000" w:rsidP="00000000" w:rsidRDefault="00000000" w:rsidRPr="00000000" w14:paraId="000001B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-CLT agenda notes with a knowledge check</w:t>
            </w:r>
          </w:p>
          <w:p w:rsidR="00000000" w:rsidDel="00000000" w:rsidP="00000000" w:rsidRDefault="00000000" w:rsidRPr="00000000" w14:paraId="000001B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-Coaching cycles with notes about teacher improvement needs</w:t>
            </w:r>
          </w:p>
          <w:p w:rsidR="00000000" w:rsidDel="00000000" w:rsidP="00000000" w:rsidRDefault="00000000" w:rsidRPr="00000000" w14:paraId="000001B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-Observations and walk-throughs with specific feedback</w:t>
            </w:r>
          </w:p>
          <w:p w:rsidR="00000000" w:rsidDel="00000000" w:rsidP="00000000" w:rsidRDefault="00000000" w:rsidRPr="00000000" w14:paraId="000001C0">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Evidence of Completion:</w:t>
            </w:r>
          </w:p>
          <w:p w:rsidR="00000000" w:rsidDel="00000000" w:rsidP="00000000" w:rsidRDefault="00000000" w:rsidRPr="00000000" w14:paraId="000001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-PD agenda</w:t>
            </w:r>
          </w:p>
          <w:p w:rsidR="00000000" w:rsidDel="00000000" w:rsidP="00000000" w:rsidRDefault="00000000" w:rsidRPr="00000000" w14:paraId="000001C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-Team lesson plans</w:t>
            </w:r>
          </w:p>
          <w:p w:rsidR="00000000" w:rsidDel="00000000" w:rsidP="00000000" w:rsidRDefault="00000000" w:rsidRPr="00000000" w14:paraId="000001C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-CLT agendas</w:t>
            </w:r>
          </w:p>
          <w:p w:rsidR="00000000" w:rsidDel="00000000" w:rsidP="00000000" w:rsidRDefault="00000000" w:rsidRPr="00000000" w14:paraId="000001C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-Walk-through data</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Science Coach</w:t>
            </w:r>
          </w:p>
          <w:p w:rsidR="00000000" w:rsidDel="00000000" w:rsidP="00000000" w:rsidRDefault="00000000" w:rsidRPr="00000000" w14:paraId="000001C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(Alicia Pane) </w:t>
            </w:r>
          </w:p>
          <w:p w:rsidR="00000000" w:rsidDel="00000000" w:rsidP="00000000" w:rsidRDefault="00000000" w:rsidRPr="00000000" w14:paraId="000001C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Frequency:</w:t>
            </w:r>
          </w:p>
          <w:p w:rsidR="00000000" w:rsidDel="00000000" w:rsidP="00000000" w:rsidRDefault="00000000" w:rsidRPr="00000000" w14:paraId="000001C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Quarterly</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CA">
            <w:pPr>
              <w:jc w:val="both"/>
              <w:rPr>
                <w:rFonts w:ascii="Calibri" w:cs="Calibri" w:eastAsia="Calibri" w:hAnsi="Calibri"/>
                <w:sz w:val="22"/>
                <w:szCs w:val="22"/>
              </w:rPr>
            </w:pPr>
            <w:r w:rsidDel="00000000" w:rsidR="00000000" w:rsidRPr="00000000">
              <w:rPr>
                <w:rtl w:val="0"/>
              </w:rPr>
            </w:r>
          </w:p>
        </w:tc>
      </w:tr>
      <w:tr>
        <w:trPr>
          <w:cantSplit w:val="0"/>
          <w:trHeight w:val="399" w:hRule="atLeast"/>
          <w:tblHeader w:val="0"/>
        </w:trPr>
        <w:tc>
          <w:tcPr>
            <w:tcBorders>
              <w:top w:color="000000" w:space="0" w:sz="6" w:val="single"/>
              <w:bottom w:color="000000" w:space="0" w:sz="6" w:val="single"/>
            </w:tcBorders>
            <w:shd w:fill="auto" w:val="clear"/>
            <w:vAlign w:val="center"/>
          </w:tcPr>
          <w:p w:rsidR="00000000" w:rsidDel="00000000" w:rsidP="00000000" w:rsidRDefault="00000000" w:rsidRPr="00000000" w14:paraId="000001C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Systemic Alignment; Instructional Excellence; Student Accessibility and Support Strategic</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teachers in the creation and implementation of the alignment of science curricular standards to the lesson plans that promote science discourse.</w:t>
            </w:r>
          </w:p>
          <w:p w:rsidR="00000000" w:rsidDel="00000000" w:rsidP="00000000" w:rsidRDefault="00000000" w:rsidRPr="00000000" w14:paraId="000001CD">
            <w:pPr>
              <w:rPr>
                <w:rFonts w:ascii="Calibri" w:cs="Calibri" w:eastAsia="Calibri" w:hAnsi="Calibri"/>
                <w:sz w:val="22"/>
                <w:szCs w:val="22"/>
              </w:rPr>
            </w:pPr>
            <w:r w:rsidDel="00000000" w:rsidR="00000000" w:rsidRPr="00000000">
              <w:rPr>
                <w:rFonts w:ascii="Calibri" w:cs="Calibri" w:eastAsia="Calibri" w:hAnsi="Calibri"/>
                <w:color w:val="93c47d"/>
                <w:sz w:val="22"/>
                <w:szCs w:val="22"/>
                <w:rtl w:val="0"/>
              </w:rPr>
              <w:t xml:space="preserve">-</w:t>
            </w:r>
            <w:r w:rsidDel="00000000" w:rsidR="00000000" w:rsidRPr="00000000">
              <w:rPr>
                <w:rFonts w:ascii="Calibri" w:cs="Calibri" w:eastAsia="Calibri" w:hAnsi="Calibri"/>
                <w:sz w:val="22"/>
                <w:szCs w:val="22"/>
                <w:rtl w:val="0"/>
              </w:rPr>
              <w:t xml:space="preserve">Be intentional about highlighting what is seen in the classroom to include visual and verbal cues and if teachers have planned for purposeful use of science language. </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C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Funds for Substitutes </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C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Science Coach, STEM Coach, MTSS Coach, SPED teachers, MLL Teachers, Admin Team</w:t>
            </w:r>
          </w:p>
        </w:tc>
        <w:tc>
          <w:tcPr>
            <w:gridSpan w:val="2"/>
            <w:tcBorders>
              <w:top w:color="000000" w:space="0" w:sz="6" w:val="single"/>
              <w:bottom w:color="000000" w:space="0" w:sz="6" w:val="single"/>
            </w:tcBorders>
            <w:shd w:fill="auto" w:val="clear"/>
            <w:vAlign w:val="center"/>
          </w:tcPr>
          <w:p w:rsidR="00000000" w:rsidDel="00000000" w:rsidP="00000000" w:rsidRDefault="00000000" w:rsidRPr="00000000" w14:paraId="000001D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August 2023 to </w:t>
            </w:r>
          </w:p>
          <w:p w:rsidR="00000000" w:rsidDel="00000000" w:rsidP="00000000" w:rsidRDefault="00000000" w:rsidRPr="00000000" w14:paraId="000001D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June 2024</w:t>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1D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Evidence of Progress:</w:t>
            </w:r>
          </w:p>
          <w:p w:rsidR="00000000" w:rsidDel="00000000" w:rsidP="00000000" w:rsidRDefault="00000000" w:rsidRPr="00000000" w14:paraId="000001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-Lesson plans with teacher and student actions related to scientific language </w:t>
            </w:r>
          </w:p>
          <w:p w:rsidR="00000000" w:rsidDel="00000000" w:rsidP="00000000" w:rsidRDefault="00000000" w:rsidRPr="00000000" w14:paraId="000001D5">
            <w:pPr>
              <w:rPr/>
            </w:pPr>
            <w:r w:rsidDel="00000000" w:rsidR="00000000" w:rsidRPr="00000000">
              <w:rPr>
                <w:rFonts w:ascii="Calibri" w:cs="Calibri" w:eastAsia="Calibri" w:hAnsi="Calibri"/>
                <w:sz w:val="22"/>
                <w:szCs w:val="22"/>
                <w:rtl w:val="0"/>
              </w:rPr>
              <w:t xml:space="preserve">-Coaching Cycles with specific feedback about implementation</w:t>
            </w:r>
            <w:r w:rsidDel="00000000" w:rsidR="00000000" w:rsidRPr="00000000">
              <w:rPr>
                <w:rtl w:val="0"/>
              </w:rPr>
            </w:r>
          </w:p>
          <w:p w:rsidR="00000000" w:rsidDel="00000000" w:rsidP="00000000" w:rsidRDefault="00000000" w:rsidRPr="00000000" w14:paraId="000001D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-Observations and walk-throughs with specific feedback about alignment</w:t>
            </w:r>
          </w:p>
          <w:p w:rsidR="00000000" w:rsidDel="00000000" w:rsidP="00000000" w:rsidRDefault="00000000" w:rsidRPr="00000000" w14:paraId="000001D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Evidence of Completion</w:t>
            </w:r>
          </w:p>
          <w:p w:rsidR="00000000" w:rsidDel="00000000" w:rsidP="00000000" w:rsidRDefault="00000000" w:rsidRPr="00000000" w14:paraId="000001D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-Team lesson plans with science vocabulary highlighted </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D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Science Coach(Alicia Pane) </w:t>
            </w:r>
          </w:p>
          <w:p w:rsidR="00000000" w:rsidDel="00000000" w:rsidP="00000000" w:rsidRDefault="00000000" w:rsidRPr="00000000" w14:paraId="000001D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Frequency:</w:t>
            </w:r>
          </w:p>
          <w:p w:rsidR="00000000" w:rsidDel="00000000" w:rsidP="00000000" w:rsidRDefault="00000000" w:rsidRPr="00000000" w14:paraId="000001D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Quarterly</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DE">
            <w:pPr>
              <w:jc w:val="both"/>
              <w:rPr>
                <w:rFonts w:ascii="Calibri" w:cs="Calibri" w:eastAsia="Calibri" w:hAnsi="Calibri"/>
                <w:sz w:val="22"/>
                <w:szCs w:val="22"/>
              </w:rPr>
            </w:pPr>
            <w:r w:rsidDel="00000000" w:rsidR="00000000" w:rsidRPr="00000000">
              <w:rPr>
                <w:rtl w:val="0"/>
              </w:rPr>
            </w:r>
          </w:p>
        </w:tc>
      </w:tr>
      <w:tr>
        <w:trPr>
          <w:cantSplit w:val="0"/>
          <w:trHeight w:val="399" w:hRule="atLeast"/>
          <w:tblHeader w:val="0"/>
        </w:trPr>
        <w:tc>
          <w:tcPr>
            <w:tcBorders>
              <w:top w:color="000000" w:space="0" w:sz="6" w:val="single"/>
              <w:bottom w:color="000000" w:space="0" w:sz="6" w:val="single"/>
            </w:tcBorders>
            <w:shd w:fill="auto" w:val="clear"/>
            <w:vAlign w:val="center"/>
          </w:tcPr>
          <w:p w:rsidR="00000000" w:rsidDel="00000000" w:rsidP="00000000" w:rsidRDefault="00000000" w:rsidRPr="00000000" w14:paraId="000001D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Systemic Alignment; Instructional Excellence; Student Accessibility and Support Strategic</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E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teachers in the progress monitoring of student learning through Science summative assessments K-5</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-Subs for substitutes for quarterly data meetings</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E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Science Coach, </w:t>
            </w:r>
          </w:p>
          <w:p w:rsidR="00000000" w:rsidDel="00000000" w:rsidP="00000000" w:rsidRDefault="00000000" w:rsidRPr="00000000" w14:paraId="000001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STEM Coach, MTSS Coach</w:t>
            </w:r>
          </w:p>
        </w:tc>
        <w:tc>
          <w:tcPr>
            <w:gridSpan w:val="2"/>
            <w:tcBorders>
              <w:top w:color="000000" w:space="0" w:sz="6" w:val="single"/>
              <w:bottom w:color="000000" w:space="0" w:sz="6" w:val="single"/>
            </w:tcBorders>
            <w:shd w:fill="auto" w:val="clear"/>
            <w:vAlign w:val="center"/>
          </w:tcPr>
          <w:p w:rsidR="00000000" w:rsidDel="00000000" w:rsidP="00000000" w:rsidRDefault="00000000" w:rsidRPr="00000000" w14:paraId="000001E4">
            <w:pPr>
              <w:jc w:val="both"/>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1E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Evidence of Progress: </w:t>
            </w:r>
          </w:p>
          <w:p w:rsidR="00000000" w:rsidDel="00000000" w:rsidP="00000000" w:rsidRDefault="00000000" w:rsidRPr="00000000" w14:paraId="000001E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data from the unit</w:t>
            </w:r>
          </w:p>
          <w:p w:rsidR="00000000" w:rsidDel="00000000" w:rsidP="00000000" w:rsidRDefault="00000000" w:rsidRPr="00000000" w14:paraId="000001E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-CLT agenda with next steps based on student data.</w:t>
            </w:r>
          </w:p>
          <w:p w:rsidR="00000000" w:rsidDel="00000000" w:rsidP="00000000" w:rsidRDefault="00000000" w:rsidRPr="00000000" w14:paraId="000001E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Evidence of Completion</w:t>
            </w:r>
            <w:r w:rsidDel="00000000" w:rsidR="00000000" w:rsidRPr="00000000">
              <w:rPr>
                <w:rtl w:val="0"/>
              </w:rPr>
            </w:r>
          </w:p>
          <w:p w:rsidR="00000000" w:rsidDel="00000000" w:rsidP="00000000" w:rsidRDefault="00000000" w:rsidRPr="00000000" w14:paraId="000001E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level data sheets</w:t>
            </w:r>
          </w:p>
          <w:p w:rsidR="00000000" w:rsidDel="00000000" w:rsidP="00000000" w:rsidRDefault="00000000" w:rsidRPr="00000000" w14:paraId="000001EC">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-Data meeting agendas</w:t>
            </w: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E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Science Coach (Alicia Pane)</w:t>
            </w:r>
          </w:p>
          <w:p w:rsidR="00000000" w:rsidDel="00000000" w:rsidP="00000000" w:rsidRDefault="00000000" w:rsidRPr="00000000" w14:paraId="000001E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(Rachael Dischner, Kaitlyn Side)</w:t>
            </w:r>
          </w:p>
          <w:p w:rsidR="00000000" w:rsidDel="00000000" w:rsidP="00000000" w:rsidRDefault="00000000" w:rsidRPr="00000000" w14:paraId="000001E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Frequency: </w:t>
            </w:r>
          </w:p>
          <w:p w:rsidR="00000000" w:rsidDel="00000000" w:rsidP="00000000" w:rsidRDefault="00000000" w:rsidRPr="00000000" w14:paraId="000001F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Quarterly </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F2">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F3">
      <w:pPr>
        <w:spacing w:after="200" w:line="276" w:lineRule="auto"/>
        <w:rPr>
          <w:sz w:val="16"/>
          <w:szCs w:val="16"/>
        </w:rPr>
      </w:pPr>
      <w:r w:rsidDel="00000000" w:rsidR="00000000" w:rsidRPr="00000000">
        <w:rPr>
          <w:rtl w:val="0"/>
        </w:rPr>
      </w:r>
    </w:p>
    <w:p w:rsidR="00000000" w:rsidDel="00000000" w:rsidP="00000000" w:rsidRDefault="00000000" w:rsidRPr="00000000" w14:paraId="000001F4">
      <w:pPr>
        <w:spacing w:after="200" w:line="276" w:lineRule="auto"/>
        <w:rPr>
          <w:sz w:val="16"/>
          <w:szCs w:val="16"/>
        </w:rPr>
      </w:pPr>
      <w:r w:rsidDel="00000000" w:rsidR="00000000" w:rsidRPr="00000000">
        <w:rPr>
          <w:rtl w:val="0"/>
        </w:rPr>
      </w:r>
    </w:p>
    <w:p w:rsidR="00000000" w:rsidDel="00000000" w:rsidP="00000000" w:rsidRDefault="00000000" w:rsidRPr="00000000" w14:paraId="000001F5">
      <w:pPr>
        <w:spacing w:after="200" w:line="276" w:lineRule="auto"/>
        <w:rPr>
          <w:sz w:val="16"/>
          <w:szCs w:val="16"/>
        </w:rPr>
      </w:pPr>
      <w:r w:rsidDel="00000000" w:rsidR="00000000" w:rsidRPr="00000000">
        <w:rPr>
          <w:rtl w:val="0"/>
        </w:rPr>
      </w:r>
    </w:p>
    <w:p w:rsidR="00000000" w:rsidDel="00000000" w:rsidP="00000000" w:rsidRDefault="00000000" w:rsidRPr="00000000" w14:paraId="000001F6">
      <w:pPr>
        <w:spacing w:after="200" w:line="276" w:lineRule="auto"/>
        <w:rPr>
          <w:sz w:val="16"/>
          <w:szCs w:val="16"/>
        </w:rPr>
      </w:pPr>
      <w:r w:rsidDel="00000000" w:rsidR="00000000" w:rsidRPr="00000000">
        <w:rPr>
          <w:rtl w:val="0"/>
        </w:rPr>
      </w:r>
    </w:p>
    <w:p w:rsidR="00000000" w:rsidDel="00000000" w:rsidP="00000000" w:rsidRDefault="00000000" w:rsidRPr="00000000" w14:paraId="000001F7">
      <w:pPr>
        <w:spacing w:after="200" w:line="276" w:lineRule="auto"/>
        <w:rPr>
          <w:sz w:val="16"/>
          <w:szCs w:val="16"/>
        </w:rPr>
      </w:pPr>
      <w:r w:rsidDel="00000000" w:rsidR="00000000" w:rsidRPr="00000000">
        <w:rPr>
          <w:rtl w:val="0"/>
        </w:rPr>
      </w:r>
    </w:p>
    <w:p w:rsidR="00000000" w:rsidDel="00000000" w:rsidP="00000000" w:rsidRDefault="00000000" w:rsidRPr="00000000" w14:paraId="000001F8">
      <w:pPr>
        <w:spacing w:after="200" w:line="276" w:lineRule="auto"/>
        <w:rPr>
          <w:sz w:val="16"/>
          <w:szCs w:val="16"/>
        </w:rPr>
      </w:pPr>
      <w:r w:rsidDel="00000000" w:rsidR="00000000" w:rsidRPr="00000000">
        <w:rPr>
          <w:rtl w:val="0"/>
        </w:rPr>
      </w:r>
    </w:p>
    <w:p w:rsidR="00000000" w:rsidDel="00000000" w:rsidP="00000000" w:rsidRDefault="00000000" w:rsidRPr="00000000" w14:paraId="000001F9">
      <w:pPr>
        <w:spacing w:after="200" w:line="276" w:lineRule="auto"/>
        <w:rPr>
          <w:sz w:val="16"/>
          <w:szCs w:val="16"/>
        </w:rPr>
      </w:pPr>
      <w:r w:rsidDel="00000000" w:rsidR="00000000" w:rsidRPr="00000000">
        <w:rPr>
          <w:rtl w:val="0"/>
        </w:rPr>
      </w:r>
    </w:p>
    <w:p w:rsidR="00000000" w:rsidDel="00000000" w:rsidP="00000000" w:rsidRDefault="00000000" w:rsidRPr="00000000" w14:paraId="000001FA">
      <w:pPr>
        <w:spacing w:after="200" w:line="276" w:lineRule="auto"/>
        <w:rPr>
          <w:sz w:val="16"/>
          <w:szCs w:val="16"/>
        </w:rPr>
      </w:pPr>
      <w:r w:rsidDel="00000000" w:rsidR="00000000" w:rsidRPr="00000000">
        <w:rPr>
          <w:rtl w:val="0"/>
        </w:rPr>
      </w:r>
    </w:p>
    <w:p w:rsidR="00000000" w:rsidDel="00000000" w:rsidP="00000000" w:rsidRDefault="00000000" w:rsidRPr="00000000" w14:paraId="000001FB">
      <w:pPr>
        <w:spacing w:after="200" w:line="276" w:lineRule="auto"/>
        <w:rPr>
          <w:sz w:val="16"/>
          <w:szCs w:val="16"/>
        </w:rPr>
      </w:pPr>
      <w:r w:rsidDel="00000000" w:rsidR="00000000" w:rsidRPr="00000000">
        <w:rPr>
          <w:rtl w:val="0"/>
        </w:rPr>
      </w:r>
    </w:p>
    <w:tbl>
      <w:tblPr>
        <w:tblStyle w:val="Table5"/>
        <w:tblW w:w="1815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425"/>
        <w:gridCol w:w="3330"/>
        <w:gridCol w:w="2430"/>
        <w:gridCol w:w="2903"/>
        <w:gridCol w:w="1360"/>
        <w:gridCol w:w="2590"/>
        <w:gridCol w:w="2597"/>
        <w:gridCol w:w="1520"/>
        <w:tblGridChange w:id="0">
          <w:tblGrid>
            <w:gridCol w:w="1425"/>
            <w:gridCol w:w="3330"/>
            <w:gridCol w:w="2430"/>
            <w:gridCol w:w="2903"/>
            <w:gridCol w:w="1360"/>
            <w:gridCol w:w="2590"/>
            <w:gridCol w:w="2597"/>
            <w:gridCol w:w="1520"/>
          </w:tblGrid>
        </w:tblGridChange>
      </w:tblGrid>
      <w:tr>
        <w:trPr>
          <w:cantSplit w:val="0"/>
          <w:trHeight w:val="720" w:hRule="atLeast"/>
          <w:tblHeader w:val="0"/>
        </w:trPr>
        <w:tc>
          <w:tcPr>
            <w:gridSpan w:val="8"/>
            <w:tcBorders>
              <w:top w:color="000000" w:space="0" w:sz="12" w:val="single"/>
              <w:bottom w:color="000000" w:space="0" w:sz="6" w:val="single"/>
            </w:tcBorders>
            <w:shd w:fill="7030a0" w:val="clear"/>
            <w:vAlign w:val="center"/>
          </w:tcPr>
          <w:p w:rsidR="00000000" w:rsidDel="00000000" w:rsidP="00000000" w:rsidRDefault="00000000" w:rsidRPr="00000000" w14:paraId="000001FC">
            <w:pPr>
              <w:jc w:val="center"/>
              <w:rPr>
                <w:rFonts w:ascii="Cambria" w:cs="Cambria" w:eastAsia="Cambria" w:hAnsi="Cambria"/>
                <w:b w:val="1"/>
                <w:i w:val="1"/>
                <w:color w:val="ffffff"/>
              </w:rPr>
            </w:pPr>
            <w:r w:rsidDel="00000000" w:rsidR="00000000" w:rsidRPr="00000000">
              <w:rPr>
                <w:rFonts w:ascii="Cambria" w:cs="Cambria" w:eastAsia="Cambria" w:hAnsi="Cambria"/>
                <w:b w:val="1"/>
                <w:i w:val="1"/>
                <w:color w:val="ffffff"/>
                <w:rtl w:val="0"/>
              </w:rPr>
              <w:t xml:space="preserve">STRAND II: SCHOOL ENVIRONMENT</w:t>
            </w:r>
          </w:p>
          <w:p w:rsidR="00000000" w:rsidDel="00000000" w:rsidP="00000000" w:rsidRDefault="00000000" w:rsidRPr="00000000" w14:paraId="000001FD">
            <w:pPr>
              <w:jc w:val="center"/>
              <w:rPr>
                <w:rFonts w:ascii="Cambria" w:cs="Cambria" w:eastAsia="Cambria" w:hAnsi="Cambria"/>
                <w:b w:val="1"/>
                <w:i w:val="1"/>
                <w:color w:val="ffffff"/>
              </w:rPr>
            </w:pPr>
            <w:r w:rsidDel="00000000" w:rsidR="00000000" w:rsidRPr="00000000">
              <w:rPr>
                <w:rFonts w:ascii="Cambria" w:cs="Cambria" w:eastAsia="Cambria" w:hAnsi="Cambria"/>
                <w:b w:val="1"/>
                <w:i w:val="1"/>
                <w:color w:val="ffffff"/>
                <w:rtl w:val="0"/>
              </w:rPr>
              <w:t xml:space="preserve">Leadership and Governance - Commitment to Professional Learning - Safe and Orderly Environments - Family and Community Engagement</w:t>
            </w:r>
          </w:p>
        </w:tc>
      </w:tr>
      <w:tr>
        <w:trPr>
          <w:cantSplit w:val="0"/>
          <w:trHeight w:val="364" w:hRule="atLeast"/>
          <w:tblHeader w:val="0"/>
        </w:trPr>
        <w:tc>
          <w:tcPr>
            <w:gridSpan w:val="8"/>
            <w:tcBorders>
              <w:top w:color="000000" w:space="0" w:sz="6" w:val="single"/>
              <w:bottom w:color="000000" w:space="0" w:sz="6" w:val="single"/>
            </w:tcBorders>
            <w:shd w:fill="ffff00" w:val="clear"/>
            <w:vAlign w:val="center"/>
          </w:tcPr>
          <w:p w:rsidR="00000000" w:rsidDel="00000000" w:rsidP="00000000" w:rsidRDefault="00000000" w:rsidRPr="00000000" w14:paraId="00000205">
            <w:pPr>
              <w:rPr>
                <w:rFonts w:ascii="Calibri" w:cs="Calibri" w:eastAsia="Calibri" w:hAnsi="Calibri"/>
                <w:b w:val="1"/>
                <w:sz w:val="22"/>
                <w:szCs w:val="22"/>
              </w:rPr>
            </w:pPr>
            <w:r w:rsidDel="00000000" w:rsidR="00000000" w:rsidRPr="00000000">
              <w:rPr>
                <w:rFonts w:ascii="Calibri" w:cs="Calibri" w:eastAsia="Calibri" w:hAnsi="Calibri"/>
                <w:b w:val="1"/>
                <w:color w:val="002060"/>
                <w:sz w:val="22"/>
                <w:szCs w:val="22"/>
                <w:rtl w:val="0"/>
              </w:rPr>
              <w:t xml:space="preserve">FOCUS AREA: </w:t>
            </w:r>
            <w:r w:rsidDel="00000000" w:rsidR="00000000" w:rsidRPr="00000000">
              <w:rPr>
                <w:rFonts w:ascii="Calibri" w:cs="Calibri" w:eastAsia="Calibri" w:hAnsi="Calibri"/>
                <w:color w:val="002060"/>
                <w:sz w:val="22"/>
                <w:szCs w:val="22"/>
                <w:rtl w:val="0"/>
              </w:rPr>
              <w:t xml:space="preserve">     </w:t>
            </w:r>
            <w:r w:rsidDel="00000000" w:rsidR="00000000" w:rsidRPr="00000000">
              <w:rPr>
                <w:rtl w:val="0"/>
              </w:rPr>
            </w:r>
          </w:p>
        </w:tc>
      </w:tr>
      <w:tr>
        <w:trPr>
          <w:cantSplit w:val="0"/>
          <w:trHeight w:val="364" w:hRule="atLeast"/>
          <w:tblHeader w:val="0"/>
        </w:trPr>
        <w:tc>
          <w:tcPr>
            <w:gridSpan w:val="8"/>
            <w:tcBorders>
              <w:top w:color="000000" w:space="0" w:sz="6" w:val="single"/>
              <w:bottom w:color="000000" w:space="0" w:sz="12" w:val="single"/>
            </w:tcBorders>
            <w:shd w:fill="ffff00" w:val="clear"/>
            <w:vAlign w:val="center"/>
          </w:tcPr>
          <w:p w:rsidR="00000000" w:rsidDel="00000000" w:rsidP="00000000" w:rsidRDefault="00000000" w:rsidRPr="00000000" w14:paraId="0000020D">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PRIORITY QUESTION(S):</w:t>
            </w:r>
          </w:p>
        </w:tc>
      </w:tr>
      <w:tr>
        <w:trPr>
          <w:cantSplit w:val="0"/>
          <w:trHeight w:val="364" w:hRule="atLeast"/>
          <w:tblHeader w:val="0"/>
        </w:trPr>
        <w:tc>
          <w:tcPr>
            <w:gridSpan w:val="8"/>
            <w:tcBorders>
              <w:top w:color="000000" w:space="0" w:sz="6" w:val="single"/>
              <w:bottom w:color="000000" w:space="0" w:sz="12" w:val="single"/>
            </w:tcBorders>
            <w:shd w:fill="ffff00" w:val="clear"/>
            <w:vAlign w:val="center"/>
          </w:tcPr>
          <w:p w:rsidR="00000000" w:rsidDel="00000000" w:rsidP="00000000" w:rsidRDefault="00000000" w:rsidRPr="00000000" w14:paraId="00000215">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PROBLEM STATEMENT(S):</w:t>
            </w:r>
          </w:p>
        </w:tc>
      </w:tr>
      <w:tr>
        <w:trPr>
          <w:cantSplit w:val="0"/>
          <w:trHeight w:val="364" w:hRule="atLeast"/>
          <w:tblHeader w:val="0"/>
        </w:trPr>
        <w:tc>
          <w:tcPr>
            <w:gridSpan w:val="8"/>
            <w:tcBorders>
              <w:top w:color="000000" w:space="0" w:sz="6" w:val="single"/>
              <w:bottom w:color="000000" w:space="0" w:sz="12" w:val="single"/>
            </w:tcBorders>
            <w:shd w:fill="ffff00" w:val="clear"/>
            <w:vAlign w:val="center"/>
          </w:tcPr>
          <w:p w:rsidR="00000000" w:rsidDel="00000000" w:rsidP="00000000" w:rsidRDefault="00000000" w:rsidRPr="00000000" w14:paraId="0000021D">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LINK TO ROOT CAUSE ANALYSES (pdf, photo, slide, etc.):</w:t>
            </w:r>
          </w:p>
        </w:tc>
      </w:tr>
      <w:tr>
        <w:trPr>
          <w:cantSplit w:val="0"/>
          <w:trHeight w:val="364" w:hRule="atLeast"/>
          <w:tblHeader w:val="0"/>
        </w:trPr>
        <w:tc>
          <w:tcPr>
            <w:gridSpan w:val="8"/>
            <w:tcBorders>
              <w:top w:color="000000" w:space="0" w:sz="6" w:val="single"/>
              <w:bottom w:color="000000" w:space="0" w:sz="12" w:val="single"/>
            </w:tcBorders>
            <w:shd w:fill="dbe5f1" w:val="clear"/>
            <w:vAlign w:val="center"/>
          </w:tcPr>
          <w:p w:rsidR="00000000" w:rsidDel="00000000" w:rsidP="00000000" w:rsidRDefault="00000000" w:rsidRPr="00000000" w14:paraId="00000225">
            <w:pPr>
              <w:rPr>
                <w:rFonts w:ascii="Calibri" w:cs="Calibri" w:eastAsia="Calibri" w:hAnsi="Calibri"/>
                <w:sz w:val="20"/>
                <w:szCs w:val="20"/>
              </w:rPr>
            </w:pPr>
            <w:r w:rsidDel="00000000" w:rsidR="00000000" w:rsidRPr="00000000">
              <w:rPr>
                <w:rFonts w:ascii="Calibri" w:cs="Calibri" w:eastAsia="Calibri" w:hAnsi="Calibri"/>
                <w:b w:val="1"/>
                <w:color w:val="002060"/>
                <w:sz w:val="22"/>
                <w:szCs w:val="22"/>
                <w:rtl w:val="0"/>
              </w:rPr>
              <w:t xml:space="preserve">SMART Goal(s): </w:t>
            </w:r>
            <w:r w:rsidDel="00000000" w:rsidR="00000000" w:rsidRPr="00000000">
              <w:rPr>
                <w:rtl w:val="0"/>
              </w:rPr>
            </w:r>
          </w:p>
        </w:tc>
      </w:tr>
      <w:tr>
        <w:trPr>
          <w:cantSplit w:val="0"/>
          <w:trHeight w:val="384" w:hRule="atLeast"/>
          <w:tblHeader w:val="0"/>
        </w:trPr>
        <w:tc>
          <w:tcPr>
            <w:gridSpan w:val="8"/>
            <w:tcBorders>
              <w:top w:color="000000" w:space="0" w:sz="6" w:val="single"/>
              <w:left w:color="000000" w:space="0" w:sz="12" w:val="single"/>
              <w:bottom w:color="000000" w:space="0" w:sz="12" w:val="single"/>
              <w:right w:color="000000" w:space="0" w:sz="12" w:val="single"/>
            </w:tcBorders>
            <w:shd w:fill="7030a0" w:val="clear"/>
            <w:vAlign w:val="center"/>
          </w:tcPr>
          <w:p w:rsidR="00000000" w:rsidDel="00000000" w:rsidP="00000000" w:rsidRDefault="00000000" w:rsidRPr="00000000" w14:paraId="0000022D">
            <w:pPr>
              <w:jc w:val="center"/>
              <w:rPr>
                <w:rFonts w:ascii="Calibri" w:cs="Calibri" w:eastAsia="Calibri" w:hAnsi="Calibri"/>
                <w:b w:val="1"/>
                <w:color w:val="002060"/>
                <w:sz w:val="22"/>
                <w:szCs w:val="22"/>
              </w:rPr>
            </w:pPr>
            <w:r w:rsidDel="00000000" w:rsidR="00000000" w:rsidRPr="00000000">
              <w:rPr>
                <w:rFonts w:ascii="Cambria" w:cs="Cambria" w:eastAsia="Cambria" w:hAnsi="Cambria"/>
                <w:b w:val="1"/>
                <w:i w:val="1"/>
                <w:color w:val="ffffff"/>
                <w:rtl w:val="0"/>
              </w:rPr>
              <w:t xml:space="preserve">ACTION PLAN</w:t>
            </w:r>
            <w:r w:rsidDel="00000000" w:rsidR="00000000" w:rsidRPr="00000000">
              <w:rPr>
                <w:rtl w:val="0"/>
              </w:rPr>
            </w:r>
          </w:p>
        </w:tc>
      </w:tr>
      <w:tr>
        <w:trPr>
          <w:cantSplit w:val="0"/>
          <w:trHeight w:val="320" w:hRule="atLeast"/>
          <w:tblHeader w:val="0"/>
        </w:trPr>
        <w:tc>
          <w:tcPr>
            <w:gridSpan w:val="7"/>
            <w:tcBorders>
              <w:top w:color="000000" w:space="0" w:sz="12" w:val="single"/>
              <w:bottom w:color="000000" w:space="0" w:sz="4" w:val="single"/>
              <w:right w:color="000000" w:space="0" w:sz="12" w:val="single"/>
            </w:tcBorders>
            <w:shd w:fill="efefef" w:val="clear"/>
          </w:tcPr>
          <w:p w:rsidR="00000000" w:rsidDel="00000000" w:rsidP="00000000" w:rsidRDefault="00000000" w:rsidRPr="00000000" w14:paraId="00000235">
            <w:pPr>
              <w:rPr>
                <w:rFonts w:ascii="Calibri" w:cs="Calibri" w:eastAsia="Calibri" w:hAnsi="Calibri"/>
                <w:b w:val="1"/>
                <w:color w:val="0000ff"/>
                <w:sz w:val="22"/>
                <w:szCs w:val="22"/>
              </w:rPr>
            </w:pPr>
            <w:sdt>
              <w:sdtPr>
                <w:tag w:val="goog_rdk_2"/>
              </w:sdtPr>
              <w:sdtContent>
                <w:commentRangeStart w:id="2"/>
              </w:sdtContent>
            </w:sdt>
            <w:r w:rsidDel="00000000" w:rsidR="00000000" w:rsidRPr="00000000">
              <w:rPr>
                <w:rFonts w:ascii="Calibri" w:cs="Calibri" w:eastAsia="Calibri" w:hAnsi="Calibri"/>
                <w:b w:val="1"/>
                <w:color w:val="0000ff"/>
                <w:sz w:val="22"/>
                <w:szCs w:val="22"/>
                <w:rtl w:val="0"/>
              </w:rPr>
              <w:t xml:space="preserve">1. Essential Action/Research-Based Strategy </w:t>
            </w:r>
            <w:r w:rsidDel="00000000" w:rsidR="00000000" w:rsidRPr="00000000">
              <w:rPr>
                <w:rFonts w:ascii="Calibri" w:cs="Calibri" w:eastAsia="Calibri" w:hAnsi="Calibri"/>
                <w:b w:val="1"/>
                <w:color w:val="00b050"/>
                <w:sz w:val="22"/>
                <w:szCs w:val="22"/>
                <w:highlight w:val="yellow"/>
                <w:rtl w:val="0"/>
              </w:rPr>
              <w:t xml:space="preserve">(aligned with Root Cause Analyses)</w:t>
            </w:r>
            <w:r w:rsidDel="00000000" w:rsidR="00000000" w:rsidRPr="00000000">
              <w:rPr>
                <w:rFonts w:ascii="Calibri" w:cs="Calibri" w:eastAsia="Calibri" w:hAnsi="Calibri"/>
                <w:b w:val="1"/>
                <w:color w:val="0000ff"/>
                <w:sz w:val="22"/>
                <w:szCs w:val="22"/>
                <w:rtl w:val="0"/>
              </w:rPr>
              <w:t xml:space="preserve">:</w:t>
            </w:r>
            <w:r w:rsidDel="00000000" w:rsidR="00000000" w:rsidRPr="00000000">
              <w:rPr>
                <w:rFonts w:ascii="Calibri" w:cs="Calibri" w:eastAsia="Calibri" w:hAnsi="Calibri"/>
                <w:color w:val="0000ff"/>
                <w:sz w:val="22"/>
                <w:szCs w:val="22"/>
                <w:rtl w:val="0"/>
              </w:rPr>
              <w:t xml:space="preserve">  </w:t>
            </w:r>
            <w:commentRangeEnd w:id="2"/>
            <w:r w:rsidDel="00000000" w:rsidR="00000000" w:rsidRPr="00000000">
              <w:commentReference w:id="2"/>
            </w:r>
            <w:r w:rsidDel="00000000" w:rsidR="00000000" w:rsidRPr="00000000">
              <w:rPr>
                <w:rtl w:val="0"/>
              </w:rPr>
            </w:r>
          </w:p>
        </w:tc>
        <w:tc>
          <w:tcPr>
            <w:tcBorders>
              <w:top w:color="000000" w:space="0" w:sz="12" w:val="single"/>
              <w:bottom w:color="000000" w:space="0" w:sz="4" w:val="single"/>
              <w:right w:color="000000" w:space="0" w:sz="12" w:val="single"/>
            </w:tcBorders>
            <w:shd w:fill="ffff00" w:val="clear"/>
          </w:tcPr>
          <w:p w:rsidR="00000000" w:rsidDel="00000000" w:rsidP="00000000" w:rsidRDefault="00000000" w:rsidRPr="00000000" w14:paraId="0000023C">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Status </w:t>
            </w:r>
          </w:p>
          <w:p w:rsidR="00000000" w:rsidDel="00000000" w:rsidP="00000000" w:rsidRDefault="00000000" w:rsidRPr="00000000" w14:paraId="0000023D">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Q1-</w:t>
            </w:r>
          </w:p>
          <w:p w:rsidR="00000000" w:rsidDel="00000000" w:rsidP="00000000" w:rsidRDefault="00000000" w:rsidRPr="00000000" w14:paraId="0000023E">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Q2-</w:t>
            </w:r>
          </w:p>
          <w:p w:rsidR="00000000" w:rsidDel="00000000" w:rsidP="00000000" w:rsidRDefault="00000000" w:rsidRPr="00000000" w14:paraId="0000023F">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Q3-</w:t>
            </w:r>
          </w:p>
          <w:p w:rsidR="00000000" w:rsidDel="00000000" w:rsidP="00000000" w:rsidRDefault="00000000" w:rsidRPr="00000000" w14:paraId="00000240">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EOY</w:t>
            </w:r>
          </w:p>
          <w:p w:rsidR="00000000" w:rsidDel="00000000" w:rsidP="00000000" w:rsidRDefault="00000000" w:rsidRPr="00000000" w14:paraId="00000241">
            <w:pPr>
              <w:rPr>
                <w:rFonts w:ascii="Calibri" w:cs="Calibri" w:eastAsia="Calibri" w:hAnsi="Calibri"/>
                <w:b w:val="1"/>
                <w:color w:val="002060"/>
                <w:sz w:val="22"/>
                <w:szCs w:val="22"/>
              </w:rPr>
            </w:pPr>
            <w:r w:rsidDel="00000000" w:rsidR="00000000" w:rsidRPr="00000000">
              <w:rPr>
                <w:rtl w:val="0"/>
              </w:rPr>
            </w:r>
          </w:p>
        </w:tc>
      </w:tr>
      <w:tr>
        <w:trPr>
          <w:cantSplit w:val="0"/>
          <w:trHeight w:val="364" w:hRule="atLeast"/>
          <w:tblHeader w:val="0"/>
        </w:trPr>
        <w:tc>
          <w:tcPr>
            <w:gridSpan w:val="8"/>
            <w:tcBorders>
              <w:top w:color="000000" w:space="0" w:sz="4" w:val="single"/>
              <w:bottom w:color="000000" w:space="0" w:sz="6" w:val="single"/>
              <w:right w:color="000000" w:space="0" w:sz="12" w:val="single"/>
            </w:tcBorders>
            <w:shd w:fill="efefef" w:val="clear"/>
          </w:tcPr>
          <w:p w:rsidR="00000000" w:rsidDel="00000000" w:rsidP="00000000" w:rsidRDefault="00000000" w:rsidRPr="00000000" w14:paraId="00000242">
            <w:pPr>
              <w:rPr>
                <w:rFonts w:ascii="Calibri" w:cs="Calibri" w:eastAsia="Calibri" w:hAnsi="Calibri"/>
                <w:b w:val="1"/>
                <w:color w:val="0000ff"/>
                <w:sz w:val="22"/>
                <w:szCs w:val="22"/>
              </w:rPr>
            </w:pPr>
            <w:r w:rsidDel="00000000" w:rsidR="00000000" w:rsidRPr="00000000">
              <w:rPr>
                <w:rFonts w:ascii="Calibri" w:cs="Calibri" w:eastAsia="Calibri" w:hAnsi="Calibri"/>
                <w:b w:val="1"/>
                <w:color w:val="0000ff"/>
                <w:sz w:val="22"/>
                <w:szCs w:val="22"/>
                <w:rtl w:val="0"/>
              </w:rPr>
              <w:t xml:space="preserve">What is the plan to monitor implementation and impact? (</w:t>
            </w:r>
            <w:r w:rsidDel="00000000" w:rsidR="00000000" w:rsidRPr="00000000">
              <w:rPr>
                <w:rFonts w:ascii="Calibri" w:cs="Calibri" w:eastAsia="Calibri" w:hAnsi="Calibri"/>
                <w:b w:val="1"/>
                <w:i w:val="1"/>
                <w:color w:val="0000ff"/>
                <w:sz w:val="22"/>
                <w:szCs w:val="22"/>
                <w:rtl w:val="0"/>
              </w:rPr>
              <w:t xml:space="preserve">processes</w:t>
            </w:r>
            <w:r w:rsidDel="00000000" w:rsidR="00000000" w:rsidRPr="00000000">
              <w:rPr>
                <w:rFonts w:ascii="Calibri" w:cs="Calibri" w:eastAsia="Calibri" w:hAnsi="Calibri"/>
                <w:b w:val="1"/>
                <w:color w:val="0000ff"/>
                <w:sz w:val="22"/>
                <w:szCs w:val="22"/>
                <w:rtl w:val="0"/>
              </w:rPr>
              <w:t xml:space="preserve"> and </w:t>
            </w:r>
            <w:r w:rsidDel="00000000" w:rsidR="00000000" w:rsidRPr="00000000">
              <w:rPr>
                <w:rFonts w:ascii="Calibri" w:cs="Calibri" w:eastAsia="Calibri" w:hAnsi="Calibri"/>
                <w:b w:val="1"/>
                <w:i w:val="1"/>
                <w:color w:val="0000ff"/>
                <w:sz w:val="22"/>
                <w:szCs w:val="22"/>
                <w:rtl w:val="0"/>
              </w:rPr>
              <w:t xml:space="preserve">checkpoints</w:t>
            </w:r>
            <w:r w:rsidDel="00000000" w:rsidR="00000000" w:rsidRPr="00000000">
              <w:rPr>
                <w:rFonts w:ascii="Calibri" w:cs="Calibri" w:eastAsia="Calibri" w:hAnsi="Calibri"/>
                <w:b w:val="1"/>
                <w:color w:val="0000ff"/>
                <w:sz w:val="22"/>
                <w:szCs w:val="22"/>
                <w:rtl w:val="0"/>
              </w:rPr>
              <w:t xml:space="preserve"> to review data while EA is in progress)</w:t>
            </w:r>
          </w:p>
        </w:tc>
      </w:tr>
      <w:tr>
        <w:trPr>
          <w:cantSplit w:val="0"/>
          <w:trHeight w:val="840" w:hRule="atLeast"/>
          <w:tblHeader w:val="0"/>
        </w:trPr>
        <w:tc>
          <w:tcPr>
            <w:tcBorders>
              <w:top w:color="000000" w:space="0" w:sz="6" w:val="single"/>
              <w:bottom w:color="000000" w:space="0" w:sz="6" w:val="single"/>
            </w:tcBorders>
            <w:shd w:fill="dbe5f1" w:val="clear"/>
            <w:vAlign w:val="center"/>
          </w:tcPr>
          <w:p w:rsidR="00000000" w:rsidDel="00000000" w:rsidP="00000000" w:rsidRDefault="00000000" w:rsidRPr="00000000" w14:paraId="0000024A">
            <w:pPr>
              <w:jc w:val="center"/>
              <w:rPr>
                <w:rFonts w:ascii="Calibri" w:cs="Calibri" w:eastAsia="Calibri" w:hAnsi="Calibri"/>
                <w:i w:val="1"/>
                <w:color w:val="002060"/>
                <w:sz w:val="22"/>
                <w:szCs w:val="22"/>
              </w:rPr>
            </w:pPr>
            <w:r w:rsidDel="00000000" w:rsidR="00000000" w:rsidRPr="00000000">
              <w:rPr>
                <w:rFonts w:ascii="Calibri" w:cs="Calibri" w:eastAsia="Calibri" w:hAnsi="Calibri"/>
                <w:b w:val="1"/>
                <w:color w:val="002060"/>
                <w:sz w:val="22"/>
                <w:szCs w:val="22"/>
                <w:rtl w:val="0"/>
              </w:rPr>
              <w:t xml:space="preserve">Focus Area</w:t>
            </w:r>
            <w:r w:rsidDel="00000000" w:rsidR="00000000" w:rsidRPr="00000000">
              <w:rPr>
                <w:rtl w:val="0"/>
              </w:rPr>
            </w:r>
          </w:p>
          <w:p w:rsidR="00000000" w:rsidDel="00000000" w:rsidP="00000000" w:rsidRDefault="00000000" w:rsidRPr="00000000" w14:paraId="0000024B">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 Strategic Plan Goal </w:t>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24C">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Action Steps </w:t>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24D">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Title I, Part A Budget Implications </w:t>
            </w:r>
          </w:p>
          <w:p w:rsidR="00000000" w:rsidDel="00000000" w:rsidP="00000000" w:rsidRDefault="00000000" w:rsidRPr="00000000" w14:paraId="0000024E">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(if applicable)</w:t>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24F">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Person(s) Responsible for Implementation</w:t>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250">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Timeframe</w:t>
            </w:r>
          </w:p>
          <w:p w:rsidR="00000000" w:rsidDel="00000000" w:rsidP="00000000" w:rsidRDefault="00000000" w:rsidRPr="00000000" w14:paraId="00000251">
            <w:pPr>
              <w:jc w:val="center"/>
              <w:rPr>
                <w:rFonts w:ascii="Calibri" w:cs="Calibri" w:eastAsia="Calibri" w:hAnsi="Calibri"/>
                <w:b w:val="1"/>
                <w:i w:val="1"/>
                <w:color w:val="002060"/>
                <w:sz w:val="22"/>
                <w:szCs w:val="22"/>
              </w:rPr>
            </w:pPr>
            <w:r w:rsidDel="00000000" w:rsidR="00000000" w:rsidRPr="00000000">
              <w:rPr>
                <w:rFonts w:ascii="Calibri" w:cs="Calibri" w:eastAsia="Calibri" w:hAnsi="Calibri"/>
                <w:i w:val="1"/>
                <w:color w:val="002060"/>
                <w:sz w:val="22"/>
                <w:szCs w:val="22"/>
                <w:rtl w:val="0"/>
              </w:rPr>
              <w:t xml:space="preserve">(Beginning to End Dates)</w:t>
            </w:r>
            <w:r w:rsidDel="00000000" w:rsidR="00000000" w:rsidRPr="00000000">
              <w:rPr>
                <w:rtl w:val="0"/>
              </w:rPr>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252">
            <w:pPr>
              <w:jc w:val="center"/>
              <w:rPr>
                <w:rFonts w:ascii="Calibri" w:cs="Calibri" w:eastAsia="Calibri" w:hAnsi="Calibri"/>
                <w:color w:val="002060"/>
                <w:sz w:val="22"/>
                <w:szCs w:val="22"/>
              </w:rPr>
            </w:pPr>
            <w:r w:rsidDel="00000000" w:rsidR="00000000" w:rsidRPr="00000000">
              <w:rPr>
                <w:rFonts w:ascii="Calibri" w:cs="Calibri" w:eastAsia="Calibri" w:hAnsi="Calibri"/>
                <w:b w:val="1"/>
                <w:color w:val="002060"/>
                <w:sz w:val="22"/>
                <w:szCs w:val="22"/>
                <w:rtl w:val="0"/>
              </w:rPr>
              <w:t xml:space="preserve">Evidence of Progress/Completion  </w:t>
            </w:r>
            <w:r w:rsidDel="00000000" w:rsidR="00000000" w:rsidRPr="00000000">
              <w:rPr>
                <w:rFonts w:ascii="Calibri" w:cs="Calibri" w:eastAsia="Calibri" w:hAnsi="Calibri"/>
                <w:i w:val="1"/>
                <w:color w:val="002060"/>
                <w:sz w:val="22"/>
                <w:szCs w:val="22"/>
                <w:rtl w:val="0"/>
              </w:rPr>
              <w:t xml:space="preserve">(Artifacts required)</w:t>
            </w:r>
            <w:r w:rsidDel="00000000" w:rsidR="00000000" w:rsidRPr="00000000">
              <w:rPr>
                <w:rtl w:val="0"/>
              </w:rPr>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253">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Person(s) Responsible for Monitoring </w:t>
            </w:r>
          </w:p>
          <w:p w:rsidR="00000000" w:rsidDel="00000000" w:rsidP="00000000" w:rsidRDefault="00000000" w:rsidRPr="00000000" w14:paraId="00000254">
            <w:pPr>
              <w:jc w:val="center"/>
              <w:rPr>
                <w:rFonts w:ascii="Calibri" w:cs="Calibri" w:eastAsia="Calibri" w:hAnsi="Calibri"/>
                <w:i w:val="1"/>
                <w:strike w:val="1"/>
                <w:color w:val="002060"/>
                <w:sz w:val="22"/>
                <w:szCs w:val="22"/>
              </w:rPr>
            </w:pPr>
            <w:r w:rsidDel="00000000" w:rsidR="00000000" w:rsidRPr="00000000">
              <w:rPr>
                <w:rFonts w:ascii="Calibri" w:cs="Calibri" w:eastAsia="Calibri" w:hAnsi="Calibri"/>
                <w:b w:val="1"/>
                <w:color w:val="002060"/>
                <w:sz w:val="22"/>
                <w:szCs w:val="22"/>
                <w:rtl w:val="0"/>
              </w:rPr>
              <w:t xml:space="preserve"> and Frequency</w:t>
            </w:r>
            <w:r w:rsidDel="00000000" w:rsidR="00000000" w:rsidRPr="00000000">
              <w:rPr>
                <w:rtl w:val="0"/>
              </w:rPr>
            </w:r>
          </w:p>
        </w:tc>
        <w:tc>
          <w:tcPr>
            <w:tcBorders>
              <w:top w:color="000000" w:space="0" w:sz="6" w:val="single"/>
              <w:bottom w:color="000000" w:space="0" w:sz="6" w:val="single"/>
            </w:tcBorders>
            <w:shd w:fill="ffff00" w:val="clear"/>
            <w:vAlign w:val="center"/>
          </w:tcPr>
          <w:p w:rsidR="00000000" w:rsidDel="00000000" w:rsidP="00000000" w:rsidRDefault="00000000" w:rsidRPr="00000000" w14:paraId="00000255">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Status</w:t>
            </w:r>
          </w:p>
          <w:p w:rsidR="00000000" w:rsidDel="00000000" w:rsidP="00000000" w:rsidRDefault="00000000" w:rsidRPr="00000000" w14:paraId="00000256">
            <w:pPr>
              <w:rPr>
                <w:rFonts w:ascii="Calibri" w:cs="Calibri" w:eastAsia="Calibri" w:hAnsi="Calibri"/>
                <w:b w:val="1"/>
                <w:color w:val="002060"/>
                <w:sz w:val="22"/>
                <w:szCs w:val="22"/>
              </w:rPr>
            </w:pPr>
            <w:r w:rsidDel="00000000" w:rsidR="00000000" w:rsidRPr="00000000">
              <w:rPr>
                <w:rFonts w:ascii="Calibri" w:cs="Calibri" w:eastAsia="Calibri" w:hAnsi="Calibri"/>
                <w:i w:val="1"/>
                <w:color w:val="002060"/>
                <w:sz w:val="22"/>
                <w:szCs w:val="22"/>
                <w:rtl w:val="0"/>
              </w:rPr>
              <w:t xml:space="preserve">Please provide a brief description</w:t>
            </w:r>
            <w:r w:rsidDel="00000000" w:rsidR="00000000" w:rsidRPr="00000000">
              <w:rPr>
                <w:rtl w:val="0"/>
              </w:rPr>
            </w:r>
          </w:p>
        </w:tc>
      </w:tr>
      <w:tr>
        <w:trPr>
          <w:cantSplit w:val="0"/>
          <w:trHeight w:val="360" w:hRule="atLeast"/>
          <w:tblHeader w:val="0"/>
        </w:trPr>
        <w:tc>
          <w:tcPr>
            <w:tcBorders>
              <w:top w:color="000000" w:space="0" w:sz="6" w:val="single"/>
              <w:bottom w:color="000000" w:space="0" w:sz="6" w:val="single"/>
            </w:tcBorders>
            <w:shd w:fill="auto" w:val="clear"/>
            <w:vAlign w:val="center"/>
          </w:tcPr>
          <w:p w:rsidR="00000000" w:rsidDel="00000000" w:rsidP="00000000" w:rsidRDefault="00000000" w:rsidRPr="00000000" w14:paraId="00000257">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258">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259">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25A">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25B">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2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Evidence:</w:t>
              <w:br w:type="textWrapping"/>
              <w:t xml:space="preserve">Artifacts:</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25D">
            <w:pPr>
              <w:rPr>
                <w:rFonts w:ascii="Calibri" w:cs="Calibri" w:eastAsia="Calibri" w:hAnsi="Calibri"/>
                <w:strike w:val="1"/>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25E">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tcBorders>
              <w:top w:color="000000" w:space="0" w:sz="6" w:val="single"/>
              <w:bottom w:color="000000" w:space="0" w:sz="12" w:val="single"/>
            </w:tcBorders>
            <w:shd w:fill="auto" w:val="clear"/>
            <w:vAlign w:val="center"/>
          </w:tcPr>
          <w:p w:rsidR="00000000" w:rsidDel="00000000" w:rsidP="00000000" w:rsidRDefault="00000000" w:rsidRPr="00000000" w14:paraId="0000025F">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260">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261">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262">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263">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2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Evidence:</w:t>
              <w:br w:type="textWrapping"/>
              <w:t xml:space="preserve">Artifacts:</w:t>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265">
            <w:pPr>
              <w:rPr>
                <w:rFonts w:ascii="Calibri" w:cs="Calibri" w:eastAsia="Calibri" w:hAnsi="Calibri"/>
                <w:strike w:val="1"/>
                <w:sz w:val="22"/>
                <w:szCs w:val="22"/>
              </w:rPr>
            </w:pP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266">
            <w:pPr>
              <w:rPr>
                <w:rFonts w:ascii="Calibri" w:cs="Calibri" w:eastAsia="Calibri" w:hAnsi="Calibri"/>
                <w:sz w:val="22"/>
                <w:szCs w:val="22"/>
              </w:rPr>
            </w:pPr>
            <w:r w:rsidDel="00000000" w:rsidR="00000000" w:rsidRPr="00000000">
              <w:rPr>
                <w:rtl w:val="0"/>
              </w:rPr>
            </w:r>
          </w:p>
        </w:tc>
      </w:tr>
      <w:tr>
        <w:trPr>
          <w:cantSplit w:val="0"/>
          <w:trHeight w:val="320" w:hRule="atLeast"/>
          <w:tblHeader w:val="0"/>
        </w:trPr>
        <w:tc>
          <w:tcPr>
            <w:gridSpan w:val="7"/>
            <w:tcBorders>
              <w:top w:color="000000" w:space="0" w:sz="12" w:val="single"/>
              <w:bottom w:color="000000" w:space="0" w:sz="4" w:val="single"/>
              <w:right w:color="000000" w:space="0" w:sz="12" w:val="single"/>
            </w:tcBorders>
            <w:shd w:fill="efefef" w:val="clear"/>
          </w:tcPr>
          <w:p w:rsidR="00000000" w:rsidDel="00000000" w:rsidP="00000000" w:rsidRDefault="00000000" w:rsidRPr="00000000" w14:paraId="00000267">
            <w:pPr>
              <w:rPr>
                <w:rFonts w:ascii="Calibri" w:cs="Calibri" w:eastAsia="Calibri" w:hAnsi="Calibri"/>
                <w:b w:val="1"/>
                <w:color w:val="0000ff"/>
                <w:sz w:val="22"/>
                <w:szCs w:val="22"/>
              </w:rPr>
            </w:pPr>
            <w:r w:rsidDel="00000000" w:rsidR="00000000" w:rsidRPr="00000000">
              <w:rPr>
                <w:rFonts w:ascii="Calibri" w:cs="Calibri" w:eastAsia="Calibri" w:hAnsi="Calibri"/>
                <w:b w:val="1"/>
                <w:color w:val="0000ff"/>
                <w:sz w:val="22"/>
                <w:szCs w:val="22"/>
                <w:rtl w:val="0"/>
              </w:rPr>
              <w:t xml:space="preserve">2. Essential Action/Research-Based Strategy </w:t>
            </w:r>
            <w:r w:rsidDel="00000000" w:rsidR="00000000" w:rsidRPr="00000000">
              <w:rPr>
                <w:rFonts w:ascii="Calibri" w:cs="Calibri" w:eastAsia="Calibri" w:hAnsi="Calibri"/>
                <w:b w:val="1"/>
                <w:color w:val="00b050"/>
                <w:sz w:val="22"/>
                <w:szCs w:val="22"/>
                <w:highlight w:val="yellow"/>
                <w:rtl w:val="0"/>
              </w:rPr>
              <w:t xml:space="preserve">(aligned with Root Cause Analyses)</w:t>
            </w:r>
            <w:r w:rsidDel="00000000" w:rsidR="00000000" w:rsidRPr="00000000">
              <w:rPr>
                <w:rFonts w:ascii="Calibri" w:cs="Calibri" w:eastAsia="Calibri" w:hAnsi="Calibri"/>
                <w:b w:val="1"/>
                <w:color w:val="0000ff"/>
                <w:sz w:val="22"/>
                <w:szCs w:val="22"/>
                <w:rtl w:val="0"/>
              </w:rPr>
              <w:t xml:space="preserve">:</w:t>
            </w:r>
            <w:r w:rsidDel="00000000" w:rsidR="00000000" w:rsidRPr="00000000">
              <w:rPr>
                <w:rFonts w:ascii="Calibri" w:cs="Calibri" w:eastAsia="Calibri" w:hAnsi="Calibri"/>
                <w:color w:val="0000ff"/>
                <w:sz w:val="22"/>
                <w:szCs w:val="22"/>
                <w:rtl w:val="0"/>
              </w:rPr>
              <w:t xml:space="preserve"> </w:t>
            </w:r>
            <w:r w:rsidDel="00000000" w:rsidR="00000000" w:rsidRPr="00000000">
              <w:rPr>
                <w:rtl w:val="0"/>
              </w:rPr>
            </w:r>
          </w:p>
        </w:tc>
        <w:tc>
          <w:tcPr>
            <w:tcBorders>
              <w:top w:color="000000" w:space="0" w:sz="12" w:val="single"/>
              <w:bottom w:color="000000" w:space="0" w:sz="4" w:val="single"/>
              <w:right w:color="000000" w:space="0" w:sz="12" w:val="single"/>
            </w:tcBorders>
            <w:shd w:fill="ffff00" w:val="clear"/>
          </w:tcPr>
          <w:p w:rsidR="00000000" w:rsidDel="00000000" w:rsidP="00000000" w:rsidRDefault="00000000" w:rsidRPr="00000000" w14:paraId="0000026E">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Status </w:t>
            </w:r>
          </w:p>
          <w:p w:rsidR="00000000" w:rsidDel="00000000" w:rsidP="00000000" w:rsidRDefault="00000000" w:rsidRPr="00000000" w14:paraId="0000026F">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Q1-</w:t>
            </w:r>
          </w:p>
          <w:p w:rsidR="00000000" w:rsidDel="00000000" w:rsidP="00000000" w:rsidRDefault="00000000" w:rsidRPr="00000000" w14:paraId="00000270">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Q2-</w:t>
            </w:r>
          </w:p>
          <w:p w:rsidR="00000000" w:rsidDel="00000000" w:rsidP="00000000" w:rsidRDefault="00000000" w:rsidRPr="00000000" w14:paraId="00000271">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Q3-</w:t>
            </w:r>
          </w:p>
          <w:p w:rsidR="00000000" w:rsidDel="00000000" w:rsidP="00000000" w:rsidRDefault="00000000" w:rsidRPr="00000000" w14:paraId="00000272">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EOY</w:t>
            </w:r>
          </w:p>
          <w:p w:rsidR="00000000" w:rsidDel="00000000" w:rsidP="00000000" w:rsidRDefault="00000000" w:rsidRPr="00000000" w14:paraId="00000273">
            <w:pPr>
              <w:rPr>
                <w:rFonts w:ascii="Calibri" w:cs="Calibri" w:eastAsia="Calibri" w:hAnsi="Calibri"/>
                <w:b w:val="1"/>
                <w:color w:val="002060"/>
                <w:sz w:val="22"/>
                <w:szCs w:val="22"/>
              </w:rPr>
            </w:pPr>
            <w:r w:rsidDel="00000000" w:rsidR="00000000" w:rsidRPr="00000000">
              <w:rPr>
                <w:rtl w:val="0"/>
              </w:rPr>
            </w:r>
          </w:p>
        </w:tc>
      </w:tr>
      <w:tr>
        <w:trPr>
          <w:cantSplit w:val="0"/>
          <w:trHeight w:val="364" w:hRule="atLeast"/>
          <w:tblHeader w:val="0"/>
        </w:trPr>
        <w:tc>
          <w:tcPr>
            <w:gridSpan w:val="8"/>
            <w:tcBorders>
              <w:top w:color="000000" w:space="0" w:sz="4" w:val="single"/>
              <w:bottom w:color="000000" w:space="0" w:sz="6" w:val="single"/>
              <w:right w:color="000000" w:space="0" w:sz="12" w:val="single"/>
            </w:tcBorders>
            <w:shd w:fill="efefef" w:val="clear"/>
          </w:tcPr>
          <w:p w:rsidR="00000000" w:rsidDel="00000000" w:rsidP="00000000" w:rsidRDefault="00000000" w:rsidRPr="00000000" w14:paraId="00000274">
            <w:pPr>
              <w:rPr>
                <w:rFonts w:ascii="Calibri" w:cs="Calibri" w:eastAsia="Calibri" w:hAnsi="Calibri"/>
                <w:b w:val="1"/>
                <w:color w:val="0000ff"/>
                <w:sz w:val="22"/>
                <w:szCs w:val="22"/>
              </w:rPr>
            </w:pPr>
            <w:r w:rsidDel="00000000" w:rsidR="00000000" w:rsidRPr="00000000">
              <w:rPr>
                <w:rFonts w:ascii="Calibri" w:cs="Calibri" w:eastAsia="Calibri" w:hAnsi="Calibri"/>
                <w:b w:val="1"/>
                <w:color w:val="0000ff"/>
                <w:sz w:val="22"/>
                <w:szCs w:val="22"/>
                <w:rtl w:val="0"/>
              </w:rPr>
              <w:t xml:space="preserve">What is the plan to monitor implementation and impact? (</w:t>
            </w:r>
            <w:r w:rsidDel="00000000" w:rsidR="00000000" w:rsidRPr="00000000">
              <w:rPr>
                <w:rFonts w:ascii="Calibri" w:cs="Calibri" w:eastAsia="Calibri" w:hAnsi="Calibri"/>
                <w:b w:val="1"/>
                <w:i w:val="1"/>
                <w:color w:val="0000ff"/>
                <w:sz w:val="22"/>
                <w:szCs w:val="22"/>
                <w:rtl w:val="0"/>
              </w:rPr>
              <w:t xml:space="preserve">processes</w:t>
            </w:r>
            <w:r w:rsidDel="00000000" w:rsidR="00000000" w:rsidRPr="00000000">
              <w:rPr>
                <w:rFonts w:ascii="Calibri" w:cs="Calibri" w:eastAsia="Calibri" w:hAnsi="Calibri"/>
                <w:b w:val="1"/>
                <w:color w:val="0000ff"/>
                <w:sz w:val="22"/>
                <w:szCs w:val="22"/>
                <w:rtl w:val="0"/>
              </w:rPr>
              <w:t xml:space="preserve"> and </w:t>
            </w:r>
            <w:r w:rsidDel="00000000" w:rsidR="00000000" w:rsidRPr="00000000">
              <w:rPr>
                <w:rFonts w:ascii="Calibri" w:cs="Calibri" w:eastAsia="Calibri" w:hAnsi="Calibri"/>
                <w:b w:val="1"/>
                <w:i w:val="1"/>
                <w:color w:val="0000ff"/>
                <w:sz w:val="22"/>
                <w:szCs w:val="22"/>
                <w:rtl w:val="0"/>
              </w:rPr>
              <w:t xml:space="preserve">checkpoints</w:t>
            </w:r>
            <w:r w:rsidDel="00000000" w:rsidR="00000000" w:rsidRPr="00000000">
              <w:rPr>
                <w:rFonts w:ascii="Calibri" w:cs="Calibri" w:eastAsia="Calibri" w:hAnsi="Calibri"/>
                <w:b w:val="1"/>
                <w:color w:val="0000ff"/>
                <w:sz w:val="22"/>
                <w:szCs w:val="22"/>
                <w:rtl w:val="0"/>
              </w:rPr>
              <w:t xml:space="preserve"> to review data while EA is in progress)</w:t>
            </w:r>
          </w:p>
        </w:tc>
      </w:tr>
      <w:tr>
        <w:trPr>
          <w:cantSplit w:val="0"/>
          <w:trHeight w:val="840" w:hRule="atLeast"/>
          <w:tblHeader w:val="0"/>
        </w:trPr>
        <w:tc>
          <w:tcPr>
            <w:tcBorders>
              <w:top w:color="000000" w:space="0" w:sz="6" w:val="single"/>
              <w:bottom w:color="000000" w:space="0" w:sz="6" w:val="single"/>
            </w:tcBorders>
            <w:shd w:fill="dbe5f1" w:val="clear"/>
            <w:vAlign w:val="center"/>
          </w:tcPr>
          <w:p w:rsidR="00000000" w:rsidDel="00000000" w:rsidP="00000000" w:rsidRDefault="00000000" w:rsidRPr="00000000" w14:paraId="0000027C">
            <w:pPr>
              <w:jc w:val="center"/>
              <w:rPr>
                <w:rFonts w:ascii="Calibri" w:cs="Calibri" w:eastAsia="Calibri" w:hAnsi="Calibri"/>
                <w:i w:val="1"/>
                <w:color w:val="002060"/>
                <w:sz w:val="22"/>
                <w:szCs w:val="22"/>
              </w:rPr>
            </w:pPr>
            <w:r w:rsidDel="00000000" w:rsidR="00000000" w:rsidRPr="00000000">
              <w:rPr>
                <w:rFonts w:ascii="Calibri" w:cs="Calibri" w:eastAsia="Calibri" w:hAnsi="Calibri"/>
                <w:b w:val="1"/>
                <w:color w:val="002060"/>
                <w:sz w:val="22"/>
                <w:szCs w:val="22"/>
                <w:rtl w:val="0"/>
              </w:rPr>
              <w:t xml:space="preserve">Focus Area</w:t>
            </w:r>
            <w:r w:rsidDel="00000000" w:rsidR="00000000" w:rsidRPr="00000000">
              <w:rPr>
                <w:rtl w:val="0"/>
              </w:rPr>
            </w:r>
          </w:p>
          <w:p w:rsidR="00000000" w:rsidDel="00000000" w:rsidP="00000000" w:rsidRDefault="00000000" w:rsidRPr="00000000" w14:paraId="0000027D">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 Strategic Plan Goal </w:t>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27E">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Action Steps </w:t>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27F">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Title I, Part A Budget Implications </w:t>
            </w:r>
          </w:p>
          <w:p w:rsidR="00000000" w:rsidDel="00000000" w:rsidP="00000000" w:rsidRDefault="00000000" w:rsidRPr="00000000" w14:paraId="00000280">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(if applicable)</w:t>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281">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Person(s) Responsible for Implementation</w:t>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282">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Timeframe</w:t>
            </w:r>
          </w:p>
          <w:p w:rsidR="00000000" w:rsidDel="00000000" w:rsidP="00000000" w:rsidRDefault="00000000" w:rsidRPr="00000000" w14:paraId="00000283">
            <w:pPr>
              <w:jc w:val="center"/>
              <w:rPr>
                <w:rFonts w:ascii="Calibri" w:cs="Calibri" w:eastAsia="Calibri" w:hAnsi="Calibri"/>
                <w:b w:val="1"/>
                <w:i w:val="1"/>
                <w:color w:val="002060"/>
                <w:sz w:val="22"/>
                <w:szCs w:val="22"/>
              </w:rPr>
            </w:pPr>
            <w:r w:rsidDel="00000000" w:rsidR="00000000" w:rsidRPr="00000000">
              <w:rPr>
                <w:rFonts w:ascii="Calibri" w:cs="Calibri" w:eastAsia="Calibri" w:hAnsi="Calibri"/>
                <w:i w:val="1"/>
                <w:color w:val="002060"/>
                <w:sz w:val="22"/>
                <w:szCs w:val="22"/>
                <w:rtl w:val="0"/>
              </w:rPr>
              <w:t xml:space="preserve">(Beginning to End Dates)</w:t>
            </w:r>
            <w:r w:rsidDel="00000000" w:rsidR="00000000" w:rsidRPr="00000000">
              <w:rPr>
                <w:rtl w:val="0"/>
              </w:rPr>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284">
            <w:pPr>
              <w:jc w:val="center"/>
              <w:rPr>
                <w:rFonts w:ascii="Calibri" w:cs="Calibri" w:eastAsia="Calibri" w:hAnsi="Calibri"/>
                <w:color w:val="002060"/>
                <w:sz w:val="22"/>
                <w:szCs w:val="22"/>
              </w:rPr>
            </w:pPr>
            <w:r w:rsidDel="00000000" w:rsidR="00000000" w:rsidRPr="00000000">
              <w:rPr>
                <w:rFonts w:ascii="Calibri" w:cs="Calibri" w:eastAsia="Calibri" w:hAnsi="Calibri"/>
                <w:b w:val="1"/>
                <w:color w:val="002060"/>
                <w:sz w:val="22"/>
                <w:szCs w:val="22"/>
                <w:rtl w:val="0"/>
              </w:rPr>
              <w:t xml:space="preserve">Evidence of Progress/Completion  </w:t>
            </w:r>
            <w:r w:rsidDel="00000000" w:rsidR="00000000" w:rsidRPr="00000000">
              <w:rPr>
                <w:rFonts w:ascii="Calibri" w:cs="Calibri" w:eastAsia="Calibri" w:hAnsi="Calibri"/>
                <w:i w:val="1"/>
                <w:color w:val="002060"/>
                <w:sz w:val="22"/>
                <w:szCs w:val="22"/>
                <w:rtl w:val="0"/>
              </w:rPr>
              <w:t xml:space="preserve">(Artifacts required)</w:t>
            </w:r>
            <w:r w:rsidDel="00000000" w:rsidR="00000000" w:rsidRPr="00000000">
              <w:rPr>
                <w:rtl w:val="0"/>
              </w:rPr>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285">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Person(s) Responsible for Monitoring </w:t>
            </w:r>
          </w:p>
          <w:p w:rsidR="00000000" w:rsidDel="00000000" w:rsidP="00000000" w:rsidRDefault="00000000" w:rsidRPr="00000000" w14:paraId="00000286">
            <w:pPr>
              <w:jc w:val="center"/>
              <w:rPr>
                <w:rFonts w:ascii="Calibri" w:cs="Calibri" w:eastAsia="Calibri" w:hAnsi="Calibri"/>
                <w:i w:val="1"/>
                <w:strike w:val="1"/>
                <w:color w:val="002060"/>
                <w:sz w:val="22"/>
                <w:szCs w:val="22"/>
              </w:rPr>
            </w:pPr>
            <w:r w:rsidDel="00000000" w:rsidR="00000000" w:rsidRPr="00000000">
              <w:rPr>
                <w:rFonts w:ascii="Calibri" w:cs="Calibri" w:eastAsia="Calibri" w:hAnsi="Calibri"/>
                <w:b w:val="1"/>
                <w:color w:val="002060"/>
                <w:sz w:val="22"/>
                <w:szCs w:val="22"/>
                <w:rtl w:val="0"/>
              </w:rPr>
              <w:t xml:space="preserve"> and Frequency</w:t>
            </w:r>
            <w:r w:rsidDel="00000000" w:rsidR="00000000" w:rsidRPr="00000000">
              <w:rPr>
                <w:rtl w:val="0"/>
              </w:rPr>
            </w:r>
          </w:p>
        </w:tc>
        <w:tc>
          <w:tcPr>
            <w:tcBorders>
              <w:top w:color="000000" w:space="0" w:sz="6" w:val="single"/>
              <w:bottom w:color="000000" w:space="0" w:sz="6" w:val="single"/>
            </w:tcBorders>
            <w:shd w:fill="ffff00" w:val="clear"/>
            <w:vAlign w:val="center"/>
          </w:tcPr>
          <w:p w:rsidR="00000000" w:rsidDel="00000000" w:rsidP="00000000" w:rsidRDefault="00000000" w:rsidRPr="00000000" w14:paraId="00000287">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Status</w:t>
            </w:r>
          </w:p>
          <w:p w:rsidR="00000000" w:rsidDel="00000000" w:rsidP="00000000" w:rsidRDefault="00000000" w:rsidRPr="00000000" w14:paraId="00000288">
            <w:pPr>
              <w:rPr>
                <w:rFonts w:ascii="Calibri" w:cs="Calibri" w:eastAsia="Calibri" w:hAnsi="Calibri"/>
                <w:b w:val="1"/>
                <w:color w:val="002060"/>
                <w:sz w:val="22"/>
                <w:szCs w:val="22"/>
              </w:rPr>
            </w:pPr>
            <w:r w:rsidDel="00000000" w:rsidR="00000000" w:rsidRPr="00000000">
              <w:rPr>
                <w:rFonts w:ascii="Calibri" w:cs="Calibri" w:eastAsia="Calibri" w:hAnsi="Calibri"/>
                <w:i w:val="1"/>
                <w:color w:val="002060"/>
                <w:sz w:val="22"/>
                <w:szCs w:val="22"/>
                <w:rtl w:val="0"/>
              </w:rPr>
              <w:t xml:space="preserve">Please provide a brief description</w:t>
            </w:r>
            <w:r w:rsidDel="00000000" w:rsidR="00000000" w:rsidRPr="00000000">
              <w:rPr>
                <w:rtl w:val="0"/>
              </w:rPr>
            </w:r>
          </w:p>
        </w:tc>
      </w:tr>
      <w:tr>
        <w:trPr>
          <w:cantSplit w:val="0"/>
          <w:trHeight w:val="360" w:hRule="atLeast"/>
          <w:tblHeader w:val="0"/>
        </w:trPr>
        <w:tc>
          <w:tcPr>
            <w:tcBorders>
              <w:top w:color="000000" w:space="0" w:sz="6" w:val="single"/>
              <w:bottom w:color="000000" w:space="0" w:sz="6" w:val="single"/>
            </w:tcBorders>
            <w:shd w:fill="auto" w:val="clear"/>
            <w:vAlign w:val="center"/>
          </w:tcPr>
          <w:p w:rsidR="00000000" w:rsidDel="00000000" w:rsidP="00000000" w:rsidRDefault="00000000" w:rsidRPr="00000000" w14:paraId="00000289">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28A">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28B">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28C">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28D">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28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Evidence:</w:t>
              <w:br w:type="textWrapping"/>
              <w:t xml:space="preserve">Artifacts:</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28F">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290">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tcBorders>
              <w:top w:color="000000" w:space="0" w:sz="6" w:val="single"/>
              <w:bottom w:color="000000" w:space="0" w:sz="12" w:val="single"/>
            </w:tcBorders>
            <w:shd w:fill="auto" w:val="clear"/>
            <w:vAlign w:val="center"/>
          </w:tcPr>
          <w:p w:rsidR="00000000" w:rsidDel="00000000" w:rsidP="00000000" w:rsidRDefault="00000000" w:rsidRPr="00000000" w14:paraId="00000291">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292">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293">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294">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295">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29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Evidence:</w:t>
              <w:br w:type="textWrapping"/>
              <w:t xml:space="preserve">Artifacts:</w:t>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297">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298">
            <w:pPr>
              <w:rPr>
                <w:rFonts w:ascii="Calibri" w:cs="Calibri" w:eastAsia="Calibri" w:hAnsi="Calibri"/>
                <w:sz w:val="22"/>
                <w:szCs w:val="22"/>
              </w:rPr>
            </w:pPr>
            <w:r w:rsidDel="00000000" w:rsidR="00000000" w:rsidRPr="00000000">
              <w:rPr>
                <w:rtl w:val="0"/>
              </w:rPr>
            </w:r>
          </w:p>
        </w:tc>
      </w:tr>
      <w:tr>
        <w:trPr>
          <w:cantSplit w:val="0"/>
          <w:trHeight w:val="320" w:hRule="atLeast"/>
          <w:tblHeader w:val="0"/>
        </w:trPr>
        <w:tc>
          <w:tcPr>
            <w:gridSpan w:val="7"/>
            <w:tcBorders>
              <w:top w:color="000000" w:space="0" w:sz="12" w:val="single"/>
              <w:bottom w:color="000000" w:space="0" w:sz="4" w:val="single"/>
              <w:right w:color="000000" w:space="0" w:sz="12" w:val="single"/>
            </w:tcBorders>
            <w:shd w:fill="efefef" w:val="clear"/>
          </w:tcPr>
          <w:p w:rsidR="00000000" w:rsidDel="00000000" w:rsidP="00000000" w:rsidRDefault="00000000" w:rsidRPr="00000000" w14:paraId="00000299">
            <w:pPr>
              <w:rPr>
                <w:rFonts w:ascii="Calibri" w:cs="Calibri" w:eastAsia="Calibri" w:hAnsi="Calibri"/>
                <w:b w:val="1"/>
                <w:color w:val="002060"/>
                <w:sz w:val="22"/>
                <w:szCs w:val="22"/>
              </w:rPr>
            </w:pPr>
            <w:r w:rsidDel="00000000" w:rsidR="00000000" w:rsidRPr="00000000">
              <w:rPr>
                <w:rFonts w:ascii="Calibri" w:cs="Calibri" w:eastAsia="Calibri" w:hAnsi="Calibri"/>
                <w:b w:val="1"/>
                <w:color w:val="0000ff"/>
                <w:sz w:val="22"/>
                <w:szCs w:val="22"/>
                <w:rtl w:val="0"/>
              </w:rPr>
              <w:t xml:space="preserve">3. Essential Action/Research-Based Strategy </w:t>
            </w:r>
            <w:r w:rsidDel="00000000" w:rsidR="00000000" w:rsidRPr="00000000">
              <w:rPr>
                <w:rFonts w:ascii="Calibri" w:cs="Calibri" w:eastAsia="Calibri" w:hAnsi="Calibri"/>
                <w:b w:val="1"/>
                <w:color w:val="00b050"/>
                <w:sz w:val="22"/>
                <w:szCs w:val="22"/>
                <w:highlight w:val="yellow"/>
                <w:rtl w:val="0"/>
              </w:rPr>
              <w:t xml:space="preserve">(aligned with Root Cause Analyses)</w:t>
            </w:r>
            <w:r w:rsidDel="00000000" w:rsidR="00000000" w:rsidRPr="00000000">
              <w:rPr>
                <w:rFonts w:ascii="Calibri" w:cs="Calibri" w:eastAsia="Calibri" w:hAnsi="Calibri"/>
                <w:b w:val="1"/>
                <w:color w:val="0000ff"/>
                <w:sz w:val="22"/>
                <w:szCs w:val="22"/>
                <w:rtl w:val="0"/>
              </w:rPr>
              <w:t xml:space="preserve">:</w:t>
            </w:r>
            <w:r w:rsidDel="00000000" w:rsidR="00000000" w:rsidRPr="00000000">
              <w:rPr>
                <w:rFonts w:ascii="Calibri" w:cs="Calibri" w:eastAsia="Calibri" w:hAnsi="Calibri"/>
                <w:color w:val="002060"/>
                <w:sz w:val="22"/>
                <w:szCs w:val="22"/>
                <w:rtl w:val="0"/>
              </w:rPr>
              <w:t xml:space="preserve">  </w:t>
            </w:r>
            <w:r w:rsidDel="00000000" w:rsidR="00000000" w:rsidRPr="00000000">
              <w:rPr>
                <w:rtl w:val="0"/>
              </w:rPr>
            </w:r>
          </w:p>
        </w:tc>
        <w:tc>
          <w:tcPr>
            <w:tcBorders>
              <w:top w:color="000000" w:space="0" w:sz="12" w:val="single"/>
              <w:bottom w:color="000000" w:space="0" w:sz="4" w:val="single"/>
              <w:right w:color="000000" w:space="0" w:sz="12" w:val="single"/>
            </w:tcBorders>
            <w:shd w:fill="ffff00" w:val="clear"/>
          </w:tcPr>
          <w:p w:rsidR="00000000" w:rsidDel="00000000" w:rsidP="00000000" w:rsidRDefault="00000000" w:rsidRPr="00000000" w14:paraId="000002A0">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Status </w:t>
            </w:r>
          </w:p>
          <w:p w:rsidR="00000000" w:rsidDel="00000000" w:rsidP="00000000" w:rsidRDefault="00000000" w:rsidRPr="00000000" w14:paraId="000002A1">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Q1-</w:t>
            </w:r>
          </w:p>
          <w:p w:rsidR="00000000" w:rsidDel="00000000" w:rsidP="00000000" w:rsidRDefault="00000000" w:rsidRPr="00000000" w14:paraId="000002A2">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Q2-</w:t>
            </w:r>
          </w:p>
          <w:p w:rsidR="00000000" w:rsidDel="00000000" w:rsidP="00000000" w:rsidRDefault="00000000" w:rsidRPr="00000000" w14:paraId="000002A3">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Q3-</w:t>
            </w:r>
          </w:p>
          <w:p w:rsidR="00000000" w:rsidDel="00000000" w:rsidP="00000000" w:rsidRDefault="00000000" w:rsidRPr="00000000" w14:paraId="000002A4">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EOY</w:t>
            </w:r>
          </w:p>
          <w:p w:rsidR="00000000" w:rsidDel="00000000" w:rsidP="00000000" w:rsidRDefault="00000000" w:rsidRPr="00000000" w14:paraId="000002A5">
            <w:pPr>
              <w:rPr>
                <w:rFonts w:ascii="Calibri" w:cs="Calibri" w:eastAsia="Calibri" w:hAnsi="Calibri"/>
                <w:b w:val="1"/>
                <w:color w:val="002060"/>
                <w:sz w:val="22"/>
                <w:szCs w:val="22"/>
              </w:rPr>
            </w:pPr>
            <w:r w:rsidDel="00000000" w:rsidR="00000000" w:rsidRPr="00000000">
              <w:rPr>
                <w:rtl w:val="0"/>
              </w:rPr>
            </w:r>
          </w:p>
        </w:tc>
      </w:tr>
      <w:tr>
        <w:trPr>
          <w:cantSplit w:val="0"/>
          <w:trHeight w:val="364" w:hRule="atLeast"/>
          <w:tblHeader w:val="0"/>
        </w:trPr>
        <w:tc>
          <w:tcPr>
            <w:gridSpan w:val="8"/>
            <w:tcBorders>
              <w:top w:color="000000" w:space="0" w:sz="4" w:val="single"/>
              <w:bottom w:color="000000" w:space="0" w:sz="6" w:val="single"/>
              <w:right w:color="000000" w:space="0" w:sz="12" w:val="single"/>
            </w:tcBorders>
            <w:shd w:fill="efefef" w:val="clear"/>
          </w:tcPr>
          <w:p w:rsidR="00000000" w:rsidDel="00000000" w:rsidP="00000000" w:rsidRDefault="00000000" w:rsidRPr="00000000" w14:paraId="000002A6">
            <w:pPr>
              <w:rPr>
                <w:rFonts w:ascii="Calibri" w:cs="Calibri" w:eastAsia="Calibri" w:hAnsi="Calibri"/>
                <w:b w:val="1"/>
                <w:color w:val="0000ff"/>
                <w:sz w:val="22"/>
                <w:szCs w:val="22"/>
              </w:rPr>
            </w:pPr>
            <w:r w:rsidDel="00000000" w:rsidR="00000000" w:rsidRPr="00000000">
              <w:rPr>
                <w:rFonts w:ascii="Calibri" w:cs="Calibri" w:eastAsia="Calibri" w:hAnsi="Calibri"/>
                <w:b w:val="1"/>
                <w:color w:val="0000ff"/>
                <w:sz w:val="22"/>
                <w:szCs w:val="22"/>
                <w:rtl w:val="0"/>
              </w:rPr>
              <w:t xml:space="preserve">What is the Plan to monitor implementation and impact? (</w:t>
            </w:r>
            <w:r w:rsidDel="00000000" w:rsidR="00000000" w:rsidRPr="00000000">
              <w:rPr>
                <w:rFonts w:ascii="Calibri" w:cs="Calibri" w:eastAsia="Calibri" w:hAnsi="Calibri"/>
                <w:b w:val="1"/>
                <w:i w:val="1"/>
                <w:color w:val="0000ff"/>
                <w:sz w:val="22"/>
                <w:szCs w:val="22"/>
                <w:rtl w:val="0"/>
              </w:rPr>
              <w:t xml:space="preserve">processes</w:t>
            </w:r>
            <w:r w:rsidDel="00000000" w:rsidR="00000000" w:rsidRPr="00000000">
              <w:rPr>
                <w:rFonts w:ascii="Calibri" w:cs="Calibri" w:eastAsia="Calibri" w:hAnsi="Calibri"/>
                <w:b w:val="1"/>
                <w:color w:val="0000ff"/>
                <w:sz w:val="22"/>
                <w:szCs w:val="22"/>
                <w:rtl w:val="0"/>
              </w:rPr>
              <w:t xml:space="preserve"> and </w:t>
            </w:r>
            <w:r w:rsidDel="00000000" w:rsidR="00000000" w:rsidRPr="00000000">
              <w:rPr>
                <w:rFonts w:ascii="Calibri" w:cs="Calibri" w:eastAsia="Calibri" w:hAnsi="Calibri"/>
                <w:b w:val="1"/>
                <w:i w:val="1"/>
                <w:color w:val="0000ff"/>
                <w:sz w:val="22"/>
                <w:szCs w:val="22"/>
                <w:rtl w:val="0"/>
              </w:rPr>
              <w:t xml:space="preserve">checkpoints</w:t>
            </w:r>
            <w:r w:rsidDel="00000000" w:rsidR="00000000" w:rsidRPr="00000000">
              <w:rPr>
                <w:rFonts w:ascii="Calibri" w:cs="Calibri" w:eastAsia="Calibri" w:hAnsi="Calibri"/>
                <w:b w:val="1"/>
                <w:color w:val="0000ff"/>
                <w:sz w:val="22"/>
                <w:szCs w:val="22"/>
                <w:rtl w:val="0"/>
              </w:rPr>
              <w:t xml:space="preserve"> to review data while EA is in progress)</w:t>
            </w:r>
          </w:p>
        </w:tc>
      </w:tr>
      <w:tr>
        <w:trPr>
          <w:cantSplit w:val="0"/>
          <w:trHeight w:val="840" w:hRule="atLeast"/>
          <w:tblHeader w:val="0"/>
        </w:trPr>
        <w:tc>
          <w:tcPr>
            <w:tcBorders>
              <w:top w:color="000000" w:space="0" w:sz="6" w:val="single"/>
              <w:bottom w:color="000000" w:space="0" w:sz="6" w:val="single"/>
            </w:tcBorders>
            <w:shd w:fill="dbe5f1" w:val="clear"/>
            <w:vAlign w:val="center"/>
          </w:tcPr>
          <w:p w:rsidR="00000000" w:rsidDel="00000000" w:rsidP="00000000" w:rsidRDefault="00000000" w:rsidRPr="00000000" w14:paraId="000002AE">
            <w:pPr>
              <w:jc w:val="center"/>
              <w:rPr>
                <w:rFonts w:ascii="Calibri" w:cs="Calibri" w:eastAsia="Calibri" w:hAnsi="Calibri"/>
                <w:i w:val="1"/>
                <w:color w:val="002060"/>
                <w:sz w:val="22"/>
                <w:szCs w:val="22"/>
              </w:rPr>
            </w:pPr>
            <w:r w:rsidDel="00000000" w:rsidR="00000000" w:rsidRPr="00000000">
              <w:rPr>
                <w:rFonts w:ascii="Calibri" w:cs="Calibri" w:eastAsia="Calibri" w:hAnsi="Calibri"/>
                <w:b w:val="1"/>
                <w:color w:val="002060"/>
                <w:sz w:val="22"/>
                <w:szCs w:val="22"/>
                <w:rtl w:val="0"/>
              </w:rPr>
              <w:t xml:space="preserve">Focus Area</w:t>
            </w:r>
            <w:r w:rsidDel="00000000" w:rsidR="00000000" w:rsidRPr="00000000">
              <w:rPr>
                <w:rtl w:val="0"/>
              </w:rPr>
            </w:r>
          </w:p>
          <w:p w:rsidR="00000000" w:rsidDel="00000000" w:rsidP="00000000" w:rsidRDefault="00000000" w:rsidRPr="00000000" w14:paraId="000002AF">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 Strategic Plan Goal </w:t>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2B0">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Action Steps </w:t>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2B1">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Title I, Part A Budget Implications </w:t>
            </w:r>
          </w:p>
          <w:p w:rsidR="00000000" w:rsidDel="00000000" w:rsidP="00000000" w:rsidRDefault="00000000" w:rsidRPr="00000000" w14:paraId="000002B2">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(if applicable)</w:t>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2B3">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Person(s) Responsible for Implementation</w:t>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2B4">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Timeframe</w:t>
            </w:r>
          </w:p>
          <w:p w:rsidR="00000000" w:rsidDel="00000000" w:rsidP="00000000" w:rsidRDefault="00000000" w:rsidRPr="00000000" w14:paraId="000002B5">
            <w:pPr>
              <w:jc w:val="center"/>
              <w:rPr>
                <w:rFonts w:ascii="Calibri" w:cs="Calibri" w:eastAsia="Calibri" w:hAnsi="Calibri"/>
                <w:b w:val="1"/>
                <w:i w:val="1"/>
                <w:color w:val="002060"/>
                <w:sz w:val="22"/>
                <w:szCs w:val="22"/>
              </w:rPr>
            </w:pPr>
            <w:r w:rsidDel="00000000" w:rsidR="00000000" w:rsidRPr="00000000">
              <w:rPr>
                <w:rFonts w:ascii="Calibri" w:cs="Calibri" w:eastAsia="Calibri" w:hAnsi="Calibri"/>
                <w:i w:val="1"/>
                <w:color w:val="002060"/>
                <w:sz w:val="22"/>
                <w:szCs w:val="22"/>
                <w:rtl w:val="0"/>
              </w:rPr>
              <w:t xml:space="preserve">(Beginning to End Dates)</w:t>
            </w:r>
            <w:r w:rsidDel="00000000" w:rsidR="00000000" w:rsidRPr="00000000">
              <w:rPr>
                <w:rtl w:val="0"/>
              </w:rPr>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2B6">
            <w:pPr>
              <w:jc w:val="center"/>
              <w:rPr>
                <w:rFonts w:ascii="Calibri" w:cs="Calibri" w:eastAsia="Calibri" w:hAnsi="Calibri"/>
                <w:color w:val="002060"/>
                <w:sz w:val="22"/>
                <w:szCs w:val="22"/>
              </w:rPr>
            </w:pPr>
            <w:r w:rsidDel="00000000" w:rsidR="00000000" w:rsidRPr="00000000">
              <w:rPr>
                <w:rFonts w:ascii="Calibri" w:cs="Calibri" w:eastAsia="Calibri" w:hAnsi="Calibri"/>
                <w:b w:val="1"/>
                <w:color w:val="002060"/>
                <w:sz w:val="22"/>
                <w:szCs w:val="22"/>
                <w:rtl w:val="0"/>
              </w:rPr>
              <w:t xml:space="preserve">Evidence of Progress/Completion  </w:t>
            </w:r>
            <w:r w:rsidDel="00000000" w:rsidR="00000000" w:rsidRPr="00000000">
              <w:rPr>
                <w:rFonts w:ascii="Calibri" w:cs="Calibri" w:eastAsia="Calibri" w:hAnsi="Calibri"/>
                <w:i w:val="1"/>
                <w:color w:val="002060"/>
                <w:sz w:val="22"/>
                <w:szCs w:val="22"/>
                <w:rtl w:val="0"/>
              </w:rPr>
              <w:t xml:space="preserve">(Artifacts required)</w:t>
            </w:r>
            <w:r w:rsidDel="00000000" w:rsidR="00000000" w:rsidRPr="00000000">
              <w:rPr>
                <w:rtl w:val="0"/>
              </w:rPr>
            </w:r>
          </w:p>
        </w:tc>
        <w:tc>
          <w:tcPr>
            <w:tcBorders>
              <w:top w:color="000000" w:space="0" w:sz="6" w:val="single"/>
              <w:bottom w:color="000000" w:space="0" w:sz="6" w:val="single"/>
            </w:tcBorders>
            <w:shd w:fill="dbe5f1" w:val="clear"/>
            <w:vAlign w:val="center"/>
          </w:tcPr>
          <w:p w:rsidR="00000000" w:rsidDel="00000000" w:rsidP="00000000" w:rsidRDefault="00000000" w:rsidRPr="00000000" w14:paraId="000002B7">
            <w:pPr>
              <w:jc w:val="cente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Person(s) Responsible for Monitoring </w:t>
            </w:r>
          </w:p>
          <w:p w:rsidR="00000000" w:rsidDel="00000000" w:rsidP="00000000" w:rsidRDefault="00000000" w:rsidRPr="00000000" w14:paraId="000002B8">
            <w:pPr>
              <w:jc w:val="center"/>
              <w:rPr>
                <w:rFonts w:ascii="Calibri" w:cs="Calibri" w:eastAsia="Calibri" w:hAnsi="Calibri"/>
                <w:i w:val="1"/>
                <w:strike w:val="1"/>
                <w:color w:val="002060"/>
                <w:sz w:val="22"/>
                <w:szCs w:val="22"/>
              </w:rPr>
            </w:pPr>
            <w:r w:rsidDel="00000000" w:rsidR="00000000" w:rsidRPr="00000000">
              <w:rPr>
                <w:rFonts w:ascii="Calibri" w:cs="Calibri" w:eastAsia="Calibri" w:hAnsi="Calibri"/>
                <w:b w:val="1"/>
                <w:color w:val="002060"/>
                <w:sz w:val="22"/>
                <w:szCs w:val="22"/>
                <w:rtl w:val="0"/>
              </w:rPr>
              <w:t xml:space="preserve"> and Frequency</w:t>
            </w:r>
            <w:r w:rsidDel="00000000" w:rsidR="00000000" w:rsidRPr="00000000">
              <w:rPr>
                <w:rtl w:val="0"/>
              </w:rPr>
            </w:r>
          </w:p>
        </w:tc>
        <w:tc>
          <w:tcPr>
            <w:tcBorders>
              <w:top w:color="000000" w:space="0" w:sz="6" w:val="single"/>
              <w:bottom w:color="000000" w:space="0" w:sz="6" w:val="single"/>
            </w:tcBorders>
            <w:shd w:fill="ffff00" w:val="clear"/>
            <w:vAlign w:val="center"/>
          </w:tcPr>
          <w:p w:rsidR="00000000" w:rsidDel="00000000" w:rsidP="00000000" w:rsidRDefault="00000000" w:rsidRPr="00000000" w14:paraId="000002B9">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Status</w:t>
            </w:r>
          </w:p>
          <w:p w:rsidR="00000000" w:rsidDel="00000000" w:rsidP="00000000" w:rsidRDefault="00000000" w:rsidRPr="00000000" w14:paraId="000002BA">
            <w:pPr>
              <w:rPr>
                <w:rFonts w:ascii="Calibri" w:cs="Calibri" w:eastAsia="Calibri" w:hAnsi="Calibri"/>
                <w:b w:val="1"/>
                <w:color w:val="002060"/>
                <w:sz w:val="22"/>
                <w:szCs w:val="22"/>
              </w:rPr>
            </w:pPr>
            <w:r w:rsidDel="00000000" w:rsidR="00000000" w:rsidRPr="00000000">
              <w:rPr>
                <w:rFonts w:ascii="Calibri" w:cs="Calibri" w:eastAsia="Calibri" w:hAnsi="Calibri"/>
                <w:i w:val="1"/>
                <w:color w:val="002060"/>
                <w:sz w:val="22"/>
                <w:szCs w:val="22"/>
                <w:rtl w:val="0"/>
              </w:rPr>
              <w:t xml:space="preserve">Please provide a brief description</w:t>
            </w:r>
            <w:r w:rsidDel="00000000" w:rsidR="00000000" w:rsidRPr="00000000">
              <w:rPr>
                <w:rtl w:val="0"/>
              </w:rPr>
            </w:r>
          </w:p>
        </w:tc>
      </w:tr>
      <w:tr>
        <w:trPr>
          <w:cantSplit w:val="0"/>
          <w:trHeight w:val="360" w:hRule="atLeast"/>
          <w:tblHeader w:val="0"/>
        </w:trPr>
        <w:tc>
          <w:tcPr>
            <w:tcBorders>
              <w:top w:color="000000" w:space="0" w:sz="6" w:val="single"/>
              <w:bottom w:color="000000" w:space="0" w:sz="6" w:val="single"/>
            </w:tcBorders>
            <w:shd w:fill="auto" w:val="clear"/>
            <w:vAlign w:val="center"/>
          </w:tcPr>
          <w:p w:rsidR="00000000" w:rsidDel="00000000" w:rsidP="00000000" w:rsidRDefault="00000000" w:rsidRPr="00000000" w14:paraId="000002BB">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2BC">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2BD">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2BE">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2BF">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2C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Evidence:</w:t>
              <w:br w:type="textWrapping"/>
              <w:t xml:space="preserve">Artifacts:</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2C1">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2C2">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tcBorders>
              <w:top w:color="000000" w:space="0" w:sz="6" w:val="single"/>
              <w:bottom w:color="000000" w:space="0" w:sz="12" w:val="single"/>
            </w:tcBorders>
            <w:shd w:fill="auto" w:val="clear"/>
            <w:vAlign w:val="center"/>
          </w:tcPr>
          <w:p w:rsidR="00000000" w:rsidDel="00000000" w:rsidP="00000000" w:rsidRDefault="00000000" w:rsidRPr="00000000" w14:paraId="000002C3">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2C4">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2C5">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2C6">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2C7">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2C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Evidence:</w:t>
              <w:br w:type="textWrapping"/>
              <w:t xml:space="preserve">Artifacts:</w:t>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2C9">
            <w:pPr>
              <w:rPr>
                <w:rFonts w:ascii="Calibri" w:cs="Calibri" w:eastAsia="Calibri" w:hAnsi="Calibri"/>
                <w:sz w:val="22"/>
                <w:szCs w:val="22"/>
              </w:rPr>
            </w:pPr>
            <w:r w:rsidDel="00000000" w:rsidR="00000000" w:rsidRPr="00000000">
              <w:rPr>
                <w:rtl w:val="0"/>
              </w:rPr>
            </w:r>
          </w:p>
        </w:tc>
        <w:tc>
          <w:tcPr>
            <w:tcBorders>
              <w:top w:color="000000" w:space="0" w:sz="6" w:val="single"/>
              <w:bottom w:color="000000" w:space="0" w:sz="12" w:val="single"/>
            </w:tcBorders>
            <w:shd w:fill="auto" w:val="clear"/>
            <w:vAlign w:val="center"/>
          </w:tcPr>
          <w:p w:rsidR="00000000" w:rsidDel="00000000" w:rsidP="00000000" w:rsidRDefault="00000000" w:rsidRPr="00000000" w14:paraId="000002CA">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CB">
      <w:pPr>
        <w:rPr>
          <w:rFonts w:ascii="Calibri" w:cs="Calibri" w:eastAsia="Calibri" w:hAnsi="Calibri"/>
        </w:rPr>
      </w:pPr>
      <w:bookmarkStart w:colFirst="0" w:colLast="0" w:name="_heading=h.gjdgxs" w:id="0"/>
      <w:bookmarkEnd w:id="0"/>
      <w:r w:rsidDel="00000000" w:rsidR="00000000" w:rsidRPr="00000000">
        <w:rPr>
          <w:rtl w:val="0"/>
        </w:rPr>
      </w:r>
    </w:p>
    <w:sectPr>
      <w:headerReference r:id="rId18" w:type="default"/>
      <w:footerReference r:id="rId19" w:type="default"/>
      <w:pgSz w:h="12240" w:w="20160" w:orient="landscape"/>
      <w:pgMar w:bottom="432" w:top="576" w:left="720" w:right="720" w:header="446" w:foot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nice Van Der Sluis" w:id="0" w:date="2023-06-16T12:20:02Z">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comment for all essential action --in terms of alignment to root causes: how do these goals respond specifically to the needs of Hispanic students?  How will this strategy help them make gains they need? (i understand these goals will directly impact needs of all students, but in our case we are looking to address a gap that affects one subgroup of students).  What about cultural bias, oral language, discourse to increase use of language as related to testing, culturally relevant and responsive lessons, academic Spanish language.</w:t>
      </w:r>
    </w:p>
  </w:comment>
  <w:comment w:author="Annice Van Der Sluis" w:id="1" w:date="2023-06-16T12:42:20Z">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above comment.  We identified explicit teaching of cognates (Spanish academic language).</w:t>
      </w:r>
    </w:p>
  </w:comment>
  <w:comment w:author="Annice Van Der Sluis" w:id="2" w:date="2023-06-16T12:52:06Z">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possible (and not embedded in essential actions for content areas), add MLL goal focused on root cause of oral language intersection with bias--how increase understanding of and use of Spanish-English transfer/bilingual strategies and elevation of Spanish academic language as important part of learning content and developing English.</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D5" w15:done="0"/>
  <w15:commentEx w15:paraId="000002D6" w15:done="0"/>
  <w15:commentEx w15:paraId="000002D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ambria"/>
  <w:font w:name="Comic Sans MS"/>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anjari">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b w:val="1"/>
        <w:sz w:val="4"/>
        <w:szCs w:val="4"/>
      </w:rPr>
    </w:pPr>
    <w:r w:rsidDel="00000000" w:rsidR="00000000" w:rsidRPr="00000000">
      <w:rPr>
        <w:rtl w:val="0"/>
      </w:rPr>
    </w:r>
  </w:p>
  <w:tbl>
    <w:tblPr>
      <w:tblStyle w:val="Table6"/>
      <w:tblW w:w="18950.0" w:type="dxa"/>
      <w:jc w:val="left"/>
      <w:tblLayout w:type="fixed"/>
      <w:tblLook w:val="0400"/>
    </w:tblPr>
    <w:tblGrid>
      <w:gridCol w:w="17055"/>
      <w:gridCol w:w="1895"/>
      <w:tblGridChange w:id="0">
        <w:tblGrid>
          <w:gridCol w:w="17055"/>
          <w:gridCol w:w="1895"/>
        </w:tblGrid>
      </w:tblGridChange>
    </w:tblGrid>
    <w:tr>
      <w:trPr>
        <w:cantSplit w:val="0"/>
        <w:trHeight w:val="603" w:hRule="atLeast"/>
        <w:tblHeader w:val="0"/>
      </w:trPr>
      <w:tc>
        <w:tcPr>
          <w:tcBorders>
            <w:top w:color="000000" w:space="0" w:sz="4" w:val="single"/>
          </w:tcBorders>
        </w:tcPr>
        <w:p w:rsidR="00000000" w:rsidDel="00000000" w:rsidP="00000000" w:rsidRDefault="00000000" w:rsidRPr="00000000" w14:paraId="000002D1">
          <w:pPr>
            <w:pBdr>
              <w:top w:space="0" w:sz="0" w:val="nil"/>
              <w:left w:space="0" w:sz="0" w:val="nil"/>
              <w:bottom w:space="0" w:sz="0" w:val="nil"/>
              <w:right w:space="0" w:sz="0" w:val="nil"/>
              <w:between w:space="0" w:sz="0" w:val="nil"/>
            </w:pBdr>
            <w:tabs>
              <w:tab w:val="center" w:leader="none" w:pos="4680"/>
              <w:tab w:val="right" w:leader="none" w:pos="9360"/>
            </w:tabs>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School Name |</w:t>
          </w:r>
          <w:r w:rsidDel="00000000" w:rsidR="00000000" w:rsidRPr="00000000">
            <w:rPr>
              <w:rFonts w:ascii="Cambria" w:cs="Cambria" w:eastAsia="Cambria" w:hAnsi="Cambria"/>
              <w:sz w:val="20"/>
              <w:szCs w:val="20"/>
              <w:rtl w:val="0"/>
            </w:rPr>
            <w:t xml:space="preserve">Alexandria City Public Schools</w:t>
          </w:r>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tabs>
              <w:tab w:val="right" w:leader="none" w:pos="16825"/>
            </w:tabs>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ab/>
            <w:t xml:space="preserve">20</w:t>
          </w:r>
          <w:r w:rsidDel="00000000" w:rsidR="00000000" w:rsidRPr="00000000">
            <w:rPr>
              <w:rFonts w:ascii="Cambria" w:cs="Cambria" w:eastAsia="Cambria" w:hAnsi="Cambria"/>
              <w:sz w:val="20"/>
              <w:szCs w:val="20"/>
              <w:rtl w:val="0"/>
            </w:rPr>
            <w:t xml:space="preserve">23</w:t>
          </w:r>
          <w:r w:rsidDel="00000000" w:rsidR="00000000" w:rsidRPr="00000000">
            <w:rPr>
              <w:rFonts w:ascii="Cambria" w:cs="Cambria" w:eastAsia="Cambria" w:hAnsi="Cambria"/>
              <w:color w:val="000000"/>
              <w:sz w:val="20"/>
              <w:szCs w:val="20"/>
              <w:rtl w:val="0"/>
            </w:rPr>
            <w:t xml:space="preserve">-202</w:t>
          </w:r>
          <w:r w:rsidDel="00000000" w:rsidR="00000000" w:rsidRPr="00000000">
            <w:rPr>
              <w:rFonts w:ascii="Cambria" w:cs="Cambria" w:eastAsia="Cambria" w:hAnsi="Cambria"/>
              <w:sz w:val="20"/>
              <w:szCs w:val="20"/>
              <w:rtl w:val="0"/>
            </w:rPr>
            <w:t xml:space="preserve">4</w:t>
          </w:r>
          <w:r w:rsidDel="00000000" w:rsidR="00000000" w:rsidRPr="00000000">
            <w:rPr>
              <w:rFonts w:ascii="Cambria" w:cs="Cambria" w:eastAsia="Cambria" w:hAnsi="Cambria"/>
              <w:color w:val="000000"/>
              <w:sz w:val="20"/>
              <w:szCs w:val="20"/>
              <w:rtl w:val="0"/>
            </w:rPr>
            <w:t xml:space="preserve"> Continuous School Improvement Plan</w:t>
          </w:r>
        </w:p>
      </w:tc>
      <w:tc>
        <w:tcPr>
          <w:tcBorders>
            <w:top w:color="c0504d" w:space="0" w:sz="4" w:val="single"/>
          </w:tcBorders>
          <w:shd w:fill="366091" w:val="clear"/>
        </w:tcPr>
        <w:p w:rsidR="00000000" w:rsidDel="00000000" w:rsidP="00000000" w:rsidRDefault="00000000" w:rsidRPr="00000000" w14:paraId="000002D3">
          <w:pPr>
            <w:pBdr>
              <w:top w:space="0" w:sz="0" w:val="nil"/>
              <w:left w:space="0" w:sz="0" w:val="nil"/>
              <w:bottom w:space="0" w:sz="0" w:val="nil"/>
              <w:right w:space="0" w:sz="0" w:val="nil"/>
              <w:between w:space="0" w:sz="0" w:val="nil"/>
            </w:pBdr>
            <w:tabs>
              <w:tab w:val="center" w:leader="none" w:pos="4680"/>
              <w:tab w:val="right" w:leader="none" w:pos="9360"/>
            </w:tabs>
            <w:jc w:val="right"/>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 xml:space="preserve">page </w:t>
          </w:r>
          <w:r w:rsidDel="00000000" w:rsidR="00000000" w:rsidRPr="00000000">
            <w:rPr>
              <w:rFonts w:ascii="Calibri" w:cs="Calibri" w:eastAsia="Calibri" w:hAnsi="Calibri"/>
              <w:b w:val="1"/>
              <w:color w:val="000000"/>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2D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C">
    <w:pPr>
      <w:rPr>
        <w:rFonts w:ascii="Book Antiqua" w:cs="Book Antiqua" w:eastAsia="Book Antiqua" w:hAnsi="Book Antiqua"/>
        <w:b w:val="1"/>
        <w:color w:val="0070c0"/>
        <w:sz w:val="28"/>
        <w:szCs w:val="28"/>
      </w:rPr>
    </w:pPr>
    <w:r w:rsidDel="00000000" w:rsidR="00000000" w:rsidRPr="00000000">
      <w:rPr>
        <w:rFonts w:ascii="Book Antiqua" w:cs="Book Antiqua" w:eastAsia="Book Antiqua" w:hAnsi="Book Antiqua"/>
        <w:b w:val="1"/>
        <w:color w:val="0070c0"/>
        <w:sz w:val="28"/>
        <w:szCs w:val="28"/>
        <w:rtl w:val="0"/>
      </w:rPr>
      <w:t xml:space="preserve">OVERARCHING SCHOOL GOAL: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-50799</wp:posOffset>
              </wp:positionV>
              <wp:extent cx="6615113" cy="295076"/>
              <wp:effectExtent b="0" l="0" r="0" t="0"/>
              <wp:wrapNone/>
              <wp:docPr id="2" name=""/>
              <a:graphic>
                <a:graphicData uri="http://schemas.microsoft.com/office/word/2010/wordprocessingShape">
                  <wps:wsp>
                    <wps:cNvSpPr/>
                    <wps:cNvPr id="2" name="Shape 2"/>
                    <wps:spPr>
                      <a:xfrm>
                        <a:off x="2050033" y="3647285"/>
                        <a:ext cx="6591935" cy="26543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70c0"/>
                              <w:sz w:val="18"/>
                              <w:vertAlign w:val="baseline"/>
                            </w:rPr>
                            <w:t xml:space="preserve">*Insert more rows as necessary.  Include a maximum of 5-7 Essential Actions/Strategies based on prioritized areas derived from the CNA.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-50799</wp:posOffset>
              </wp:positionV>
              <wp:extent cx="6615113" cy="295076"/>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15113" cy="295076"/>
                      </a:xfrm>
                      <a:prstGeom prst="rect"/>
                      <a:ln/>
                    </pic:spPr>
                  </pic:pic>
                </a:graphicData>
              </a:graphic>
            </wp:anchor>
          </w:drawing>
        </mc:Fallback>
      </mc:AlternateContent>
    </w:r>
  </w:p>
  <w:p w:rsidR="00000000" w:rsidDel="00000000" w:rsidP="00000000" w:rsidRDefault="00000000" w:rsidRPr="00000000" w14:paraId="000002CD">
    <w:pPr>
      <w:rPr>
        <w:rFonts w:ascii="Book Antiqua" w:cs="Book Antiqua" w:eastAsia="Book Antiqua" w:hAnsi="Book Antiqua"/>
        <w:color w:val="c00000"/>
      </w:rPr>
    </w:pPr>
    <w:r w:rsidDel="00000000" w:rsidR="00000000" w:rsidRPr="00000000">
      <w:rPr>
        <w:rFonts w:ascii="Book Antiqua" w:cs="Book Antiqua" w:eastAsia="Book Antiqua" w:hAnsi="Book Antiqua"/>
        <w:color w:val="c00000"/>
        <w:rtl w:val="0"/>
      </w:rPr>
      <w:t xml:space="preserve">Click here to enter text</w:t>
      <w:tab/>
      <w:tab/>
      <w:tab/>
      <w:tab/>
      <w:tab/>
      <w:tab/>
      <w:tab/>
      <w:tab/>
      <w:tab/>
      <w:tab/>
      <w:tab/>
      <w:tab/>
    </w:r>
    <w:r w:rsidDel="00000000" w:rsidR="00000000" w:rsidRPr="00000000">
      <w:rPr>
        <w:rFonts w:ascii="Arial" w:cs="Arial" w:eastAsia="Arial" w:hAnsi="Arial"/>
        <w:b w:val="1"/>
        <w:color w:val="0000ff"/>
        <w:sz w:val="22"/>
        <w:szCs w:val="22"/>
        <w:rtl w:val="0"/>
      </w:rPr>
      <w:t xml:space="preserve">Status Options: (1) Completed, (2) Completed-Ongoing, (3) In Progress</w:t>
    </w:r>
    <w:r w:rsidDel="00000000" w:rsidR="00000000" w:rsidRPr="00000000">
      <w:rPr>
        <w:rtl w:val="0"/>
      </w:rPr>
    </w:r>
  </w:p>
  <w:p w:rsidR="00000000" w:rsidDel="00000000" w:rsidP="00000000" w:rsidRDefault="00000000" w:rsidRPr="00000000" w14:paraId="000002CE">
    <w:pPr>
      <w:rPr>
        <w:rFonts w:ascii="Book Antiqua" w:cs="Book Antiqua" w:eastAsia="Book Antiqua" w:hAnsi="Book Antiqua"/>
        <w:color w:val="c00000"/>
        <w:sz w:val="16"/>
        <w:szCs w:val="16"/>
      </w:rPr>
    </w:pPr>
    <w:r w:rsidDel="00000000" w:rsidR="00000000" w:rsidRPr="00000000">
      <w:rPr>
        <w:rtl w:val="0"/>
      </w:rPr>
    </w:r>
  </w:p>
  <w:p w:rsidR="00000000" w:rsidDel="00000000" w:rsidP="00000000" w:rsidRDefault="00000000" w:rsidRPr="00000000" w14:paraId="000002CF">
    <w:pPr>
      <w:rPr>
        <w:rFonts w:ascii="Calibri" w:cs="Calibri" w:eastAsia="Calibri" w:hAnsi="Calibri"/>
        <w:b w:val="1"/>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72.0" w:type="dxa"/>
        <w:left w:w="115.0" w:type="dxa"/>
        <w:bottom w:w="72.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72.0" w:type="dxa"/>
        <w:left w:w="115.0" w:type="dxa"/>
        <w:bottom w:w="72.0" w:type="dxa"/>
        <w:right w:w="115.0" w:type="dxa"/>
      </w:tblCellMar>
    </w:tblPr>
  </w:style>
  <w:style w:type="table" w:styleId="a3" w:customStyle="1">
    <w:basedOn w:val="TableNormal"/>
    <w:tblPr>
      <w:tblStyleRowBandSize w:val="1"/>
      <w:tblStyleColBandSize w:val="1"/>
      <w:tblCellMar>
        <w:top w:w="72.0" w:type="dxa"/>
        <w:left w:w="115.0" w:type="dxa"/>
        <w:bottom w:w="72.0" w:type="dxa"/>
        <w:right w:w="115.0" w:type="dxa"/>
      </w:tblCellMar>
    </w:tblPr>
  </w:style>
  <w:style w:type="table" w:styleId="a4" w:customStyle="1">
    <w:basedOn w:val="TableNormal"/>
    <w:tblPr>
      <w:tblStyleRowBandSize w:val="1"/>
      <w:tblStyleColBandSize w:val="1"/>
      <w:tblCellMar>
        <w:top w:w="72.0" w:type="dxa"/>
        <w:left w:w="115.0" w:type="dxa"/>
        <w:bottom w:w="72.0" w:type="dxa"/>
        <w:right w:w="115.0" w:type="dxa"/>
      </w:tblCellMar>
    </w:tblPr>
  </w:style>
  <w:style w:type="paragraph" w:styleId="Header">
    <w:name w:val="header"/>
    <w:basedOn w:val="Normal"/>
    <w:link w:val="HeaderChar"/>
    <w:uiPriority w:val="99"/>
    <w:unhideWhenUsed w:val="1"/>
    <w:rsid w:val="00841668"/>
    <w:pPr>
      <w:tabs>
        <w:tab w:val="center" w:pos="4680"/>
        <w:tab w:val="right" w:pos="9360"/>
      </w:tabs>
    </w:pPr>
  </w:style>
  <w:style w:type="character" w:styleId="HeaderChar" w:customStyle="1">
    <w:name w:val="Header Char"/>
    <w:basedOn w:val="DefaultParagraphFont"/>
    <w:link w:val="Header"/>
    <w:uiPriority w:val="99"/>
    <w:rsid w:val="00841668"/>
  </w:style>
  <w:style w:type="paragraph" w:styleId="Footer">
    <w:name w:val="footer"/>
    <w:basedOn w:val="Normal"/>
    <w:link w:val="FooterChar"/>
    <w:uiPriority w:val="99"/>
    <w:unhideWhenUsed w:val="1"/>
    <w:rsid w:val="00841668"/>
    <w:pPr>
      <w:tabs>
        <w:tab w:val="center" w:pos="4680"/>
        <w:tab w:val="right" w:pos="9360"/>
      </w:tabs>
    </w:pPr>
  </w:style>
  <w:style w:type="character" w:styleId="FooterChar" w:customStyle="1">
    <w:name w:val="Footer Char"/>
    <w:basedOn w:val="DefaultParagraphFont"/>
    <w:link w:val="Footer"/>
    <w:uiPriority w:val="99"/>
    <w:rsid w:val="0084166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 w:type="table" w:styleId="Table3">
    <w:basedOn w:val="TableNormal"/>
    <w:tblPr>
      <w:tblStyleRowBandSize w:val="1"/>
      <w:tblStyleColBandSize w:val="1"/>
      <w:tblCellMar>
        <w:top w:w="72.0" w:type="dxa"/>
        <w:left w:w="115.0" w:type="dxa"/>
        <w:bottom w:w="72.0" w:type="dxa"/>
        <w:right w:w="115.0" w:type="dxa"/>
      </w:tblCellMar>
    </w:tblPr>
  </w:style>
  <w:style w:type="table" w:styleId="Table4">
    <w:basedOn w:val="TableNormal"/>
    <w:tblPr>
      <w:tblStyleRowBandSize w:val="1"/>
      <w:tblStyleColBandSize w:val="1"/>
      <w:tblCellMar>
        <w:top w:w="72.0" w:type="dxa"/>
        <w:left w:w="115.0" w:type="dxa"/>
        <w:bottom w:w="72.0" w:type="dxa"/>
        <w:right w:w="115.0" w:type="dxa"/>
      </w:tblCellMar>
    </w:tblPr>
  </w:style>
  <w:style w:type="table" w:styleId="Table5">
    <w:basedOn w:val="TableNormal"/>
    <w:tblPr>
      <w:tblStyleRowBandSize w:val="1"/>
      <w:tblStyleColBandSize w:val="1"/>
      <w:tblCellMar>
        <w:top w:w="72.0" w:type="dxa"/>
        <w:left w:w="115.0" w:type="dxa"/>
        <w:bottom w:w="72.0" w:type="dxa"/>
        <w:right w:w="115.0" w:type="dxa"/>
      </w:tblCellMar>
    </w:tblPr>
  </w:style>
  <w:style w:type="table" w:styleId="Table6">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1TciHRSTdCeFQx7dd75JDIhuLwRA4BoGTQtVczei53UY/edit#slide=id.g229a79efe50_0_3" TargetMode="External"/><Relationship Id="rId10" Type="http://schemas.openxmlformats.org/officeDocument/2006/relationships/hyperlink" Target="https://docs.google.com/presentation/d/1TciHRSTdCeFQx7dd75JDIhuLwRA4BoGTQtVczei53UY/edit#slide=id.g229a79efe50_0_3" TargetMode="External"/><Relationship Id="rId13" Type="http://schemas.openxmlformats.org/officeDocument/2006/relationships/hyperlink" Target="https://docs.google.com/presentation/d/1TciHRSTdCeFQx7dd75JDIhuLwRA4BoGTQtVczei53UY/edit#slide=id.g229a79efe50_0_3" TargetMode="External"/><Relationship Id="rId12" Type="http://schemas.openxmlformats.org/officeDocument/2006/relationships/hyperlink" Target="https://docs.google.com/spreadsheets/d/173FrItnuhnvegMkXTwNW6TboA3H62SBJG_2lWu9mzhg/edit?usp=shar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google.com/presentation/d/1TciHRSTdCeFQx7dd75JDIhuLwRA4BoGTQtVczei53UY/edit#slide=id.g229a79efe50_0_3" TargetMode="External"/><Relationship Id="rId15" Type="http://schemas.openxmlformats.org/officeDocument/2006/relationships/hyperlink" Target="https://ies.ed.gov/ncee/wwc/Search/Products?searchTerm=&amp;Topic=3&amp;ProductType=1&amp;&amp;gradeLevel=K&amp;gradeLevel=1&amp;gradeLevel=2&amp;gradeLevel=3&amp;gradeLevel=4&amp;gradeLevel=5&amp;&amp;&amp;&amp;interventionId=&amp;publicationDate=undefined" TargetMode="External"/><Relationship Id="rId14" Type="http://schemas.openxmlformats.org/officeDocument/2006/relationships/hyperlink" Target="https://docs.google.com/presentation/d/1TciHRSTdCeFQx7dd75JDIhuLwRA4BoGTQtVczei53UY/edit#slide=id.g250d4ad619d_3_0" TargetMode="External"/><Relationship Id="rId17" Type="http://schemas.openxmlformats.org/officeDocument/2006/relationships/hyperlink" Target="https://ies.ed.gov/ncee/wwc/PracticeGuide/26" TargetMode="External"/><Relationship Id="rId16" Type="http://schemas.openxmlformats.org/officeDocument/2006/relationships/hyperlink" Target="https://ies.ed.gov/ncee/wwc/PracticeGuide/26" TargetMode="Externa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Manjari-regular.ttf"/><Relationship Id="rId6" Type="http://schemas.openxmlformats.org/officeDocument/2006/relationships/font" Target="fonts/Manjari-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Qly4AkGuXyH2ctNiwAWdVOExgg==">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2023-05-22T19:20:00Z</dcterms:created>
  <dc:creator>Sherry Thomas</dc:creator>
</cp:coreProperties>
</file>